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553B6" w:rsidRPr="00E553B6" w:rsidRDefault="00E553B6" w:rsidP="00E553B6">
      <w:pPr>
        <w:pStyle w:val="a3"/>
        <w:tabs>
          <w:tab w:val="left" w:pos="5535"/>
        </w:tabs>
        <w:spacing w:before="4"/>
        <w:ind w:left="0" w:right="-512" w:firstLine="0"/>
        <w:jc w:val="center"/>
        <w:rPr>
          <w:b/>
        </w:rPr>
      </w:pPr>
      <w:r w:rsidRPr="00E553B6">
        <w:rPr>
          <w:b/>
        </w:rPr>
        <w:t>МУНИЦИПАЛЬНОЕ БЮДЖЕТНОЕ УЧРЕЖДЕНИЕ ДОПОНИТЕЛЬНОГО ОБРАЗОВАНИЯ</w:t>
      </w:r>
    </w:p>
    <w:p w:rsidR="00E553B6" w:rsidRPr="00E553B6" w:rsidRDefault="00E553B6" w:rsidP="00115C4E">
      <w:pPr>
        <w:pStyle w:val="a3"/>
        <w:tabs>
          <w:tab w:val="left" w:pos="5535"/>
        </w:tabs>
        <w:spacing w:before="4"/>
        <w:ind w:left="0" w:right="-512" w:firstLine="0"/>
        <w:rPr>
          <w:b/>
          <w:sz w:val="17"/>
        </w:rPr>
      </w:pPr>
    </w:p>
    <w:p w:rsidR="00E553B6" w:rsidRPr="00E553B6" w:rsidRDefault="00E553B6" w:rsidP="00E553B6">
      <w:pPr>
        <w:pStyle w:val="a3"/>
        <w:tabs>
          <w:tab w:val="left" w:pos="5535"/>
        </w:tabs>
        <w:spacing w:before="4"/>
        <w:ind w:left="0" w:right="-512" w:firstLine="0"/>
        <w:jc w:val="center"/>
        <w:rPr>
          <w:b/>
        </w:rPr>
      </w:pPr>
      <w:r w:rsidRPr="00E553B6">
        <w:rPr>
          <w:b/>
        </w:rPr>
        <w:t xml:space="preserve">«Спортивная школа </w:t>
      </w:r>
      <w:bookmarkStart w:id="0" w:name="_GoBack"/>
      <w:bookmarkEnd w:id="0"/>
      <w:r w:rsidRPr="00E553B6">
        <w:rPr>
          <w:b/>
        </w:rPr>
        <w:t>№ 1» г.Белгорода</w:t>
      </w:r>
    </w:p>
    <w:p w:rsidR="00E553B6" w:rsidRDefault="00E553B6" w:rsidP="00115C4E">
      <w:pPr>
        <w:pStyle w:val="a3"/>
        <w:tabs>
          <w:tab w:val="left" w:pos="5535"/>
        </w:tabs>
        <w:spacing w:before="4"/>
        <w:ind w:left="0" w:right="-512" w:firstLine="0"/>
        <w:rPr>
          <w:sz w:val="17"/>
        </w:rPr>
      </w:pPr>
    </w:p>
    <w:p w:rsidR="00E553B6" w:rsidRDefault="00E553B6" w:rsidP="00115C4E">
      <w:pPr>
        <w:pStyle w:val="a3"/>
        <w:tabs>
          <w:tab w:val="left" w:pos="5535"/>
        </w:tabs>
        <w:spacing w:before="4"/>
        <w:ind w:left="0" w:right="-512" w:firstLine="0"/>
        <w:rPr>
          <w:sz w:val="17"/>
        </w:rPr>
      </w:pPr>
      <w:r>
        <w:rPr>
          <w:sz w:val="17"/>
        </w:rPr>
        <w:t xml:space="preserve">                                                                                                                                     </w:t>
      </w:r>
    </w:p>
    <w:p w:rsidR="00E553B6" w:rsidRDefault="00E553B6" w:rsidP="00115C4E">
      <w:pPr>
        <w:pStyle w:val="a3"/>
        <w:tabs>
          <w:tab w:val="left" w:pos="5535"/>
        </w:tabs>
        <w:spacing w:before="4"/>
        <w:ind w:left="0" w:right="-512" w:firstLine="0"/>
        <w:rPr>
          <w:sz w:val="17"/>
        </w:rPr>
      </w:pPr>
    </w:p>
    <w:p w:rsidR="008A036E" w:rsidRPr="00343C54" w:rsidRDefault="00E553B6" w:rsidP="00115C4E">
      <w:pPr>
        <w:pStyle w:val="a3"/>
        <w:tabs>
          <w:tab w:val="left" w:pos="5535"/>
        </w:tabs>
        <w:spacing w:before="4"/>
        <w:ind w:left="0" w:right="-512" w:firstLine="0"/>
        <w:rPr>
          <w:b/>
        </w:rPr>
      </w:pPr>
      <w:r>
        <w:rPr>
          <w:sz w:val="17"/>
        </w:rPr>
        <w:t xml:space="preserve">                                                                                                                                             </w:t>
      </w:r>
      <w:r w:rsidR="00115C4E" w:rsidRPr="00343C54">
        <w:rPr>
          <w:b/>
        </w:rPr>
        <w:t>УТВЕРЖДАЮ</w:t>
      </w:r>
    </w:p>
    <w:p w:rsidR="00115C4E" w:rsidRDefault="00115C4E" w:rsidP="00115C4E">
      <w:pPr>
        <w:pStyle w:val="a3"/>
        <w:tabs>
          <w:tab w:val="left" w:pos="5535"/>
        </w:tabs>
        <w:spacing w:before="4"/>
        <w:ind w:left="0" w:right="-512" w:firstLine="0"/>
      </w:pPr>
      <w:r>
        <w:t xml:space="preserve">                                                                             Директор МБУДО СШ №1</w:t>
      </w:r>
    </w:p>
    <w:p w:rsidR="00552EEC" w:rsidRDefault="00552EEC" w:rsidP="00115C4E">
      <w:pPr>
        <w:pStyle w:val="a3"/>
        <w:tabs>
          <w:tab w:val="left" w:pos="5535"/>
        </w:tabs>
        <w:spacing w:before="4"/>
        <w:ind w:left="0" w:right="-512" w:firstLine="0"/>
      </w:pPr>
      <w:r>
        <w:t xml:space="preserve">                                                                             г.Белгорода</w:t>
      </w:r>
    </w:p>
    <w:p w:rsidR="00115C4E" w:rsidRDefault="00115C4E" w:rsidP="00115C4E">
      <w:pPr>
        <w:pStyle w:val="a3"/>
        <w:tabs>
          <w:tab w:val="left" w:pos="5535"/>
        </w:tabs>
        <w:spacing w:before="4"/>
        <w:ind w:left="0" w:right="-512" w:firstLine="0"/>
      </w:pPr>
      <w:r>
        <w:t xml:space="preserve">                                                        </w:t>
      </w:r>
    </w:p>
    <w:p w:rsidR="00115C4E" w:rsidRDefault="00115C4E" w:rsidP="00115C4E">
      <w:pPr>
        <w:pStyle w:val="a3"/>
        <w:tabs>
          <w:tab w:val="left" w:pos="5535"/>
        </w:tabs>
        <w:spacing w:before="4"/>
        <w:ind w:left="0" w:right="-512" w:firstLine="0"/>
      </w:pPr>
      <w:r>
        <w:t xml:space="preserve">                                                                             ____________К.К.Гнилицкий</w:t>
      </w:r>
    </w:p>
    <w:p w:rsidR="00115C4E" w:rsidRDefault="00115C4E" w:rsidP="00115C4E">
      <w:pPr>
        <w:pStyle w:val="a3"/>
        <w:tabs>
          <w:tab w:val="left" w:pos="5535"/>
        </w:tabs>
        <w:spacing w:before="4"/>
        <w:ind w:left="0" w:right="-512" w:firstLine="0"/>
      </w:pPr>
      <w:r>
        <w:t xml:space="preserve">                                                                             «___»____________2023г.</w:t>
      </w:r>
    </w:p>
    <w:p w:rsidR="00115C4E" w:rsidRDefault="00115C4E" w:rsidP="00115C4E">
      <w:pPr>
        <w:pStyle w:val="a3"/>
        <w:tabs>
          <w:tab w:val="left" w:pos="5535"/>
        </w:tabs>
        <w:spacing w:before="4"/>
        <w:ind w:left="0" w:right="-512" w:firstLine="0"/>
      </w:pPr>
    </w:p>
    <w:p w:rsidR="00115C4E" w:rsidRDefault="00115C4E" w:rsidP="00115C4E">
      <w:pPr>
        <w:pStyle w:val="a3"/>
        <w:tabs>
          <w:tab w:val="left" w:pos="5535"/>
        </w:tabs>
        <w:spacing w:before="4"/>
        <w:ind w:left="0" w:right="-512" w:firstLine="0"/>
      </w:pPr>
    </w:p>
    <w:p w:rsidR="00115C4E" w:rsidRDefault="00115C4E" w:rsidP="00115C4E">
      <w:pPr>
        <w:pStyle w:val="a3"/>
        <w:tabs>
          <w:tab w:val="left" w:pos="5535"/>
        </w:tabs>
        <w:spacing w:before="4"/>
        <w:ind w:left="0" w:right="-512" w:firstLine="0"/>
      </w:pPr>
    </w:p>
    <w:p w:rsidR="00115C4E" w:rsidRPr="00E553B6" w:rsidRDefault="00115C4E" w:rsidP="00115C4E">
      <w:pPr>
        <w:pStyle w:val="a3"/>
        <w:tabs>
          <w:tab w:val="left" w:pos="5535"/>
        </w:tabs>
        <w:spacing w:before="4"/>
        <w:ind w:left="0" w:right="-512" w:firstLine="0"/>
        <w:jc w:val="center"/>
        <w:rPr>
          <w:sz w:val="52"/>
          <w:szCs w:val="52"/>
        </w:rPr>
      </w:pPr>
      <w:r w:rsidRPr="00E553B6">
        <w:rPr>
          <w:sz w:val="52"/>
          <w:szCs w:val="52"/>
        </w:rPr>
        <w:t>ДОПОЛНИТЕЛЬНАЯ ОБРАЗОВАТЕЛЬНАЯ ПРОГРАММА СПОРТИВНОЙ ПОДГОТОВКИ</w:t>
      </w:r>
    </w:p>
    <w:p w:rsidR="00115C4E" w:rsidRPr="00E553B6" w:rsidRDefault="00115C4E" w:rsidP="00115C4E">
      <w:pPr>
        <w:pStyle w:val="a3"/>
        <w:tabs>
          <w:tab w:val="left" w:pos="5535"/>
        </w:tabs>
        <w:spacing w:before="4"/>
        <w:ind w:left="0" w:right="-512" w:firstLine="0"/>
        <w:jc w:val="center"/>
        <w:rPr>
          <w:sz w:val="52"/>
          <w:szCs w:val="52"/>
        </w:rPr>
      </w:pPr>
      <w:r w:rsidRPr="00E553B6">
        <w:rPr>
          <w:sz w:val="52"/>
          <w:szCs w:val="52"/>
        </w:rPr>
        <w:t>ПО ВИДУ СПОРТА «РЕГБИ»</w:t>
      </w:r>
    </w:p>
    <w:p w:rsidR="008A036E" w:rsidRDefault="00115C4E">
      <w:pPr>
        <w:rPr>
          <w:sz w:val="17"/>
        </w:rPr>
      </w:pPr>
      <w:r>
        <w:rPr>
          <w:sz w:val="17"/>
        </w:rPr>
        <w:t xml:space="preserve">                     </w:t>
      </w: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Default="00115C4E">
      <w:pPr>
        <w:rPr>
          <w:sz w:val="17"/>
        </w:rPr>
      </w:pPr>
    </w:p>
    <w:p w:rsidR="00115C4E" w:rsidRPr="00115C4E" w:rsidRDefault="00115C4E" w:rsidP="00115C4E">
      <w:pPr>
        <w:jc w:val="center"/>
        <w:rPr>
          <w:sz w:val="28"/>
          <w:szCs w:val="28"/>
        </w:rPr>
        <w:sectPr w:rsidR="00115C4E" w:rsidRPr="00115C4E" w:rsidSect="00E553B6">
          <w:type w:val="continuous"/>
          <w:pgSz w:w="11920" w:h="16840"/>
          <w:pgMar w:top="1276" w:right="1680" w:bottom="280" w:left="1680" w:header="720" w:footer="720" w:gutter="0"/>
          <w:cols w:space="720"/>
        </w:sectPr>
      </w:pPr>
      <w:r>
        <w:rPr>
          <w:sz w:val="28"/>
          <w:szCs w:val="28"/>
        </w:rPr>
        <w:t>г</w:t>
      </w:r>
      <w:r w:rsidRPr="00115C4E">
        <w:rPr>
          <w:sz w:val="28"/>
          <w:szCs w:val="28"/>
        </w:rPr>
        <w:t>.Белгород</w:t>
      </w:r>
      <w:r w:rsidR="00E553B6">
        <w:rPr>
          <w:sz w:val="28"/>
          <w:szCs w:val="28"/>
        </w:rPr>
        <w:t xml:space="preserve"> 2023г.</w:t>
      </w:r>
    </w:p>
    <w:p w:rsidR="008A036E" w:rsidRDefault="00871284">
      <w:pPr>
        <w:pStyle w:val="1"/>
        <w:spacing w:before="69"/>
        <w:ind w:left="254" w:right="540"/>
        <w:jc w:val="center"/>
      </w:pPr>
      <w:r>
        <w:rPr>
          <w:spacing w:val="-2"/>
        </w:rPr>
        <w:lastRenderedPageBreak/>
        <w:t>СОДЕРЖАНИЕ</w:t>
      </w:r>
    </w:p>
    <w:p w:rsidR="008A036E" w:rsidRDefault="008A036E">
      <w:pPr>
        <w:pStyle w:val="a3"/>
        <w:ind w:left="0" w:firstLine="0"/>
        <w:rPr>
          <w:b/>
          <w:sz w:val="20"/>
        </w:rPr>
      </w:pPr>
    </w:p>
    <w:p w:rsidR="008A036E" w:rsidRDefault="008A036E">
      <w:pPr>
        <w:pStyle w:val="a3"/>
        <w:spacing w:before="1"/>
        <w:ind w:left="0" w:firstLine="0"/>
        <w:rPr>
          <w:b/>
          <w:sz w:val="11"/>
        </w:rPr>
      </w:pPr>
    </w:p>
    <w:tbl>
      <w:tblPr>
        <w:tblStyle w:val="TableNormal"/>
        <w:tblW w:w="0" w:type="auto"/>
        <w:tblInd w:w="216" w:type="dxa"/>
        <w:tblLayout w:type="fixed"/>
        <w:tblLook w:val="01E0" w:firstRow="1" w:lastRow="1" w:firstColumn="1" w:lastColumn="1" w:noHBand="0" w:noVBand="0"/>
      </w:tblPr>
      <w:tblGrid>
        <w:gridCol w:w="9230"/>
        <w:gridCol w:w="546"/>
      </w:tblGrid>
      <w:tr w:rsidR="008A036E">
        <w:trPr>
          <w:trHeight w:val="319"/>
        </w:trPr>
        <w:tc>
          <w:tcPr>
            <w:tcW w:w="9230" w:type="dxa"/>
          </w:tcPr>
          <w:p w:rsidR="008A036E" w:rsidRDefault="00871284">
            <w:pPr>
              <w:pStyle w:val="TableParagraph"/>
              <w:spacing w:line="300" w:lineRule="exact"/>
              <w:ind w:right="274"/>
              <w:jc w:val="right"/>
              <w:rPr>
                <w:sz w:val="28"/>
              </w:rPr>
            </w:pPr>
            <w:r>
              <w:rPr>
                <w:b/>
                <w:sz w:val="28"/>
              </w:rPr>
              <w:t>I.Общие</w:t>
            </w:r>
            <w:r>
              <w:rPr>
                <w:b/>
                <w:spacing w:val="-5"/>
                <w:sz w:val="28"/>
              </w:rPr>
              <w:t xml:space="preserve"> </w:t>
            </w:r>
            <w:r>
              <w:rPr>
                <w:b/>
                <w:spacing w:val="-2"/>
                <w:sz w:val="28"/>
              </w:rPr>
              <w:t>положения</w:t>
            </w:r>
            <w:r>
              <w:rPr>
                <w:spacing w:val="-2"/>
                <w:sz w:val="28"/>
              </w:rPr>
              <w:t>…………………………………………………………...</w:t>
            </w:r>
          </w:p>
        </w:tc>
        <w:tc>
          <w:tcPr>
            <w:tcW w:w="546" w:type="dxa"/>
          </w:tcPr>
          <w:p w:rsidR="008A036E" w:rsidRDefault="00871284">
            <w:pPr>
              <w:pStyle w:val="TableParagraph"/>
              <w:spacing w:line="300" w:lineRule="exact"/>
              <w:ind w:right="49"/>
              <w:jc w:val="right"/>
              <w:rPr>
                <w:sz w:val="28"/>
              </w:rPr>
            </w:pPr>
            <w:r>
              <w:rPr>
                <w:sz w:val="28"/>
              </w:rPr>
              <w:t>5</w:t>
            </w:r>
          </w:p>
        </w:tc>
      </w:tr>
      <w:tr w:rsidR="008A036E">
        <w:trPr>
          <w:trHeight w:val="641"/>
        </w:trPr>
        <w:tc>
          <w:tcPr>
            <w:tcW w:w="9230" w:type="dxa"/>
          </w:tcPr>
          <w:p w:rsidR="008A036E" w:rsidRDefault="00871284">
            <w:pPr>
              <w:pStyle w:val="TableParagraph"/>
              <w:tabs>
                <w:tab w:val="left" w:pos="2724"/>
                <w:tab w:val="left" w:pos="5100"/>
                <w:tab w:val="left" w:pos="7531"/>
              </w:tabs>
              <w:spacing w:line="316" w:lineRule="exact"/>
              <w:ind w:left="50" w:right="212"/>
              <w:rPr>
                <w:sz w:val="28"/>
              </w:rPr>
            </w:pPr>
            <w:r>
              <w:rPr>
                <w:b/>
                <w:spacing w:val="-2"/>
                <w:sz w:val="28"/>
              </w:rPr>
              <w:t>II.Характеристика</w:t>
            </w:r>
            <w:r>
              <w:rPr>
                <w:b/>
                <w:sz w:val="28"/>
              </w:rPr>
              <w:tab/>
            </w:r>
            <w:r>
              <w:rPr>
                <w:b/>
                <w:spacing w:val="-2"/>
                <w:sz w:val="28"/>
              </w:rPr>
              <w:t>дополнительной</w:t>
            </w:r>
            <w:r>
              <w:rPr>
                <w:b/>
                <w:sz w:val="28"/>
              </w:rPr>
              <w:tab/>
            </w:r>
            <w:r>
              <w:rPr>
                <w:b/>
                <w:spacing w:val="-2"/>
                <w:sz w:val="28"/>
              </w:rPr>
              <w:t>образовательной</w:t>
            </w:r>
            <w:r>
              <w:rPr>
                <w:b/>
                <w:sz w:val="28"/>
              </w:rPr>
              <w:tab/>
            </w:r>
            <w:r>
              <w:rPr>
                <w:b/>
                <w:spacing w:val="-2"/>
                <w:sz w:val="28"/>
              </w:rPr>
              <w:t xml:space="preserve">программы </w:t>
            </w:r>
            <w:r>
              <w:rPr>
                <w:b/>
                <w:sz w:val="28"/>
              </w:rPr>
              <w:t>спортивной подготовки</w:t>
            </w:r>
            <w:r>
              <w:rPr>
                <w:sz w:val="28"/>
              </w:rPr>
              <w:t>………………………………………………............</w:t>
            </w:r>
          </w:p>
        </w:tc>
        <w:tc>
          <w:tcPr>
            <w:tcW w:w="546" w:type="dxa"/>
          </w:tcPr>
          <w:p w:rsidR="008A036E" w:rsidRDefault="008A036E">
            <w:pPr>
              <w:pStyle w:val="TableParagraph"/>
              <w:spacing w:before="4"/>
              <w:rPr>
                <w:b/>
                <w:sz w:val="27"/>
              </w:rPr>
            </w:pPr>
          </w:p>
          <w:p w:rsidR="008A036E" w:rsidRDefault="00871284">
            <w:pPr>
              <w:pStyle w:val="TableParagraph"/>
              <w:spacing w:line="307" w:lineRule="exact"/>
              <w:ind w:right="49"/>
              <w:jc w:val="right"/>
              <w:rPr>
                <w:sz w:val="28"/>
              </w:rPr>
            </w:pPr>
            <w:r>
              <w:rPr>
                <w:sz w:val="28"/>
              </w:rPr>
              <w:t>7</w:t>
            </w:r>
          </w:p>
        </w:tc>
      </w:tr>
      <w:tr w:rsidR="008A036E">
        <w:trPr>
          <w:trHeight w:val="1287"/>
        </w:trPr>
        <w:tc>
          <w:tcPr>
            <w:tcW w:w="9230" w:type="dxa"/>
          </w:tcPr>
          <w:p w:rsidR="008A036E" w:rsidRDefault="00871284">
            <w:pPr>
              <w:pStyle w:val="TableParagraph"/>
              <w:ind w:left="333"/>
              <w:rPr>
                <w:sz w:val="28"/>
              </w:rPr>
            </w:pPr>
            <w:r>
              <w:rPr>
                <w:sz w:val="28"/>
              </w:rPr>
              <w:t>2.1.Сроки</w:t>
            </w:r>
            <w:r>
              <w:rPr>
                <w:spacing w:val="80"/>
                <w:sz w:val="28"/>
              </w:rPr>
              <w:t xml:space="preserve"> </w:t>
            </w:r>
            <w:r>
              <w:rPr>
                <w:sz w:val="28"/>
              </w:rPr>
              <w:t>реализации</w:t>
            </w:r>
            <w:r>
              <w:rPr>
                <w:spacing w:val="80"/>
                <w:sz w:val="28"/>
              </w:rPr>
              <w:t xml:space="preserve"> </w:t>
            </w:r>
            <w:r>
              <w:rPr>
                <w:sz w:val="28"/>
              </w:rPr>
              <w:t>этапов</w:t>
            </w:r>
            <w:r>
              <w:rPr>
                <w:spacing w:val="80"/>
                <w:sz w:val="28"/>
              </w:rPr>
              <w:t xml:space="preserve"> </w:t>
            </w:r>
            <w:r>
              <w:rPr>
                <w:sz w:val="28"/>
              </w:rPr>
              <w:t>спортивной</w:t>
            </w:r>
            <w:r>
              <w:rPr>
                <w:spacing w:val="80"/>
                <w:sz w:val="28"/>
              </w:rPr>
              <w:t xml:space="preserve"> </w:t>
            </w:r>
            <w:r>
              <w:rPr>
                <w:sz w:val="28"/>
              </w:rPr>
              <w:t>подготовки</w:t>
            </w:r>
            <w:r>
              <w:rPr>
                <w:spacing w:val="80"/>
                <w:sz w:val="28"/>
              </w:rPr>
              <w:t xml:space="preserve"> </w:t>
            </w:r>
            <w:r>
              <w:rPr>
                <w:sz w:val="28"/>
              </w:rPr>
              <w:t>и</w:t>
            </w:r>
            <w:r>
              <w:rPr>
                <w:spacing w:val="80"/>
                <w:sz w:val="28"/>
              </w:rPr>
              <w:t xml:space="preserve"> </w:t>
            </w:r>
            <w:r>
              <w:rPr>
                <w:sz w:val="28"/>
              </w:rPr>
              <w:t>возрастные границы</w:t>
            </w:r>
            <w:r>
              <w:rPr>
                <w:spacing w:val="75"/>
                <w:sz w:val="28"/>
              </w:rPr>
              <w:t xml:space="preserve"> </w:t>
            </w:r>
            <w:r>
              <w:rPr>
                <w:sz w:val="28"/>
              </w:rPr>
              <w:t>лиц,</w:t>
            </w:r>
            <w:r>
              <w:rPr>
                <w:spacing w:val="74"/>
                <w:sz w:val="28"/>
              </w:rPr>
              <w:t xml:space="preserve"> </w:t>
            </w:r>
            <w:r>
              <w:rPr>
                <w:sz w:val="28"/>
              </w:rPr>
              <w:t>проходящих</w:t>
            </w:r>
            <w:r>
              <w:rPr>
                <w:spacing w:val="76"/>
                <w:sz w:val="28"/>
              </w:rPr>
              <w:t xml:space="preserve"> </w:t>
            </w:r>
            <w:r>
              <w:rPr>
                <w:sz w:val="28"/>
              </w:rPr>
              <w:t>спортивную</w:t>
            </w:r>
            <w:r>
              <w:rPr>
                <w:spacing w:val="74"/>
                <w:sz w:val="28"/>
              </w:rPr>
              <w:t xml:space="preserve"> </w:t>
            </w:r>
            <w:r>
              <w:rPr>
                <w:sz w:val="28"/>
              </w:rPr>
              <w:t>подготовку,</w:t>
            </w:r>
            <w:r>
              <w:rPr>
                <w:spacing w:val="74"/>
                <w:sz w:val="28"/>
              </w:rPr>
              <w:t xml:space="preserve"> </w:t>
            </w:r>
            <w:r>
              <w:rPr>
                <w:sz w:val="28"/>
              </w:rPr>
              <w:t>количество</w:t>
            </w:r>
            <w:r>
              <w:rPr>
                <w:spacing w:val="77"/>
                <w:sz w:val="28"/>
              </w:rPr>
              <w:t xml:space="preserve"> </w:t>
            </w:r>
            <w:r>
              <w:rPr>
                <w:spacing w:val="-4"/>
                <w:sz w:val="28"/>
              </w:rPr>
              <w:t>лиц,</w:t>
            </w:r>
          </w:p>
          <w:p w:rsidR="008A036E" w:rsidRDefault="00871284">
            <w:pPr>
              <w:pStyle w:val="TableParagraph"/>
              <w:spacing w:line="322" w:lineRule="exact"/>
              <w:ind w:left="333"/>
              <w:rPr>
                <w:sz w:val="28"/>
              </w:rPr>
            </w:pPr>
            <w:r>
              <w:rPr>
                <w:sz w:val="28"/>
              </w:rPr>
              <w:t>проходящих</w:t>
            </w:r>
            <w:r>
              <w:rPr>
                <w:spacing w:val="40"/>
                <w:sz w:val="28"/>
              </w:rPr>
              <w:t xml:space="preserve"> </w:t>
            </w:r>
            <w:r>
              <w:rPr>
                <w:sz w:val="28"/>
              </w:rPr>
              <w:t>спортивную</w:t>
            </w:r>
            <w:r>
              <w:rPr>
                <w:spacing w:val="40"/>
                <w:sz w:val="28"/>
              </w:rPr>
              <w:t xml:space="preserve"> </w:t>
            </w:r>
            <w:r>
              <w:rPr>
                <w:sz w:val="28"/>
              </w:rPr>
              <w:t>подготовку</w:t>
            </w:r>
            <w:r>
              <w:rPr>
                <w:spacing w:val="38"/>
                <w:sz w:val="28"/>
              </w:rPr>
              <w:t xml:space="preserve"> </w:t>
            </w:r>
            <w:r>
              <w:rPr>
                <w:sz w:val="28"/>
              </w:rPr>
              <w:t>в</w:t>
            </w:r>
            <w:r>
              <w:rPr>
                <w:spacing w:val="40"/>
                <w:sz w:val="28"/>
              </w:rPr>
              <w:t xml:space="preserve"> </w:t>
            </w:r>
            <w:r>
              <w:rPr>
                <w:sz w:val="28"/>
              </w:rPr>
              <w:t>группах</w:t>
            </w:r>
            <w:r>
              <w:rPr>
                <w:spacing w:val="40"/>
                <w:sz w:val="28"/>
              </w:rPr>
              <w:t xml:space="preserve"> </w:t>
            </w:r>
            <w:r>
              <w:rPr>
                <w:sz w:val="28"/>
              </w:rPr>
              <w:t>на</w:t>
            </w:r>
            <w:r>
              <w:rPr>
                <w:spacing w:val="40"/>
                <w:sz w:val="28"/>
              </w:rPr>
              <w:t xml:space="preserve"> </w:t>
            </w:r>
            <w:r>
              <w:rPr>
                <w:sz w:val="28"/>
              </w:rPr>
              <w:t>этапах</w:t>
            </w:r>
            <w:r>
              <w:rPr>
                <w:spacing w:val="40"/>
                <w:sz w:val="28"/>
              </w:rPr>
              <w:t xml:space="preserve"> </w:t>
            </w:r>
            <w:r>
              <w:rPr>
                <w:sz w:val="28"/>
              </w:rPr>
              <w:t xml:space="preserve">спортивной </w:t>
            </w:r>
            <w:r>
              <w:rPr>
                <w:spacing w:val="-2"/>
                <w:sz w:val="28"/>
              </w:rPr>
              <w:t>подготовки……………………………………………………………………</w:t>
            </w:r>
          </w:p>
        </w:tc>
        <w:tc>
          <w:tcPr>
            <w:tcW w:w="546" w:type="dxa"/>
          </w:tcPr>
          <w:p w:rsidR="008A036E" w:rsidRDefault="008A036E">
            <w:pPr>
              <w:pStyle w:val="TableParagraph"/>
              <w:rPr>
                <w:b/>
                <w:sz w:val="30"/>
              </w:rPr>
            </w:pPr>
          </w:p>
          <w:p w:rsidR="008A036E" w:rsidRDefault="008A036E">
            <w:pPr>
              <w:pStyle w:val="TableParagraph"/>
              <w:rPr>
                <w:b/>
                <w:sz w:val="30"/>
              </w:rPr>
            </w:pPr>
          </w:p>
          <w:p w:rsidR="008A036E" w:rsidRDefault="00871284">
            <w:pPr>
              <w:pStyle w:val="TableParagraph"/>
              <w:spacing w:before="269" w:line="309" w:lineRule="exact"/>
              <w:ind w:right="48"/>
              <w:jc w:val="right"/>
              <w:rPr>
                <w:sz w:val="28"/>
              </w:rPr>
            </w:pPr>
            <w:r>
              <w:rPr>
                <w:spacing w:val="-5"/>
                <w:sz w:val="28"/>
              </w:rPr>
              <w:t>10</w:t>
            </w:r>
          </w:p>
        </w:tc>
      </w:tr>
      <w:tr w:rsidR="008A036E">
        <w:trPr>
          <w:trHeight w:val="322"/>
        </w:trPr>
        <w:tc>
          <w:tcPr>
            <w:tcW w:w="9230" w:type="dxa"/>
          </w:tcPr>
          <w:p w:rsidR="008A036E" w:rsidRDefault="00871284">
            <w:pPr>
              <w:pStyle w:val="TableParagraph"/>
              <w:spacing w:line="302" w:lineRule="exact"/>
              <w:ind w:right="256"/>
              <w:jc w:val="right"/>
              <w:rPr>
                <w:sz w:val="28"/>
              </w:rPr>
            </w:pPr>
            <w:r>
              <w:rPr>
                <w:sz w:val="28"/>
              </w:rPr>
              <w:t>2.2.Объем</w:t>
            </w:r>
            <w:r>
              <w:rPr>
                <w:spacing w:val="-4"/>
                <w:sz w:val="28"/>
              </w:rPr>
              <w:t xml:space="preserve"> </w:t>
            </w:r>
            <w:r>
              <w:rPr>
                <w:spacing w:val="-2"/>
                <w:sz w:val="28"/>
              </w:rPr>
              <w:t>Программы……………………………………………………….</w:t>
            </w:r>
          </w:p>
        </w:tc>
        <w:tc>
          <w:tcPr>
            <w:tcW w:w="546" w:type="dxa"/>
          </w:tcPr>
          <w:p w:rsidR="008A036E" w:rsidRDefault="00871284">
            <w:pPr>
              <w:pStyle w:val="TableParagraph"/>
              <w:spacing w:line="302" w:lineRule="exact"/>
              <w:ind w:right="49"/>
              <w:jc w:val="right"/>
              <w:rPr>
                <w:sz w:val="28"/>
              </w:rPr>
            </w:pPr>
            <w:r>
              <w:rPr>
                <w:spacing w:val="-5"/>
                <w:sz w:val="28"/>
              </w:rPr>
              <w:t>11</w:t>
            </w:r>
          </w:p>
        </w:tc>
      </w:tr>
      <w:tr w:rsidR="008A036E">
        <w:trPr>
          <w:trHeight w:val="643"/>
        </w:trPr>
        <w:tc>
          <w:tcPr>
            <w:tcW w:w="9230" w:type="dxa"/>
          </w:tcPr>
          <w:p w:rsidR="008A036E" w:rsidRDefault="00871284">
            <w:pPr>
              <w:pStyle w:val="TableParagraph"/>
              <w:tabs>
                <w:tab w:val="left" w:pos="1745"/>
                <w:tab w:val="left" w:pos="3079"/>
                <w:tab w:val="left" w:pos="4590"/>
                <w:tab w:val="left" w:pos="6883"/>
                <w:tab w:val="left" w:pos="7645"/>
              </w:tabs>
              <w:spacing w:line="316" w:lineRule="exact"/>
              <w:ind w:left="333"/>
              <w:rPr>
                <w:sz w:val="28"/>
              </w:rPr>
            </w:pPr>
            <w:r>
              <w:rPr>
                <w:spacing w:val="-2"/>
                <w:sz w:val="28"/>
              </w:rPr>
              <w:t>2.3.Виды</w:t>
            </w:r>
            <w:r>
              <w:rPr>
                <w:sz w:val="28"/>
              </w:rPr>
              <w:tab/>
            </w:r>
            <w:r>
              <w:rPr>
                <w:spacing w:val="-2"/>
                <w:sz w:val="28"/>
              </w:rPr>
              <w:t>(формы)</w:t>
            </w:r>
            <w:r>
              <w:rPr>
                <w:sz w:val="28"/>
              </w:rPr>
              <w:tab/>
            </w:r>
            <w:r>
              <w:rPr>
                <w:spacing w:val="-2"/>
                <w:sz w:val="28"/>
              </w:rPr>
              <w:t>обучения,</w:t>
            </w:r>
            <w:r>
              <w:rPr>
                <w:sz w:val="28"/>
              </w:rPr>
              <w:tab/>
            </w:r>
            <w:r>
              <w:rPr>
                <w:spacing w:val="-2"/>
                <w:sz w:val="28"/>
              </w:rPr>
              <w:t>применяющиеся</w:t>
            </w:r>
            <w:r>
              <w:rPr>
                <w:sz w:val="28"/>
              </w:rPr>
              <w:tab/>
            </w:r>
            <w:r>
              <w:rPr>
                <w:spacing w:val="-5"/>
                <w:sz w:val="28"/>
              </w:rPr>
              <w:t>при</w:t>
            </w:r>
            <w:r>
              <w:rPr>
                <w:sz w:val="28"/>
              </w:rPr>
              <w:tab/>
            </w:r>
            <w:r>
              <w:rPr>
                <w:spacing w:val="-2"/>
                <w:sz w:val="28"/>
              </w:rPr>
              <w:t>реализации</w:t>
            </w:r>
          </w:p>
          <w:p w:rsidR="008A036E" w:rsidRDefault="00871284">
            <w:pPr>
              <w:pStyle w:val="TableParagraph"/>
              <w:spacing w:line="307" w:lineRule="exact"/>
              <w:ind w:left="333"/>
              <w:rPr>
                <w:sz w:val="28"/>
              </w:rPr>
            </w:pPr>
            <w:r>
              <w:rPr>
                <w:sz w:val="28"/>
              </w:rPr>
              <w:t>дополнительной</w:t>
            </w:r>
            <w:r>
              <w:rPr>
                <w:spacing w:val="-15"/>
                <w:sz w:val="28"/>
              </w:rPr>
              <w:t xml:space="preserve"> </w:t>
            </w:r>
            <w:r>
              <w:rPr>
                <w:sz w:val="28"/>
              </w:rPr>
              <w:t>образовательной</w:t>
            </w:r>
            <w:r>
              <w:rPr>
                <w:spacing w:val="-14"/>
                <w:sz w:val="28"/>
              </w:rPr>
              <w:t xml:space="preserve"> </w:t>
            </w:r>
            <w:r>
              <w:rPr>
                <w:sz w:val="28"/>
              </w:rPr>
              <w:t>программы</w:t>
            </w:r>
            <w:r>
              <w:rPr>
                <w:spacing w:val="-13"/>
                <w:sz w:val="28"/>
              </w:rPr>
              <w:t xml:space="preserve"> </w:t>
            </w:r>
            <w:r>
              <w:rPr>
                <w:sz w:val="28"/>
              </w:rPr>
              <w:t>спортивной</w:t>
            </w:r>
            <w:r>
              <w:rPr>
                <w:spacing w:val="-14"/>
                <w:sz w:val="28"/>
              </w:rPr>
              <w:t xml:space="preserve"> </w:t>
            </w:r>
            <w:r>
              <w:rPr>
                <w:spacing w:val="-2"/>
                <w:sz w:val="28"/>
              </w:rPr>
              <w:t>подготовки…</w:t>
            </w:r>
          </w:p>
        </w:tc>
        <w:tc>
          <w:tcPr>
            <w:tcW w:w="546" w:type="dxa"/>
          </w:tcPr>
          <w:p w:rsidR="008A036E" w:rsidRDefault="008A036E">
            <w:pPr>
              <w:pStyle w:val="TableParagraph"/>
              <w:spacing w:before="5"/>
              <w:rPr>
                <w:b/>
                <w:sz w:val="27"/>
              </w:rPr>
            </w:pPr>
          </w:p>
          <w:p w:rsidR="008A036E" w:rsidRDefault="00871284">
            <w:pPr>
              <w:pStyle w:val="TableParagraph"/>
              <w:spacing w:before="1" w:line="307" w:lineRule="exact"/>
              <w:ind w:right="49"/>
              <w:jc w:val="right"/>
              <w:rPr>
                <w:sz w:val="28"/>
              </w:rPr>
            </w:pPr>
            <w:r>
              <w:rPr>
                <w:spacing w:val="-5"/>
                <w:sz w:val="28"/>
              </w:rPr>
              <w:t>11</w:t>
            </w:r>
          </w:p>
        </w:tc>
      </w:tr>
      <w:tr w:rsidR="008A036E">
        <w:trPr>
          <w:trHeight w:val="321"/>
        </w:trPr>
        <w:tc>
          <w:tcPr>
            <w:tcW w:w="9230" w:type="dxa"/>
          </w:tcPr>
          <w:p w:rsidR="008A036E" w:rsidRDefault="00871284">
            <w:pPr>
              <w:pStyle w:val="TableParagraph"/>
              <w:spacing w:line="302" w:lineRule="exact"/>
              <w:ind w:right="253"/>
              <w:jc w:val="right"/>
              <w:rPr>
                <w:sz w:val="28"/>
              </w:rPr>
            </w:pPr>
            <w:r>
              <w:rPr>
                <w:sz w:val="28"/>
              </w:rPr>
              <w:t>2.4.Годовой</w:t>
            </w:r>
            <w:r>
              <w:rPr>
                <w:spacing w:val="-16"/>
                <w:sz w:val="28"/>
              </w:rPr>
              <w:t xml:space="preserve"> </w:t>
            </w:r>
            <w:r>
              <w:rPr>
                <w:sz w:val="28"/>
              </w:rPr>
              <w:t>учебно-тренировочный</w:t>
            </w:r>
            <w:r>
              <w:rPr>
                <w:spacing w:val="-14"/>
                <w:sz w:val="28"/>
              </w:rPr>
              <w:t xml:space="preserve"> </w:t>
            </w:r>
            <w:r>
              <w:rPr>
                <w:spacing w:val="-2"/>
                <w:sz w:val="28"/>
              </w:rPr>
              <w:t>план………………………………….</w:t>
            </w:r>
          </w:p>
        </w:tc>
        <w:tc>
          <w:tcPr>
            <w:tcW w:w="546" w:type="dxa"/>
          </w:tcPr>
          <w:p w:rsidR="008A036E" w:rsidRDefault="00871284">
            <w:pPr>
              <w:pStyle w:val="TableParagraph"/>
              <w:spacing w:line="302" w:lineRule="exact"/>
              <w:ind w:right="49"/>
              <w:jc w:val="right"/>
              <w:rPr>
                <w:sz w:val="28"/>
              </w:rPr>
            </w:pPr>
            <w:r>
              <w:rPr>
                <w:spacing w:val="-5"/>
                <w:sz w:val="28"/>
              </w:rPr>
              <w:t>16</w:t>
            </w:r>
          </w:p>
        </w:tc>
      </w:tr>
      <w:tr w:rsidR="008A036E">
        <w:trPr>
          <w:trHeight w:val="321"/>
        </w:trPr>
        <w:tc>
          <w:tcPr>
            <w:tcW w:w="9230" w:type="dxa"/>
          </w:tcPr>
          <w:p w:rsidR="008A036E" w:rsidRDefault="00871284">
            <w:pPr>
              <w:pStyle w:val="TableParagraph"/>
              <w:spacing w:line="302" w:lineRule="exact"/>
              <w:ind w:right="231"/>
              <w:jc w:val="right"/>
              <w:rPr>
                <w:sz w:val="28"/>
              </w:rPr>
            </w:pPr>
            <w:r>
              <w:rPr>
                <w:sz w:val="28"/>
              </w:rPr>
              <w:t>2.5.Календарный</w:t>
            </w:r>
            <w:r>
              <w:rPr>
                <w:spacing w:val="-14"/>
                <w:sz w:val="28"/>
              </w:rPr>
              <w:t xml:space="preserve"> </w:t>
            </w:r>
            <w:r>
              <w:rPr>
                <w:sz w:val="28"/>
              </w:rPr>
              <w:t>план</w:t>
            </w:r>
            <w:r>
              <w:rPr>
                <w:spacing w:val="-8"/>
                <w:sz w:val="28"/>
              </w:rPr>
              <w:t xml:space="preserve"> </w:t>
            </w:r>
            <w:r>
              <w:rPr>
                <w:sz w:val="28"/>
              </w:rPr>
              <w:t>воспитательной</w:t>
            </w:r>
            <w:r>
              <w:rPr>
                <w:spacing w:val="-11"/>
                <w:sz w:val="28"/>
              </w:rPr>
              <w:t xml:space="preserve"> </w:t>
            </w:r>
            <w:r>
              <w:rPr>
                <w:sz w:val="28"/>
              </w:rPr>
              <w:t>и</w:t>
            </w:r>
            <w:r>
              <w:rPr>
                <w:spacing w:val="-9"/>
                <w:sz w:val="28"/>
              </w:rPr>
              <w:t xml:space="preserve"> </w:t>
            </w:r>
            <w:r>
              <w:rPr>
                <w:sz w:val="28"/>
              </w:rPr>
              <w:t>профориентационной</w:t>
            </w:r>
            <w:r>
              <w:rPr>
                <w:spacing w:val="-8"/>
                <w:sz w:val="28"/>
              </w:rPr>
              <w:t xml:space="preserve"> </w:t>
            </w:r>
            <w:r>
              <w:rPr>
                <w:spacing w:val="-2"/>
                <w:sz w:val="28"/>
              </w:rPr>
              <w:t>работы...</w:t>
            </w:r>
          </w:p>
        </w:tc>
        <w:tc>
          <w:tcPr>
            <w:tcW w:w="546" w:type="dxa"/>
          </w:tcPr>
          <w:p w:rsidR="008A036E" w:rsidRDefault="00871284">
            <w:pPr>
              <w:pStyle w:val="TableParagraph"/>
              <w:spacing w:line="302" w:lineRule="exact"/>
              <w:ind w:right="49"/>
              <w:jc w:val="right"/>
              <w:rPr>
                <w:sz w:val="28"/>
              </w:rPr>
            </w:pPr>
            <w:r>
              <w:rPr>
                <w:spacing w:val="-5"/>
                <w:sz w:val="28"/>
              </w:rPr>
              <w:t>18</w:t>
            </w:r>
          </w:p>
        </w:tc>
      </w:tr>
      <w:tr w:rsidR="008A036E">
        <w:trPr>
          <w:trHeight w:val="644"/>
        </w:trPr>
        <w:tc>
          <w:tcPr>
            <w:tcW w:w="9230" w:type="dxa"/>
          </w:tcPr>
          <w:p w:rsidR="008A036E" w:rsidRDefault="00871284">
            <w:pPr>
              <w:pStyle w:val="TableParagraph"/>
              <w:spacing w:line="316" w:lineRule="exact"/>
              <w:ind w:left="333"/>
              <w:rPr>
                <w:sz w:val="28"/>
              </w:rPr>
            </w:pPr>
            <w:r>
              <w:rPr>
                <w:sz w:val="28"/>
              </w:rPr>
              <w:t>2.6.План</w:t>
            </w:r>
            <w:r>
              <w:rPr>
                <w:spacing w:val="73"/>
                <w:sz w:val="28"/>
              </w:rPr>
              <w:t xml:space="preserve"> </w:t>
            </w:r>
            <w:r>
              <w:rPr>
                <w:sz w:val="28"/>
              </w:rPr>
              <w:t>мероприятий,</w:t>
            </w:r>
            <w:r>
              <w:rPr>
                <w:spacing w:val="73"/>
                <w:sz w:val="28"/>
              </w:rPr>
              <w:t xml:space="preserve"> </w:t>
            </w:r>
            <w:r>
              <w:rPr>
                <w:sz w:val="28"/>
              </w:rPr>
              <w:t>направленный</w:t>
            </w:r>
            <w:r>
              <w:rPr>
                <w:spacing w:val="73"/>
                <w:sz w:val="28"/>
              </w:rPr>
              <w:t xml:space="preserve"> </w:t>
            </w:r>
            <w:r>
              <w:rPr>
                <w:sz w:val="28"/>
              </w:rPr>
              <w:t>на</w:t>
            </w:r>
            <w:r>
              <w:rPr>
                <w:spacing w:val="74"/>
                <w:sz w:val="28"/>
              </w:rPr>
              <w:t xml:space="preserve"> </w:t>
            </w:r>
            <w:r>
              <w:rPr>
                <w:sz w:val="28"/>
              </w:rPr>
              <w:t>предотвращение</w:t>
            </w:r>
            <w:r>
              <w:rPr>
                <w:spacing w:val="74"/>
                <w:sz w:val="28"/>
              </w:rPr>
              <w:t xml:space="preserve"> </w:t>
            </w:r>
            <w:r>
              <w:rPr>
                <w:sz w:val="28"/>
              </w:rPr>
              <w:t>допинга</w:t>
            </w:r>
            <w:r>
              <w:rPr>
                <w:spacing w:val="75"/>
                <w:sz w:val="28"/>
              </w:rPr>
              <w:t xml:space="preserve"> </w:t>
            </w:r>
            <w:r>
              <w:rPr>
                <w:spacing w:val="-10"/>
                <w:sz w:val="28"/>
              </w:rPr>
              <w:t>в</w:t>
            </w:r>
          </w:p>
          <w:p w:rsidR="008A036E" w:rsidRDefault="00871284">
            <w:pPr>
              <w:pStyle w:val="TableParagraph"/>
              <w:spacing w:line="308" w:lineRule="exact"/>
              <w:ind w:left="333"/>
              <w:rPr>
                <w:sz w:val="28"/>
              </w:rPr>
            </w:pPr>
            <w:r>
              <w:rPr>
                <w:sz w:val="28"/>
              </w:rPr>
              <w:t>спорте</w:t>
            </w:r>
            <w:r>
              <w:rPr>
                <w:spacing w:val="-5"/>
                <w:sz w:val="28"/>
              </w:rPr>
              <w:t xml:space="preserve"> </w:t>
            </w:r>
            <w:r>
              <w:rPr>
                <w:sz w:val="28"/>
              </w:rPr>
              <w:t>и</w:t>
            </w:r>
            <w:r>
              <w:rPr>
                <w:spacing w:val="-3"/>
                <w:sz w:val="28"/>
              </w:rPr>
              <w:t xml:space="preserve"> </w:t>
            </w:r>
            <w:r>
              <w:rPr>
                <w:sz w:val="28"/>
              </w:rPr>
              <w:t>борьбу</w:t>
            </w:r>
            <w:r>
              <w:rPr>
                <w:spacing w:val="-5"/>
                <w:sz w:val="28"/>
              </w:rPr>
              <w:t xml:space="preserve"> </w:t>
            </w:r>
            <w:r>
              <w:rPr>
                <w:sz w:val="28"/>
              </w:rPr>
              <w:t>с</w:t>
            </w:r>
            <w:r>
              <w:rPr>
                <w:spacing w:val="-3"/>
                <w:sz w:val="28"/>
              </w:rPr>
              <w:t xml:space="preserve"> </w:t>
            </w:r>
            <w:r>
              <w:rPr>
                <w:spacing w:val="-2"/>
                <w:sz w:val="28"/>
              </w:rPr>
              <w:t>ним……………………………………………………….</w:t>
            </w:r>
          </w:p>
        </w:tc>
        <w:tc>
          <w:tcPr>
            <w:tcW w:w="546" w:type="dxa"/>
          </w:tcPr>
          <w:p w:rsidR="008A036E" w:rsidRDefault="008A036E">
            <w:pPr>
              <w:pStyle w:val="TableParagraph"/>
              <w:spacing w:before="5"/>
              <w:rPr>
                <w:b/>
                <w:sz w:val="27"/>
              </w:rPr>
            </w:pPr>
          </w:p>
          <w:p w:rsidR="008A036E" w:rsidRDefault="00871284">
            <w:pPr>
              <w:pStyle w:val="TableParagraph"/>
              <w:spacing w:line="309" w:lineRule="exact"/>
              <w:ind w:right="49"/>
              <w:jc w:val="right"/>
              <w:rPr>
                <w:sz w:val="28"/>
              </w:rPr>
            </w:pPr>
            <w:r>
              <w:rPr>
                <w:spacing w:val="-5"/>
                <w:sz w:val="28"/>
              </w:rPr>
              <w:t>21</w:t>
            </w:r>
          </w:p>
        </w:tc>
      </w:tr>
      <w:tr w:rsidR="008A036E">
        <w:trPr>
          <w:trHeight w:val="322"/>
        </w:trPr>
        <w:tc>
          <w:tcPr>
            <w:tcW w:w="9230" w:type="dxa"/>
          </w:tcPr>
          <w:p w:rsidR="008A036E" w:rsidRDefault="00871284">
            <w:pPr>
              <w:pStyle w:val="TableParagraph"/>
              <w:spacing w:line="303" w:lineRule="exact"/>
              <w:ind w:left="333"/>
              <w:rPr>
                <w:sz w:val="28"/>
              </w:rPr>
            </w:pPr>
            <w:r>
              <w:rPr>
                <w:sz w:val="28"/>
              </w:rPr>
              <w:t>2.7.Планы</w:t>
            </w:r>
            <w:r>
              <w:rPr>
                <w:spacing w:val="-10"/>
                <w:sz w:val="28"/>
              </w:rPr>
              <w:t xml:space="preserve"> </w:t>
            </w:r>
            <w:r>
              <w:rPr>
                <w:sz w:val="28"/>
              </w:rPr>
              <w:t>инструкторской</w:t>
            </w:r>
            <w:r>
              <w:rPr>
                <w:spacing w:val="-7"/>
                <w:sz w:val="28"/>
              </w:rPr>
              <w:t xml:space="preserve"> </w:t>
            </w:r>
            <w:r>
              <w:rPr>
                <w:sz w:val="28"/>
              </w:rPr>
              <w:t>и</w:t>
            </w:r>
            <w:r>
              <w:rPr>
                <w:spacing w:val="-7"/>
                <w:sz w:val="28"/>
              </w:rPr>
              <w:t xml:space="preserve"> </w:t>
            </w:r>
            <w:r>
              <w:rPr>
                <w:sz w:val="28"/>
              </w:rPr>
              <w:t>судейской</w:t>
            </w:r>
            <w:r>
              <w:rPr>
                <w:spacing w:val="-10"/>
                <w:sz w:val="28"/>
              </w:rPr>
              <w:t xml:space="preserve"> </w:t>
            </w:r>
            <w:r>
              <w:rPr>
                <w:spacing w:val="-2"/>
                <w:sz w:val="28"/>
              </w:rPr>
              <w:t>практики………………………..</w:t>
            </w:r>
          </w:p>
        </w:tc>
        <w:tc>
          <w:tcPr>
            <w:tcW w:w="546" w:type="dxa"/>
          </w:tcPr>
          <w:p w:rsidR="008A036E" w:rsidRDefault="00871284">
            <w:pPr>
              <w:pStyle w:val="TableParagraph"/>
              <w:spacing w:line="303" w:lineRule="exact"/>
              <w:ind w:right="49"/>
              <w:jc w:val="right"/>
              <w:rPr>
                <w:sz w:val="28"/>
              </w:rPr>
            </w:pPr>
            <w:r>
              <w:rPr>
                <w:spacing w:val="-5"/>
                <w:sz w:val="28"/>
              </w:rPr>
              <w:t>24</w:t>
            </w:r>
          </w:p>
        </w:tc>
      </w:tr>
      <w:tr w:rsidR="008A036E">
        <w:trPr>
          <w:trHeight w:val="643"/>
        </w:trPr>
        <w:tc>
          <w:tcPr>
            <w:tcW w:w="9230" w:type="dxa"/>
          </w:tcPr>
          <w:p w:rsidR="008A036E" w:rsidRDefault="00871284">
            <w:pPr>
              <w:pStyle w:val="TableParagraph"/>
              <w:tabs>
                <w:tab w:val="left" w:pos="1887"/>
                <w:tab w:val="left" w:pos="3877"/>
                <w:tab w:val="left" w:pos="6963"/>
                <w:tab w:val="left" w:pos="8859"/>
              </w:tabs>
              <w:spacing w:line="316" w:lineRule="exact"/>
              <w:ind w:left="333"/>
              <w:rPr>
                <w:sz w:val="28"/>
              </w:rPr>
            </w:pPr>
            <w:r>
              <w:rPr>
                <w:spacing w:val="-2"/>
                <w:sz w:val="28"/>
              </w:rPr>
              <w:t>2.8.Планы</w:t>
            </w:r>
            <w:r>
              <w:rPr>
                <w:sz w:val="28"/>
              </w:rPr>
              <w:tab/>
            </w:r>
            <w:r>
              <w:rPr>
                <w:spacing w:val="-2"/>
                <w:sz w:val="28"/>
              </w:rPr>
              <w:t>медицинских,</w:t>
            </w:r>
            <w:r>
              <w:rPr>
                <w:sz w:val="28"/>
              </w:rPr>
              <w:tab/>
            </w:r>
            <w:r>
              <w:rPr>
                <w:spacing w:val="-2"/>
                <w:sz w:val="28"/>
              </w:rPr>
              <w:t>медико-биологических</w:t>
            </w:r>
            <w:r>
              <w:rPr>
                <w:sz w:val="28"/>
              </w:rPr>
              <w:tab/>
            </w:r>
            <w:r>
              <w:rPr>
                <w:spacing w:val="-2"/>
                <w:sz w:val="28"/>
              </w:rPr>
              <w:t>мероприятий</w:t>
            </w:r>
            <w:r>
              <w:rPr>
                <w:sz w:val="28"/>
              </w:rPr>
              <w:tab/>
            </w:r>
            <w:r>
              <w:rPr>
                <w:spacing w:val="-10"/>
                <w:sz w:val="28"/>
              </w:rPr>
              <w:t>и</w:t>
            </w:r>
          </w:p>
          <w:p w:rsidR="008A036E" w:rsidRDefault="00871284">
            <w:pPr>
              <w:pStyle w:val="TableParagraph"/>
              <w:spacing w:line="307" w:lineRule="exact"/>
              <w:ind w:left="333"/>
              <w:rPr>
                <w:sz w:val="28"/>
              </w:rPr>
            </w:pPr>
            <w:r>
              <w:rPr>
                <w:sz w:val="28"/>
              </w:rPr>
              <w:t>применения</w:t>
            </w:r>
            <w:r>
              <w:rPr>
                <w:spacing w:val="-16"/>
                <w:sz w:val="28"/>
              </w:rPr>
              <w:t xml:space="preserve"> </w:t>
            </w:r>
            <w:r>
              <w:rPr>
                <w:sz w:val="28"/>
              </w:rPr>
              <w:t>восстановительных</w:t>
            </w:r>
            <w:r>
              <w:rPr>
                <w:spacing w:val="-13"/>
                <w:sz w:val="28"/>
              </w:rPr>
              <w:t xml:space="preserve"> </w:t>
            </w:r>
            <w:r>
              <w:rPr>
                <w:spacing w:val="-2"/>
                <w:sz w:val="28"/>
              </w:rPr>
              <w:t>средств…………………………………..</w:t>
            </w:r>
          </w:p>
        </w:tc>
        <w:tc>
          <w:tcPr>
            <w:tcW w:w="546" w:type="dxa"/>
          </w:tcPr>
          <w:p w:rsidR="008A036E" w:rsidRDefault="008A036E">
            <w:pPr>
              <w:pStyle w:val="TableParagraph"/>
              <w:spacing w:before="5"/>
              <w:rPr>
                <w:b/>
                <w:sz w:val="27"/>
              </w:rPr>
            </w:pPr>
          </w:p>
          <w:p w:rsidR="008A036E" w:rsidRDefault="00871284">
            <w:pPr>
              <w:pStyle w:val="TableParagraph"/>
              <w:spacing w:line="307" w:lineRule="exact"/>
              <w:ind w:right="49"/>
              <w:jc w:val="right"/>
              <w:rPr>
                <w:sz w:val="28"/>
              </w:rPr>
            </w:pPr>
            <w:r>
              <w:rPr>
                <w:spacing w:val="-5"/>
                <w:sz w:val="28"/>
              </w:rPr>
              <w:t>26</w:t>
            </w:r>
          </w:p>
        </w:tc>
      </w:tr>
      <w:tr w:rsidR="008A036E">
        <w:trPr>
          <w:trHeight w:val="321"/>
        </w:trPr>
        <w:tc>
          <w:tcPr>
            <w:tcW w:w="9230" w:type="dxa"/>
          </w:tcPr>
          <w:p w:rsidR="008A036E" w:rsidRDefault="00871284">
            <w:pPr>
              <w:pStyle w:val="TableParagraph"/>
              <w:spacing w:line="302" w:lineRule="exact"/>
              <w:ind w:right="264"/>
              <w:jc w:val="right"/>
              <w:rPr>
                <w:sz w:val="28"/>
              </w:rPr>
            </w:pPr>
            <w:r>
              <w:rPr>
                <w:b/>
                <w:sz w:val="28"/>
              </w:rPr>
              <w:t>III.Система</w:t>
            </w:r>
            <w:r>
              <w:rPr>
                <w:b/>
                <w:spacing w:val="-7"/>
                <w:sz w:val="28"/>
              </w:rPr>
              <w:t xml:space="preserve"> </w:t>
            </w:r>
            <w:r>
              <w:rPr>
                <w:b/>
                <w:spacing w:val="-2"/>
                <w:sz w:val="28"/>
              </w:rPr>
              <w:t>контроля</w:t>
            </w:r>
            <w:r>
              <w:rPr>
                <w:spacing w:val="-2"/>
                <w:sz w:val="28"/>
              </w:rPr>
              <w:t>…………………………………………………………</w:t>
            </w:r>
          </w:p>
        </w:tc>
        <w:tc>
          <w:tcPr>
            <w:tcW w:w="546" w:type="dxa"/>
          </w:tcPr>
          <w:p w:rsidR="008A036E" w:rsidRDefault="00871284">
            <w:pPr>
              <w:pStyle w:val="TableParagraph"/>
              <w:spacing w:line="302" w:lineRule="exact"/>
              <w:ind w:right="49"/>
              <w:jc w:val="right"/>
              <w:rPr>
                <w:sz w:val="28"/>
              </w:rPr>
            </w:pPr>
            <w:r>
              <w:rPr>
                <w:spacing w:val="-5"/>
                <w:sz w:val="28"/>
              </w:rPr>
              <w:t>31</w:t>
            </w:r>
          </w:p>
        </w:tc>
      </w:tr>
      <w:tr w:rsidR="008A036E">
        <w:trPr>
          <w:trHeight w:val="321"/>
        </w:trPr>
        <w:tc>
          <w:tcPr>
            <w:tcW w:w="9230" w:type="dxa"/>
          </w:tcPr>
          <w:p w:rsidR="008A036E" w:rsidRDefault="00871284">
            <w:pPr>
              <w:pStyle w:val="TableParagraph"/>
              <w:spacing w:line="302" w:lineRule="exact"/>
              <w:ind w:right="237"/>
              <w:jc w:val="right"/>
              <w:rPr>
                <w:sz w:val="28"/>
              </w:rPr>
            </w:pPr>
            <w:r>
              <w:rPr>
                <w:sz w:val="28"/>
              </w:rPr>
              <w:t>3.1.Требования</w:t>
            </w:r>
            <w:r>
              <w:rPr>
                <w:spacing w:val="-12"/>
                <w:sz w:val="28"/>
              </w:rPr>
              <w:t xml:space="preserve"> </w:t>
            </w:r>
            <w:r>
              <w:rPr>
                <w:sz w:val="28"/>
              </w:rPr>
              <w:t>к</w:t>
            </w:r>
            <w:r>
              <w:rPr>
                <w:spacing w:val="-6"/>
                <w:sz w:val="28"/>
              </w:rPr>
              <w:t xml:space="preserve"> </w:t>
            </w:r>
            <w:r>
              <w:rPr>
                <w:sz w:val="28"/>
              </w:rPr>
              <w:t>результатам</w:t>
            </w:r>
            <w:r>
              <w:rPr>
                <w:spacing w:val="-7"/>
                <w:sz w:val="28"/>
              </w:rPr>
              <w:t xml:space="preserve"> </w:t>
            </w:r>
            <w:r>
              <w:rPr>
                <w:sz w:val="28"/>
              </w:rPr>
              <w:t>прохождения</w:t>
            </w:r>
            <w:r>
              <w:rPr>
                <w:spacing w:val="-6"/>
                <w:sz w:val="28"/>
              </w:rPr>
              <w:t xml:space="preserve"> </w:t>
            </w:r>
            <w:r>
              <w:rPr>
                <w:spacing w:val="-2"/>
                <w:sz w:val="28"/>
              </w:rPr>
              <w:t>Программы…………………</w:t>
            </w:r>
          </w:p>
        </w:tc>
        <w:tc>
          <w:tcPr>
            <w:tcW w:w="546" w:type="dxa"/>
          </w:tcPr>
          <w:p w:rsidR="008A036E" w:rsidRDefault="00871284">
            <w:pPr>
              <w:pStyle w:val="TableParagraph"/>
              <w:spacing w:line="302" w:lineRule="exact"/>
              <w:ind w:right="48"/>
              <w:jc w:val="right"/>
              <w:rPr>
                <w:sz w:val="28"/>
              </w:rPr>
            </w:pPr>
            <w:r>
              <w:rPr>
                <w:spacing w:val="-5"/>
                <w:sz w:val="28"/>
              </w:rPr>
              <w:t>31</w:t>
            </w:r>
          </w:p>
        </w:tc>
      </w:tr>
      <w:tr w:rsidR="008A036E">
        <w:trPr>
          <w:trHeight w:val="322"/>
        </w:trPr>
        <w:tc>
          <w:tcPr>
            <w:tcW w:w="9230" w:type="dxa"/>
          </w:tcPr>
          <w:p w:rsidR="008A036E" w:rsidRDefault="00871284">
            <w:pPr>
              <w:pStyle w:val="TableParagraph"/>
              <w:spacing w:line="303" w:lineRule="exact"/>
              <w:ind w:right="238"/>
              <w:jc w:val="right"/>
              <w:rPr>
                <w:sz w:val="28"/>
              </w:rPr>
            </w:pPr>
            <w:r>
              <w:rPr>
                <w:sz w:val="28"/>
              </w:rPr>
              <w:t>3.2.Оценка</w:t>
            </w:r>
            <w:r>
              <w:rPr>
                <w:spacing w:val="-11"/>
                <w:sz w:val="28"/>
              </w:rPr>
              <w:t xml:space="preserve"> </w:t>
            </w:r>
            <w:r>
              <w:rPr>
                <w:sz w:val="28"/>
              </w:rPr>
              <w:t>результатов</w:t>
            </w:r>
            <w:r>
              <w:rPr>
                <w:spacing w:val="-9"/>
                <w:sz w:val="28"/>
              </w:rPr>
              <w:t xml:space="preserve"> </w:t>
            </w:r>
            <w:r>
              <w:rPr>
                <w:sz w:val="28"/>
              </w:rPr>
              <w:t>освоения</w:t>
            </w:r>
            <w:r>
              <w:rPr>
                <w:spacing w:val="-8"/>
                <w:sz w:val="28"/>
              </w:rPr>
              <w:t xml:space="preserve"> </w:t>
            </w:r>
            <w:r>
              <w:rPr>
                <w:spacing w:val="-2"/>
                <w:sz w:val="28"/>
              </w:rPr>
              <w:t>Программы……………………………..</w:t>
            </w:r>
          </w:p>
        </w:tc>
        <w:tc>
          <w:tcPr>
            <w:tcW w:w="546" w:type="dxa"/>
          </w:tcPr>
          <w:p w:rsidR="008A036E" w:rsidRDefault="00871284">
            <w:pPr>
              <w:pStyle w:val="TableParagraph"/>
              <w:spacing w:line="303" w:lineRule="exact"/>
              <w:ind w:right="48"/>
              <w:jc w:val="right"/>
              <w:rPr>
                <w:sz w:val="28"/>
              </w:rPr>
            </w:pPr>
            <w:r>
              <w:rPr>
                <w:spacing w:val="-5"/>
                <w:sz w:val="28"/>
              </w:rPr>
              <w:t>33</w:t>
            </w:r>
          </w:p>
        </w:tc>
      </w:tr>
      <w:tr w:rsidR="008A036E">
        <w:trPr>
          <w:trHeight w:val="966"/>
        </w:trPr>
        <w:tc>
          <w:tcPr>
            <w:tcW w:w="9230" w:type="dxa"/>
          </w:tcPr>
          <w:p w:rsidR="008A036E" w:rsidRDefault="00871284">
            <w:pPr>
              <w:pStyle w:val="TableParagraph"/>
              <w:ind w:left="333"/>
              <w:rPr>
                <w:sz w:val="28"/>
              </w:rPr>
            </w:pPr>
            <w:r>
              <w:rPr>
                <w:sz w:val="28"/>
              </w:rPr>
              <w:t>3.3.Контрольные и контрольно-переводные нормативы (испытания) по видам</w:t>
            </w:r>
            <w:r>
              <w:rPr>
                <w:spacing w:val="14"/>
                <w:sz w:val="28"/>
              </w:rPr>
              <w:t xml:space="preserve"> </w:t>
            </w:r>
            <w:r>
              <w:rPr>
                <w:sz w:val="28"/>
              </w:rPr>
              <w:t>спортивной</w:t>
            </w:r>
            <w:r>
              <w:rPr>
                <w:spacing w:val="16"/>
                <w:sz w:val="28"/>
              </w:rPr>
              <w:t xml:space="preserve"> </w:t>
            </w:r>
            <w:r>
              <w:rPr>
                <w:sz w:val="28"/>
              </w:rPr>
              <w:t>подготовки</w:t>
            </w:r>
            <w:r>
              <w:rPr>
                <w:spacing w:val="17"/>
                <w:sz w:val="28"/>
              </w:rPr>
              <w:t xml:space="preserve"> </w:t>
            </w:r>
            <w:r>
              <w:rPr>
                <w:sz w:val="28"/>
              </w:rPr>
              <w:t>и</w:t>
            </w:r>
            <w:r>
              <w:rPr>
                <w:spacing w:val="19"/>
                <w:sz w:val="28"/>
              </w:rPr>
              <w:t xml:space="preserve"> </w:t>
            </w:r>
            <w:r>
              <w:rPr>
                <w:sz w:val="28"/>
              </w:rPr>
              <w:t>уровень</w:t>
            </w:r>
            <w:r>
              <w:rPr>
                <w:spacing w:val="17"/>
                <w:sz w:val="28"/>
              </w:rPr>
              <w:t xml:space="preserve"> </w:t>
            </w:r>
            <w:r>
              <w:rPr>
                <w:sz w:val="28"/>
              </w:rPr>
              <w:t>спортивной</w:t>
            </w:r>
            <w:r>
              <w:rPr>
                <w:spacing w:val="19"/>
                <w:sz w:val="28"/>
              </w:rPr>
              <w:t xml:space="preserve"> </w:t>
            </w:r>
            <w:r>
              <w:rPr>
                <w:sz w:val="28"/>
              </w:rPr>
              <w:t>квалификации</w:t>
            </w:r>
            <w:r>
              <w:rPr>
                <w:spacing w:val="20"/>
                <w:sz w:val="28"/>
              </w:rPr>
              <w:t xml:space="preserve"> </w:t>
            </w:r>
            <w:r>
              <w:rPr>
                <w:spacing w:val="-5"/>
                <w:sz w:val="28"/>
              </w:rPr>
              <w:t>по</w:t>
            </w:r>
          </w:p>
          <w:p w:rsidR="008A036E" w:rsidRDefault="00871284">
            <w:pPr>
              <w:pStyle w:val="TableParagraph"/>
              <w:spacing w:line="307" w:lineRule="exact"/>
              <w:ind w:left="333"/>
              <w:rPr>
                <w:sz w:val="28"/>
              </w:rPr>
            </w:pPr>
            <w:r>
              <w:rPr>
                <w:sz w:val="28"/>
              </w:rPr>
              <w:t>годам</w:t>
            </w:r>
            <w:r>
              <w:rPr>
                <w:spacing w:val="-7"/>
                <w:sz w:val="28"/>
              </w:rPr>
              <w:t xml:space="preserve"> </w:t>
            </w:r>
            <w:r>
              <w:rPr>
                <w:sz w:val="28"/>
              </w:rPr>
              <w:t>и</w:t>
            </w:r>
            <w:r>
              <w:rPr>
                <w:spacing w:val="-5"/>
                <w:sz w:val="28"/>
              </w:rPr>
              <w:t xml:space="preserve"> </w:t>
            </w:r>
            <w:r>
              <w:rPr>
                <w:sz w:val="28"/>
              </w:rPr>
              <w:t>этапам</w:t>
            </w:r>
            <w:r>
              <w:rPr>
                <w:spacing w:val="-4"/>
                <w:sz w:val="28"/>
              </w:rPr>
              <w:t xml:space="preserve"> </w:t>
            </w:r>
            <w:r>
              <w:rPr>
                <w:sz w:val="28"/>
              </w:rPr>
              <w:t>спортивной</w:t>
            </w:r>
            <w:r>
              <w:rPr>
                <w:spacing w:val="-7"/>
                <w:sz w:val="28"/>
              </w:rPr>
              <w:t xml:space="preserve"> </w:t>
            </w:r>
            <w:r>
              <w:rPr>
                <w:spacing w:val="-2"/>
                <w:sz w:val="28"/>
              </w:rPr>
              <w:t>подготовки……………………………………</w:t>
            </w:r>
          </w:p>
        </w:tc>
        <w:tc>
          <w:tcPr>
            <w:tcW w:w="546" w:type="dxa"/>
          </w:tcPr>
          <w:p w:rsidR="008A036E" w:rsidRDefault="008A036E">
            <w:pPr>
              <w:pStyle w:val="TableParagraph"/>
              <w:rPr>
                <w:b/>
                <w:sz w:val="30"/>
              </w:rPr>
            </w:pPr>
          </w:p>
          <w:p w:rsidR="008A036E" w:rsidRDefault="008A036E">
            <w:pPr>
              <w:pStyle w:val="TableParagraph"/>
              <w:spacing w:before="6"/>
              <w:rPr>
                <w:b/>
                <w:sz w:val="25"/>
              </w:rPr>
            </w:pPr>
          </w:p>
          <w:p w:rsidR="008A036E" w:rsidRDefault="00871284">
            <w:pPr>
              <w:pStyle w:val="TableParagraph"/>
              <w:spacing w:line="307" w:lineRule="exact"/>
              <w:ind w:right="48"/>
              <w:jc w:val="right"/>
              <w:rPr>
                <w:sz w:val="28"/>
              </w:rPr>
            </w:pPr>
            <w:r>
              <w:rPr>
                <w:spacing w:val="-5"/>
                <w:sz w:val="28"/>
              </w:rPr>
              <w:t>33</w:t>
            </w:r>
          </w:p>
        </w:tc>
      </w:tr>
      <w:tr w:rsidR="008A036E">
        <w:trPr>
          <w:trHeight w:val="321"/>
        </w:trPr>
        <w:tc>
          <w:tcPr>
            <w:tcW w:w="9230" w:type="dxa"/>
          </w:tcPr>
          <w:p w:rsidR="008A036E" w:rsidRDefault="00871284">
            <w:pPr>
              <w:pStyle w:val="TableParagraph"/>
              <w:spacing w:line="302" w:lineRule="exact"/>
              <w:ind w:right="282"/>
              <w:jc w:val="right"/>
              <w:rPr>
                <w:sz w:val="28"/>
              </w:rPr>
            </w:pPr>
            <w:r>
              <w:rPr>
                <w:b/>
                <w:sz w:val="28"/>
              </w:rPr>
              <w:t>IV.Рабочая</w:t>
            </w:r>
            <w:r>
              <w:rPr>
                <w:b/>
                <w:spacing w:val="-11"/>
                <w:sz w:val="28"/>
              </w:rPr>
              <w:t xml:space="preserve"> </w:t>
            </w:r>
            <w:r>
              <w:rPr>
                <w:b/>
                <w:sz w:val="28"/>
              </w:rPr>
              <w:t>программа</w:t>
            </w:r>
            <w:r>
              <w:rPr>
                <w:b/>
                <w:spacing w:val="-6"/>
                <w:sz w:val="28"/>
              </w:rPr>
              <w:t xml:space="preserve"> </w:t>
            </w:r>
            <w:r>
              <w:rPr>
                <w:b/>
                <w:sz w:val="28"/>
              </w:rPr>
              <w:t>по</w:t>
            </w:r>
            <w:r>
              <w:rPr>
                <w:b/>
                <w:spacing w:val="-5"/>
                <w:sz w:val="28"/>
              </w:rPr>
              <w:t xml:space="preserve"> </w:t>
            </w:r>
            <w:r>
              <w:rPr>
                <w:b/>
                <w:sz w:val="28"/>
              </w:rPr>
              <w:t>виду</w:t>
            </w:r>
            <w:r>
              <w:rPr>
                <w:b/>
                <w:spacing w:val="-7"/>
                <w:sz w:val="28"/>
              </w:rPr>
              <w:t xml:space="preserve"> </w:t>
            </w:r>
            <w:r>
              <w:rPr>
                <w:b/>
                <w:sz w:val="28"/>
              </w:rPr>
              <w:t>спорта</w:t>
            </w:r>
            <w:r>
              <w:rPr>
                <w:b/>
                <w:spacing w:val="-6"/>
                <w:sz w:val="28"/>
              </w:rPr>
              <w:t xml:space="preserve"> </w:t>
            </w:r>
            <w:r>
              <w:rPr>
                <w:b/>
                <w:sz w:val="28"/>
              </w:rPr>
              <w:t>(спортивной</w:t>
            </w:r>
            <w:r>
              <w:rPr>
                <w:b/>
                <w:spacing w:val="-7"/>
                <w:sz w:val="28"/>
              </w:rPr>
              <w:t xml:space="preserve"> </w:t>
            </w:r>
            <w:r>
              <w:rPr>
                <w:b/>
                <w:spacing w:val="-2"/>
                <w:sz w:val="28"/>
              </w:rPr>
              <w:t>дисциплине)</w:t>
            </w:r>
            <w:r>
              <w:rPr>
                <w:spacing w:val="-2"/>
                <w:sz w:val="28"/>
              </w:rPr>
              <w:t>……..</w:t>
            </w:r>
          </w:p>
        </w:tc>
        <w:tc>
          <w:tcPr>
            <w:tcW w:w="546" w:type="dxa"/>
          </w:tcPr>
          <w:p w:rsidR="008A036E" w:rsidRDefault="00871284">
            <w:pPr>
              <w:pStyle w:val="TableParagraph"/>
              <w:spacing w:line="302" w:lineRule="exact"/>
              <w:ind w:right="49"/>
              <w:jc w:val="right"/>
              <w:rPr>
                <w:sz w:val="28"/>
              </w:rPr>
            </w:pPr>
            <w:r>
              <w:rPr>
                <w:spacing w:val="-5"/>
                <w:sz w:val="28"/>
              </w:rPr>
              <w:t>37</w:t>
            </w:r>
          </w:p>
        </w:tc>
      </w:tr>
      <w:tr w:rsidR="008A036E">
        <w:trPr>
          <w:trHeight w:val="643"/>
        </w:trPr>
        <w:tc>
          <w:tcPr>
            <w:tcW w:w="9230" w:type="dxa"/>
          </w:tcPr>
          <w:p w:rsidR="008A036E" w:rsidRDefault="00871284">
            <w:pPr>
              <w:pStyle w:val="TableParagraph"/>
              <w:tabs>
                <w:tab w:val="left" w:pos="2661"/>
                <w:tab w:val="left" w:pos="3969"/>
                <w:tab w:val="left" w:pos="4587"/>
                <w:tab w:val="left" w:pos="7582"/>
                <w:tab w:val="left" w:pos="8723"/>
              </w:tabs>
              <w:spacing w:line="316" w:lineRule="exact"/>
              <w:ind w:left="333"/>
              <w:rPr>
                <w:sz w:val="28"/>
              </w:rPr>
            </w:pPr>
            <w:r>
              <w:rPr>
                <w:spacing w:val="-2"/>
                <w:sz w:val="28"/>
              </w:rPr>
              <w:t>4.1.Программный</w:t>
            </w:r>
            <w:r>
              <w:rPr>
                <w:sz w:val="28"/>
              </w:rPr>
              <w:tab/>
            </w:r>
            <w:r>
              <w:rPr>
                <w:spacing w:val="-2"/>
                <w:sz w:val="28"/>
              </w:rPr>
              <w:t>материал</w:t>
            </w:r>
            <w:r>
              <w:rPr>
                <w:sz w:val="28"/>
              </w:rPr>
              <w:tab/>
            </w:r>
            <w:r>
              <w:rPr>
                <w:spacing w:val="-5"/>
                <w:sz w:val="28"/>
              </w:rPr>
              <w:t>для</w:t>
            </w:r>
            <w:r>
              <w:rPr>
                <w:sz w:val="28"/>
              </w:rPr>
              <w:tab/>
              <w:t>учебно-</w:t>
            </w:r>
            <w:r>
              <w:rPr>
                <w:spacing w:val="-2"/>
                <w:sz w:val="28"/>
              </w:rPr>
              <w:t>тренировочных</w:t>
            </w:r>
            <w:r>
              <w:rPr>
                <w:sz w:val="28"/>
              </w:rPr>
              <w:tab/>
            </w:r>
            <w:r>
              <w:rPr>
                <w:spacing w:val="-2"/>
                <w:sz w:val="28"/>
              </w:rPr>
              <w:t>занятий</w:t>
            </w:r>
            <w:r>
              <w:rPr>
                <w:sz w:val="28"/>
              </w:rPr>
              <w:tab/>
            </w:r>
            <w:r>
              <w:rPr>
                <w:spacing w:val="-5"/>
                <w:sz w:val="28"/>
              </w:rPr>
              <w:t>по</w:t>
            </w:r>
          </w:p>
          <w:p w:rsidR="008A036E" w:rsidRDefault="00871284">
            <w:pPr>
              <w:pStyle w:val="TableParagraph"/>
              <w:spacing w:line="307" w:lineRule="exact"/>
              <w:ind w:left="333"/>
              <w:rPr>
                <w:sz w:val="28"/>
              </w:rPr>
            </w:pPr>
            <w:r>
              <w:rPr>
                <w:sz w:val="28"/>
              </w:rPr>
              <w:t>каждому</w:t>
            </w:r>
            <w:r>
              <w:rPr>
                <w:spacing w:val="-10"/>
                <w:sz w:val="28"/>
              </w:rPr>
              <w:t xml:space="preserve"> </w:t>
            </w:r>
            <w:r>
              <w:rPr>
                <w:sz w:val="28"/>
              </w:rPr>
              <w:t>этапу</w:t>
            </w:r>
            <w:r>
              <w:rPr>
                <w:spacing w:val="-6"/>
                <w:sz w:val="28"/>
              </w:rPr>
              <w:t xml:space="preserve"> </w:t>
            </w:r>
            <w:r>
              <w:rPr>
                <w:sz w:val="28"/>
              </w:rPr>
              <w:t>спортивной</w:t>
            </w:r>
            <w:r>
              <w:rPr>
                <w:spacing w:val="-6"/>
                <w:sz w:val="28"/>
              </w:rPr>
              <w:t xml:space="preserve"> </w:t>
            </w:r>
            <w:r>
              <w:rPr>
                <w:sz w:val="28"/>
              </w:rPr>
              <w:t>подготовки</w:t>
            </w:r>
            <w:r>
              <w:rPr>
                <w:spacing w:val="-5"/>
                <w:sz w:val="28"/>
              </w:rPr>
              <w:t xml:space="preserve"> </w:t>
            </w:r>
            <w:r>
              <w:rPr>
                <w:sz w:val="28"/>
              </w:rPr>
              <w:t>по</w:t>
            </w:r>
            <w:r>
              <w:rPr>
                <w:spacing w:val="-3"/>
                <w:sz w:val="28"/>
              </w:rPr>
              <w:t xml:space="preserve"> </w:t>
            </w:r>
            <w:r>
              <w:rPr>
                <w:sz w:val="28"/>
              </w:rPr>
              <w:t>виду</w:t>
            </w:r>
            <w:r>
              <w:rPr>
                <w:spacing w:val="-7"/>
                <w:sz w:val="28"/>
              </w:rPr>
              <w:t xml:space="preserve"> </w:t>
            </w:r>
            <w:r>
              <w:rPr>
                <w:sz w:val="28"/>
              </w:rPr>
              <w:t>спорта</w:t>
            </w:r>
            <w:r>
              <w:rPr>
                <w:spacing w:val="-3"/>
                <w:sz w:val="28"/>
              </w:rPr>
              <w:t xml:space="preserve"> </w:t>
            </w:r>
            <w:r>
              <w:rPr>
                <w:spacing w:val="-2"/>
                <w:sz w:val="28"/>
              </w:rPr>
              <w:t>«регби»………...</w:t>
            </w:r>
          </w:p>
        </w:tc>
        <w:tc>
          <w:tcPr>
            <w:tcW w:w="546" w:type="dxa"/>
          </w:tcPr>
          <w:p w:rsidR="008A036E" w:rsidRDefault="008A036E">
            <w:pPr>
              <w:pStyle w:val="TableParagraph"/>
              <w:spacing w:before="5"/>
              <w:rPr>
                <w:b/>
                <w:sz w:val="27"/>
              </w:rPr>
            </w:pPr>
          </w:p>
          <w:p w:rsidR="008A036E" w:rsidRDefault="00871284">
            <w:pPr>
              <w:pStyle w:val="TableParagraph"/>
              <w:spacing w:line="307" w:lineRule="exact"/>
              <w:ind w:right="49"/>
              <w:jc w:val="right"/>
              <w:rPr>
                <w:sz w:val="28"/>
              </w:rPr>
            </w:pPr>
            <w:r>
              <w:rPr>
                <w:spacing w:val="-5"/>
                <w:sz w:val="28"/>
              </w:rPr>
              <w:t>37</w:t>
            </w:r>
          </w:p>
        </w:tc>
      </w:tr>
      <w:tr w:rsidR="008A036E">
        <w:trPr>
          <w:trHeight w:val="322"/>
        </w:trPr>
        <w:tc>
          <w:tcPr>
            <w:tcW w:w="9230" w:type="dxa"/>
          </w:tcPr>
          <w:p w:rsidR="008A036E" w:rsidRDefault="00871284">
            <w:pPr>
              <w:pStyle w:val="TableParagraph"/>
              <w:spacing w:line="303" w:lineRule="exact"/>
              <w:ind w:right="255"/>
              <w:jc w:val="right"/>
              <w:rPr>
                <w:sz w:val="28"/>
              </w:rPr>
            </w:pPr>
            <w:r>
              <w:rPr>
                <w:sz w:val="28"/>
              </w:rPr>
              <w:t>4.1.1.Физическая</w:t>
            </w:r>
            <w:r>
              <w:rPr>
                <w:spacing w:val="-9"/>
                <w:sz w:val="28"/>
              </w:rPr>
              <w:t xml:space="preserve"> </w:t>
            </w:r>
            <w:r>
              <w:rPr>
                <w:spacing w:val="-2"/>
                <w:sz w:val="28"/>
              </w:rPr>
              <w:t>подготовка……………………………………………..</w:t>
            </w:r>
          </w:p>
        </w:tc>
        <w:tc>
          <w:tcPr>
            <w:tcW w:w="546" w:type="dxa"/>
          </w:tcPr>
          <w:p w:rsidR="008A036E" w:rsidRDefault="00871284">
            <w:pPr>
              <w:pStyle w:val="TableParagraph"/>
              <w:spacing w:line="303" w:lineRule="exact"/>
              <w:ind w:right="49"/>
              <w:jc w:val="right"/>
              <w:rPr>
                <w:sz w:val="28"/>
              </w:rPr>
            </w:pPr>
            <w:r>
              <w:rPr>
                <w:spacing w:val="-5"/>
                <w:sz w:val="28"/>
              </w:rPr>
              <w:t>39</w:t>
            </w:r>
          </w:p>
        </w:tc>
      </w:tr>
      <w:tr w:rsidR="008A036E">
        <w:trPr>
          <w:trHeight w:val="322"/>
        </w:trPr>
        <w:tc>
          <w:tcPr>
            <w:tcW w:w="9230" w:type="dxa"/>
          </w:tcPr>
          <w:p w:rsidR="008A036E" w:rsidRDefault="00871284">
            <w:pPr>
              <w:pStyle w:val="TableParagraph"/>
              <w:spacing w:line="303" w:lineRule="exact"/>
              <w:ind w:right="225"/>
              <w:jc w:val="right"/>
              <w:rPr>
                <w:sz w:val="28"/>
              </w:rPr>
            </w:pPr>
            <w:r>
              <w:rPr>
                <w:sz w:val="28"/>
              </w:rPr>
              <w:t>4.1.2.Техническая</w:t>
            </w:r>
            <w:r>
              <w:rPr>
                <w:spacing w:val="-14"/>
                <w:sz w:val="28"/>
              </w:rPr>
              <w:t xml:space="preserve"> </w:t>
            </w:r>
            <w:r>
              <w:rPr>
                <w:spacing w:val="-2"/>
                <w:sz w:val="28"/>
              </w:rPr>
              <w:t>подготовка…………………………………………….</w:t>
            </w:r>
          </w:p>
        </w:tc>
        <w:tc>
          <w:tcPr>
            <w:tcW w:w="546" w:type="dxa"/>
          </w:tcPr>
          <w:p w:rsidR="008A036E" w:rsidRDefault="00871284">
            <w:pPr>
              <w:pStyle w:val="TableParagraph"/>
              <w:spacing w:line="303" w:lineRule="exact"/>
              <w:ind w:right="48"/>
              <w:jc w:val="right"/>
              <w:rPr>
                <w:sz w:val="28"/>
              </w:rPr>
            </w:pPr>
            <w:r>
              <w:rPr>
                <w:spacing w:val="-5"/>
                <w:sz w:val="28"/>
              </w:rPr>
              <w:t>50</w:t>
            </w:r>
          </w:p>
        </w:tc>
      </w:tr>
      <w:tr w:rsidR="008A036E">
        <w:trPr>
          <w:trHeight w:val="321"/>
        </w:trPr>
        <w:tc>
          <w:tcPr>
            <w:tcW w:w="9230" w:type="dxa"/>
          </w:tcPr>
          <w:p w:rsidR="008A036E" w:rsidRDefault="00871284">
            <w:pPr>
              <w:pStyle w:val="TableParagraph"/>
              <w:spacing w:line="302" w:lineRule="exact"/>
              <w:ind w:right="220"/>
              <w:jc w:val="right"/>
              <w:rPr>
                <w:sz w:val="28"/>
              </w:rPr>
            </w:pPr>
            <w:r>
              <w:rPr>
                <w:spacing w:val="-2"/>
                <w:sz w:val="28"/>
              </w:rPr>
              <w:t>4.1.3.Психологическая</w:t>
            </w:r>
            <w:r>
              <w:rPr>
                <w:spacing w:val="23"/>
                <w:sz w:val="28"/>
              </w:rPr>
              <w:t xml:space="preserve"> </w:t>
            </w:r>
            <w:r>
              <w:rPr>
                <w:spacing w:val="-2"/>
                <w:sz w:val="28"/>
              </w:rPr>
              <w:t>подготовка……………………………………….</w:t>
            </w:r>
          </w:p>
        </w:tc>
        <w:tc>
          <w:tcPr>
            <w:tcW w:w="546" w:type="dxa"/>
          </w:tcPr>
          <w:p w:rsidR="008A036E" w:rsidRDefault="00871284">
            <w:pPr>
              <w:pStyle w:val="TableParagraph"/>
              <w:spacing w:line="302" w:lineRule="exact"/>
              <w:ind w:right="49"/>
              <w:jc w:val="right"/>
              <w:rPr>
                <w:sz w:val="28"/>
              </w:rPr>
            </w:pPr>
            <w:r>
              <w:rPr>
                <w:spacing w:val="-5"/>
                <w:sz w:val="28"/>
              </w:rPr>
              <w:t>51</w:t>
            </w:r>
          </w:p>
        </w:tc>
      </w:tr>
      <w:tr w:rsidR="008A036E">
        <w:trPr>
          <w:trHeight w:val="321"/>
        </w:trPr>
        <w:tc>
          <w:tcPr>
            <w:tcW w:w="9230" w:type="dxa"/>
          </w:tcPr>
          <w:p w:rsidR="008A036E" w:rsidRDefault="00871284">
            <w:pPr>
              <w:pStyle w:val="TableParagraph"/>
              <w:spacing w:line="302" w:lineRule="exact"/>
              <w:ind w:right="231"/>
              <w:jc w:val="right"/>
              <w:rPr>
                <w:sz w:val="28"/>
              </w:rPr>
            </w:pPr>
            <w:r>
              <w:rPr>
                <w:spacing w:val="-2"/>
                <w:sz w:val="28"/>
              </w:rPr>
              <w:t>4.1.4.Интегральная</w:t>
            </w:r>
            <w:r>
              <w:rPr>
                <w:spacing w:val="14"/>
                <w:sz w:val="28"/>
              </w:rPr>
              <w:t xml:space="preserve"> </w:t>
            </w:r>
            <w:r>
              <w:rPr>
                <w:spacing w:val="-2"/>
                <w:sz w:val="28"/>
              </w:rPr>
              <w:t>подготовка…………………………………………...</w:t>
            </w:r>
          </w:p>
        </w:tc>
        <w:tc>
          <w:tcPr>
            <w:tcW w:w="546" w:type="dxa"/>
          </w:tcPr>
          <w:p w:rsidR="008A036E" w:rsidRDefault="00871284">
            <w:pPr>
              <w:pStyle w:val="TableParagraph"/>
              <w:spacing w:line="302" w:lineRule="exact"/>
              <w:ind w:right="49"/>
              <w:jc w:val="right"/>
              <w:rPr>
                <w:sz w:val="28"/>
              </w:rPr>
            </w:pPr>
            <w:r>
              <w:rPr>
                <w:spacing w:val="-5"/>
                <w:sz w:val="28"/>
              </w:rPr>
              <w:t>53</w:t>
            </w:r>
          </w:p>
        </w:tc>
      </w:tr>
      <w:tr w:rsidR="008A036E">
        <w:trPr>
          <w:trHeight w:val="321"/>
        </w:trPr>
        <w:tc>
          <w:tcPr>
            <w:tcW w:w="9230" w:type="dxa"/>
          </w:tcPr>
          <w:p w:rsidR="008A036E" w:rsidRDefault="00871284">
            <w:pPr>
              <w:pStyle w:val="TableParagraph"/>
              <w:spacing w:line="302" w:lineRule="exact"/>
              <w:ind w:right="257"/>
              <w:jc w:val="right"/>
              <w:rPr>
                <w:sz w:val="28"/>
              </w:rPr>
            </w:pPr>
            <w:r>
              <w:rPr>
                <w:sz w:val="28"/>
              </w:rPr>
              <w:t>4.2.Средства</w:t>
            </w:r>
            <w:r>
              <w:rPr>
                <w:spacing w:val="-7"/>
                <w:sz w:val="28"/>
              </w:rPr>
              <w:t xml:space="preserve"> </w:t>
            </w:r>
            <w:r>
              <w:rPr>
                <w:sz w:val="28"/>
              </w:rPr>
              <w:t>и</w:t>
            </w:r>
            <w:r>
              <w:rPr>
                <w:spacing w:val="-4"/>
                <w:sz w:val="28"/>
              </w:rPr>
              <w:t xml:space="preserve"> </w:t>
            </w:r>
            <w:r>
              <w:rPr>
                <w:sz w:val="28"/>
              </w:rPr>
              <w:t>методы</w:t>
            </w:r>
            <w:r>
              <w:rPr>
                <w:spacing w:val="-4"/>
                <w:sz w:val="28"/>
              </w:rPr>
              <w:t xml:space="preserve"> </w:t>
            </w:r>
            <w:r>
              <w:rPr>
                <w:spacing w:val="-2"/>
                <w:sz w:val="28"/>
              </w:rPr>
              <w:t>тренировки…………………………………………</w:t>
            </w:r>
          </w:p>
        </w:tc>
        <w:tc>
          <w:tcPr>
            <w:tcW w:w="546" w:type="dxa"/>
          </w:tcPr>
          <w:p w:rsidR="008A036E" w:rsidRDefault="00871284">
            <w:pPr>
              <w:pStyle w:val="TableParagraph"/>
              <w:spacing w:line="302" w:lineRule="exact"/>
              <w:ind w:right="49"/>
              <w:jc w:val="right"/>
              <w:rPr>
                <w:sz w:val="28"/>
              </w:rPr>
            </w:pPr>
            <w:r>
              <w:rPr>
                <w:spacing w:val="-5"/>
                <w:sz w:val="28"/>
              </w:rPr>
              <w:t>53</w:t>
            </w:r>
          </w:p>
        </w:tc>
      </w:tr>
      <w:tr w:rsidR="008A036E">
        <w:trPr>
          <w:trHeight w:val="644"/>
        </w:trPr>
        <w:tc>
          <w:tcPr>
            <w:tcW w:w="9230" w:type="dxa"/>
          </w:tcPr>
          <w:p w:rsidR="008A036E" w:rsidRDefault="00871284">
            <w:pPr>
              <w:pStyle w:val="TableParagraph"/>
              <w:tabs>
                <w:tab w:val="left" w:pos="2664"/>
                <w:tab w:val="left" w:pos="3976"/>
                <w:tab w:val="left" w:pos="4597"/>
                <w:tab w:val="left" w:pos="7597"/>
                <w:tab w:val="left" w:pos="8743"/>
              </w:tabs>
              <w:spacing w:line="316" w:lineRule="exact"/>
              <w:ind w:left="333"/>
              <w:rPr>
                <w:sz w:val="28"/>
              </w:rPr>
            </w:pPr>
            <w:r>
              <w:rPr>
                <w:spacing w:val="-2"/>
                <w:sz w:val="28"/>
              </w:rPr>
              <w:t>4.3.Программный</w:t>
            </w:r>
            <w:r>
              <w:rPr>
                <w:sz w:val="28"/>
              </w:rPr>
              <w:tab/>
            </w:r>
            <w:r>
              <w:rPr>
                <w:spacing w:val="-2"/>
                <w:sz w:val="28"/>
              </w:rPr>
              <w:t>материал</w:t>
            </w:r>
            <w:r>
              <w:rPr>
                <w:sz w:val="28"/>
              </w:rPr>
              <w:tab/>
            </w:r>
            <w:r>
              <w:rPr>
                <w:spacing w:val="-5"/>
                <w:sz w:val="28"/>
              </w:rPr>
              <w:t>для</w:t>
            </w:r>
            <w:r>
              <w:rPr>
                <w:sz w:val="28"/>
              </w:rPr>
              <w:tab/>
              <w:t>учебно-</w:t>
            </w:r>
            <w:r>
              <w:rPr>
                <w:spacing w:val="-2"/>
                <w:sz w:val="28"/>
              </w:rPr>
              <w:t>тренировочных</w:t>
            </w:r>
            <w:r>
              <w:rPr>
                <w:sz w:val="28"/>
              </w:rPr>
              <w:tab/>
            </w:r>
            <w:r>
              <w:rPr>
                <w:spacing w:val="-2"/>
                <w:sz w:val="28"/>
              </w:rPr>
              <w:t>занятий</w:t>
            </w:r>
            <w:r>
              <w:rPr>
                <w:sz w:val="28"/>
              </w:rPr>
              <w:tab/>
            </w:r>
            <w:r>
              <w:rPr>
                <w:spacing w:val="-5"/>
                <w:sz w:val="28"/>
              </w:rPr>
              <w:t>на</w:t>
            </w:r>
          </w:p>
          <w:p w:rsidR="008A036E" w:rsidRDefault="00871284">
            <w:pPr>
              <w:pStyle w:val="TableParagraph"/>
              <w:spacing w:line="308" w:lineRule="exact"/>
              <w:ind w:left="333"/>
              <w:rPr>
                <w:sz w:val="28"/>
              </w:rPr>
            </w:pPr>
            <w:r>
              <w:rPr>
                <w:sz w:val="28"/>
              </w:rPr>
              <w:t>этапе</w:t>
            </w:r>
            <w:r>
              <w:rPr>
                <w:spacing w:val="-6"/>
                <w:sz w:val="28"/>
              </w:rPr>
              <w:t xml:space="preserve"> </w:t>
            </w:r>
            <w:r>
              <w:rPr>
                <w:sz w:val="28"/>
              </w:rPr>
              <w:t>начальной</w:t>
            </w:r>
            <w:r>
              <w:rPr>
                <w:spacing w:val="-7"/>
                <w:sz w:val="28"/>
              </w:rPr>
              <w:t xml:space="preserve"> </w:t>
            </w:r>
            <w:r>
              <w:rPr>
                <w:spacing w:val="-2"/>
                <w:sz w:val="28"/>
              </w:rPr>
              <w:t>подготовки………………………………………………...</w:t>
            </w:r>
          </w:p>
        </w:tc>
        <w:tc>
          <w:tcPr>
            <w:tcW w:w="546" w:type="dxa"/>
          </w:tcPr>
          <w:p w:rsidR="008A036E" w:rsidRDefault="008A036E">
            <w:pPr>
              <w:pStyle w:val="TableParagraph"/>
              <w:spacing w:before="5"/>
              <w:rPr>
                <w:b/>
                <w:sz w:val="27"/>
              </w:rPr>
            </w:pPr>
          </w:p>
          <w:p w:rsidR="008A036E" w:rsidRDefault="00871284">
            <w:pPr>
              <w:pStyle w:val="TableParagraph"/>
              <w:spacing w:line="309" w:lineRule="exact"/>
              <w:ind w:right="49"/>
              <w:jc w:val="right"/>
              <w:rPr>
                <w:sz w:val="28"/>
              </w:rPr>
            </w:pPr>
            <w:r>
              <w:rPr>
                <w:spacing w:val="-5"/>
                <w:sz w:val="28"/>
              </w:rPr>
              <w:t>55</w:t>
            </w:r>
          </w:p>
        </w:tc>
      </w:tr>
      <w:tr w:rsidR="008A036E">
        <w:trPr>
          <w:trHeight w:val="644"/>
        </w:trPr>
        <w:tc>
          <w:tcPr>
            <w:tcW w:w="9230" w:type="dxa"/>
          </w:tcPr>
          <w:p w:rsidR="008A036E" w:rsidRDefault="00871284">
            <w:pPr>
              <w:pStyle w:val="TableParagraph"/>
              <w:tabs>
                <w:tab w:val="left" w:pos="2933"/>
                <w:tab w:val="left" w:pos="4854"/>
                <w:tab w:val="left" w:pos="6291"/>
                <w:tab w:val="left" w:pos="6914"/>
                <w:tab w:val="left" w:pos="7763"/>
              </w:tabs>
              <w:spacing w:line="317" w:lineRule="exact"/>
              <w:ind w:left="616"/>
              <w:rPr>
                <w:sz w:val="28"/>
              </w:rPr>
            </w:pPr>
            <w:r>
              <w:rPr>
                <w:spacing w:val="-2"/>
                <w:sz w:val="28"/>
              </w:rPr>
              <w:t>4.3.1.Содержание</w:t>
            </w:r>
            <w:r>
              <w:rPr>
                <w:sz w:val="28"/>
              </w:rPr>
              <w:tab/>
            </w:r>
            <w:r>
              <w:rPr>
                <w:spacing w:val="-2"/>
                <w:sz w:val="28"/>
              </w:rPr>
              <w:t>программного</w:t>
            </w:r>
            <w:r>
              <w:rPr>
                <w:sz w:val="28"/>
              </w:rPr>
              <w:tab/>
            </w:r>
            <w:r>
              <w:rPr>
                <w:spacing w:val="-2"/>
                <w:sz w:val="28"/>
              </w:rPr>
              <w:t>материала</w:t>
            </w:r>
            <w:r>
              <w:rPr>
                <w:sz w:val="28"/>
              </w:rPr>
              <w:tab/>
            </w:r>
            <w:r>
              <w:rPr>
                <w:spacing w:val="-5"/>
                <w:sz w:val="28"/>
              </w:rPr>
              <w:t>для</w:t>
            </w:r>
            <w:r>
              <w:rPr>
                <w:sz w:val="28"/>
              </w:rPr>
              <w:tab/>
            </w:r>
            <w:r>
              <w:rPr>
                <w:spacing w:val="-2"/>
                <w:sz w:val="28"/>
              </w:rPr>
              <w:t>этапа</w:t>
            </w:r>
            <w:r>
              <w:rPr>
                <w:sz w:val="28"/>
              </w:rPr>
              <w:tab/>
            </w:r>
            <w:r>
              <w:rPr>
                <w:spacing w:val="-2"/>
                <w:sz w:val="28"/>
              </w:rPr>
              <w:t>начальной</w:t>
            </w:r>
          </w:p>
          <w:p w:rsidR="008A036E" w:rsidRDefault="00871284">
            <w:pPr>
              <w:pStyle w:val="TableParagraph"/>
              <w:spacing w:line="307" w:lineRule="exact"/>
              <w:ind w:left="616"/>
              <w:rPr>
                <w:sz w:val="28"/>
              </w:rPr>
            </w:pPr>
            <w:r>
              <w:rPr>
                <w:spacing w:val="-2"/>
                <w:sz w:val="28"/>
              </w:rPr>
              <w:t>подготовки…………………………………………………………………</w:t>
            </w:r>
          </w:p>
        </w:tc>
        <w:tc>
          <w:tcPr>
            <w:tcW w:w="546" w:type="dxa"/>
          </w:tcPr>
          <w:p w:rsidR="008A036E" w:rsidRDefault="008A036E">
            <w:pPr>
              <w:pStyle w:val="TableParagraph"/>
              <w:spacing w:before="6"/>
              <w:rPr>
                <w:b/>
                <w:sz w:val="27"/>
              </w:rPr>
            </w:pPr>
          </w:p>
          <w:p w:rsidR="008A036E" w:rsidRDefault="00871284">
            <w:pPr>
              <w:pStyle w:val="TableParagraph"/>
              <w:spacing w:line="307" w:lineRule="exact"/>
              <w:ind w:right="49"/>
              <w:jc w:val="right"/>
              <w:rPr>
                <w:sz w:val="28"/>
              </w:rPr>
            </w:pPr>
            <w:r>
              <w:rPr>
                <w:spacing w:val="-5"/>
                <w:sz w:val="28"/>
              </w:rPr>
              <w:t>56</w:t>
            </w:r>
          </w:p>
        </w:tc>
      </w:tr>
      <w:tr w:rsidR="008A036E">
        <w:trPr>
          <w:trHeight w:val="643"/>
        </w:trPr>
        <w:tc>
          <w:tcPr>
            <w:tcW w:w="9230" w:type="dxa"/>
          </w:tcPr>
          <w:p w:rsidR="008A036E" w:rsidRDefault="00871284">
            <w:pPr>
              <w:pStyle w:val="TableParagraph"/>
              <w:spacing w:line="316" w:lineRule="exact"/>
              <w:ind w:left="616"/>
              <w:rPr>
                <w:sz w:val="28"/>
              </w:rPr>
            </w:pPr>
            <w:r>
              <w:rPr>
                <w:sz w:val="28"/>
              </w:rPr>
              <w:t>4.3.2.Программный</w:t>
            </w:r>
            <w:r>
              <w:rPr>
                <w:spacing w:val="27"/>
                <w:sz w:val="28"/>
              </w:rPr>
              <w:t xml:space="preserve"> </w:t>
            </w:r>
            <w:r>
              <w:rPr>
                <w:sz w:val="28"/>
              </w:rPr>
              <w:t>материал</w:t>
            </w:r>
            <w:r>
              <w:rPr>
                <w:spacing w:val="30"/>
                <w:sz w:val="28"/>
              </w:rPr>
              <w:t xml:space="preserve"> </w:t>
            </w:r>
            <w:r>
              <w:rPr>
                <w:sz w:val="28"/>
              </w:rPr>
              <w:t>для</w:t>
            </w:r>
            <w:r>
              <w:rPr>
                <w:spacing w:val="32"/>
                <w:sz w:val="28"/>
              </w:rPr>
              <w:t xml:space="preserve"> </w:t>
            </w:r>
            <w:r>
              <w:rPr>
                <w:sz w:val="28"/>
              </w:rPr>
              <w:t>учебно-тренировочных</w:t>
            </w:r>
            <w:r>
              <w:rPr>
                <w:spacing w:val="31"/>
                <w:sz w:val="28"/>
              </w:rPr>
              <w:t xml:space="preserve"> </w:t>
            </w:r>
            <w:r>
              <w:rPr>
                <w:sz w:val="28"/>
              </w:rPr>
              <w:t>занятий</w:t>
            </w:r>
            <w:r>
              <w:rPr>
                <w:spacing w:val="30"/>
                <w:sz w:val="28"/>
              </w:rPr>
              <w:t xml:space="preserve"> </w:t>
            </w:r>
            <w:r>
              <w:rPr>
                <w:spacing w:val="-5"/>
                <w:sz w:val="28"/>
              </w:rPr>
              <w:t>на</w:t>
            </w:r>
          </w:p>
          <w:p w:rsidR="008A036E" w:rsidRDefault="00871284">
            <w:pPr>
              <w:pStyle w:val="TableParagraph"/>
              <w:spacing w:line="307" w:lineRule="exact"/>
              <w:ind w:left="616"/>
              <w:rPr>
                <w:sz w:val="28"/>
              </w:rPr>
            </w:pPr>
            <w:r>
              <w:rPr>
                <w:sz w:val="28"/>
              </w:rPr>
              <w:t>учебно-тренировочном</w:t>
            </w:r>
            <w:r>
              <w:rPr>
                <w:spacing w:val="-11"/>
                <w:sz w:val="28"/>
              </w:rPr>
              <w:t xml:space="preserve"> </w:t>
            </w:r>
            <w:r>
              <w:rPr>
                <w:sz w:val="28"/>
              </w:rPr>
              <w:t>этапе</w:t>
            </w:r>
            <w:r>
              <w:rPr>
                <w:spacing w:val="-8"/>
                <w:sz w:val="28"/>
              </w:rPr>
              <w:t xml:space="preserve"> </w:t>
            </w:r>
            <w:r>
              <w:rPr>
                <w:sz w:val="28"/>
              </w:rPr>
              <w:t>(этапе</w:t>
            </w:r>
            <w:r>
              <w:rPr>
                <w:spacing w:val="-9"/>
                <w:sz w:val="28"/>
              </w:rPr>
              <w:t xml:space="preserve"> </w:t>
            </w:r>
            <w:r>
              <w:rPr>
                <w:sz w:val="28"/>
              </w:rPr>
              <w:t>спортивной</w:t>
            </w:r>
            <w:r>
              <w:rPr>
                <w:spacing w:val="-8"/>
                <w:sz w:val="28"/>
              </w:rPr>
              <w:t xml:space="preserve"> </w:t>
            </w:r>
            <w:r>
              <w:rPr>
                <w:spacing w:val="-2"/>
                <w:sz w:val="28"/>
              </w:rPr>
              <w:t>специализации)…….</w:t>
            </w:r>
          </w:p>
        </w:tc>
        <w:tc>
          <w:tcPr>
            <w:tcW w:w="546" w:type="dxa"/>
          </w:tcPr>
          <w:p w:rsidR="008A036E" w:rsidRDefault="008A036E">
            <w:pPr>
              <w:pStyle w:val="TableParagraph"/>
              <w:spacing w:before="5"/>
              <w:rPr>
                <w:b/>
                <w:sz w:val="27"/>
              </w:rPr>
            </w:pPr>
          </w:p>
          <w:p w:rsidR="008A036E" w:rsidRDefault="00871284">
            <w:pPr>
              <w:pStyle w:val="TableParagraph"/>
              <w:spacing w:line="307" w:lineRule="exact"/>
              <w:ind w:right="48"/>
              <w:jc w:val="right"/>
              <w:rPr>
                <w:sz w:val="28"/>
              </w:rPr>
            </w:pPr>
            <w:r>
              <w:rPr>
                <w:spacing w:val="-5"/>
                <w:sz w:val="28"/>
              </w:rPr>
              <w:t>58</w:t>
            </w:r>
          </w:p>
        </w:tc>
      </w:tr>
      <w:tr w:rsidR="008A036E">
        <w:trPr>
          <w:trHeight w:val="643"/>
        </w:trPr>
        <w:tc>
          <w:tcPr>
            <w:tcW w:w="9230" w:type="dxa"/>
          </w:tcPr>
          <w:p w:rsidR="008A036E" w:rsidRDefault="00871284">
            <w:pPr>
              <w:pStyle w:val="TableParagraph"/>
              <w:spacing w:line="316" w:lineRule="exact"/>
              <w:ind w:left="616"/>
              <w:rPr>
                <w:sz w:val="28"/>
              </w:rPr>
            </w:pPr>
            <w:r>
              <w:rPr>
                <w:sz w:val="28"/>
              </w:rPr>
              <w:t>4.3.3.Программный</w:t>
            </w:r>
            <w:r>
              <w:rPr>
                <w:spacing w:val="27"/>
                <w:sz w:val="28"/>
              </w:rPr>
              <w:t xml:space="preserve"> </w:t>
            </w:r>
            <w:r>
              <w:rPr>
                <w:sz w:val="28"/>
              </w:rPr>
              <w:t>материал</w:t>
            </w:r>
            <w:r>
              <w:rPr>
                <w:spacing w:val="30"/>
                <w:sz w:val="28"/>
              </w:rPr>
              <w:t xml:space="preserve"> </w:t>
            </w:r>
            <w:r>
              <w:rPr>
                <w:sz w:val="28"/>
              </w:rPr>
              <w:t>для</w:t>
            </w:r>
            <w:r>
              <w:rPr>
                <w:spacing w:val="32"/>
                <w:sz w:val="28"/>
              </w:rPr>
              <w:t xml:space="preserve"> </w:t>
            </w:r>
            <w:r>
              <w:rPr>
                <w:sz w:val="28"/>
              </w:rPr>
              <w:t>учебно-тренировочных</w:t>
            </w:r>
            <w:r>
              <w:rPr>
                <w:spacing w:val="31"/>
                <w:sz w:val="28"/>
              </w:rPr>
              <w:t xml:space="preserve"> </w:t>
            </w:r>
            <w:r>
              <w:rPr>
                <w:sz w:val="28"/>
              </w:rPr>
              <w:t>занятий</w:t>
            </w:r>
            <w:r>
              <w:rPr>
                <w:spacing w:val="30"/>
                <w:sz w:val="28"/>
              </w:rPr>
              <w:t xml:space="preserve"> </w:t>
            </w:r>
            <w:r>
              <w:rPr>
                <w:spacing w:val="-5"/>
                <w:sz w:val="28"/>
              </w:rPr>
              <w:t>на</w:t>
            </w:r>
          </w:p>
          <w:p w:rsidR="008A036E" w:rsidRDefault="00871284">
            <w:pPr>
              <w:pStyle w:val="TableParagraph"/>
              <w:spacing w:line="307" w:lineRule="exact"/>
              <w:ind w:left="616"/>
              <w:rPr>
                <w:sz w:val="28"/>
              </w:rPr>
            </w:pPr>
            <w:r>
              <w:rPr>
                <w:sz w:val="28"/>
              </w:rPr>
              <w:t>этапе</w:t>
            </w:r>
            <w:r>
              <w:rPr>
                <w:spacing w:val="-12"/>
                <w:sz w:val="28"/>
              </w:rPr>
              <w:t xml:space="preserve"> </w:t>
            </w:r>
            <w:r>
              <w:rPr>
                <w:sz w:val="28"/>
              </w:rPr>
              <w:t>совершенствования</w:t>
            </w:r>
            <w:r>
              <w:rPr>
                <w:spacing w:val="-9"/>
                <w:sz w:val="28"/>
              </w:rPr>
              <w:t xml:space="preserve"> </w:t>
            </w:r>
            <w:r>
              <w:rPr>
                <w:sz w:val="28"/>
              </w:rPr>
              <w:t>спортивного</w:t>
            </w:r>
            <w:r>
              <w:rPr>
                <w:spacing w:val="-12"/>
                <w:sz w:val="28"/>
              </w:rPr>
              <w:t xml:space="preserve"> </w:t>
            </w:r>
            <w:r>
              <w:rPr>
                <w:spacing w:val="-2"/>
                <w:sz w:val="28"/>
              </w:rPr>
              <w:t>мастерства…………………….</w:t>
            </w:r>
          </w:p>
        </w:tc>
        <w:tc>
          <w:tcPr>
            <w:tcW w:w="546" w:type="dxa"/>
          </w:tcPr>
          <w:p w:rsidR="008A036E" w:rsidRDefault="008A036E">
            <w:pPr>
              <w:pStyle w:val="TableParagraph"/>
              <w:spacing w:before="5"/>
              <w:rPr>
                <w:b/>
                <w:sz w:val="27"/>
              </w:rPr>
            </w:pPr>
          </w:p>
          <w:p w:rsidR="008A036E" w:rsidRDefault="00871284">
            <w:pPr>
              <w:pStyle w:val="TableParagraph"/>
              <w:spacing w:line="307" w:lineRule="exact"/>
              <w:ind w:right="48"/>
              <w:jc w:val="right"/>
              <w:rPr>
                <w:sz w:val="28"/>
              </w:rPr>
            </w:pPr>
            <w:r>
              <w:rPr>
                <w:spacing w:val="-5"/>
                <w:sz w:val="28"/>
              </w:rPr>
              <w:t>61</w:t>
            </w:r>
          </w:p>
        </w:tc>
      </w:tr>
      <w:tr w:rsidR="008A036E">
        <w:trPr>
          <w:trHeight w:val="646"/>
        </w:trPr>
        <w:tc>
          <w:tcPr>
            <w:tcW w:w="9230" w:type="dxa"/>
          </w:tcPr>
          <w:p w:rsidR="008A036E" w:rsidRDefault="00871284">
            <w:pPr>
              <w:pStyle w:val="TableParagraph"/>
              <w:spacing w:line="316" w:lineRule="exact"/>
              <w:ind w:left="616"/>
              <w:rPr>
                <w:sz w:val="28"/>
              </w:rPr>
            </w:pPr>
            <w:r>
              <w:rPr>
                <w:sz w:val="28"/>
              </w:rPr>
              <w:t>4.3.4.Программный</w:t>
            </w:r>
            <w:r>
              <w:rPr>
                <w:spacing w:val="27"/>
                <w:sz w:val="28"/>
              </w:rPr>
              <w:t xml:space="preserve"> </w:t>
            </w:r>
            <w:r>
              <w:rPr>
                <w:sz w:val="28"/>
              </w:rPr>
              <w:t>материал</w:t>
            </w:r>
            <w:r>
              <w:rPr>
                <w:spacing w:val="30"/>
                <w:sz w:val="28"/>
              </w:rPr>
              <w:t xml:space="preserve"> </w:t>
            </w:r>
            <w:r>
              <w:rPr>
                <w:sz w:val="28"/>
              </w:rPr>
              <w:t>для</w:t>
            </w:r>
            <w:r>
              <w:rPr>
                <w:spacing w:val="32"/>
                <w:sz w:val="28"/>
              </w:rPr>
              <w:t xml:space="preserve"> </w:t>
            </w:r>
            <w:r>
              <w:rPr>
                <w:sz w:val="28"/>
              </w:rPr>
              <w:t>учебно-тренировочных</w:t>
            </w:r>
            <w:r>
              <w:rPr>
                <w:spacing w:val="31"/>
                <w:sz w:val="28"/>
              </w:rPr>
              <w:t xml:space="preserve"> </w:t>
            </w:r>
            <w:r>
              <w:rPr>
                <w:sz w:val="28"/>
              </w:rPr>
              <w:t>занятий</w:t>
            </w:r>
            <w:r>
              <w:rPr>
                <w:spacing w:val="30"/>
                <w:sz w:val="28"/>
              </w:rPr>
              <w:t xml:space="preserve"> </w:t>
            </w:r>
            <w:r>
              <w:rPr>
                <w:spacing w:val="-5"/>
                <w:sz w:val="28"/>
              </w:rPr>
              <w:t>на</w:t>
            </w:r>
          </w:p>
          <w:p w:rsidR="008A036E" w:rsidRDefault="00871284">
            <w:pPr>
              <w:pStyle w:val="TableParagraph"/>
              <w:spacing w:before="2" w:line="307" w:lineRule="exact"/>
              <w:ind w:left="616"/>
              <w:rPr>
                <w:sz w:val="28"/>
              </w:rPr>
            </w:pPr>
            <w:r>
              <w:rPr>
                <w:sz w:val="28"/>
              </w:rPr>
              <w:t>этапе</w:t>
            </w:r>
            <w:r>
              <w:rPr>
                <w:spacing w:val="-10"/>
                <w:sz w:val="28"/>
              </w:rPr>
              <w:t xml:space="preserve"> </w:t>
            </w:r>
            <w:r>
              <w:rPr>
                <w:sz w:val="28"/>
              </w:rPr>
              <w:t>высшего</w:t>
            </w:r>
            <w:r>
              <w:rPr>
                <w:spacing w:val="-6"/>
                <w:sz w:val="28"/>
              </w:rPr>
              <w:t xml:space="preserve"> </w:t>
            </w:r>
            <w:r>
              <w:rPr>
                <w:sz w:val="28"/>
              </w:rPr>
              <w:t>спортивного</w:t>
            </w:r>
            <w:r>
              <w:rPr>
                <w:spacing w:val="-6"/>
                <w:sz w:val="28"/>
              </w:rPr>
              <w:t xml:space="preserve"> </w:t>
            </w:r>
            <w:r>
              <w:rPr>
                <w:spacing w:val="-2"/>
                <w:sz w:val="28"/>
              </w:rPr>
              <w:t>мастерства…………………………………</w:t>
            </w:r>
          </w:p>
        </w:tc>
        <w:tc>
          <w:tcPr>
            <w:tcW w:w="546" w:type="dxa"/>
          </w:tcPr>
          <w:p w:rsidR="008A036E" w:rsidRDefault="008A036E">
            <w:pPr>
              <w:pStyle w:val="TableParagraph"/>
              <w:spacing w:before="8"/>
              <w:rPr>
                <w:b/>
                <w:sz w:val="27"/>
              </w:rPr>
            </w:pPr>
          </w:p>
          <w:p w:rsidR="008A036E" w:rsidRDefault="00871284">
            <w:pPr>
              <w:pStyle w:val="TableParagraph"/>
              <w:spacing w:line="307" w:lineRule="exact"/>
              <w:ind w:right="48"/>
              <w:jc w:val="right"/>
              <w:rPr>
                <w:sz w:val="28"/>
              </w:rPr>
            </w:pPr>
            <w:r>
              <w:rPr>
                <w:spacing w:val="-5"/>
                <w:sz w:val="28"/>
              </w:rPr>
              <w:t>64</w:t>
            </w:r>
          </w:p>
        </w:tc>
      </w:tr>
      <w:tr w:rsidR="008A036E">
        <w:trPr>
          <w:trHeight w:val="316"/>
        </w:trPr>
        <w:tc>
          <w:tcPr>
            <w:tcW w:w="9230" w:type="dxa"/>
          </w:tcPr>
          <w:p w:rsidR="008A036E" w:rsidRDefault="00871284">
            <w:pPr>
              <w:pStyle w:val="TableParagraph"/>
              <w:spacing w:line="296" w:lineRule="exact"/>
              <w:ind w:right="234"/>
              <w:jc w:val="right"/>
              <w:rPr>
                <w:sz w:val="28"/>
              </w:rPr>
            </w:pPr>
            <w:r>
              <w:rPr>
                <w:sz w:val="28"/>
              </w:rPr>
              <w:t>4.4.Учебно-тематический</w:t>
            </w:r>
            <w:r>
              <w:rPr>
                <w:spacing w:val="-16"/>
                <w:sz w:val="28"/>
              </w:rPr>
              <w:t xml:space="preserve"> </w:t>
            </w:r>
            <w:r>
              <w:rPr>
                <w:spacing w:val="-2"/>
                <w:sz w:val="28"/>
              </w:rPr>
              <w:t>план……………………………………………...</w:t>
            </w:r>
          </w:p>
        </w:tc>
        <w:tc>
          <w:tcPr>
            <w:tcW w:w="546" w:type="dxa"/>
          </w:tcPr>
          <w:p w:rsidR="008A036E" w:rsidRDefault="00871284">
            <w:pPr>
              <w:pStyle w:val="TableParagraph"/>
              <w:spacing w:line="296" w:lineRule="exact"/>
              <w:ind w:right="48"/>
              <w:jc w:val="right"/>
              <w:rPr>
                <w:sz w:val="28"/>
              </w:rPr>
            </w:pPr>
            <w:r>
              <w:rPr>
                <w:spacing w:val="-5"/>
                <w:sz w:val="28"/>
              </w:rPr>
              <w:t>67</w:t>
            </w:r>
          </w:p>
        </w:tc>
      </w:tr>
    </w:tbl>
    <w:p w:rsidR="008A036E" w:rsidRDefault="008A036E">
      <w:pPr>
        <w:spacing w:line="296" w:lineRule="exact"/>
        <w:jc w:val="right"/>
        <w:rPr>
          <w:sz w:val="28"/>
        </w:rPr>
        <w:sectPr w:rsidR="008A036E">
          <w:footerReference w:type="default" r:id="rId7"/>
          <w:pgSz w:w="11910" w:h="16840"/>
          <w:pgMar w:top="1040" w:right="300" w:bottom="1234" w:left="1160" w:header="0" w:footer="712" w:gutter="0"/>
          <w:pgNumType w:start="2"/>
          <w:cols w:space="720"/>
        </w:sectPr>
      </w:pPr>
    </w:p>
    <w:tbl>
      <w:tblPr>
        <w:tblStyle w:val="TableNormal"/>
        <w:tblW w:w="0" w:type="auto"/>
        <w:tblInd w:w="216" w:type="dxa"/>
        <w:tblLayout w:type="fixed"/>
        <w:tblLook w:val="01E0" w:firstRow="1" w:lastRow="1" w:firstColumn="1" w:lastColumn="1" w:noHBand="0" w:noVBand="0"/>
      </w:tblPr>
      <w:tblGrid>
        <w:gridCol w:w="9161"/>
        <w:gridCol w:w="616"/>
      </w:tblGrid>
      <w:tr w:rsidR="008A036E">
        <w:trPr>
          <w:trHeight w:val="635"/>
        </w:trPr>
        <w:tc>
          <w:tcPr>
            <w:tcW w:w="9161" w:type="dxa"/>
          </w:tcPr>
          <w:p w:rsidR="008A036E" w:rsidRDefault="00871284">
            <w:pPr>
              <w:pStyle w:val="TableParagraph"/>
              <w:spacing w:line="310" w:lineRule="exact"/>
              <w:ind w:left="50"/>
              <w:rPr>
                <w:b/>
                <w:sz w:val="28"/>
              </w:rPr>
            </w:pPr>
            <w:r>
              <w:rPr>
                <w:b/>
                <w:sz w:val="28"/>
              </w:rPr>
              <w:lastRenderedPageBreak/>
              <w:t>V.Особенности</w:t>
            </w:r>
            <w:r>
              <w:rPr>
                <w:b/>
                <w:spacing w:val="6"/>
                <w:sz w:val="28"/>
              </w:rPr>
              <w:t xml:space="preserve"> </w:t>
            </w:r>
            <w:r>
              <w:rPr>
                <w:b/>
                <w:sz w:val="28"/>
              </w:rPr>
              <w:t>осуществления</w:t>
            </w:r>
            <w:r>
              <w:rPr>
                <w:b/>
                <w:spacing w:val="8"/>
                <w:sz w:val="28"/>
              </w:rPr>
              <w:t xml:space="preserve"> </w:t>
            </w:r>
            <w:r>
              <w:rPr>
                <w:b/>
                <w:sz w:val="28"/>
              </w:rPr>
              <w:t>спортивной</w:t>
            </w:r>
            <w:r>
              <w:rPr>
                <w:b/>
                <w:spacing w:val="8"/>
                <w:sz w:val="28"/>
              </w:rPr>
              <w:t xml:space="preserve"> </w:t>
            </w:r>
            <w:r>
              <w:rPr>
                <w:b/>
                <w:sz w:val="28"/>
              </w:rPr>
              <w:t>подготовки</w:t>
            </w:r>
            <w:r>
              <w:rPr>
                <w:b/>
                <w:spacing w:val="7"/>
                <w:sz w:val="28"/>
              </w:rPr>
              <w:t xml:space="preserve"> </w:t>
            </w:r>
            <w:r>
              <w:rPr>
                <w:b/>
                <w:sz w:val="28"/>
              </w:rPr>
              <w:t>по</w:t>
            </w:r>
            <w:r>
              <w:rPr>
                <w:b/>
                <w:spacing w:val="10"/>
                <w:sz w:val="28"/>
              </w:rPr>
              <w:t xml:space="preserve"> </w:t>
            </w:r>
            <w:r>
              <w:rPr>
                <w:b/>
                <w:spacing w:val="-2"/>
                <w:sz w:val="28"/>
              </w:rPr>
              <w:t>отдельным</w:t>
            </w:r>
          </w:p>
          <w:p w:rsidR="008A036E" w:rsidRDefault="00871284">
            <w:pPr>
              <w:pStyle w:val="TableParagraph"/>
              <w:spacing w:line="306" w:lineRule="exact"/>
              <w:ind w:left="50"/>
              <w:rPr>
                <w:sz w:val="28"/>
              </w:rPr>
            </w:pPr>
            <w:r>
              <w:rPr>
                <w:b/>
                <w:sz w:val="28"/>
              </w:rPr>
              <w:t>спортивным</w:t>
            </w:r>
            <w:r>
              <w:rPr>
                <w:b/>
                <w:spacing w:val="-8"/>
                <w:sz w:val="28"/>
              </w:rPr>
              <w:t xml:space="preserve"> </w:t>
            </w:r>
            <w:r>
              <w:rPr>
                <w:b/>
                <w:spacing w:val="-2"/>
                <w:sz w:val="28"/>
              </w:rPr>
              <w:t>дисциплинам</w:t>
            </w:r>
            <w:r>
              <w:rPr>
                <w:spacing w:val="-2"/>
                <w:sz w:val="28"/>
              </w:rPr>
              <w:t>…………………………………………………...</w:t>
            </w:r>
          </w:p>
        </w:tc>
        <w:tc>
          <w:tcPr>
            <w:tcW w:w="616" w:type="dxa"/>
          </w:tcPr>
          <w:p w:rsidR="008A036E" w:rsidRDefault="008A036E">
            <w:pPr>
              <w:pStyle w:val="TableParagraph"/>
              <w:spacing w:before="9"/>
              <w:rPr>
                <w:b/>
                <w:sz w:val="26"/>
              </w:rPr>
            </w:pPr>
          </w:p>
          <w:p w:rsidR="008A036E" w:rsidRDefault="00871284">
            <w:pPr>
              <w:pStyle w:val="TableParagraph"/>
              <w:spacing w:line="307" w:lineRule="exact"/>
              <w:ind w:left="267" w:right="38"/>
              <w:jc w:val="center"/>
              <w:rPr>
                <w:sz w:val="28"/>
              </w:rPr>
            </w:pPr>
            <w:r>
              <w:rPr>
                <w:spacing w:val="-5"/>
                <w:sz w:val="28"/>
              </w:rPr>
              <w:t>71</w:t>
            </w:r>
          </w:p>
        </w:tc>
      </w:tr>
      <w:tr w:rsidR="008A036E">
        <w:trPr>
          <w:trHeight w:val="643"/>
        </w:trPr>
        <w:tc>
          <w:tcPr>
            <w:tcW w:w="9161" w:type="dxa"/>
          </w:tcPr>
          <w:p w:rsidR="008A036E" w:rsidRDefault="00871284">
            <w:pPr>
              <w:pStyle w:val="TableParagraph"/>
              <w:tabs>
                <w:tab w:val="left" w:pos="2574"/>
                <w:tab w:val="left" w:pos="4224"/>
                <w:tab w:val="left" w:pos="5967"/>
                <w:tab w:val="left" w:pos="7410"/>
                <w:tab w:val="left" w:pos="8214"/>
              </w:tabs>
              <w:spacing w:line="316" w:lineRule="exact"/>
              <w:ind w:left="333"/>
              <w:rPr>
                <w:sz w:val="28"/>
              </w:rPr>
            </w:pPr>
            <w:r>
              <w:rPr>
                <w:spacing w:val="-2"/>
                <w:sz w:val="28"/>
              </w:rPr>
              <w:t>5.1.Особенности</w:t>
            </w:r>
            <w:r>
              <w:rPr>
                <w:sz w:val="28"/>
              </w:rPr>
              <w:tab/>
            </w:r>
            <w:r>
              <w:rPr>
                <w:spacing w:val="-2"/>
                <w:sz w:val="28"/>
              </w:rPr>
              <w:t>спортивной</w:t>
            </w:r>
            <w:r>
              <w:rPr>
                <w:sz w:val="28"/>
              </w:rPr>
              <w:tab/>
            </w:r>
            <w:r>
              <w:rPr>
                <w:spacing w:val="-2"/>
                <w:sz w:val="28"/>
              </w:rPr>
              <w:t>дисциплины</w:t>
            </w:r>
            <w:r>
              <w:rPr>
                <w:sz w:val="28"/>
              </w:rPr>
              <w:tab/>
              <w:t>«регби-</w:t>
            </w:r>
            <w:r>
              <w:rPr>
                <w:spacing w:val="-5"/>
                <w:sz w:val="28"/>
              </w:rPr>
              <w:t>7»</w:t>
            </w:r>
            <w:r>
              <w:rPr>
                <w:sz w:val="28"/>
              </w:rPr>
              <w:tab/>
            </w:r>
            <w:r>
              <w:rPr>
                <w:spacing w:val="-4"/>
                <w:sz w:val="28"/>
              </w:rPr>
              <w:t>вида</w:t>
            </w:r>
            <w:r>
              <w:rPr>
                <w:sz w:val="28"/>
              </w:rPr>
              <w:tab/>
            </w:r>
            <w:r>
              <w:rPr>
                <w:spacing w:val="-2"/>
                <w:sz w:val="28"/>
              </w:rPr>
              <w:t>спорта</w:t>
            </w:r>
          </w:p>
          <w:p w:rsidR="008A036E" w:rsidRDefault="00871284">
            <w:pPr>
              <w:pStyle w:val="TableParagraph"/>
              <w:spacing w:line="307" w:lineRule="exact"/>
              <w:ind w:left="333"/>
              <w:rPr>
                <w:sz w:val="28"/>
              </w:rPr>
            </w:pPr>
            <w:r>
              <w:rPr>
                <w:spacing w:val="-2"/>
                <w:sz w:val="28"/>
              </w:rPr>
              <w:t>«регби»……………………………………………………………………….</w:t>
            </w:r>
          </w:p>
        </w:tc>
        <w:tc>
          <w:tcPr>
            <w:tcW w:w="616" w:type="dxa"/>
          </w:tcPr>
          <w:p w:rsidR="008A036E" w:rsidRDefault="008A036E">
            <w:pPr>
              <w:pStyle w:val="TableParagraph"/>
              <w:spacing w:before="5"/>
              <w:rPr>
                <w:b/>
                <w:sz w:val="27"/>
              </w:rPr>
            </w:pPr>
          </w:p>
          <w:p w:rsidR="008A036E" w:rsidRDefault="00871284">
            <w:pPr>
              <w:pStyle w:val="TableParagraph"/>
              <w:spacing w:line="307" w:lineRule="exact"/>
              <w:ind w:left="267" w:right="37"/>
              <w:jc w:val="center"/>
              <w:rPr>
                <w:sz w:val="28"/>
              </w:rPr>
            </w:pPr>
            <w:r>
              <w:rPr>
                <w:spacing w:val="-5"/>
                <w:sz w:val="28"/>
              </w:rPr>
              <w:t>71</w:t>
            </w:r>
          </w:p>
        </w:tc>
      </w:tr>
      <w:tr w:rsidR="008A036E">
        <w:trPr>
          <w:trHeight w:val="643"/>
        </w:trPr>
        <w:tc>
          <w:tcPr>
            <w:tcW w:w="9161" w:type="dxa"/>
          </w:tcPr>
          <w:p w:rsidR="008A036E" w:rsidRDefault="00871284">
            <w:pPr>
              <w:pStyle w:val="TableParagraph"/>
              <w:spacing w:line="316" w:lineRule="exact"/>
              <w:ind w:left="333"/>
              <w:rPr>
                <w:sz w:val="28"/>
              </w:rPr>
            </w:pPr>
            <w:r>
              <w:rPr>
                <w:sz w:val="28"/>
              </w:rPr>
              <w:t>5.2.Особенности</w:t>
            </w:r>
            <w:r>
              <w:rPr>
                <w:spacing w:val="-2"/>
                <w:sz w:val="28"/>
              </w:rPr>
              <w:t xml:space="preserve"> </w:t>
            </w:r>
            <w:r>
              <w:rPr>
                <w:sz w:val="28"/>
              </w:rPr>
              <w:t>спортивной дисциплины «регби</w:t>
            </w:r>
            <w:r>
              <w:rPr>
                <w:spacing w:val="-1"/>
                <w:sz w:val="28"/>
              </w:rPr>
              <w:t xml:space="preserve"> </w:t>
            </w:r>
            <w:r>
              <w:rPr>
                <w:sz w:val="28"/>
              </w:rPr>
              <w:t>пляжное»</w:t>
            </w:r>
            <w:r>
              <w:rPr>
                <w:spacing w:val="-2"/>
                <w:sz w:val="28"/>
              </w:rPr>
              <w:t xml:space="preserve"> </w:t>
            </w:r>
            <w:r>
              <w:rPr>
                <w:sz w:val="28"/>
              </w:rPr>
              <w:t>вида</w:t>
            </w:r>
            <w:r>
              <w:rPr>
                <w:spacing w:val="-2"/>
                <w:sz w:val="28"/>
              </w:rPr>
              <w:t xml:space="preserve"> спорта</w:t>
            </w:r>
          </w:p>
          <w:p w:rsidR="008A036E" w:rsidRDefault="00871284">
            <w:pPr>
              <w:pStyle w:val="TableParagraph"/>
              <w:spacing w:line="307" w:lineRule="exact"/>
              <w:ind w:left="333"/>
              <w:rPr>
                <w:sz w:val="28"/>
              </w:rPr>
            </w:pPr>
            <w:r>
              <w:rPr>
                <w:spacing w:val="-2"/>
                <w:sz w:val="28"/>
              </w:rPr>
              <w:t>«регби»………………………………………………………………………..</w:t>
            </w:r>
          </w:p>
        </w:tc>
        <w:tc>
          <w:tcPr>
            <w:tcW w:w="616" w:type="dxa"/>
          </w:tcPr>
          <w:p w:rsidR="008A036E" w:rsidRDefault="008A036E">
            <w:pPr>
              <w:pStyle w:val="TableParagraph"/>
              <w:spacing w:before="5"/>
              <w:rPr>
                <w:b/>
                <w:sz w:val="27"/>
              </w:rPr>
            </w:pPr>
          </w:p>
          <w:p w:rsidR="008A036E" w:rsidRDefault="00871284">
            <w:pPr>
              <w:pStyle w:val="TableParagraph"/>
              <w:spacing w:line="307" w:lineRule="exact"/>
              <w:ind w:left="267" w:right="37"/>
              <w:jc w:val="center"/>
              <w:rPr>
                <w:sz w:val="28"/>
              </w:rPr>
            </w:pPr>
            <w:r>
              <w:rPr>
                <w:spacing w:val="-5"/>
                <w:sz w:val="28"/>
              </w:rPr>
              <w:t>71</w:t>
            </w:r>
          </w:p>
        </w:tc>
      </w:tr>
      <w:tr w:rsidR="008A036E">
        <w:trPr>
          <w:trHeight w:val="648"/>
        </w:trPr>
        <w:tc>
          <w:tcPr>
            <w:tcW w:w="9161" w:type="dxa"/>
          </w:tcPr>
          <w:p w:rsidR="008A036E" w:rsidRDefault="00871284">
            <w:pPr>
              <w:pStyle w:val="TableParagraph"/>
              <w:spacing w:line="316" w:lineRule="exact"/>
              <w:ind w:left="333"/>
              <w:rPr>
                <w:sz w:val="28"/>
              </w:rPr>
            </w:pPr>
            <w:r>
              <w:rPr>
                <w:sz w:val="28"/>
              </w:rPr>
              <w:t>5.3.Особенности</w:t>
            </w:r>
            <w:r>
              <w:rPr>
                <w:spacing w:val="3"/>
                <w:sz w:val="28"/>
              </w:rPr>
              <w:t xml:space="preserve"> </w:t>
            </w:r>
            <w:r>
              <w:rPr>
                <w:sz w:val="28"/>
              </w:rPr>
              <w:t>спортивной</w:t>
            </w:r>
            <w:r>
              <w:rPr>
                <w:spacing w:val="4"/>
                <w:sz w:val="28"/>
              </w:rPr>
              <w:t xml:space="preserve"> </w:t>
            </w:r>
            <w:r>
              <w:rPr>
                <w:sz w:val="28"/>
              </w:rPr>
              <w:t>дисциплины</w:t>
            </w:r>
            <w:r>
              <w:rPr>
                <w:spacing w:val="5"/>
                <w:sz w:val="28"/>
              </w:rPr>
              <w:t xml:space="preserve"> </w:t>
            </w:r>
            <w:r>
              <w:rPr>
                <w:sz w:val="28"/>
              </w:rPr>
              <w:t>«регби</w:t>
            </w:r>
            <w:r>
              <w:rPr>
                <w:spacing w:val="2"/>
                <w:sz w:val="28"/>
              </w:rPr>
              <w:t xml:space="preserve"> </w:t>
            </w:r>
            <w:r>
              <w:rPr>
                <w:sz w:val="28"/>
              </w:rPr>
              <w:t>на</w:t>
            </w:r>
            <w:r>
              <w:rPr>
                <w:spacing w:val="4"/>
                <w:sz w:val="28"/>
              </w:rPr>
              <w:t xml:space="preserve"> </w:t>
            </w:r>
            <w:r>
              <w:rPr>
                <w:sz w:val="28"/>
              </w:rPr>
              <w:t>снегу»</w:t>
            </w:r>
            <w:r>
              <w:rPr>
                <w:spacing w:val="3"/>
                <w:sz w:val="28"/>
              </w:rPr>
              <w:t xml:space="preserve"> </w:t>
            </w:r>
            <w:r>
              <w:rPr>
                <w:sz w:val="28"/>
              </w:rPr>
              <w:t>вида</w:t>
            </w:r>
            <w:r>
              <w:rPr>
                <w:spacing w:val="4"/>
                <w:sz w:val="28"/>
              </w:rPr>
              <w:t xml:space="preserve"> </w:t>
            </w:r>
            <w:r>
              <w:rPr>
                <w:spacing w:val="-2"/>
                <w:sz w:val="28"/>
              </w:rPr>
              <w:t>спорта</w:t>
            </w:r>
          </w:p>
          <w:p w:rsidR="008A036E" w:rsidRDefault="00871284">
            <w:pPr>
              <w:pStyle w:val="TableParagraph"/>
              <w:spacing w:before="2" w:line="310" w:lineRule="exact"/>
              <w:ind w:left="333"/>
              <w:rPr>
                <w:sz w:val="28"/>
              </w:rPr>
            </w:pPr>
            <w:r>
              <w:rPr>
                <w:spacing w:val="-2"/>
                <w:sz w:val="28"/>
              </w:rPr>
              <w:t>«регби»………………………………………………………………………..</w:t>
            </w:r>
          </w:p>
        </w:tc>
        <w:tc>
          <w:tcPr>
            <w:tcW w:w="616" w:type="dxa"/>
          </w:tcPr>
          <w:p w:rsidR="008A036E" w:rsidRDefault="008A036E">
            <w:pPr>
              <w:pStyle w:val="TableParagraph"/>
              <w:spacing w:before="7"/>
              <w:rPr>
                <w:b/>
                <w:sz w:val="27"/>
              </w:rPr>
            </w:pPr>
          </w:p>
          <w:p w:rsidR="008A036E" w:rsidRDefault="00871284">
            <w:pPr>
              <w:pStyle w:val="TableParagraph"/>
              <w:spacing w:line="310" w:lineRule="exact"/>
              <w:ind w:left="267" w:right="37"/>
              <w:jc w:val="center"/>
              <w:rPr>
                <w:sz w:val="28"/>
              </w:rPr>
            </w:pPr>
            <w:r>
              <w:rPr>
                <w:spacing w:val="-5"/>
                <w:sz w:val="28"/>
              </w:rPr>
              <w:t>72</w:t>
            </w:r>
          </w:p>
        </w:tc>
      </w:tr>
      <w:tr w:rsidR="008A036E">
        <w:trPr>
          <w:trHeight w:val="640"/>
        </w:trPr>
        <w:tc>
          <w:tcPr>
            <w:tcW w:w="9161" w:type="dxa"/>
          </w:tcPr>
          <w:p w:rsidR="008A036E" w:rsidRDefault="00871284">
            <w:pPr>
              <w:pStyle w:val="TableParagraph"/>
              <w:spacing w:line="316" w:lineRule="exact"/>
              <w:ind w:left="50"/>
              <w:rPr>
                <w:sz w:val="28"/>
              </w:rPr>
            </w:pPr>
            <w:r>
              <w:rPr>
                <w:b/>
                <w:sz w:val="28"/>
              </w:rPr>
              <w:t>VI.Условия</w:t>
            </w:r>
            <w:r>
              <w:rPr>
                <w:b/>
                <w:spacing w:val="-6"/>
                <w:sz w:val="28"/>
              </w:rPr>
              <w:t xml:space="preserve"> </w:t>
            </w:r>
            <w:r>
              <w:rPr>
                <w:b/>
                <w:sz w:val="28"/>
              </w:rPr>
              <w:t>реализации</w:t>
            </w:r>
            <w:r>
              <w:rPr>
                <w:b/>
                <w:spacing w:val="-5"/>
                <w:sz w:val="28"/>
              </w:rPr>
              <w:t xml:space="preserve"> </w:t>
            </w:r>
            <w:r>
              <w:rPr>
                <w:b/>
                <w:sz w:val="28"/>
              </w:rPr>
              <w:t>дополнительной</w:t>
            </w:r>
            <w:r>
              <w:rPr>
                <w:b/>
                <w:spacing w:val="-6"/>
                <w:sz w:val="28"/>
              </w:rPr>
              <w:t xml:space="preserve"> </w:t>
            </w:r>
            <w:r>
              <w:rPr>
                <w:b/>
                <w:sz w:val="28"/>
              </w:rPr>
              <w:t>образовательной</w:t>
            </w:r>
            <w:r>
              <w:rPr>
                <w:b/>
                <w:spacing w:val="-6"/>
                <w:sz w:val="28"/>
              </w:rPr>
              <w:t xml:space="preserve"> </w:t>
            </w:r>
            <w:r>
              <w:rPr>
                <w:b/>
                <w:sz w:val="28"/>
              </w:rPr>
              <w:t>программы спортивной подготовки</w:t>
            </w:r>
            <w:r>
              <w:rPr>
                <w:sz w:val="28"/>
              </w:rPr>
              <w:t>………………………………………………………</w:t>
            </w:r>
          </w:p>
        </w:tc>
        <w:tc>
          <w:tcPr>
            <w:tcW w:w="616" w:type="dxa"/>
          </w:tcPr>
          <w:p w:rsidR="008A036E" w:rsidRDefault="008A036E">
            <w:pPr>
              <w:pStyle w:val="TableParagraph"/>
              <w:spacing w:before="2"/>
              <w:rPr>
                <w:b/>
                <w:sz w:val="27"/>
              </w:rPr>
            </w:pPr>
          </w:p>
          <w:p w:rsidR="008A036E" w:rsidRDefault="00871284">
            <w:pPr>
              <w:pStyle w:val="TableParagraph"/>
              <w:spacing w:before="1" w:line="307" w:lineRule="exact"/>
              <w:ind w:left="267" w:right="38"/>
              <w:jc w:val="center"/>
              <w:rPr>
                <w:sz w:val="28"/>
              </w:rPr>
            </w:pPr>
            <w:r>
              <w:rPr>
                <w:spacing w:val="-5"/>
                <w:sz w:val="28"/>
              </w:rPr>
              <w:t>72</w:t>
            </w:r>
          </w:p>
        </w:tc>
      </w:tr>
      <w:tr w:rsidR="008A036E">
        <w:trPr>
          <w:trHeight w:val="321"/>
        </w:trPr>
        <w:tc>
          <w:tcPr>
            <w:tcW w:w="9161" w:type="dxa"/>
          </w:tcPr>
          <w:p w:rsidR="008A036E" w:rsidRDefault="00871284">
            <w:pPr>
              <w:pStyle w:val="TableParagraph"/>
              <w:spacing w:line="302" w:lineRule="exact"/>
              <w:ind w:left="309" w:right="156"/>
              <w:jc w:val="center"/>
              <w:rPr>
                <w:sz w:val="28"/>
              </w:rPr>
            </w:pPr>
            <w:r>
              <w:rPr>
                <w:sz w:val="28"/>
              </w:rPr>
              <w:t>6.1.Материально-технические</w:t>
            </w:r>
            <w:r>
              <w:rPr>
                <w:spacing w:val="-13"/>
                <w:sz w:val="28"/>
              </w:rPr>
              <w:t xml:space="preserve"> </w:t>
            </w:r>
            <w:r>
              <w:rPr>
                <w:sz w:val="28"/>
              </w:rPr>
              <w:t>условия</w:t>
            </w:r>
            <w:r>
              <w:rPr>
                <w:spacing w:val="-10"/>
                <w:sz w:val="28"/>
              </w:rPr>
              <w:t xml:space="preserve"> </w:t>
            </w:r>
            <w:r>
              <w:rPr>
                <w:sz w:val="28"/>
              </w:rPr>
              <w:t>реализации</w:t>
            </w:r>
            <w:r>
              <w:rPr>
                <w:spacing w:val="-10"/>
                <w:sz w:val="28"/>
              </w:rPr>
              <w:t xml:space="preserve"> </w:t>
            </w:r>
            <w:r>
              <w:rPr>
                <w:spacing w:val="-2"/>
                <w:sz w:val="28"/>
              </w:rPr>
              <w:t>Программы…………</w:t>
            </w:r>
          </w:p>
        </w:tc>
        <w:tc>
          <w:tcPr>
            <w:tcW w:w="616" w:type="dxa"/>
          </w:tcPr>
          <w:p w:rsidR="008A036E" w:rsidRDefault="00871284">
            <w:pPr>
              <w:pStyle w:val="TableParagraph"/>
              <w:spacing w:line="302" w:lineRule="exact"/>
              <w:ind w:left="267" w:right="37"/>
              <w:jc w:val="center"/>
              <w:rPr>
                <w:sz w:val="28"/>
              </w:rPr>
            </w:pPr>
            <w:r>
              <w:rPr>
                <w:spacing w:val="-5"/>
                <w:sz w:val="28"/>
              </w:rPr>
              <w:t>72</w:t>
            </w:r>
          </w:p>
        </w:tc>
      </w:tr>
      <w:tr w:rsidR="008A036E">
        <w:trPr>
          <w:trHeight w:val="321"/>
        </w:trPr>
        <w:tc>
          <w:tcPr>
            <w:tcW w:w="9161" w:type="dxa"/>
          </w:tcPr>
          <w:p w:rsidR="008A036E" w:rsidRDefault="00871284">
            <w:pPr>
              <w:pStyle w:val="TableParagraph"/>
              <w:spacing w:line="302" w:lineRule="exact"/>
              <w:ind w:left="345" w:right="156"/>
              <w:jc w:val="center"/>
              <w:rPr>
                <w:sz w:val="28"/>
              </w:rPr>
            </w:pPr>
            <w:r>
              <w:rPr>
                <w:sz w:val="28"/>
              </w:rPr>
              <w:t>6.2.Кадровые</w:t>
            </w:r>
            <w:r>
              <w:rPr>
                <w:spacing w:val="-9"/>
                <w:sz w:val="28"/>
              </w:rPr>
              <w:t xml:space="preserve"> </w:t>
            </w:r>
            <w:r>
              <w:rPr>
                <w:sz w:val="28"/>
              </w:rPr>
              <w:t>условия</w:t>
            </w:r>
            <w:r>
              <w:rPr>
                <w:spacing w:val="-6"/>
                <w:sz w:val="28"/>
              </w:rPr>
              <w:t xml:space="preserve"> </w:t>
            </w:r>
            <w:r>
              <w:rPr>
                <w:sz w:val="28"/>
              </w:rPr>
              <w:t>реализации</w:t>
            </w:r>
            <w:r>
              <w:rPr>
                <w:spacing w:val="-4"/>
                <w:sz w:val="28"/>
              </w:rPr>
              <w:t xml:space="preserve"> </w:t>
            </w:r>
            <w:r>
              <w:rPr>
                <w:spacing w:val="-2"/>
                <w:sz w:val="28"/>
              </w:rPr>
              <w:t>Программы…………………………….</w:t>
            </w:r>
          </w:p>
        </w:tc>
        <w:tc>
          <w:tcPr>
            <w:tcW w:w="616" w:type="dxa"/>
          </w:tcPr>
          <w:p w:rsidR="008A036E" w:rsidRDefault="00871284">
            <w:pPr>
              <w:pStyle w:val="TableParagraph"/>
              <w:spacing w:line="302" w:lineRule="exact"/>
              <w:ind w:left="267" w:right="37"/>
              <w:jc w:val="center"/>
              <w:rPr>
                <w:sz w:val="28"/>
              </w:rPr>
            </w:pPr>
            <w:r>
              <w:rPr>
                <w:spacing w:val="-5"/>
                <w:sz w:val="28"/>
              </w:rPr>
              <w:t>76</w:t>
            </w:r>
          </w:p>
        </w:tc>
      </w:tr>
      <w:tr w:rsidR="008A036E">
        <w:trPr>
          <w:trHeight w:val="645"/>
        </w:trPr>
        <w:tc>
          <w:tcPr>
            <w:tcW w:w="9161" w:type="dxa"/>
          </w:tcPr>
          <w:p w:rsidR="008A036E" w:rsidRDefault="00871284">
            <w:pPr>
              <w:pStyle w:val="TableParagraph"/>
              <w:tabs>
                <w:tab w:val="left" w:pos="2188"/>
                <w:tab w:val="left" w:pos="4184"/>
                <w:tab w:val="left" w:pos="6631"/>
                <w:tab w:val="left" w:pos="7538"/>
              </w:tabs>
              <w:spacing w:line="320" w:lineRule="exact"/>
              <w:ind w:left="50" w:right="143"/>
              <w:rPr>
                <w:sz w:val="28"/>
              </w:rPr>
            </w:pPr>
            <w:r>
              <w:rPr>
                <w:b/>
                <w:spacing w:val="-2"/>
                <w:sz w:val="28"/>
              </w:rPr>
              <w:t>VII.Перечень</w:t>
            </w:r>
            <w:r>
              <w:rPr>
                <w:b/>
                <w:sz w:val="28"/>
              </w:rPr>
              <w:tab/>
            </w:r>
            <w:r>
              <w:rPr>
                <w:b/>
                <w:spacing w:val="-2"/>
                <w:sz w:val="28"/>
              </w:rPr>
              <w:t>источников,</w:t>
            </w:r>
            <w:r>
              <w:rPr>
                <w:b/>
                <w:sz w:val="28"/>
              </w:rPr>
              <w:tab/>
            </w:r>
            <w:r>
              <w:rPr>
                <w:b/>
                <w:spacing w:val="-2"/>
                <w:sz w:val="28"/>
              </w:rPr>
              <w:t>рекомендуемых</w:t>
            </w:r>
            <w:r>
              <w:rPr>
                <w:b/>
                <w:sz w:val="28"/>
              </w:rPr>
              <w:tab/>
            </w:r>
            <w:r>
              <w:rPr>
                <w:b/>
                <w:spacing w:val="-4"/>
                <w:sz w:val="28"/>
              </w:rPr>
              <w:t>при</w:t>
            </w:r>
            <w:r>
              <w:rPr>
                <w:b/>
                <w:sz w:val="28"/>
              </w:rPr>
              <w:tab/>
            </w:r>
            <w:r>
              <w:rPr>
                <w:b/>
                <w:spacing w:val="-2"/>
                <w:sz w:val="28"/>
              </w:rPr>
              <w:t>реализации программы</w:t>
            </w:r>
            <w:r>
              <w:rPr>
                <w:spacing w:val="-2"/>
                <w:sz w:val="28"/>
              </w:rPr>
              <w:t>……………………………………………………………………..</w:t>
            </w:r>
          </w:p>
        </w:tc>
        <w:tc>
          <w:tcPr>
            <w:tcW w:w="616" w:type="dxa"/>
          </w:tcPr>
          <w:p w:rsidR="008A036E" w:rsidRDefault="00871284">
            <w:pPr>
              <w:pStyle w:val="TableParagraph"/>
              <w:spacing w:line="316" w:lineRule="exact"/>
              <w:ind w:left="267" w:right="38"/>
              <w:jc w:val="center"/>
              <w:rPr>
                <w:sz w:val="28"/>
              </w:rPr>
            </w:pPr>
            <w:r>
              <w:rPr>
                <w:spacing w:val="-5"/>
                <w:sz w:val="28"/>
              </w:rPr>
              <w:t>77</w:t>
            </w:r>
          </w:p>
        </w:tc>
      </w:tr>
      <w:tr w:rsidR="008A036E">
        <w:trPr>
          <w:trHeight w:val="321"/>
        </w:trPr>
        <w:tc>
          <w:tcPr>
            <w:tcW w:w="9161" w:type="dxa"/>
          </w:tcPr>
          <w:p w:rsidR="008A036E" w:rsidRDefault="00871284">
            <w:pPr>
              <w:pStyle w:val="TableParagraph"/>
              <w:spacing w:line="302" w:lineRule="exact"/>
              <w:ind w:left="294" w:right="156"/>
              <w:jc w:val="center"/>
              <w:rPr>
                <w:sz w:val="28"/>
              </w:rPr>
            </w:pPr>
            <w:r>
              <w:rPr>
                <w:sz w:val="28"/>
              </w:rPr>
              <w:t>7.1.Перечень</w:t>
            </w:r>
            <w:r>
              <w:rPr>
                <w:spacing w:val="-13"/>
                <w:sz w:val="28"/>
              </w:rPr>
              <w:t xml:space="preserve"> </w:t>
            </w:r>
            <w:r>
              <w:rPr>
                <w:sz w:val="28"/>
              </w:rPr>
              <w:t>нормативных</w:t>
            </w:r>
            <w:r>
              <w:rPr>
                <w:spacing w:val="-12"/>
                <w:sz w:val="28"/>
              </w:rPr>
              <w:t xml:space="preserve"> </w:t>
            </w:r>
            <w:r>
              <w:rPr>
                <w:spacing w:val="-2"/>
                <w:sz w:val="28"/>
              </w:rPr>
              <w:t>документов……………………………………</w:t>
            </w:r>
          </w:p>
        </w:tc>
        <w:tc>
          <w:tcPr>
            <w:tcW w:w="616" w:type="dxa"/>
          </w:tcPr>
          <w:p w:rsidR="008A036E" w:rsidRDefault="00871284">
            <w:pPr>
              <w:pStyle w:val="TableParagraph"/>
              <w:spacing w:line="302" w:lineRule="exact"/>
              <w:ind w:left="267" w:right="38"/>
              <w:jc w:val="center"/>
              <w:rPr>
                <w:sz w:val="28"/>
              </w:rPr>
            </w:pPr>
            <w:r>
              <w:rPr>
                <w:spacing w:val="-5"/>
                <w:sz w:val="28"/>
              </w:rPr>
              <w:t>77</w:t>
            </w:r>
          </w:p>
        </w:tc>
      </w:tr>
      <w:tr w:rsidR="008A036E">
        <w:trPr>
          <w:trHeight w:val="321"/>
        </w:trPr>
        <w:tc>
          <w:tcPr>
            <w:tcW w:w="9161" w:type="dxa"/>
          </w:tcPr>
          <w:p w:rsidR="008A036E" w:rsidRDefault="00871284">
            <w:pPr>
              <w:pStyle w:val="TableParagraph"/>
              <w:spacing w:line="302" w:lineRule="exact"/>
              <w:ind w:left="324" w:right="156"/>
              <w:jc w:val="center"/>
              <w:rPr>
                <w:sz w:val="28"/>
              </w:rPr>
            </w:pPr>
            <w:r>
              <w:rPr>
                <w:sz w:val="28"/>
              </w:rPr>
              <w:t>7.2.Перечень</w:t>
            </w:r>
            <w:r>
              <w:rPr>
                <w:spacing w:val="-13"/>
                <w:sz w:val="28"/>
              </w:rPr>
              <w:t xml:space="preserve"> </w:t>
            </w:r>
            <w:r>
              <w:rPr>
                <w:sz w:val="28"/>
              </w:rPr>
              <w:t>рекомендуемой</w:t>
            </w:r>
            <w:r>
              <w:rPr>
                <w:spacing w:val="-10"/>
                <w:sz w:val="28"/>
              </w:rPr>
              <w:t xml:space="preserve"> </w:t>
            </w:r>
            <w:r>
              <w:rPr>
                <w:spacing w:val="-2"/>
                <w:sz w:val="28"/>
              </w:rPr>
              <w:t>литературы………………………………….</w:t>
            </w:r>
          </w:p>
        </w:tc>
        <w:tc>
          <w:tcPr>
            <w:tcW w:w="616" w:type="dxa"/>
          </w:tcPr>
          <w:p w:rsidR="008A036E" w:rsidRDefault="00871284">
            <w:pPr>
              <w:pStyle w:val="TableParagraph"/>
              <w:spacing w:line="302" w:lineRule="exact"/>
              <w:ind w:left="267" w:right="38"/>
              <w:jc w:val="center"/>
              <w:rPr>
                <w:sz w:val="28"/>
              </w:rPr>
            </w:pPr>
            <w:r>
              <w:rPr>
                <w:spacing w:val="-5"/>
                <w:sz w:val="28"/>
              </w:rPr>
              <w:t>79</w:t>
            </w:r>
          </w:p>
        </w:tc>
      </w:tr>
      <w:tr w:rsidR="008A036E">
        <w:trPr>
          <w:trHeight w:val="321"/>
        </w:trPr>
        <w:tc>
          <w:tcPr>
            <w:tcW w:w="9161" w:type="dxa"/>
          </w:tcPr>
          <w:p w:rsidR="008A036E" w:rsidRDefault="00871284">
            <w:pPr>
              <w:pStyle w:val="TableParagraph"/>
              <w:spacing w:line="302" w:lineRule="exact"/>
              <w:ind w:left="292" w:right="156"/>
              <w:jc w:val="center"/>
              <w:rPr>
                <w:sz w:val="28"/>
              </w:rPr>
            </w:pPr>
            <w:r>
              <w:rPr>
                <w:sz w:val="28"/>
              </w:rPr>
              <w:t>7.3.Перечень</w:t>
            </w:r>
            <w:r>
              <w:rPr>
                <w:spacing w:val="-9"/>
                <w:sz w:val="28"/>
              </w:rPr>
              <w:t xml:space="preserve"> </w:t>
            </w:r>
            <w:r>
              <w:rPr>
                <w:sz w:val="28"/>
              </w:rPr>
              <w:t>электронных</w:t>
            </w:r>
            <w:r>
              <w:rPr>
                <w:spacing w:val="-8"/>
                <w:sz w:val="28"/>
              </w:rPr>
              <w:t xml:space="preserve"> </w:t>
            </w:r>
            <w:r>
              <w:rPr>
                <w:sz w:val="28"/>
              </w:rPr>
              <w:t>ресурсов</w:t>
            </w:r>
            <w:r>
              <w:rPr>
                <w:spacing w:val="-7"/>
                <w:sz w:val="28"/>
              </w:rPr>
              <w:t xml:space="preserve"> </w:t>
            </w:r>
            <w:r>
              <w:rPr>
                <w:sz w:val="28"/>
              </w:rPr>
              <w:t>сети</w:t>
            </w:r>
            <w:r>
              <w:rPr>
                <w:spacing w:val="-5"/>
                <w:sz w:val="28"/>
              </w:rPr>
              <w:t xml:space="preserve"> </w:t>
            </w:r>
            <w:r>
              <w:rPr>
                <w:spacing w:val="-2"/>
                <w:sz w:val="28"/>
              </w:rPr>
              <w:t>Интернет………………………</w:t>
            </w:r>
          </w:p>
        </w:tc>
        <w:tc>
          <w:tcPr>
            <w:tcW w:w="616" w:type="dxa"/>
          </w:tcPr>
          <w:p w:rsidR="008A036E" w:rsidRDefault="00871284">
            <w:pPr>
              <w:pStyle w:val="TableParagraph"/>
              <w:spacing w:line="302" w:lineRule="exact"/>
              <w:ind w:left="267" w:right="37"/>
              <w:jc w:val="center"/>
              <w:rPr>
                <w:sz w:val="28"/>
              </w:rPr>
            </w:pPr>
            <w:r>
              <w:rPr>
                <w:spacing w:val="-5"/>
                <w:sz w:val="28"/>
              </w:rPr>
              <w:t>80</w:t>
            </w:r>
          </w:p>
        </w:tc>
      </w:tr>
      <w:tr w:rsidR="008A036E">
        <w:trPr>
          <w:trHeight w:val="643"/>
        </w:trPr>
        <w:tc>
          <w:tcPr>
            <w:tcW w:w="9161" w:type="dxa"/>
          </w:tcPr>
          <w:p w:rsidR="008A036E" w:rsidRDefault="00871284">
            <w:pPr>
              <w:pStyle w:val="TableParagraph"/>
              <w:spacing w:line="316" w:lineRule="exact"/>
              <w:ind w:left="50"/>
              <w:rPr>
                <w:i/>
                <w:sz w:val="28"/>
              </w:rPr>
            </w:pPr>
            <w:r>
              <w:rPr>
                <w:sz w:val="28"/>
              </w:rPr>
              <w:t>Приложение</w:t>
            </w:r>
            <w:r>
              <w:rPr>
                <w:spacing w:val="25"/>
                <w:sz w:val="28"/>
              </w:rPr>
              <w:t xml:space="preserve"> </w:t>
            </w:r>
            <w:r>
              <w:rPr>
                <w:sz w:val="28"/>
              </w:rPr>
              <w:t>№1</w:t>
            </w:r>
            <w:r>
              <w:rPr>
                <w:i/>
                <w:sz w:val="28"/>
              </w:rPr>
              <w:t>.Примерный</w:t>
            </w:r>
            <w:r>
              <w:rPr>
                <w:i/>
                <w:spacing w:val="30"/>
                <w:sz w:val="28"/>
              </w:rPr>
              <w:t xml:space="preserve"> </w:t>
            </w:r>
            <w:r>
              <w:rPr>
                <w:i/>
                <w:sz w:val="28"/>
              </w:rPr>
              <w:t>график</w:t>
            </w:r>
            <w:r>
              <w:rPr>
                <w:i/>
                <w:spacing w:val="28"/>
                <w:sz w:val="28"/>
              </w:rPr>
              <w:t xml:space="preserve"> </w:t>
            </w:r>
            <w:r>
              <w:rPr>
                <w:i/>
                <w:sz w:val="28"/>
              </w:rPr>
              <w:t>распределения</w:t>
            </w:r>
            <w:r>
              <w:rPr>
                <w:i/>
                <w:spacing w:val="29"/>
                <w:sz w:val="28"/>
              </w:rPr>
              <w:t xml:space="preserve"> </w:t>
            </w:r>
            <w:r>
              <w:rPr>
                <w:i/>
                <w:sz w:val="28"/>
              </w:rPr>
              <w:t>материала</w:t>
            </w:r>
            <w:r>
              <w:rPr>
                <w:i/>
                <w:spacing w:val="30"/>
                <w:sz w:val="28"/>
              </w:rPr>
              <w:t xml:space="preserve"> </w:t>
            </w:r>
            <w:r>
              <w:rPr>
                <w:i/>
                <w:sz w:val="28"/>
              </w:rPr>
              <w:t>на</w:t>
            </w:r>
            <w:r>
              <w:rPr>
                <w:i/>
                <w:spacing w:val="31"/>
                <w:sz w:val="28"/>
              </w:rPr>
              <w:t xml:space="preserve"> </w:t>
            </w:r>
            <w:r>
              <w:rPr>
                <w:i/>
                <w:spacing w:val="-2"/>
                <w:sz w:val="28"/>
              </w:rPr>
              <w:t>этапе</w:t>
            </w:r>
          </w:p>
          <w:p w:rsidR="008A036E" w:rsidRDefault="00871284">
            <w:pPr>
              <w:pStyle w:val="TableParagraph"/>
              <w:spacing w:line="307" w:lineRule="exact"/>
              <w:ind w:left="50"/>
              <w:rPr>
                <w:sz w:val="28"/>
              </w:rPr>
            </w:pPr>
            <w:r>
              <w:rPr>
                <w:i/>
                <w:sz w:val="28"/>
              </w:rPr>
              <w:t>НП</w:t>
            </w:r>
            <w:r>
              <w:rPr>
                <w:i/>
                <w:spacing w:val="-3"/>
                <w:sz w:val="28"/>
              </w:rPr>
              <w:t xml:space="preserve"> </w:t>
            </w:r>
            <w:r>
              <w:rPr>
                <w:i/>
                <w:sz w:val="28"/>
              </w:rPr>
              <w:t>1-го</w:t>
            </w:r>
            <w:r>
              <w:rPr>
                <w:i/>
                <w:spacing w:val="-5"/>
                <w:sz w:val="28"/>
              </w:rPr>
              <w:t xml:space="preserve"> </w:t>
            </w:r>
            <w:r>
              <w:rPr>
                <w:i/>
                <w:sz w:val="28"/>
              </w:rPr>
              <w:t xml:space="preserve">года </w:t>
            </w:r>
            <w:r>
              <w:rPr>
                <w:i/>
                <w:spacing w:val="-2"/>
                <w:sz w:val="28"/>
              </w:rPr>
              <w:t>обучения</w:t>
            </w:r>
            <w:r>
              <w:rPr>
                <w:spacing w:val="-2"/>
                <w:sz w:val="28"/>
              </w:rPr>
              <w:t>………………………………………………………….</w:t>
            </w:r>
          </w:p>
        </w:tc>
        <w:tc>
          <w:tcPr>
            <w:tcW w:w="616" w:type="dxa"/>
          </w:tcPr>
          <w:p w:rsidR="008A036E" w:rsidRDefault="008A036E">
            <w:pPr>
              <w:pStyle w:val="TableParagraph"/>
              <w:spacing w:before="5"/>
              <w:rPr>
                <w:b/>
                <w:sz w:val="27"/>
              </w:rPr>
            </w:pPr>
          </w:p>
          <w:p w:rsidR="008A036E" w:rsidRDefault="00871284">
            <w:pPr>
              <w:pStyle w:val="TableParagraph"/>
              <w:spacing w:line="307" w:lineRule="exact"/>
              <w:ind w:left="267" w:right="38"/>
              <w:jc w:val="center"/>
              <w:rPr>
                <w:sz w:val="28"/>
              </w:rPr>
            </w:pPr>
            <w:r>
              <w:rPr>
                <w:spacing w:val="-5"/>
                <w:sz w:val="28"/>
              </w:rPr>
              <w:t>82</w:t>
            </w:r>
          </w:p>
        </w:tc>
      </w:tr>
      <w:tr w:rsidR="008A036E">
        <w:trPr>
          <w:trHeight w:val="645"/>
        </w:trPr>
        <w:tc>
          <w:tcPr>
            <w:tcW w:w="9161" w:type="dxa"/>
          </w:tcPr>
          <w:p w:rsidR="008A036E" w:rsidRDefault="00871284">
            <w:pPr>
              <w:pStyle w:val="TableParagraph"/>
              <w:spacing w:line="316" w:lineRule="exact"/>
              <w:ind w:left="50"/>
              <w:rPr>
                <w:i/>
                <w:sz w:val="28"/>
              </w:rPr>
            </w:pPr>
            <w:r>
              <w:rPr>
                <w:sz w:val="28"/>
              </w:rPr>
              <w:t>Приложение</w:t>
            </w:r>
            <w:r>
              <w:rPr>
                <w:spacing w:val="25"/>
                <w:sz w:val="28"/>
              </w:rPr>
              <w:t xml:space="preserve"> </w:t>
            </w:r>
            <w:r>
              <w:rPr>
                <w:sz w:val="28"/>
              </w:rPr>
              <w:t>№2</w:t>
            </w:r>
            <w:r>
              <w:rPr>
                <w:i/>
                <w:sz w:val="28"/>
              </w:rPr>
              <w:t>.Примерный</w:t>
            </w:r>
            <w:r>
              <w:rPr>
                <w:i/>
                <w:spacing w:val="31"/>
                <w:sz w:val="28"/>
              </w:rPr>
              <w:t xml:space="preserve"> </w:t>
            </w:r>
            <w:r>
              <w:rPr>
                <w:i/>
                <w:sz w:val="28"/>
              </w:rPr>
              <w:t>график</w:t>
            </w:r>
            <w:r>
              <w:rPr>
                <w:i/>
                <w:spacing w:val="27"/>
                <w:sz w:val="28"/>
              </w:rPr>
              <w:t xml:space="preserve"> </w:t>
            </w:r>
            <w:r>
              <w:rPr>
                <w:i/>
                <w:sz w:val="28"/>
              </w:rPr>
              <w:t>распределения</w:t>
            </w:r>
            <w:r>
              <w:rPr>
                <w:i/>
                <w:spacing w:val="30"/>
                <w:sz w:val="28"/>
              </w:rPr>
              <w:t xml:space="preserve"> </w:t>
            </w:r>
            <w:r>
              <w:rPr>
                <w:i/>
                <w:sz w:val="28"/>
              </w:rPr>
              <w:t>материала</w:t>
            </w:r>
            <w:r>
              <w:rPr>
                <w:i/>
                <w:spacing w:val="30"/>
                <w:sz w:val="28"/>
              </w:rPr>
              <w:t xml:space="preserve"> </w:t>
            </w:r>
            <w:r>
              <w:rPr>
                <w:i/>
                <w:sz w:val="28"/>
              </w:rPr>
              <w:t>на</w:t>
            </w:r>
            <w:r>
              <w:rPr>
                <w:i/>
                <w:spacing w:val="31"/>
                <w:sz w:val="28"/>
              </w:rPr>
              <w:t xml:space="preserve"> </w:t>
            </w:r>
            <w:r>
              <w:rPr>
                <w:i/>
                <w:spacing w:val="-2"/>
                <w:sz w:val="28"/>
              </w:rPr>
              <w:t>этапе</w:t>
            </w:r>
          </w:p>
          <w:p w:rsidR="008A036E" w:rsidRDefault="00871284">
            <w:pPr>
              <w:pStyle w:val="TableParagraph"/>
              <w:spacing w:before="2" w:line="307" w:lineRule="exact"/>
              <w:ind w:left="50"/>
              <w:rPr>
                <w:sz w:val="28"/>
              </w:rPr>
            </w:pPr>
            <w:r>
              <w:rPr>
                <w:i/>
                <w:sz w:val="28"/>
              </w:rPr>
              <w:t>НП</w:t>
            </w:r>
            <w:r>
              <w:rPr>
                <w:i/>
                <w:spacing w:val="-3"/>
                <w:sz w:val="28"/>
              </w:rPr>
              <w:t xml:space="preserve"> </w:t>
            </w:r>
            <w:r>
              <w:rPr>
                <w:i/>
                <w:sz w:val="28"/>
              </w:rPr>
              <w:t>2-го</w:t>
            </w:r>
            <w:r>
              <w:rPr>
                <w:i/>
                <w:spacing w:val="-5"/>
                <w:sz w:val="28"/>
              </w:rPr>
              <w:t xml:space="preserve"> </w:t>
            </w:r>
            <w:r>
              <w:rPr>
                <w:i/>
                <w:sz w:val="28"/>
              </w:rPr>
              <w:t xml:space="preserve">года </w:t>
            </w:r>
            <w:r>
              <w:rPr>
                <w:i/>
                <w:spacing w:val="-2"/>
                <w:sz w:val="28"/>
              </w:rPr>
              <w:t>обучения</w:t>
            </w:r>
            <w:r>
              <w:rPr>
                <w:spacing w:val="-2"/>
                <w:sz w:val="28"/>
              </w:rPr>
              <w:t>………………………………………………………….</w:t>
            </w:r>
          </w:p>
        </w:tc>
        <w:tc>
          <w:tcPr>
            <w:tcW w:w="616" w:type="dxa"/>
          </w:tcPr>
          <w:p w:rsidR="008A036E" w:rsidRDefault="008A036E">
            <w:pPr>
              <w:pStyle w:val="TableParagraph"/>
              <w:spacing w:before="7"/>
              <w:rPr>
                <w:b/>
                <w:sz w:val="27"/>
              </w:rPr>
            </w:pPr>
          </w:p>
          <w:p w:rsidR="008A036E" w:rsidRDefault="00871284">
            <w:pPr>
              <w:pStyle w:val="TableParagraph"/>
              <w:spacing w:line="307" w:lineRule="exact"/>
              <w:ind w:left="267" w:right="37"/>
              <w:jc w:val="center"/>
              <w:rPr>
                <w:sz w:val="28"/>
              </w:rPr>
            </w:pPr>
            <w:r>
              <w:rPr>
                <w:spacing w:val="-5"/>
                <w:sz w:val="28"/>
              </w:rPr>
              <w:t>83</w:t>
            </w:r>
          </w:p>
        </w:tc>
      </w:tr>
      <w:tr w:rsidR="008A036E">
        <w:trPr>
          <w:trHeight w:val="643"/>
        </w:trPr>
        <w:tc>
          <w:tcPr>
            <w:tcW w:w="9161" w:type="dxa"/>
          </w:tcPr>
          <w:p w:rsidR="008A036E" w:rsidRDefault="00871284">
            <w:pPr>
              <w:pStyle w:val="TableParagraph"/>
              <w:spacing w:line="316" w:lineRule="exact"/>
              <w:ind w:left="50"/>
              <w:rPr>
                <w:i/>
                <w:sz w:val="28"/>
              </w:rPr>
            </w:pPr>
            <w:r>
              <w:rPr>
                <w:sz w:val="28"/>
              </w:rPr>
              <w:t>Приложение</w:t>
            </w:r>
            <w:r>
              <w:rPr>
                <w:spacing w:val="25"/>
                <w:sz w:val="28"/>
              </w:rPr>
              <w:t xml:space="preserve"> </w:t>
            </w:r>
            <w:r>
              <w:rPr>
                <w:sz w:val="28"/>
              </w:rPr>
              <w:t>№3</w:t>
            </w:r>
            <w:r>
              <w:rPr>
                <w:i/>
                <w:sz w:val="28"/>
              </w:rPr>
              <w:t>.Примерный</w:t>
            </w:r>
            <w:r>
              <w:rPr>
                <w:i/>
                <w:spacing w:val="32"/>
                <w:sz w:val="28"/>
              </w:rPr>
              <w:t xml:space="preserve"> </w:t>
            </w:r>
            <w:r>
              <w:rPr>
                <w:i/>
                <w:sz w:val="28"/>
              </w:rPr>
              <w:t>график</w:t>
            </w:r>
            <w:r>
              <w:rPr>
                <w:i/>
                <w:spacing w:val="28"/>
                <w:sz w:val="28"/>
              </w:rPr>
              <w:t xml:space="preserve"> </w:t>
            </w:r>
            <w:r>
              <w:rPr>
                <w:i/>
                <w:sz w:val="28"/>
              </w:rPr>
              <w:t>распределения</w:t>
            </w:r>
            <w:r>
              <w:rPr>
                <w:i/>
                <w:spacing w:val="30"/>
                <w:sz w:val="28"/>
              </w:rPr>
              <w:t xml:space="preserve"> </w:t>
            </w:r>
            <w:r>
              <w:rPr>
                <w:i/>
                <w:sz w:val="28"/>
              </w:rPr>
              <w:t>материала</w:t>
            </w:r>
            <w:r>
              <w:rPr>
                <w:i/>
                <w:spacing w:val="30"/>
                <w:sz w:val="28"/>
              </w:rPr>
              <w:t xml:space="preserve"> </w:t>
            </w:r>
            <w:r>
              <w:rPr>
                <w:i/>
                <w:sz w:val="28"/>
              </w:rPr>
              <w:t>на</w:t>
            </w:r>
            <w:r>
              <w:rPr>
                <w:i/>
                <w:spacing w:val="31"/>
                <w:sz w:val="28"/>
              </w:rPr>
              <w:t xml:space="preserve"> </w:t>
            </w:r>
            <w:r>
              <w:rPr>
                <w:i/>
                <w:spacing w:val="-2"/>
                <w:sz w:val="28"/>
              </w:rPr>
              <w:t>этапе</w:t>
            </w:r>
          </w:p>
          <w:p w:rsidR="008A036E" w:rsidRDefault="00871284">
            <w:pPr>
              <w:pStyle w:val="TableParagraph"/>
              <w:spacing w:line="307" w:lineRule="exact"/>
              <w:ind w:left="50"/>
              <w:rPr>
                <w:sz w:val="28"/>
              </w:rPr>
            </w:pPr>
            <w:r>
              <w:rPr>
                <w:i/>
                <w:sz w:val="28"/>
              </w:rPr>
              <w:t>НП</w:t>
            </w:r>
            <w:r>
              <w:rPr>
                <w:i/>
                <w:spacing w:val="-3"/>
                <w:sz w:val="28"/>
              </w:rPr>
              <w:t xml:space="preserve"> </w:t>
            </w:r>
            <w:r>
              <w:rPr>
                <w:i/>
                <w:sz w:val="28"/>
              </w:rPr>
              <w:t>3-го</w:t>
            </w:r>
            <w:r>
              <w:rPr>
                <w:i/>
                <w:spacing w:val="-5"/>
                <w:sz w:val="28"/>
              </w:rPr>
              <w:t xml:space="preserve"> </w:t>
            </w:r>
            <w:r>
              <w:rPr>
                <w:i/>
                <w:sz w:val="28"/>
              </w:rPr>
              <w:t xml:space="preserve">года </w:t>
            </w:r>
            <w:r>
              <w:rPr>
                <w:i/>
                <w:spacing w:val="-2"/>
                <w:sz w:val="28"/>
              </w:rPr>
              <w:t>обучения</w:t>
            </w:r>
            <w:r>
              <w:rPr>
                <w:spacing w:val="-2"/>
                <w:sz w:val="28"/>
              </w:rPr>
              <w:t>………………………………………………………….</w:t>
            </w:r>
          </w:p>
        </w:tc>
        <w:tc>
          <w:tcPr>
            <w:tcW w:w="616" w:type="dxa"/>
          </w:tcPr>
          <w:p w:rsidR="008A036E" w:rsidRDefault="008A036E">
            <w:pPr>
              <w:pStyle w:val="TableParagraph"/>
              <w:spacing w:before="5"/>
              <w:rPr>
                <w:b/>
                <w:sz w:val="27"/>
              </w:rPr>
            </w:pPr>
          </w:p>
          <w:p w:rsidR="008A036E" w:rsidRDefault="00871284">
            <w:pPr>
              <w:pStyle w:val="TableParagraph"/>
              <w:spacing w:line="307" w:lineRule="exact"/>
              <w:ind w:left="267" w:right="37"/>
              <w:jc w:val="center"/>
              <w:rPr>
                <w:sz w:val="28"/>
              </w:rPr>
            </w:pPr>
            <w:r>
              <w:rPr>
                <w:spacing w:val="-5"/>
                <w:sz w:val="28"/>
              </w:rPr>
              <w:t>84</w:t>
            </w:r>
          </w:p>
        </w:tc>
      </w:tr>
      <w:tr w:rsidR="008A036E">
        <w:trPr>
          <w:trHeight w:val="643"/>
        </w:trPr>
        <w:tc>
          <w:tcPr>
            <w:tcW w:w="9161" w:type="dxa"/>
          </w:tcPr>
          <w:p w:rsidR="008A036E" w:rsidRDefault="00871284">
            <w:pPr>
              <w:pStyle w:val="TableParagraph"/>
              <w:spacing w:line="316" w:lineRule="exact"/>
              <w:ind w:left="50"/>
              <w:rPr>
                <w:i/>
                <w:sz w:val="28"/>
              </w:rPr>
            </w:pPr>
            <w:r>
              <w:rPr>
                <w:sz w:val="28"/>
              </w:rPr>
              <w:t>Приложение</w:t>
            </w:r>
            <w:r>
              <w:rPr>
                <w:spacing w:val="25"/>
                <w:sz w:val="28"/>
              </w:rPr>
              <w:t xml:space="preserve"> </w:t>
            </w:r>
            <w:r>
              <w:rPr>
                <w:sz w:val="28"/>
              </w:rPr>
              <w:t>№4</w:t>
            </w:r>
            <w:r>
              <w:rPr>
                <w:i/>
                <w:sz w:val="28"/>
              </w:rPr>
              <w:t>.Примерный</w:t>
            </w:r>
            <w:r>
              <w:rPr>
                <w:i/>
                <w:spacing w:val="31"/>
                <w:sz w:val="28"/>
              </w:rPr>
              <w:t xml:space="preserve"> </w:t>
            </w:r>
            <w:r>
              <w:rPr>
                <w:i/>
                <w:sz w:val="28"/>
              </w:rPr>
              <w:t>график</w:t>
            </w:r>
            <w:r>
              <w:rPr>
                <w:i/>
                <w:spacing w:val="27"/>
                <w:sz w:val="28"/>
              </w:rPr>
              <w:t xml:space="preserve"> </w:t>
            </w:r>
            <w:r>
              <w:rPr>
                <w:i/>
                <w:sz w:val="28"/>
              </w:rPr>
              <w:t>распределения</w:t>
            </w:r>
            <w:r>
              <w:rPr>
                <w:i/>
                <w:spacing w:val="30"/>
                <w:sz w:val="28"/>
              </w:rPr>
              <w:t xml:space="preserve"> </w:t>
            </w:r>
            <w:r>
              <w:rPr>
                <w:i/>
                <w:sz w:val="28"/>
              </w:rPr>
              <w:t>материала</w:t>
            </w:r>
            <w:r>
              <w:rPr>
                <w:i/>
                <w:spacing w:val="30"/>
                <w:sz w:val="28"/>
              </w:rPr>
              <w:t xml:space="preserve"> </w:t>
            </w:r>
            <w:r>
              <w:rPr>
                <w:i/>
                <w:sz w:val="28"/>
              </w:rPr>
              <w:t>на</w:t>
            </w:r>
            <w:r>
              <w:rPr>
                <w:i/>
                <w:spacing w:val="31"/>
                <w:sz w:val="28"/>
              </w:rPr>
              <w:t xml:space="preserve"> </w:t>
            </w:r>
            <w:r>
              <w:rPr>
                <w:i/>
                <w:spacing w:val="-2"/>
                <w:sz w:val="28"/>
              </w:rPr>
              <w:t>этапе</w:t>
            </w:r>
          </w:p>
          <w:p w:rsidR="008A036E" w:rsidRDefault="00871284">
            <w:pPr>
              <w:pStyle w:val="TableParagraph"/>
              <w:spacing w:line="307" w:lineRule="exact"/>
              <w:ind w:left="50"/>
              <w:rPr>
                <w:sz w:val="28"/>
              </w:rPr>
            </w:pPr>
            <w:r>
              <w:rPr>
                <w:i/>
                <w:sz w:val="28"/>
              </w:rPr>
              <w:t>УТ</w:t>
            </w:r>
            <w:r>
              <w:rPr>
                <w:i/>
                <w:spacing w:val="-3"/>
                <w:sz w:val="28"/>
              </w:rPr>
              <w:t xml:space="preserve"> </w:t>
            </w:r>
            <w:r>
              <w:rPr>
                <w:i/>
                <w:sz w:val="28"/>
              </w:rPr>
              <w:t>1-го</w:t>
            </w:r>
            <w:r>
              <w:rPr>
                <w:i/>
                <w:spacing w:val="-4"/>
                <w:sz w:val="28"/>
              </w:rPr>
              <w:t xml:space="preserve"> </w:t>
            </w:r>
            <w:r>
              <w:rPr>
                <w:i/>
                <w:sz w:val="28"/>
              </w:rPr>
              <w:t>года</w:t>
            </w:r>
            <w:r>
              <w:rPr>
                <w:i/>
                <w:spacing w:val="-1"/>
                <w:sz w:val="28"/>
              </w:rPr>
              <w:t xml:space="preserve"> </w:t>
            </w:r>
            <w:r>
              <w:rPr>
                <w:i/>
                <w:spacing w:val="-2"/>
                <w:sz w:val="28"/>
              </w:rPr>
              <w:t>обучения</w:t>
            </w:r>
            <w:r>
              <w:rPr>
                <w:spacing w:val="-2"/>
                <w:sz w:val="28"/>
              </w:rPr>
              <w:t>………………………………………………………….</w:t>
            </w:r>
          </w:p>
        </w:tc>
        <w:tc>
          <w:tcPr>
            <w:tcW w:w="616" w:type="dxa"/>
          </w:tcPr>
          <w:p w:rsidR="008A036E" w:rsidRDefault="008A036E">
            <w:pPr>
              <w:pStyle w:val="TableParagraph"/>
              <w:spacing w:before="5"/>
              <w:rPr>
                <w:b/>
                <w:sz w:val="27"/>
              </w:rPr>
            </w:pPr>
          </w:p>
          <w:p w:rsidR="008A036E" w:rsidRDefault="00871284">
            <w:pPr>
              <w:pStyle w:val="TableParagraph"/>
              <w:spacing w:line="307" w:lineRule="exact"/>
              <w:ind w:left="267" w:right="37"/>
              <w:jc w:val="center"/>
              <w:rPr>
                <w:sz w:val="28"/>
              </w:rPr>
            </w:pPr>
            <w:r>
              <w:rPr>
                <w:spacing w:val="-5"/>
                <w:sz w:val="28"/>
              </w:rPr>
              <w:t>85</w:t>
            </w:r>
          </w:p>
        </w:tc>
      </w:tr>
      <w:tr w:rsidR="008A036E">
        <w:trPr>
          <w:trHeight w:val="645"/>
        </w:trPr>
        <w:tc>
          <w:tcPr>
            <w:tcW w:w="9161" w:type="dxa"/>
          </w:tcPr>
          <w:p w:rsidR="008A036E" w:rsidRDefault="00871284">
            <w:pPr>
              <w:pStyle w:val="TableParagraph"/>
              <w:spacing w:line="316" w:lineRule="exact"/>
              <w:ind w:left="50"/>
              <w:rPr>
                <w:i/>
                <w:sz w:val="28"/>
              </w:rPr>
            </w:pPr>
            <w:r>
              <w:rPr>
                <w:sz w:val="28"/>
              </w:rPr>
              <w:t>Приложение</w:t>
            </w:r>
            <w:r>
              <w:rPr>
                <w:spacing w:val="25"/>
                <w:sz w:val="28"/>
              </w:rPr>
              <w:t xml:space="preserve"> </w:t>
            </w:r>
            <w:r>
              <w:rPr>
                <w:sz w:val="28"/>
              </w:rPr>
              <w:t>№5</w:t>
            </w:r>
            <w:r>
              <w:rPr>
                <w:i/>
                <w:sz w:val="28"/>
              </w:rPr>
              <w:t>.Примерный</w:t>
            </w:r>
            <w:r>
              <w:rPr>
                <w:i/>
                <w:spacing w:val="31"/>
                <w:sz w:val="28"/>
              </w:rPr>
              <w:t xml:space="preserve"> </w:t>
            </w:r>
            <w:r>
              <w:rPr>
                <w:i/>
                <w:sz w:val="28"/>
              </w:rPr>
              <w:t>график</w:t>
            </w:r>
            <w:r>
              <w:rPr>
                <w:i/>
                <w:spacing w:val="27"/>
                <w:sz w:val="28"/>
              </w:rPr>
              <w:t xml:space="preserve"> </w:t>
            </w:r>
            <w:r>
              <w:rPr>
                <w:i/>
                <w:sz w:val="28"/>
              </w:rPr>
              <w:t>распределения</w:t>
            </w:r>
            <w:r>
              <w:rPr>
                <w:i/>
                <w:spacing w:val="35"/>
                <w:sz w:val="28"/>
              </w:rPr>
              <w:t xml:space="preserve"> </w:t>
            </w:r>
            <w:r>
              <w:rPr>
                <w:i/>
                <w:sz w:val="28"/>
              </w:rPr>
              <w:t>материала</w:t>
            </w:r>
            <w:r>
              <w:rPr>
                <w:i/>
                <w:spacing w:val="30"/>
                <w:sz w:val="28"/>
              </w:rPr>
              <w:t xml:space="preserve"> </w:t>
            </w:r>
            <w:r>
              <w:rPr>
                <w:i/>
                <w:sz w:val="28"/>
              </w:rPr>
              <w:t>на</w:t>
            </w:r>
            <w:r>
              <w:rPr>
                <w:i/>
                <w:spacing w:val="31"/>
                <w:sz w:val="28"/>
              </w:rPr>
              <w:t xml:space="preserve"> </w:t>
            </w:r>
            <w:r>
              <w:rPr>
                <w:i/>
                <w:spacing w:val="-2"/>
                <w:sz w:val="28"/>
              </w:rPr>
              <w:t>этапе</w:t>
            </w:r>
          </w:p>
          <w:p w:rsidR="008A036E" w:rsidRDefault="00871284">
            <w:pPr>
              <w:pStyle w:val="TableParagraph"/>
              <w:spacing w:before="2" w:line="307" w:lineRule="exact"/>
              <w:ind w:left="50"/>
              <w:rPr>
                <w:sz w:val="28"/>
              </w:rPr>
            </w:pPr>
            <w:r>
              <w:rPr>
                <w:i/>
                <w:sz w:val="28"/>
              </w:rPr>
              <w:t>УТ</w:t>
            </w:r>
            <w:r>
              <w:rPr>
                <w:i/>
                <w:spacing w:val="-3"/>
                <w:sz w:val="28"/>
              </w:rPr>
              <w:t xml:space="preserve"> </w:t>
            </w:r>
            <w:r>
              <w:rPr>
                <w:i/>
                <w:sz w:val="28"/>
              </w:rPr>
              <w:t>2-го</w:t>
            </w:r>
            <w:r>
              <w:rPr>
                <w:i/>
                <w:spacing w:val="-4"/>
                <w:sz w:val="28"/>
              </w:rPr>
              <w:t xml:space="preserve"> </w:t>
            </w:r>
            <w:r>
              <w:rPr>
                <w:i/>
                <w:sz w:val="28"/>
              </w:rPr>
              <w:t>года</w:t>
            </w:r>
            <w:r>
              <w:rPr>
                <w:i/>
                <w:spacing w:val="-1"/>
                <w:sz w:val="28"/>
              </w:rPr>
              <w:t xml:space="preserve"> </w:t>
            </w:r>
            <w:r>
              <w:rPr>
                <w:i/>
                <w:spacing w:val="-2"/>
                <w:sz w:val="28"/>
              </w:rPr>
              <w:t>обучения</w:t>
            </w:r>
            <w:r>
              <w:rPr>
                <w:spacing w:val="-2"/>
                <w:sz w:val="28"/>
              </w:rPr>
              <w:t>………………………………………………………….</w:t>
            </w:r>
          </w:p>
        </w:tc>
        <w:tc>
          <w:tcPr>
            <w:tcW w:w="616" w:type="dxa"/>
          </w:tcPr>
          <w:p w:rsidR="008A036E" w:rsidRDefault="008A036E">
            <w:pPr>
              <w:pStyle w:val="TableParagraph"/>
              <w:spacing w:before="7"/>
              <w:rPr>
                <w:b/>
                <w:sz w:val="27"/>
              </w:rPr>
            </w:pPr>
          </w:p>
          <w:p w:rsidR="008A036E" w:rsidRDefault="00871284">
            <w:pPr>
              <w:pStyle w:val="TableParagraph"/>
              <w:spacing w:line="307" w:lineRule="exact"/>
              <w:ind w:left="267" w:right="37"/>
              <w:jc w:val="center"/>
              <w:rPr>
                <w:sz w:val="28"/>
              </w:rPr>
            </w:pPr>
            <w:r>
              <w:rPr>
                <w:spacing w:val="-5"/>
                <w:sz w:val="28"/>
              </w:rPr>
              <w:t>86</w:t>
            </w:r>
          </w:p>
        </w:tc>
      </w:tr>
      <w:tr w:rsidR="008A036E">
        <w:trPr>
          <w:trHeight w:val="643"/>
        </w:trPr>
        <w:tc>
          <w:tcPr>
            <w:tcW w:w="9161" w:type="dxa"/>
          </w:tcPr>
          <w:p w:rsidR="008A036E" w:rsidRDefault="00871284">
            <w:pPr>
              <w:pStyle w:val="TableParagraph"/>
              <w:spacing w:line="316" w:lineRule="exact"/>
              <w:ind w:left="50"/>
              <w:rPr>
                <w:i/>
                <w:sz w:val="28"/>
              </w:rPr>
            </w:pPr>
            <w:r>
              <w:rPr>
                <w:sz w:val="28"/>
              </w:rPr>
              <w:t>Приложение</w:t>
            </w:r>
            <w:r>
              <w:rPr>
                <w:spacing w:val="25"/>
                <w:sz w:val="28"/>
              </w:rPr>
              <w:t xml:space="preserve"> </w:t>
            </w:r>
            <w:r>
              <w:rPr>
                <w:sz w:val="28"/>
              </w:rPr>
              <w:t>№6</w:t>
            </w:r>
            <w:r>
              <w:rPr>
                <w:i/>
                <w:sz w:val="28"/>
              </w:rPr>
              <w:t>.Примерный</w:t>
            </w:r>
            <w:r>
              <w:rPr>
                <w:i/>
                <w:spacing w:val="31"/>
                <w:sz w:val="28"/>
              </w:rPr>
              <w:t xml:space="preserve"> </w:t>
            </w:r>
            <w:r>
              <w:rPr>
                <w:i/>
                <w:sz w:val="28"/>
              </w:rPr>
              <w:t>график</w:t>
            </w:r>
            <w:r>
              <w:rPr>
                <w:i/>
                <w:spacing w:val="27"/>
                <w:sz w:val="28"/>
              </w:rPr>
              <w:t xml:space="preserve"> </w:t>
            </w:r>
            <w:r>
              <w:rPr>
                <w:i/>
                <w:sz w:val="28"/>
              </w:rPr>
              <w:t>распределения</w:t>
            </w:r>
            <w:r>
              <w:rPr>
                <w:i/>
                <w:spacing w:val="30"/>
                <w:sz w:val="28"/>
              </w:rPr>
              <w:t xml:space="preserve"> </w:t>
            </w:r>
            <w:r>
              <w:rPr>
                <w:i/>
                <w:sz w:val="28"/>
              </w:rPr>
              <w:t>материала</w:t>
            </w:r>
            <w:r>
              <w:rPr>
                <w:i/>
                <w:spacing w:val="30"/>
                <w:sz w:val="28"/>
              </w:rPr>
              <w:t xml:space="preserve"> </w:t>
            </w:r>
            <w:r>
              <w:rPr>
                <w:i/>
                <w:sz w:val="28"/>
              </w:rPr>
              <w:t>на</w:t>
            </w:r>
            <w:r>
              <w:rPr>
                <w:i/>
                <w:spacing w:val="31"/>
                <w:sz w:val="28"/>
              </w:rPr>
              <w:t xml:space="preserve"> </w:t>
            </w:r>
            <w:r>
              <w:rPr>
                <w:i/>
                <w:spacing w:val="-2"/>
                <w:sz w:val="28"/>
              </w:rPr>
              <w:t>этапе</w:t>
            </w:r>
          </w:p>
          <w:p w:rsidR="008A036E" w:rsidRDefault="00871284">
            <w:pPr>
              <w:pStyle w:val="TableParagraph"/>
              <w:spacing w:line="307" w:lineRule="exact"/>
              <w:ind w:left="50"/>
              <w:rPr>
                <w:sz w:val="28"/>
              </w:rPr>
            </w:pPr>
            <w:r>
              <w:rPr>
                <w:i/>
                <w:sz w:val="28"/>
              </w:rPr>
              <w:t>УТ</w:t>
            </w:r>
            <w:r>
              <w:rPr>
                <w:i/>
                <w:spacing w:val="-3"/>
                <w:sz w:val="28"/>
              </w:rPr>
              <w:t xml:space="preserve"> </w:t>
            </w:r>
            <w:r>
              <w:rPr>
                <w:i/>
                <w:sz w:val="28"/>
              </w:rPr>
              <w:t>3-го</w:t>
            </w:r>
            <w:r>
              <w:rPr>
                <w:i/>
                <w:spacing w:val="-4"/>
                <w:sz w:val="28"/>
              </w:rPr>
              <w:t xml:space="preserve"> </w:t>
            </w:r>
            <w:r>
              <w:rPr>
                <w:i/>
                <w:sz w:val="28"/>
              </w:rPr>
              <w:t>года</w:t>
            </w:r>
            <w:r>
              <w:rPr>
                <w:i/>
                <w:spacing w:val="-1"/>
                <w:sz w:val="28"/>
              </w:rPr>
              <w:t xml:space="preserve"> </w:t>
            </w:r>
            <w:r>
              <w:rPr>
                <w:i/>
                <w:spacing w:val="-2"/>
                <w:sz w:val="28"/>
              </w:rPr>
              <w:t>обучения</w:t>
            </w:r>
            <w:r>
              <w:rPr>
                <w:spacing w:val="-2"/>
                <w:sz w:val="28"/>
              </w:rPr>
              <w:t>………………………………………………………….</w:t>
            </w:r>
          </w:p>
        </w:tc>
        <w:tc>
          <w:tcPr>
            <w:tcW w:w="616" w:type="dxa"/>
          </w:tcPr>
          <w:p w:rsidR="008A036E" w:rsidRDefault="008A036E">
            <w:pPr>
              <w:pStyle w:val="TableParagraph"/>
              <w:spacing w:before="5"/>
              <w:rPr>
                <w:b/>
                <w:sz w:val="27"/>
              </w:rPr>
            </w:pPr>
          </w:p>
          <w:p w:rsidR="008A036E" w:rsidRDefault="00871284">
            <w:pPr>
              <w:pStyle w:val="TableParagraph"/>
              <w:spacing w:line="307" w:lineRule="exact"/>
              <w:ind w:left="267" w:right="37"/>
              <w:jc w:val="center"/>
              <w:rPr>
                <w:sz w:val="28"/>
              </w:rPr>
            </w:pPr>
            <w:r>
              <w:rPr>
                <w:spacing w:val="-5"/>
                <w:sz w:val="28"/>
              </w:rPr>
              <w:t>87</w:t>
            </w:r>
          </w:p>
        </w:tc>
      </w:tr>
      <w:tr w:rsidR="008A036E">
        <w:trPr>
          <w:trHeight w:val="643"/>
        </w:trPr>
        <w:tc>
          <w:tcPr>
            <w:tcW w:w="9161" w:type="dxa"/>
          </w:tcPr>
          <w:p w:rsidR="008A036E" w:rsidRDefault="00871284">
            <w:pPr>
              <w:pStyle w:val="TableParagraph"/>
              <w:spacing w:line="316" w:lineRule="exact"/>
              <w:ind w:left="50"/>
              <w:rPr>
                <w:i/>
                <w:sz w:val="28"/>
              </w:rPr>
            </w:pPr>
            <w:r>
              <w:rPr>
                <w:sz w:val="28"/>
              </w:rPr>
              <w:t>Приложение</w:t>
            </w:r>
            <w:r>
              <w:rPr>
                <w:spacing w:val="25"/>
                <w:sz w:val="28"/>
              </w:rPr>
              <w:t xml:space="preserve"> </w:t>
            </w:r>
            <w:r>
              <w:rPr>
                <w:sz w:val="28"/>
              </w:rPr>
              <w:t>№7</w:t>
            </w:r>
            <w:r>
              <w:rPr>
                <w:i/>
                <w:sz w:val="28"/>
              </w:rPr>
              <w:t>.Примерный</w:t>
            </w:r>
            <w:r>
              <w:rPr>
                <w:i/>
                <w:spacing w:val="31"/>
                <w:sz w:val="28"/>
              </w:rPr>
              <w:t xml:space="preserve"> </w:t>
            </w:r>
            <w:r>
              <w:rPr>
                <w:i/>
                <w:sz w:val="28"/>
              </w:rPr>
              <w:t>график</w:t>
            </w:r>
            <w:r>
              <w:rPr>
                <w:i/>
                <w:spacing w:val="27"/>
                <w:sz w:val="28"/>
              </w:rPr>
              <w:t xml:space="preserve"> </w:t>
            </w:r>
            <w:r>
              <w:rPr>
                <w:i/>
                <w:sz w:val="28"/>
              </w:rPr>
              <w:t>распределения</w:t>
            </w:r>
            <w:r>
              <w:rPr>
                <w:i/>
                <w:spacing w:val="30"/>
                <w:sz w:val="28"/>
              </w:rPr>
              <w:t xml:space="preserve"> </w:t>
            </w:r>
            <w:r>
              <w:rPr>
                <w:i/>
                <w:sz w:val="28"/>
              </w:rPr>
              <w:t>материала</w:t>
            </w:r>
            <w:r>
              <w:rPr>
                <w:i/>
                <w:spacing w:val="30"/>
                <w:sz w:val="28"/>
              </w:rPr>
              <w:t xml:space="preserve"> </w:t>
            </w:r>
            <w:r>
              <w:rPr>
                <w:i/>
                <w:sz w:val="28"/>
              </w:rPr>
              <w:t>на</w:t>
            </w:r>
            <w:r>
              <w:rPr>
                <w:i/>
                <w:spacing w:val="31"/>
                <w:sz w:val="28"/>
              </w:rPr>
              <w:t xml:space="preserve"> </w:t>
            </w:r>
            <w:r>
              <w:rPr>
                <w:i/>
                <w:spacing w:val="-2"/>
                <w:sz w:val="28"/>
              </w:rPr>
              <w:t>этапе</w:t>
            </w:r>
          </w:p>
          <w:p w:rsidR="008A036E" w:rsidRDefault="00871284">
            <w:pPr>
              <w:pStyle w:val="TableParagraph"/>
              <w:spacing w:line="307" w:lineRule="exact"/>
              <w:ind w:left="50"/>
              <w:rPr>
                <w:sz w:val="28"/>
              </w:rPr>
            </w:pPr>
            <w:r>
              <w:rPr>
                <w:i/>
                <w:sz w:val="28"/>
              </w:rPr>
              <w:t>УТ</w:t>
            </w:r>
            <w:r>
              <w:rPr>
                <w:i/>
                <w:spacing w:val="-2"/>
                <w:sz w:val="28"/>
              </w:rPr>
              <w:t xml:space="preserve"> </w:t>
            </w:r>
            <w:r>
              <w:rPr>
                <w:i/>
                <w:sz w:val="28"/>
              </w:rPr>
              <w:t>4-го</w:t>
            </w:r>
            <w:r>
              <w:rPr>
                <w:i/>
                <w:spacing w:val="-4"/>
                <w:sz w:val="28"/>
              </w:rPr>
              <w:t xml:space="preserve"> </w:t>
            </w:r>
            <w:r>
              <w:rPr>
                <w:i/>
                <w:sz w:val="28"/>
              </w:rPr>
              <w:t>года</w:t>
            </w:r>
            <w:r>
              <w:rPr>
                <w:i/>
                <w:spacing w:val="-1"/>
                <w:sz w:val="28"/>
              </w:rPr>
              <w:t xml:space="preserve"> </w:t>
            </w:r>
            <w:r>
              <w:rPr>
                <w:i/>
                <w:spacing w:val="-2"/>
                <w:sz w:val="28"/>
              </w:rPr>
              <w:t>обучения</w:t>
            </w:r>
            <w:r>
              <w:rPr>
                <w:spacing w:val="-2"/>
                <w:sz w:val="28"/>
              </w:rPr>
              <w:t>………………………………………………………….</w:t>
            </w:r>
          </w:p>
        </w:tc>
        <w:tc>
          <w:tcPr>
            <w:tcW w:w="616" w:type="dxa"/>
          </w:tcPr>
          <w:p w:rsidR="008A036E" w:rsidRDefault="008A036E">
            <w:pPr>
              <w:pStyle w:val="TableParagraph"/>
              <w:spacing w:before="5"/>
              <w:rPr>
                <w:b/>
                <w:sz w:val="27"/>
              </w:rPr>
            </w:pPr>
          </w:p>
          <w:p w:rsidR="008A036E" w:rsidRDefault="00871284">
            <w:pPr>
              <w:pStyle w:val="TableParagraph"/>
              <w:spacing w:line="307" w:lineRule="exact"/>
              <w:ind w:left="267" w:right="37"/>
              <w:jc w:val="center"/>
              <w:rPr>
                <w:sz w:val="28"/>
              </w:rPr>
            </w:pPr>
            <w:r>
              <w:rPr>
                <w:spacing w:val="-5"/>
                <w:sz w:val="28"/>
              </w:rPr>
              <w:t>88</w:t>
            </w:r>
          </w:p>
        </w:tc>
      </w:tr>
      <w:tr w:rsidR="008A036E">
        <w:trPr>
          <w:trHeight w:val="645"/>
        </w:trPr>
        <w:tc>
          <w:tcPr>
            <w:tcW w:w="9161" w:type="dxa"/>
          </w:tcPr>
          <w:p w:rsidR="008A036E" w:rsidRDefault="00871284">
            <w:pPr>
              <w:pStyle w:val="TableParagraph"/>
              <w:spacing w:line="316" w:lineRule="exact"/>
              <w:ind w:left="50"/>
              <w:rPr>
                <w:i/>
                <w:sz w:val="28"/>
              </w:rPr>
            </w:pPr>
            <w:r>
              <w:rPr>
                <w:sz w:val="28"/>
              </w:rPr>
              <w:t>Приложение</w:t>
            </w:r>
            <w:r>
              <w:rPr>
                <w:spacing w:val="25"/>
                <w:sz w:val="28"/>
              </w:rPr>
              <w:t xml:space="preserve"> </w:t>
            </w:r>
            <w:r>
              <w:rPr>
                <w:sz w:val="28"/>
              </w:rPr>
              <w:t>№8</w:t>
            </w:r>
            <w:r>
              <w:rPr>
                <w:i/>
                <w:sz w:val="28"/>
              </w:rPr>
              <w:t>.Примерный</w:t>
            </w:r>
            <w:r>
              <w:rPr>
                <w:i/>
                <w:spacing w:val="30"/>
                <w:sz w:val="28"/>
              </w:rPr>
              <w:t xml:space="preserve"> </w:t>
            </w:r>
            <w:r>
              <w:rPr>
                <w:i/>
                <w:sz w:val="28"/>
              </w:rPr>
              <w:t>график</w:t>
            </w:r>
            <w:r>
              <w:rPr>
                <w:i/>
                <w:spacing w:val="28"/>
                <w:sz w:val="28"/>
              </w:rPr>
              <w:t xml:space="preserve"> </w:t>
            </w:r>
            <w:r>
              <w:rPr>
                <w:i/>
                <w:sz w:val="28"/>
              </w:rPr>
              <w:t>распределения</w:t>
            </w:r>
            <w:r>
              <w:rPr>
                <w:i/>
                <w:spacing w:val="29"/>
                <w:sz w:val="28"/>
              </w:rPr>
              <w:t xml:space="preserve"> </w:t>
            </w:r>
            <w:r>
              <w:rPr>
                <w:i/>
                <w:sz w:val="28"/>
              </w:rPr>
              <w:t>материала</w:t>
            </w:r>
            <w:r>
              <w:rPr>
                <w:i/>
                <w:spacing w:val="30"/>
                <w:sz w:val="28"/>
              </w:rPr>
              <w:t xml:space="preserve"> </w:t>
            </w:r>
            <w:r>
              <w:rPr>
                <w:i/>
                <w:sz w:val="28"/>
              </w:rPr>
              <w:t>на</w:t>
            </w:r>
            <w:r>
              <w:rPr>
                <w:i/>
                <w:spacing w:val="31"/>
                <w:sz w:val="28"/>
              </w:rPr>
              <w:t xml:space="preserve"> </w:t>
            </w:r>
            <w:r>
              <w:rPr>
                <w:i/>
                <w:spacing w:val="-2"/>
                <w:sz w:val="28"/>
              </w:rPr>
              <w:t>этапе</w:t>
            </w:r>
          </w:p>
          <w:p w:rsidR="008A036E" w:rsidRDefault="00871284">
            <w:pPr>
              <w:pStyle w:val="TableParagraph"/>
              <w:spacing w:line="309" w:lineRule="exact"/>
              <w:ind w:left="50"/>
              <w:rPr>
                <w:sz w:val="28"/>
              </w:rPr>
            </w:pPr>
            <w:r>
              <w:rPr>
                <w:i/>
                <w:sz w:val="28"/>
              </w:rPr>
              <w:t>УТ</w:t>
            </w:r>
            <w:r>
              <w:rPr>
                <w:i/>
                <w:spacing w:val="-3"/>
                <w:sz w:val="28"/>
              </w:rPr>
              <w:t xml:space="preserve"> </w:t>
            </w:r>
            <w:r>
              <w:rPr>
                <w:i/>
                <w:sz w:val="28"/>
              </w:rPr>
              <w:t>5-го</w:t>
            </w:r>
            <w:r>
              <w:rPr>
                <w:i/>
                <w:spacing w:val="-4"/>
                <w:sz w:val="28"/>
              </w:rPr>
              <w:t xml:space="preserve"> </w:t>
            </w:r>
            <w:r>
              <w:rPr>
                <w:i/>
                <w:sz w:val="28"/>
              </w:rPr>
              <w:t>года</w:t>
            </w:r>
            <w:r>
              <w:rPr>
                <w:i/>
                <w:spacing w:val="-1"/>
                <w:sz w:val="28"/>
              </w:rPr>
              <w:t xml:space="preserve"> </w:t>
            </w:r>
            <w:r>
              <w:rPr>
                <w:i/>
                <w:spacing w:val="-2"/>
                <w:sz w:val="28"/>
              </w:rPr>
              <w:t>обучения</w:t>
            </w:r>
            <w:r>
              <w:rPr>
                <w:spacing w:val="-2"/>
                <w:sz w:val="28"/>
              </w:rPr>
              <w:t>………………………………………………………….</w:t>
            </w:r>
          </w:p>
        </w:tc>
        <w:tc>
          <w:tcPr>
            <w:tcW w:w="616" w:type="dxa"/>
          </w:tcPr>
          <w:p w:rsidR="008A036E" w:rsidRDefault="008A036E">
            <w:pPr>
              <w:pStyle w:val="TableParagraph"/>
              <w:spacing w:before="5"/>
              <w:rPr>
                <w:b/>
                <w:sz w:val="27"/>
              </w:rPr>
            </w:pPr>
          </w:p>
          <w:p w:rsidR="008A036E" w:rsidRDefault="00871284">
            <w:pPr>
              <w:pStyle w:val="TableParagraph"/>
              <w:spacing w:before="1" w:line="309" w:lineRule="exact"/>
              <w:ind w:left="267" w:right="37"/>
              <w:jc w:val="center"/>
              <w:rPr>
                <w:sz w:val="28"/>
              </w:rPr>
            </w:pPr>
            <w:r>
              <w:rPr>
                <w:spacing w:val="-5"/>
                <w:sz w:val="28"/>
              </w:rPr>
              <w:t>89</w:t>
            </w:r>
          </w:p>
        </w:tc>
      </w:tr>
      <w:tr w:rsidR="008A036E">
        <w:trPr>
          <w:trHeight w:val="644"/>
        </w:trPr>
        <w:tc>
          <w:tcPr>
            <w:tcW w:w="9161" w:type="dxa"/>
          </w:tcPr>
          <w:p w:rsidR="008A036E" w:rsidRDefault="00871284">
            <w:pPr>
              <w:pStyle w:val="TableParagraph"/>
              <w:spacing w:line="317" w:lineRule="exact"/>
              <w:ind w:left="50"/>
              <w:rPr>
                <w:i/>
                <w:sz w:val="28"/>
              </w:rPr>
            </w:pPr>
            <w:r>
              <w:rPr>
                <w:sz w:val="28"/>
              </w:rPr>
              <w:t>Приложение</w:t>
            </w:r>
            <w:r>
              <w:rPr>
                <w:spacing w:val="25"/>
                <w:sz w:val="28"/>
              </w:rPr>
              <w:t xml:space="preserve"> </w:t>
            </w:r>
            <w:r>
              <w:rPr>
                <w:sz w:val="28"/>
              </w:rPr>
              <w:t>№9</w:t>
            </w:r>
            <w:r>
              <w:rPr>
                <w:i/>
                <w:sz w:val="28"/>
              </w:rPr>
              <w:t>.Примерный</w:t>
            </w:r>
            <w:r>
              <w:rPr>
                <w:i/>
                <w:spacing w:val="31"/>
                <w:sz w:val="28"/>
              </w:rPr>
              <w:t xml:space="preserve"> </w:t>
            </w:r>
            <w:r>
              <w:rPr>
                <w:i/>
                <w:sz w:val="28"/>
              </w:rPr>
              <w:t>график</w:t>
            </w:r>
            <w:r>
              <w:rPr>
                <w:i/>
                <w:spacing w:val="27"/>
                <w:sz w:val="28"/>
              </w:rPr>
              <w:t xml:space="preserve"> </w:t>
            </w:r>
            <w:r>
              <w:rPr>
                <w:i/>
                <w:sz w:val="28"/>
              </w:rPr>
              <w:t>распределения</w:t>
            </w:r>
            <w:r>
              <w:rPr>
                <w:i/>
                <w:spacing w:val="30"/>
                <w:sz w:val="28"/>
              </w:rPr>
              <w:t xml:space="preserve"> </w:t>
            </w:r>
            <w:r>
              <w:rPr>
                <w:i/>
                <w:sz w:val="28"/>
              </w:rPr>
              <w:t>материала</w:t>
            </w:r>
            <w:r>
              <w:rPr>
                <w:i/>
                <w:spacing w:val="30"/>
                <w:sz w:val="28"/>
              </w:rPr>
              <w:t xml:space="preserve"> </w:t>
            </w:r>
            <w:r>
              <w:rPr>
                <w:i/>
                <w:sz w:val="28"/>
              </w:rPr>
              <w:t>на</w:t>
            </w:r>
            <w:r>
              <w:rPr>
                <w:i/>
                <w:spacing w:val="31"/>
                <w:sz w:val="28"/>
              </w:rPr>
              <w:t xml:space="preserve"> </w:t>
            </w:r>
            <w:r>
              <w:rPr>
                <w:i/>
                <w:spacing w:val="-2"/>
                <w:sz w:val="28"/>
              </w:rPr>
              <w:t>этапе</w:t>
            </w:r>
          </w:p>
          <w:p w:rsidR="008A036E" w:rsidRDefault="00871284">
            <w:pPr>
              <w:pStyle w:val="TableParagraph"/>
              <w:spacing w:line="307" w:lineRule="exact"/>
              <w:ind w:left="50"/>
              <w:rPr>
                <w:sz w:val="28"/>
              </w:rPr>
            </w:pPr>
            <w:r>
              <w:rPr>
                <w:i/>
                <w:sz w:val="28"/>
              </w:rPr>
              <w:t>совершенствования</w:t>
            </w:r>
            <w:r>
              <w:rPr>
                <w:i/>
                <w:spacing w:val="-18"/>
                <w:sz w:val="28"/>
              </w:rPr>
              <w:t xml:space="preserve"> </w:t>
            </w:r>
            <w:r>
              <w:rPr>
                <w:i/>
                <w:sz w:val="28"/>
              </w:rPr>
              <w:t>спортивного</w:t>
            </w:r>
            <w:r>
              <w:rPr>
                <w:i/>
                <w:spacing w:val="-8"/>
                <w:sz w:val="28"/>
              </w:rPr>
              <w:t xml:space="preserve"> </w:t>
            </w:r>
            <w:r>
              <w:rPr>
                <w:i/>
                <w:spacing w:val="-2"/>
                <w:sz w:val="28"/>
              </w:rPr>
              <w:t>мастерства</w:t>
            </w:r>
            <w:r>
              <w:rPr>
                <w:spacing w:val="-2"/>
                <w:sz w:val="28"/>
              </w:rPr>
              <w:t>………………………………</w:t>
            </w:r>
          </w:p>
        </w:tc>
        <w:tc>
          <w:tcPr>
            <w:tcW w:w="616" w:type="dxa"/>
          </w:tcPr>
          <w:p w:rsidR="008A036E" w:rsidRDefault="008A036E">
            <w:pPr>
              <w:pStyle w:val="TableParagraph"/>
              <w:spacing w:before="6"/>
              <w:rPr>
                <w:b/>
                <w:sz w:val="27"/>
              </w:rPr>
            </w:pPr>
          </w:p>
          <w:p w:rsidR="008A036E" w:rsidRDefault="00871284">
            <w:pPr>
              <w:pStyle w:val="TableParagraph"/>
              <w:spacing w:line="307" w:lineRule="exact"/>
              <w:ind w:left="267" w:right="37"/>
              <w:jc w:val="center"/>
              <w:rPr>
                <w:sz w:val="28"/>
              </w:rPr>
            </w:pPr>
            <w:r>
              <w:rPr>
                <w:spacing w:val="-5"/>
                <w:sz w:val="28"/>
              </w:rPr>
              <w:t>90</w:t>
            </w:r>
          </w:p>
        </w:tc>
      </w:tr>
      <w:tr w:rsidR="008A036E">
        <w:trPr>
          <w:trHeight w:val="643"/>
        </w:trPr>
        <w:tc>
          <w:tcPr>
            <w:tcW w:w="9161" w:type="dxa"/>
          </w:tcPr>
          <w:p w:rsidR="008A036E" w:rsidRDefault="00871284">
            <w:pPr>
              <w:pStyle w:val="TableParagraph"/>
              <w:spacing w:line="316" w:lineRule="exact"/>
              <w:ind w:left="50"/>
              <w:rPr>
                <w:i/>
                <w:sz w:val="28"/>
              </w:rPr>
            </w:pPr>
            <w:r>
              <w:rPr>
                <w:sz w:val="28"/>
              </w:rPr>
              <w:t>Приложение</w:t>
            </w:r>
            <w:r>
              <w:rPr>
                <w:spacing w:val="4"/>
                <w:sz w:val="28"/>
              </w:rPr>
              <w:t xml:space="preserve"> </w:t>
            </w:r>
            <w:r>
              <w:rPr>
                <w:sz w:val="28"/>
              </w:rPr>
              <w:t>№10</w:t>
            </w:r>
            <w:r>
              <w:rPr>
                <w:i/>
                <w:sz w:val="28"/>
              </w:rPr>
              <w:t>.Примерный</w:t>
            </w:r>
            <w:r>
              <w:rPr>
                <w:i/>
                <w:spacing w:val="8"/>
                <w:sz w:val="28"/>
              </w:rPr>
              <w:t xml:space="preserve"> </w:t>
            </w:r>
            <w:r>
              <w:rPr>
                <w:i/>
                <w:sz w:val="28"/>
              </w:rPr>
              <w:t>график</w:t>
            </w:r>
            <w:r>
              <w:rPr>
                <w:i/>
                <w:spacing w:val="5"/>
                <w:sz w:val="28"/>
              </w:rPr>
              <w:t xml:space="preserve"> </w:t>
            </w:r>
            <w:r>
              <w:rPr>
                <w:i/>
                <w:sz w:val="28"/>
              </w:rPr>
              <w:t>распределения</w:t>
            </w:r>
            <w:r>
              <w:rPr>
                <w:i/>
                <w:spacing w:val="5"/>
                <w:sz w:val="28"/>
              </w:rPr>
              <w:t xml:space="preserve"> </w:t>
            </w:r>
            <w:r>
              <w:rPr>
                <w:i/>
                <w:sz w:val="28"/>
              </w:rPr>
              <w:t>материала</w:t>
            </w:r>
            <w:r>
              <w:rPr>
                <w:i/>
                <w:spacing w:val="8"/>
                <w:sz w:val="28"/>
              </w:rPr>
              <w:t xml:space="preserve"> </w:t>
            </w:r>
            <w:r>
              <w:rPr>
                <w:i/>
                <w:sz w:val="28"/>
              </w:rPr>
              <w:t>на</w:t>
            </w:r>
            <w:r>
              <w:rPr>
                <w:i/>
                <w:spacing w:val="5"/>
                <w:sz w:val="28"/>
              </w:rPr>
              <w:t xml:space="preserve"> </w:t>
            </w:r>
            <w:r>
              <w:rPr>
                <w:i/>
                <w:spacing w:val="-2"/>
                <w:sz w:val="28"/>
              </w:rPr>
              <w:t>этапе</w:t>
            </w:r>
          </w:p>
          <w:p w:rsidR="008A036E" w:rsidRDefault="00871284">
            <w:pPr>
              <w:pStyle w:val="TableParagraph"/>
              <w:spacing w:line="307" w:lineRule="exact"/>
              <w:ind w:left="50"/>
              <w:rPr>
                <w:sz w:val="28"/>
              </w:rPr>
            </w:pPr>
            <w:r>
              <w:rPr>
                <w:i/>
                <w:sz w:val="28"/>
              </w:rPr>
              <w:t>высшего</w:t>
            </w:r>
            <w:r>
              <w:rPr>
                <w:i/>
                <w:spacing w:val="-8"/>
                <w:sz w:val="28"/>
              </w:rPr>
              <w:t xml:space="preserve"> </w:t>
            </w:r>
            <w:r>
              <w:rPr>
                <w:i/>
                <w:sz w:val="28"/>
              </w:rPr>
              <w:t>спортивного</w:t>
            </w:r>
            <w:r>
              <w:rPr>
                <w:i/>
                <w:spacing w:val="-9"/>
                <w:sz w:val="28"/>
              </w:rPr>
              <w:t xml:space="preserve"> </w:t>
            </w:r>
            <w:r>
              <w:rPr>
                <w:i/>
                <w:spacing w:val="-2"/>
                <w:sz w:val="28"/>
              </w:rPr>
              <w:t>мастерства</w:t>
            </w:r>
            <w:r>
              <w:rPr>
                <w:spacing w:val="-2"/>
                <w:sz w:val="28"/>
              </w:rPr>
              <w:t>……………………………………………</w:t>
            </w:r>
          </w:p>
        </w:tc>
        <w:tc>
          <w:tcPr>
            <w:tcW w:w="616" w:type="dxa"/>
          </w:tcPr>
          <w:p w:rsidR="008A036E" w:rsidRDefault="008A036E">
            <w:pPr>
              <w:pStyle w:val="TableParagraph"/>
              <w:spacing w:before="5"/>
              <w:rPr>
                <w:b/>
                <w:sz w:val="27"/>
              </w:rPr>
            </w:pPr>
          </w:p>
          <w:p w:rsidR="008A036E" w:rsidRDefault="00871284">
            <w:pPr>
              <w:pStyle w:val="TableParagraph"/>
              <w:spacing w:line="307" w:lineRule="exact"/>
              <w:ind w:left="267" w:right="37"/>
              <w:jc w:val="center"/>
              <w:rPr>
                <w:sz w:val="28"/>
              </w:rPr>
            </w:pPr>
            <w:r>
              <w:rPr>
                <w:spacing w:val="-5"/>
                <w:sz w:val="28"/>
              </w:rPr>
              <w:t>91</w:t>
            </w:r>
          </w:p>
        </w:tc>
      </w:tr>
      <w:tr w:rsidR="008A036E">
        <w:trPr>
          <w:trHeight w:val="644"/>
        </w:trPr>
        <w:tc>
          <w:tcPr>
            <w:tcW w:w="9161" w:type="dxa"/>
          </w:tcPr>
          <w:p w:rsidR="008A036E" w:rsidRDefault="00871284">
            <w:pPr>
              <w:pStyle w:val="TableParagraph"/>
              <w:tabs>
                <w:tab w:val="left" w:pos="1939"/>
                <w:tab w:val="left" w:pos="4330"/>
                <w:tab w:val="left" w:pos="5565"/>
                <w:tab w:val="left" w:pos="7668"/>
              </w:tabs>
              <w:spacing w:line="316" w:lineRule="exact"/>
              <w:ind w:left="50"/>
              <w:rPr>
                <w:i/>
                <w:sz w:val="28"/>
              </w:rPr>
            </w:pPr>
            <w:r>
              <w:rPr>
                <w:spacing w:val="-2"/>
                <w:sz w:val="28"/>
              </w:rPr>
              <w:t>Приложение</w:t>
            </w:r>
            <w:r>
              <w:rPr>
                <w:sz w:val="28"/>
              </w:rPr>
              <w:tab/>
            </w:r>
            <w:r>
              <w:rPr>
                <w:spacing w:val="-2"/>
                <w:sz w:val="28"/>
              </w:rPr>
              <w:t>№11</w:t>
            </w:r>
            <w:r>
              <w:rPr>
                <w:i/>
                <w:spacing w:val="-2"/>
                <w:sz w:val="28"/>
              </w:rPr>
              <w:t>.Примерный</w:t>
            </w:r>
            <w:r>
              <w:rPr>
                <w:i/>
                <w:sz w:val="28"/>
              </w:rPr>
              <w:tab/>
            </w:r>
            <w:r>
              <w:rPr>
                <w:i/>
                <w:spacing w:val="-2"/>
                <w:sz w:val="28"/>
              </w:rPr>
              <w:t>график</w:t>
            </w:r>
            <w:r>
              <w:rPr>
                <w:i/>
                <w:sz w:val="28"/>
              </w:rPr>
              <w:tab/>
            </w:r>
            <w:r>
              <w:rPr>
                <w:i/>
                <w:spacing w:val="-2"/>
                <w:sz w:val="28"/>
              </w:rPr>
              <w:t>распределения</w:t>
            </w:r>
            <w:r>
              <w:rPr>
                <w:i/>
                <w:sz w:val="28"/>
              </w:rPr>
              <w:tab/>
            </w:r>
            <w:r>
              <w:rPr>
                <w:i/>
                <w:spacing w:val="-2"/>
                <w:sz w:val="28"/>
              </w:rPr>
              <w:t>изучаемого</w:t>
            </w:r>
          </w:p>
          <w:p w:rsidR="008A036E" w:rsidRDefault="00871284">
            <w:pPr>
              <w:pStyle w:val="TableParagraph"/>
              <w:spacing w:line="308" w:lineRule="exact"/>
              <w:ind w:left="50"/>
              <w:rPr>
                <w:sz w:val="28"/>
              </w:rPr>
            </w:pPr>
            <w:r>
              <w:rPr>
                <w:i/>
                <w:sz w:val="28"/>
              </w:rPr>
              <w:t>материала</w:t>
            </w:r>
            <w:r>
              <w:rPr>
                <w:i/>
                <w:spacing w:val="-5"/>
                <w:sz w:val="28"/>
              </w:rPr>
              <w:t xml:space="preserve"> </w:t>
            </w:r>
            <w:r>
              <w:rPr>
                <w:i/>
                <w:sz w:val="28"/>
              </w:rPr>
              <w:t>для</w:t>
            </w:r>
            <w:r>
              <w:rPr>
                <w:i/>
                <w:spacing w:val="-4"/>
                <w:sz w:val="28"/>
              </w:rPr>
              <w:t xml:space="preserve"> </w:t>
            </w:r>
            <w:r>
              <w:rPr>
                <w:i/>
                <w:sz w:val="28"/>
              </w:rPr>
              <w:t>групп</w:t>
            </w:r>
            <w:r>
              <w:rPr>
                <w:i/>
                <w:spacing w:val="-3"/>
                <w:sz w:val="28"/>
              </w:rPr>
              <w:t xml:space="preserve"> </w:t>
            </w:r>
            <w:r>
              <w:rPr>
                <w:i/>
                <w:sz w:val="28"/>
              </w:rPr>
              <w:t>НП</w:t>
            </w:r>
            <w:r>
              <w:rPr>
                <w:i/>
                <w:spacing w:val="-4"/>
                <w:sz w:val="28"/>
              </w:rPr>
              <w:t xml:space="preserve"> </w:t>
            </w:r>
            <w:r>
              <w:rPr>
                <w:i/>
                <w:sz w:val="28"/>
              </w:rPr>
              <w:t>1-го</w:t>
            </w:r>
            <w:r>
              <w:rPr>
                <w:i/>
                <w:spacing w:val="-3"/>
                <w:sz w:val="28"/>
              </w:rPr>
              <w:t xml:space="preserve"> </w:t>
            </w:r>
            <w:r>
              <w:rPr>
                <w:i/>
                <w:sz w:val="28"/>
              </w:rPr>
              <w:t>года</w:t>
            </w:r>
            <w:r>
              <w:rPr>
                <w:i/>
                <w:spacing w:val="-6"/>
                <w:sz w:val="28"/>
              </w:rPr>
              <w:t xml:space="preserve"> </w:t>
            </w:r>
            <w:r>
              <w:rPr>
                <w:i/>
                <w:sz w:val="28"/>
              </w:rPr>
              <w:t>по</w:t>
            </w:r>
            <w:r>
              <w:rPr>
                <w:i/>
                <w:spacing w:val="-3"/>
                <w:sz w:val="28"/>
              </w:rPr>
              <w:t xml:space="preserve"> </w:t>
            </w:r>
            <w:r>
              <w:rPr>
                <w:i/>
                <w:sz w:val="28"/>
              </w:rPr>
              <w:t>виду</w:t>
            </w:r>
            <w:r>
              <w:rPr>
                <w:i/>
                <w:spacing w:val="-4"/>
                <w:sz w:val="28"/>
              </w:rPr>
              <w:t xml:space="preserve"> </w:t>
            </w:r>
            <w:r>
              <w:rPr>
                <w:i/>
                <w:sz w:val="28"/>
              </w:rPr>
              <w:t>спорта</w:t>
            </w:r>
            <w:r>
              <w:rPr>
                <w:i/>
                <w:spacing w:val="-2"/>
                <w:sz w:val="28"/>
              </w:rPr>
              <w:t xml:space="preserve"> «регби»</w:t>
            </w:r>
            <w:r>
              <w:rPr>
                <w:spacing w:val="-2"/>
                <w:sz w:val="28"/>
              </w:rPr>
              <w:t>………………..</w:t>
            </w:r>
          </w:p>
        </w:tc>
        <w:tc>
          <w:tcPr>
            <w:tcW w:w="616" w:type="dxa"/>
          </w:tcPr>
          <w:p w:rsidR="008A036E" w:rsidRDefault="008A036E">
            <w:pPr>
              <w:pStyle w:val="TableParagraph"/>
              <w:spacing w:before="5"/>
              <w:rPr>
                <w:b/>
                <w:sz w:val="27"/>
              </w:rPr>
            </w:pPr>
          </w:p>
          <w:p w:rsidR="008A036E" w:rsidRDefault="00871284">
            <w:pPr>
              <w:pStyle w:val="TableParagraph"/>
              <w:spacing w:line="309" w:lineRule="exact"/>
              <w:ind w:left="267" w:right="37"/>
              <w:jc w:val="center"/>
              <w:rPr>
                <w:sz w:val="28"/>
              </w:rPr>
            </w:pPr>
            <w:r>
              <w:rPr>
                <w:spacing w:val="-5"/>
                <w:sz w:val="28"/>
              </w:rPr>
              <w:t>92</w:t>
            </w:r>
          </w:p>
        </w:tc>
      </w:tr>
      <w:tr w:rsidR="008A036E">
        <w:trPr>
          <w:trHeight w:val="644"/>
        </w:trPr>
        <w:tc>
          <w:tcPr>
            <w:tcW w:w="9161" w:type="dxa"/>
          </w:tcPr>
          <w:p w:rsidR="008A036E" w:rsidRDefault="00871284">
            <w:pPr>
              <w:pStyle w:val="TableParagraph"/>
              <w:tabs>
                <w:tab w:val="left" w:pos="1939"/>
                <w:tab w:val="left" w:pos="4330"/>
                <w:tab w:val="left" w:pos="5565"/>
                <w:tab w:val="left" w:pos="7668"/>
              </w:tabs>
              <w:spacing w:line="317" w:lineRule="exact"/>
              <w:ind w:left="50"/>
              <w:rPr>
                <w:i/>
                <w:sz w:val="28"/>
              </w:rPr>
            </w:pPr>
            <w:r>
              <w:rPr>
                <w:spacing w:val="-2"/>
                <w:sz w:val="28"/>
              </w:rPr>
              <w:t>Приложение</w:t>
            </w:r>
            <w:r>
              <w:rPr>
                <w:sz w:val="28"/>
              </w:rPr>
              <w:tab/>
            </w:r>
            <w:r>
              <w:rPr>
                <w:spacing w:val="-2"/>
                <w:sz w:val="28"/>
              </w:rPr>
              <w:t>№12</w:t>
            </w:r>
            <w:r>
              <w:rPr>
                <w:i/>
                <w:spacing w:val="-2"/>
                <w:sz w:val="28"/>
              </w:rPr>
              <w:t>.Примерный</w:t>
            </w:r>
            <w:r>
              <w:rPr>
                <w:i/>
                <w:sz w:val="28"/>
              </w:rPr>
              <w:tab/>
            </w:r>
            <w:r>
              <w:rPr>
                <w:i/>
                <w:spacing w:val="-2"/>
                <w:sz w:val="28"/>
              </w:rPr>
              <w:t>график</w:t>
            </w:r>
            <w:r>
              <w:rPr>
                <w:i/>
                <w:sz w:val="28"/>
              </w:rPr>
              <w:tab/>
            </w:r>
            <w:r>
              <w:rPr>
                <w:i/>
                <w:spacing w:val="-2"/>
                <w:sz w:val="28"/>
              </w:rPr>
              <w:t>распределения</w:t>
            </w:r>
            <w:r>
              <w:rPr>
                <w:i/>
                <w:sz w:val="28"/>
              </w:rPr>
              <w:tab/>
            </w:r>
            <w:r>
              <w:rPr>
                <w:i/>
                <w:spacing w:val="-2"/>
                <w:sz w:val="28"/>
              </w:rPr>
              <w:t>изучаемого</w:t>
            </w:r>
          </w:p>
          <w:p w:rsidR="008A036E" w:rsidRDefault="00871284">
            <w:pPr>
              <w:pStyle w:val="TableParagraph"/>
              <w:spacing w:line="307" w:lineRule="exact"/>
              <w:ind w:left="50"/>
              <w:rPr>
                <w:sz w:val="28"/>
              </w:rPr>
            </w:pPr>
            <w:r>
              <w:rPr>
                <w:i/>
                <w:sz w:val="28"/>
              </w:rPr>
              <w:t>материала</w:t>
            </w:r>
            <w:r>
              <w:rPr>
                <w:i/>
                <w:spacing w:val="-5"/>
                <w:sz w:val="28"/>
              </w:rPr>
              <w:t xml:space="preserve"> </w:t>
            </w:r>
            <w:r>
              <w:rPr>
                <w:i/>
                <w:sz w:val="28"/>
              </w:rPr>
              <w:t>для</w:t>
            </w:r>
            <w:r>
              <w:rPr>
                <w:i/>
                <w:spacing w:val="-4"/>
                <w:sz w:val="28"/>
              </w:rPr>
              <w:t xml:space="preserve"> </w:t>
            </w:r>
            <w:r>
              <w:rPr>
                <w:i/>
                <w:sz w:val="28"/>
              </w:rPr>
              <w:t>групп</w:t>
            </w:r>
            <w:r>
              <w:rPr>
                <w:i/>
                <w:spacing w:val="-2"/>
                <w:sz w:val="28"/>
              </w:rPr>
              <w:t xml:space="preserve"> </w:t>
            </w:r>
            <w:r>
              <w:rPr>
                <w:i/>
                <w:sz w:val="28"/>
              </w:rPr>
              <w:t>НП</w:t>
            </w:r>
            <w:r>
              <w:rPr>
                <w:i/>
                <w:spacing w:val="-4"/>
                <w:sz w:val="28"/>
              </w:rPr>
              <w:t xml:space="preserve"> </w:t>
            </w:r>
            <w:r>
              <w:rPr>
                <w:i/>
                <w:sz w:val="28"/>
              </w:rPr>
              <w:t>2</w:t>
            </w:r>
            <w:r>
              <w:rPr>
                <w:i/>
                <w:spacing w:val="-3"/>
                <w:sz w:val="28"/>
              </w:rPr>
              <w:t xml:space="preserve"> </w:t>
            </w:r>
            <w:r>
              <w:rPr>
                <w:i/>
                <w:sz w:val="28"/>
              </w:rPr>
              <w:t>и</w:t>
            </w:r>
            <w:r>
              <w:rPr>
                <w:i/>
                <w:spacing w:val="-2"/>
                <w:sz w:val="28"/>
              </w:rPr>
              <w:t xml:space="preserve"> </w:t>
            </w:r>
            <w:r>
              <w:rPr>
                <w:i/>
                <w:sz w:val="28"/>
              </w:rPr>
              <w:t>3-го</w:t>
            </w:r>
            <w:r>
              <w:rPr>
                <w:i/>
                <w:spacing w:val="-2"/>
                <w:sz w:val="28"/>
              </w:rPr>
              <w:t xml:space="preserve"> </w:t>
            </w:r>
            <w:r>
              <w:rPr>
                <w:i/>
                <w:sz w:val="28"/>
              </w:rPr>
              <w:t>года</w:t>
            </w:r>
            <w:r>
              <w:rPr>
                <w:i/>
                <w:spacing w:val="-6"/>
                <w:sz w:val="28"/>
              </w:rPr>
              <w:t xml:space="preserve"> </w:t>
            </w:r>
            <w:r>
              <w:rPr>
                <w:i/>
                <w:sz w:val="28"/>
              </w:rPr>
              <w:t>по</w:t>
            </w:r>
            <w:r>
              <w:rPr>
                <w:i/>
                <w:spacing w:val="-2"/>
                <w:sz w:val="28"/>
              </w:rPr>
              <w:t xml:space="preserve"> </w:t>
            </w:r>
            <w:r>
              <w:rPr>
                <w:i/>
                <w:sz w:val="28"/>
              </w:rPr>
              <w:t>виду</w:t>
            </w:r>
            <w:r>
              <w:rPr>
                <w:i/>
                <w:spacing w:val="-5"/>
                <w:sz w:val="28"/>
              </w:rPr>
              <w:t xml:space="preserve"> </w:t>
            </w:r>
            <w:r>
              <w:rPr>
                <w:i/>
                <w:sz w:val="28"/>
              </w:rPr>
              <w:t>спорта</w:t>
            </w:r>
            <w:r>
              <w:rPr>
                <w:i/>
                <w:spacing w:val="-5"/>
                <w:sz w:val="28"/>
              </w:rPr>
              <w:t xml:space="preserve"> </w:t>
            </w:r>
            <w:r>
              <w:rPr>
                <w:i/>
                <w:spacing w:val="-2"/>
                <w:sz w:val="28"/>
              </w:rPr>
              <w:t>«регби»</w:t>
            </w:r>
            <w:r>
              <w:rPr>
                <w:spacing w:val="-2"/>
                <w:sz w:val="28"/>
              </w:rPr>
              <w:t>…………….</w:t>
            </w:r>
          </w:p>
        </w:tc>
        <w:tc>
          <w:tcPr>
            <w:tcW w:w="616" w:type="dxa"/>
          </w:tcPr>
          <w:p w:rsidR="008A036E" w:rsidRDefault="008A036E">
            <w:pPr>
              <w:pStyle w:val="TableParagraph"/>
              <w:spacing w:before="6"/>
              <w:rPr>
                <w:b/>
                <w:sz w:val="27"/>
              </w:rPr>
            </w:pPr>
          </w:p>
          <w:p w:rsidR="008A036E" w:rsidRDefault="00871284">
            <w:pPr>
              <w:pStyle w:val="TableParagraph"/>
              <w:spacing w:line="307" w:lineRule="exact"/>
              <w:ind w:left="267" w:right="37"/>
              <w:jc w:val="center"/>
              <w:rPr>
                <w:sz w:val="28"/>
              </w:rPr>
            </w:pPr>
            <w:r>
              <w:rPr>
                <w:spacing w:val="-5"/>
                <w:sz w:val="28"/>
              </w:rPr>
              <w:t>95</w:t>
            </w:r>
          </w:p>
        </w:tc>
      </w:tr>
      <w:tr w:rsidR="008A036E">
        <w:trPr>
          <w:trHeight w:val="643"/>
        </w:trPr>
        <w:tc>
          <w:tcPr>
            <w:tcW w:w="9161" w:type="dxa"/>
          </w:tcPr>
          <w:p w:rsidR="008A036E" w:rsidRDefault="00871284">
            <w:pPr>
              <w:pStyle w:val="TableParagraph"/>
              <w:tabs>
                <w:tab w:val="left" w:pos="1939"/>
                <w:tab w:val="left" w:pos="4330"/>
                <w:tab w:val="left" w:pos="5565"/>
                <w:tab w:val="left" w:pos="7668"/>
              </w:tabs>
              <w:spacing w:line="316" w:lineRule="exact"/>
              <w:ind w:left="50"/>
              <w:rPr>
                <w:i/>
                <w:sz w:val="28"/>
              </w:rPr>
            </w:pPr>
            <w:r>
              <w:rPr>
                <w:spacing w:val="-2"/>
                <w:sz w:val="28"/>
              </w:rPr>
              <w:t>Приложение</w:t>
            </w:r>
            <w:r>
              <w:rPr>
                <w:sz w:val="28"/>
              </w:rPr>
              <w:tab/>
            </w:r>
            <w:r>
              <w:rPr>
                <w:spacing w:val="-2"/>
                <w:sz w:val="28"/>
              </w:rPr>
              <w:t>№13</w:t>
            </w:r>
            <w:r>
              <w:rPr>
                <w:i/>
                <w:spacing w:val="-2"/>
                <w:sz w:val="28"/>
              </w:rPr>
              <w:t>.Примерный</w:t>
            </w:r>
            <w:r>
              <w:rPr>
                <w:i/>
                <w:sz w:val="28"/>
              </w:rPr>
              <w:tab/>
            </w:r>
            <w:r>
              <w:rPr>
                <w:i/>
                <w:spacing w:val="-2"/>
                <w:sz w:val="28"/>
              </w:rPr>
              <w:t>график</w:t>
            </w:r>
            <w:r>
              <w:rPr>
                <w:i/>
                <w:sz w:val="28"/>
              </w:rPr>
              <w:tab/>
            </w:r>
            <w:r>
              <w:rPr>
                <w:i/>
                <w:spacing w:val="-2"/>
                <w:sz w:val="28"/>
              </w:rPr>
              <w:t>распределения</w:t>
            </w:r>
            <w:r>
              <w:rPr>
                <w:i/>
                <w:sz w:val="28"/>
              </w:rPr>
              <w:tab/>
            </w:r>
            <w:r>
              <w:rPr>
                <w:i/>
                <w:spacing w:val="-2"/>
                <w:sz w:val="28"/>
              </w:rPr>
              <w:t>изучаемого</w:t>
            </w:r>
          </w:p>
          <w:p w:rsidR="008A036E" w:rsidRDefault="00871284">
            <w:pPr>
              <w:pStyle w:val="TableParagraph"/>
              <w:spacing w:line="307" w:lineRule="exact"/>
              <w:ind w:left="50"/>
              <w:rPr>
                <w:i/>
                <w:sz w:val="28"/>
              </w:rPr>
            </w:pPr>
            <w:r>
              <w:rPr>
                <w:i/>
                <w:sz w:val="28"/>
              </w:rPr>
              <w:t>материала</w:t>
            </w:r>
            <w:r>
              <w:rPr>
                <w:i/>
                <w:spacing w:val="-4"/>
                <w:sz w:val="28"/>
              </w:rPr>
              <w:t xml:space="preserve"> </w:t>
            </w:r>
            <w:r>
              <w:rPr>
                <w:i/>
                <w:sz w:val="28"/>
              </w:rPr>
              <w:t>для</w:t>
            </w:r>
            <w:r>
              <w:rPr>
                <w:i/>
                <w:spacing w:val="-4"/>
                <w:sz w:val="28"/>
              </w:rPr>
              <w:t xml:space="preserve"> </w:t>
            </w:r>
            <w:r>
              <w:rPr>
                <w:i/>
                <w:sz w:val="28"/>
              </w:rPr>
              <w:t>групп</w:t>
            </w:r>
            <w:r>
              <w:rPr>
                <w:i/>
                <w:spacing w:val="-1"/>
                <w:sz w:val="28"/>
              </w:rPr>
              <w:t xml:space="preserve"> </w:t>
            </w:r>
            <w:r>
              <w:rPr>
                <w:i/>
                <w:sz w:val="28"/>
              </w:rPr>
              <w:t>УТ</w:t>
            </w:r>
            <w:r>
              <w:rPr>
                <w:i/>
                <w:spacing w:val="-6"/>
                <w:sz w:val="28"/>
              </w:rPr>
              <w:t xml:space="preserve"> </w:t>
            </w:r>
            <w:r>
              <w:rPr>
                <w:i/>
                <w:sz w:val="28"/>
              </w:rPr>
              <w:t>1,</w:t>
            </w:r>
            <w:r>
              <w:rPr>
                <w:i/>
                <w:spacing w:val="-3"/>
                <w:sz w:val="28"/>
              </w:rPr>
              <w:t xml:space="preserve"> </w:t>
            </w:r>
            <w:r>
              <w:rPr>
                <w:i/>
                <w:sz w:val="28"/>
              </w:rPr>
              <w:t>2</w:t>
            </w:r>
            <w:r>
              <w:rPr>
                <w:i/>
                <w:spacing w:val="-2"/>
                <w:sz w:val="28"/>
              </w:rPr>
              <w:t xml:space="preserve"> </w:t>
            </w:r>
            <w:r>
              <w:rPr>
                <w:i/>
                <w:sz w:val="28"/>
              </w:rPr>
              <w:t>и</w:t>
            </w:r>
            <w:r>
              <w:rPr>
                <w:i/>
                <w:spacing w:val="-5"/>
                <w:sz w:val="28"/>
              </w:rPr>
              <w:t xml:space="preserve"> </w:t>
            </w:r>
            <w:r>
              <w:rPr>
                <w:i/>
                <w:sz w:val="28"/>
              </w:rPr>
              <w:t>3-го</w:t>
            </w:r>
            <w:r>
              <w:rPr>
                <w:i/>
                <w:spacing w:val="-6"/>
                <w:sz w:val="28"/>
              </w:rPr>
              <w:t xml:space="preserve"> </w:t>
            </w:r>
            <w:r>
              <w:rPr>
                <w:i/>
                <w:sz w:val="28"/>
              </w:rPr>
              <w:t>года</w:t>
            </w:r>
            <w:r>
              <w:rPr>
                <w:i/>
                <w:spacing w:val="-3"/>
                <w:sz w:val="28"/>
              </w:rPr>
              <w:t xml:space="preserve"> </w:t>
            </w:r>
            <w:r>
              <w:rPr>
                <w:i/>
                <w:sz w:val="28"/>
              </w:rPr>
              <w:t>обучения</w:t>
            </w:r>
            <w:r>
              <w:rPr>
                <w:i/>
                <w:spacing w:val="-7"/>
                <w:sz w:val="28"/>
              </w:rPr>
              <w:t xml:space="preserve"> </w:t>
            </w:r>
            <w:r>
              <w:rPr>
                <w:i/>
                <w:sz w:val="28"/>
              </w:rPr>
              <w:t>по</w:t>
            </w:r>
            <w:r>
              <w:rPr>
                <w:i/>
                <w:spacing w:val="1"/>
                <w:sz w:val="28"/>
              </w:rPr>
              <w:t xml:space="preserve"> </w:t>
            </w:r>
            <w:r>
              <w:rPr>
                <w:i/>
                <w:sz w:val="28"/>
              </w:rPr>
              <w:t>виду</w:t>
            </w:r>
            <w:r>
              <w:rPr>
                <w:i/>
                <w:spacing w:val="-4"/>
                <w:sz w:val="28"/>
              </w:rPr>
              <w:t xml:space="preserve"> </w:t>
            </w:r>
            <w:r>
              <w:rPr>
                <w:i/>
                <w:sz w:val="28"/>
              </w:rPr>
              <w:t>спорта</w:t>
            </w:r>
            <w:r>
              <w:rPr>
                <w:i/>
                <w:spacing w:val="-1"/>
                <w:sz w:val="28"/>
              </w:rPr>
              <w:t xml:space="preserve"> </w:t>
            </w:r>
            <w:r>
              <w:rPr>
                <w:i/>
                <w:spacing w:val="-2"/>
                <w:sz w:val="28"/>
              </w:rPr>
              <w:t>«регби»</w:t>
            </w:r>
          </w:p>
        </w:tc>
        <w:tc>
          <w:tcPr>
            <w:tcW w:w="616" w:type="dxa"/>
          </w:tcPr>
          <w:p w:rsidR="008A036E" w:rsidRDefault="008A036E">
            <w:pPr>
              <w:pStyle w:val="TableParagraph"/>
              <w:spacing w:before="5"/>
              <w:rPr>
                <w:b/>
                <w:sz w:val="27"/>
              </w:rPr>
            </w:pPr>
          </w:p>
          <w:p w:rsidR="008A036E" w:rsidRDefault="00871284">
            <w:pPr>
              <w:pStyle w:val="TableParagraph"/>
              <w:spacing w:line="307" w:lineRule="exact"/>
              <w:ind w:left="267" w:right="37"/>
              <w:jc w:val="center"/>
              <w:rPr>
                <w:sz w:val="28"/>
              </w:rPr>
            </w:pPr>
            <w:r>
              <w:rPr>
                <w:spacing w:val="-5"/>
                <w:sz w:val="28"/>
              </w:rPr>
              <w:t>99</w:t>
            </w:r>
          </w:p>
        </w:tc>
      </w:tr>
      <w:tr w:rsidR="008A036E">
        <w:trPr>
          <w:trHeight w:val="637"/>
        </w:trPr>
        <w:tc>
          <w:tcPr>
            <w:tcW w:w="9161" w:type="dxa"/>
          </w:tcPr>
          <w:p w:rsidR="008A036E" w:rsidRDefault="00871284">
            <w:pPr>
              <w:pStyle w:val="TableParagraph"/>
              <w:tabs>
                <w:tab w:val="left" w:pos="1939"/>
                <w:tab w:val="left" w:pos="4330"/>
                <w:tab w:val="left" w:pos="5565"/>
                <w:tab w:val="left" w:pos="7668"/>
              </w:tabs>
              <w:spacing w:line="316" w:lineRule="exact"/>
              <w:ind w:left="50"/>
              <w:rPr>
                <w:i/>
                <w:sz w:val="28"/>
              </w:rPr>
            </w:pPr>
            <w:r>
              <w:rPr>
                <w:spacing w:val="-2"/>
                <w:sz w:val="28"/>
              </w:rPr>
              <w:t>Приложение</w:t>
            </w:r>
            <w:r>
              <w:rPr>
                <w:sz w:val="28"/>
              </w:rPr>
              <w:tab/>
            </w:r>
            <w:r>
              <w:rPr>
                <w:spacing w:val="-2"/>
                <w:sz w:val="28"/>
              </w:rPr>
              <w:t>№14</w:t>
            </w:r>
            <w:r>
              <w:rPr>
                <w:i/>
                <w:spacing w:val="-2"/>
                <w:sz w:val="28"/>
              </w:rPr>
              <w:t>.Примерный</w:t>
            </w:r>
            <w:r>
              <w:rPr>
                <w:i/>
                <w:sz w:val="28"/>
              </w:rPr>
              <w:tab/>
            </w:r>
            <w:r>
              <w:rPr>
                <w:i/>
                <w:spacing w:val="-2"/>
                <w:sz w:val="28"/>
              </w:rPr>
              <w:t>график</w:t>
            </w:r>
            <w:r>
              <w:rPr>
                <w:i/>
                <w:sz w:val="28"/>
              </w:rPr>
              <w:tab/>
            </w:r>
            <w:r>
              <w:rPr>
                <w:i/>
                <w:spacing w:val="-2"/>
                <w:sz w:val="28"/>
              </w:rPr>
              <w:t>распределения</w:t>
            </w:r>
            <w:r>
              <w:rPr>
                <w:i/>
                <w:sz w:val="28"/>
              </w:rPr>
              <w:tab/>
            </w:r>
            <w:r>
              <w:rPr>
                <w:i/>
                <w:spacing w:val="-2"/>
                <w:sz w:val="28"/>
              </w:rPr>
              <w:t>изучаемого</w:t>
            </w:r>
          </w:p>
          <w:p w:rsidR="008A036E" w:rsidRDefault="00871284">
            <w:pPr>
              <w:pStyle w:val="TableParagraph"/>
              <w:spacing w:line="302" w:lineRule="exact"/>
              <w:ind w:left="50"/>
              <w:rPr>
                <w:sz w:val="28"/>
              </w:rPr>
            </w:pPr>
            <w:r>
              <w:rPr>
                <w:i/>
                <w:sz w:val="28"/>
              </w:rPr>
              <w:t>материала</w:t>
            </w:r>
            <w:r>
              <w:rPr>
                <w:i/>
                <w:spacing w:val="-3"/>
                <w:sz w:val="28"/>
              </w:rPr>
              <w:t xml:space="preserve"> </w:t>
            </w:r>
            <w:r>
              <w:rPr>
                <w:i/>
                <w:sz w:val="28"/>
              </w:rPr>
              <w:t>для</w:t>
            </w:r>
            <w:r>
              <w:rPr>
                <w:i/>
                <w:spacing w:val="-4"/>
                <w:sz w:val="28"/>
              </w:rPr>
              <w:t xml:space="preserve"> </w:t>
            </w:r>
            <w:r>
              <w:rPr>
                <w:i/>
                <w:sz w:val="28"/>
              </w:rPr>
              <w:t>групп</w:t>
            </w:r>
            <w:r>
              <w:rPr>
                <w:i/>
                <w:spacing w:val="-2"/>
                <w:sz w:val="28"/>
              </w:rPr>
              <w:t xml:space="preserve"> </w:t>
            </w:r>
            <w:r>
              <w:rPr>
                <w:i/>
                <w:sz w:val="28"/>
              </w:rPr>
              <w:t>УТ</w:t>
            </w:r>
            <w:r>
              <w:rPr>
                <w:i/>
                <w:spacing w:val="-6"/>
                <w:sz w:val="28"/>
              </w:rPr>
              <w:t xml:space="preserve"> </w:t>
            </w:r>
            <w:r>
              <w:rPr>
                <w:i/>
                <w:sz w:val="28"/>
              </w:rPr>
              <w:t>4</w:t>
            </w:r>
            <w:r>
              <w:rPr>
                <w:i/>
                <w:spacing w:val="-2"/>
                <w:sz w:val="28"/>
              </w:rPr>
              <w:t xml:space="preserve"> </w:t>
            </w:r>
            <w:r>
              <w:rPr>
                <w:i/>
                <w:sz w:val="28"/>
              </w:rPr>
              <w:t>и</w:t>
            </w:r>
            <w:r>
              <w:rPr>
                <w:i/>
                <w:spacing w:val="-7"/>
                <w:sz w:val="28"/>
              </w:rPr>
              <w:t xml:space="preserve"> </w:t>
            </w:r>
            <w:r>
              <w:rPr>
                <w:i/>
                <w:sz w:val="28"/>
              </w:rPr>
              <w:t>5-го</w:t>
            </w:r>
            <w:r>
              <w:rPr>
                <w:i/>
                <w:spacing w:val="-2"/>
                <w:sz w:val="28"/>
              </w:rPr>
              <w:t xml:space="preserve"> </w:t>
            </w:r>
            <w:r>
              <w:rPr>
                <w:i/>
                <w:sz w:val="28"/>
              </w:rPr>
              <w:t>года</w:t>
            </w:r>
            <w:r>
              <w:rPr>
                <w:i/>
                <w:spacing w:val="-6"/>
                <w:sz w:val="28"/>
              </w:rPr>
              <w:t xml:space="preserve"> </w:t>
            </w:r>
            <w:r>
              <w:rPr>
                <w:i/>
                <w:sz w:val="28"/>
              </w:rPr>
              <w:t>обучения</w:t>
            </w:r>
            <w:r>
              <w:rPr>
                <w:i/>
                <w:spacing w:val="-4"/>
                <w:sz w:val="28"/>
              </w:rPr>
              <w:t xml:space="preserve"> </w:t>
            </w:r>
            <w:r>
              <w:rPr>
                <w:i/>
                <w:sz w:val="28"/>
              </w:rPr>
              <w:t>по</w:t>
            </w:r>
            <w:r>
              <w:rPr>
                <w:i/>
                <w:spacing w:val="-2"/>
                <w:sz w:val="28"/>
              </w:rPr>
              <w:t xml:space="preserve"> </w:t>
            </w:r>
            <w:r>
              <w:rPr>
                <w:i/>
                <w:sz w:val="28"/>
              </w:rPr>
              <w:t>виду</w:t>
            </w:r>
            <w:r>
              <w:rPr>
                <w:i/>
                <w:spacing w:val="-4"/>
                <w:sz w:val="28"/>
              </w:rPr>
              <w:t xml:space="preserve"> </w:t>
            </w:r>
            <w:r>
              <w:rPr>
                <w:i/>
                <w:sz w:val="28"/>
              </w:rPr>
              <w:t>спорта</w:t>
            </w:r>
            <w:r>
              <w:rPr>
                <w:i/>
                <w:spacing w:val="-6"/>
                <w:sz w:val="28"/>
              </w:rPr>
              <w:t xml:space="preserve"> </w:t>
            </w:r>
            <w:r>
              <w:rPr>
                <w:i/>
                <w:spacing w:val="-2"/>
                <w:sz w:val="28"/>
              </w:rPr>
              <w:t>«регби»</w:t>
            </w:r>
            <w:r>
              <w:rPr>
                <w:spacing w:val="-2"/>
                <w:sz w:val="28"/>
              </w:rPr>
              <w:t>….</w:t>
            </w:r>
          </w:p>
        </w:tc>
        <w:tc>
          <w:tcPr>
            <w:tcW w:w="616" w:type="dxa"/>
          </w:tcPr>
          <w:p w:rsidR="008A036E" w:rsidRDefault="008A036E">
            <w:pPr>
              <w:pStyle w:val="TableParagraph"/>
              <w:spacing w:before="5"/>
              <w:rPr>
                <w:b/>
                <w:sz w:val="27"/>
              </w:rPr>
            </w:pPr>
          </w:p>
          <w:p w:rsidR="008A036E" w:rsidRDefault="00871284">
            <w:pPr>
              <w:pStyle w:val="TableParagraph"/>
              <w:spacing w:line="302" w:lineRule="exact"/>
              <w:ind w:left="127" w:right="38"/>
              <w:jc w:val="center"/>
              <w:rPr>
                <w:sz w:val="28"/>
              </w:rPr>
            </w:pPr>
            <w:r>
              <w:rPr>
                <w:spacing w:val="-5"/>
                <w:sz w:val="28"/>
              </w:rPr>
              <w:t>106</w:t>
            </w:r>
          </w:p>
        </w:tc>
      </w:tr>
    </w:tbl>
    <w:p w:rsidR="008A036E" w:rsidRDefault="008A036E">
      <w:pPr>
        <w:spacing w:line="302" w:lineRule="exact"/>
        <w:jc w:val="center"/>
        <w:rPr>
          <w:sz w:val="28"/>
        </w:rPr>
        <w:sectPr w:rsidR="008A036E">
          <w:type w:val="continuous"/>
          <w:pgSz w:w="11910" w:h="16840"/>
          <w:pgMar w:top="1100" w:right="300" w:bottom="900" w:left="1160" w:header="0" w:footer="712" w:gutter="0"/>
          <w:cols w:space="720"/>
        </w:sectPr>
      </w:pPr>
    </w:p>
    <w:tbl>
      <w:tblPr>
        <w:tblStyle w:val="TableNormal"/>
        <w:tblW w:w="0" w:type="auto"/>
        <w:tblInd w:w="216" w:type="dxa"/>
        <w:tblLayout w:type="fixed"/>
        <w:tblLook w:val="01E0" w:firstRow="1" w:lastRow="1" w:firstColumn="1" w:lastColumn="1" w:noHBand="0" w:noVBand="0"/>
      </w:tblPr>
      <w:tblGrid>
        <w:gridCol w:w="9158"/>
        <w:gridCol w:w="617"/>
      </w:tblGrid>
      <w:tr w:rsidR="008A036E">
        <w:trPr>
          <w:trHeight w:val="962"/>
        </w:trPr>
        <w:tc>
          <w:tcPr>
            <w:tcW w:w="9158" w:type="dxa"/>
          </w:tcPr>
          <w:p w:rsidR="008A036E" w:rsidRDefault="00871284">
            <w:pPr>
              <w:pStyle w:val="TableParagraph"/>
              <w:tabs>
                <w:tab w:val="left" w:pos="1939"/>
                <w:tab w:val="left" w:pos="4330"/>
                <w:tab w:val="left" w:pos="5565"/>
                <w:tab w:val="left" w:pos="7668"/>
              </w:tabs>
              <w:spacing w:line="311" w:lineRule="exact"/>
              <w:ind w:left="50"/>
              <w:rPr>
                <w:i/>
                <w:sz w:val="28"/>
              </w:rPr>
            </w:pPr>
            <w:r>
              <w:rPr>
                <w:spacing w:val="-2"/>
                <w:sz w:val="28"/>
              </w:rPr>
              <w:lastRenderedPageBreak/>
              <w:t>Приложение</w:t>
            </w:r>
            <w:r>
              <w:rPr>
                <w:sz w:val="28"/>
              </w:rPr>
              <w:tab/>
            </w:r>
            <w:r>
              <w:rPr>
                <w:spacing w:val="-2"/>
                <w:sz w:val="28"/>
              </w:rPr>
              <w:t>№15</w:t>
            </w:r>
            <w:r>
              <w:rPr>
                <w:i/>
                <w:spacing w:val="-2"/>
                <w:sz w:val="28"/>
              </w:rPr>
              <w:t>.Примерный</w:t>
            </w:r>
            <w:r>
              <w:rPr>
                <w:i/>
                <w:sz w:val="28"/>
              </w:rPr>
              <w:tab/>
            </w:r>
            <w:r>
              <w:rPr>
                <w:i/>
                <w:spacing w:val="-2"/>
                <w:sz w:val="28"/>
              </w:rPr>
              <w:t>график</w:t>
            </w:r>
            <w:r>
              <w:rPr>
                <w:i/>
                <w:sz w:val="28"/>
              </w:rPr>
              <w:tab/>
            </w:r>
            <w:r>
              <w:rPr>
                <w:i/>
                <w:spacing w:val="-2"/>
                <w:sz w:val="28"/>
              </w:rPr>
              <w:t>распределения</w:t>
            </w:r>
            <w:r>
              <w:rPr>
                <w:i/>
                <w:sz w:val="28"/>
              </w:rPr>
              <w:tab/>
            </w:r>
            <w:r>
              <w:rPr>
                <w:i/>
                <w:spacing w:val="-2"/>
                <w:sz w:val="28"/>
              </w:rPr>
              <w:t>изучаемого</w:t>
            </w:r>
          </w:p>
          <w:p w:rsidR="008A036E" w:rsidRDefault="00871284">
            <w:pPr>
              <w:pStyle w:val="TableParagraph"/>
              <w:spacing w:line="322" w:lineRule="exact"/>
              <w:ind w:left="50"/>
              <w:rPr>
                <w:sz w:val="28"/>
              </w:rPr>
            </w:pPr>
            <w:r>
              <w:rPr>
                <w:i/>
                <w:sz w:val="28"/>
              </w:rPr>
              <w:t>материала</w:t>
            </w:r>
            <w:r>
              <w:rPr>
                <w:i/>
                <w:spacing w:val="40"/>
                <w:sz w:val="28"/>
              </w:rPr>
              <w:t xml:space="preserve"> </w:t>
            </w:r>
            <w:r>
              <w:rPr>
                <w:i/>
                <w:sz w:val="28"/>
              </w:rPr>
              <w:t>для</w:t>
            </w:r>
            <w:r>
              <w:rPr>
                <w:i/>
                <w:spacing w:val="40"/>
                <w:sz w:val="28"/>
              </w:rPr>
              <w:t xml:space="preserve"> </w:t>
            </w:r>
            <w:r>
              <w:rPr>
                <w:i/>
                <w:sz w:val="28"/>
              </w:rPr>
              <w:t>этапа</w:t>
            </w:r>
            <w:r>
              <w:rPr>
                <w:i/>
                <w:spacing w:val="40"/>
                <w:sz w:val="28"/>
              </w:rPr>
              <w:t xml:space="preserve"> </w:t>
            </w:r>
            <w:r>
              <w:rPr>
                <w:i/>
                <w:sz w:val="28"/>
              </w:rPr>
              <w:t>совершенствования</w:t>
            </w:r>
            <w:r>
              <w:rPr>
                <w:i/>
                <w:spacing w:val="40"/>
                <w:sz w:val="28"/>
              </w:rPr>
              <w:t xml:space="preserve"> </w:t>
            </w:r>
            <w:r>
              <w:rPr>
                <w:i/>
                <w:sz w:val="28"/>
              </w:rPr>
              <w:t>спортивного</w:t>
            </w:r>
            <w:r>
              <w:rPr>
                <w:i/>
                <w:spacing w:val="40"/>
                <w:sz w:val="28"/>
              </w:rPr>
              <w:t xml:space="preserve"> </w:t>
            </w:r>
            <w:r>
              <w:rPr>
                <w:i/>
                <w:sz w:val="28"/>
              </w:rPr>
              <w:t>мастерства</w:t>
            </w:r>
            <w:r>
              <w:rPr>
                <w:i/>
                <w:spacing w:val="40"/>
                <w:sz w:val="28"/>
              </w:rPr>
              <w:t xml:space="preserve"> </w:t>
            </w:r>
            <w:r>
              <w:rPr>
                <w:i/>
                <w:sz w:val="28"/>
              </w:rPr>
              <w:t>по виду</w:t>
            </w:r>
            <w:r>
              <w:rPr>
                <w:i/>
                <w:spacing w:val="-5"/>
                <w:sz w:val="28"/>
              </w:rPr>
              <w:t xml:space="preserve"> </w:t>
            </w:r>
            <w:r>
              <w:rPr>
                <w:i/>
                <w:sz w:val="28"/>
              </w:rPr>
              <w:t>спорта</w:t>
            </w:r>
            <w:r>
              <w:rPr>
                <w:i/>
                <w:spacing w:val="-3"/>
                <w:sz w:val="28"/>
              </w:rPr>
              <w:t xml:space="preserve"> </w:t>
            </w:r>
            <w:r>
              <w:rPr>
                <w:i/>
                <w:spacing w:val="-2"/>
                <w:sz w:val="28"/>
              </w:rPr>
              <w:t>«регби»</w:t>
            </w:r>
            <w:r>
              <w:rPr>
                <w:spacing w:val="-2"/>
                <w:sz w:val="28"/>
              </w:rPr>
              <w:t>……………………………………………………………</w:t>
            </w:r>
          </w:p>
        </w:tc>
        <w:tc>
          <w:tcPr>
            <w:tcW w:w="617" w:type="dxa"/>
          </w:tcPr>
          <w:p w:rsidR="008A036E" w:rsidRDefault="008A036E">
            <w:pPr>
              <w:pStyle w:val="TableParagraph"/>
              <w:rPr>
                <w:b/>
                <w:sz w:val="30"/>
              </w:rPr>
            </w:pPr>
          </w:p>
          <w:p w:rsidR="008A036E" w:rsidRDefault="008A036E">
            <w:pPr>
              <w:pStyle w:val="TableParagraph"/>
              <w:spacing w:before="2"/>
              <w:rPr>
                <w:b/>
                <w:sz w:val="25"/>
              </w:rPr>
            </w:pPr>
          </w:p>
          <w:p w:rsidR="008A036E" w:rsidRDefault="00871284">
            <w:pPr>
              <w:pStyle w:val="TableParagraph"/>
              <w:spacing w:line="307" w:lineRule="exact"/>
              <w:ind w:left="133" w:right="39"/>
              <w:jc w:val="center"/>
              <w:rPr>
                <w:sz w:val="28"/>
              </w:rPr>
            </w:pPr>
            <w:r>
              <w:rPr>
                <w:spacing w:val="-5"/>
                <w:sz w:val="28"/>
              </w:rPr>
              <w:t>114</w:t>
            </w:r>
          </w:p>
        </w:tc>
      </w:tr>
      <w:tr w:rsidR="008A036E">
        <w:trPr>
          <w:trHeight w:val="959"/>
        </w:trPr>
        <w:tc>
          <w:tcPr>
            <w:tcW w:w="9158" w:type="dxa"/>
          </w:tcPr>
          <w:p w:rsidR="008A036E" w:rsidRDefault="00871284">
            <w:pPr>
              <w:pStyle w:val="TableParagraph"/>
              <w:tabs>
                <w:tab w:val="left" w:pos="1939"/>
                <w:tab w:val="left" w:pos="4330"/>
                <w:tab w:val="left" w:pos="5565"/>
                <w:tab w:val="left" w:pos="7668"/>
              </w:tabs>
              <w:ind w:left="50" w:right="145"/>
              <w:rPr>
                <w:i/>
                <w:sz w:val="28"/>
              </w:rPr>
            </w:pPr>
            <w:r>
              <w:rPr>
                <w:spacing w:val="-2"/>
                <w:sz w:val="28"/>
              </w:rPr>
              <w:t>Приложение</w:t>
            </w:r>
            <w:r>
              <w:rPr>
                <w:sz w:val="28"/>
              </w:rPr>
              <w:tab/>
            </w:r>
            <w:r>
              <w:rPr>
                <w:spacing w:val="-2"/>
                <w:sz w:val="28"/>
              </w:rPr>
              <w:t>№16</w:t>
            </w:r>
            <w:r>
              <w:rPr>
                <w:i/>
                <w:spacing w:val="-2"/>
                <w:sz w:val="28"/>
              </w:rPr>
              <w:t>.Примерный</w:t>
            </w:r>
            <w:r>
              <w:rPr>
                <w:i/>
                <w:sz w:val="28"/>
              </w:rPr>
              <w:tab/>
            </w:r>
            <w:r>
              <w:rPr>
                <w:i/>
                <w:spacing w:val="-2"/>
                <w:sz w:val="28"/>
              </w:rPr>
              <w:t>график</w:t>
            </w:r>
            <w:r>
              <w:rPr>
                <w:i/>
                <w:sz w:val="28"/>
              </w:rPr>
              <w:tab/>
            </w:r>
            <w:r>
              <w:rPr>
                <w:i/>
                <w:spacing w:val="-2"/>
                <w:sz w:val="28"/>
              </w:rPr>
              <w:t>распределения</w:t>
            </w:r>
            <w:r>
              <w:rPr>
                <w:i/>
                <w:sz w:val="28"/>
              </w:rPr>
              <w:tab/>
            </w:r>
            <w:r>
              <w:rPr>
                <w:i/>
                <w:spacing w:val="-2"/>
                <w:sz w:val="28"/>
              </w:rPr>
              <w:t xml:space="preserve">изучаемого </w:t>
            </w:r>
            <w:r>
              <w:rPr>
                <w:i/>
                <w:sz w:val="28"/>
              </w:rPr>
              <w:t>материала</w:t>
            </w:r>
            <w:r>
              <w:rPr>
                <w:i/>
                <w:spacing w:val="16"/>
                <w:sz w:val="28"/>
              </w:rPr>
              <w:t xml:space="preserve"> </w:t>
            </w:r>
            <w:r>
              <w:rPr>
                <w:i/>
                <w:sz w:val="28"/>
              </w:rPr>
              <w:t>для</w:t>
            </w:r>
            <w:r>
              <w:rPr>
                <w:i/>
                <w:spacing w:val="15"/>
                <w:sz w:val="28"/>
              </w:rPr>
              <w:t xml:space="preserve"> </w:t>
            </w:r>
            <w:r>
              <w:rPr>
                <w:i/>
                <w:sz w:val="28"/>
              </w:rPr>
              <w:t>этапа</w:t>
            </w:r>
            <w:r>
              <w:rPr>
                <w:i/>
                <w:spacing w:val="16"/>
                <w:sz w:val="28"/>
              </w:rPr>
              <w:t xml:space="preserve"> </w:t>
            </w:r>
            <w:r>
              <w:rPr>
                <w:i/>
                <w:sz w:val="28"/>
              </w:rPr>
              <w:t>высшего</w:t>
            </w:r>
            <w:r>
              <w:rPr>
                <w:i/>
                <w:spacing w:val="18"/>
                <w:sz w:val="28"/>
              </w:rPr>
              <w:t xml:space="preserve"> </w:t>
            </w:r>
            <w:r>
              <w:rPr>
                <w:i/>
                <w:sz w:val="28"/>
              </w:rPr>
              <w:t>спортивного</w:t>
            </w:r>
            <w:r>
              <w:rPr>
                <w:i/>
                <w:spacing w:val="16"/>
                <w:sz w:val="28"/>
              </w:rPr>
              <w:t xml:space="preserve"> </w:t>
            </w:r>
            <w:r>
              <w:rPr>
                <w:i/>
                <w:sz w:val="28"/>
              </w:rPr>
              <w:t>мастерства</w:t>
            </w:r>
            <w:r>
              <w:rPr>
                <w:i/>
                <w:spacing w:val="17"/>
                <w:sz w:val="28"/>
              </w:rPr>
              <w:t xml:space="preserve"> </w:t>
            </w:r>
            <w:r>
              <w:rPr>
                <w:i/>
                <w:sz w:val="28"/>
              </w:rPr>
              <w:t>по</w:t>
            </w:r>
            <w:r>
              <w:rPr>
                <w:i/>
                <w:spacing w:val="15"/>
                <w:sz w:val="28"/>
              </w:rPr>
              <w:t xml:space="preserve"> </w:t>
            </w:r>
            <w:r>
              <w:rPr>
                <w:i/>
                <w:sz w:val="28"/>
              </w:rPr>
              <w:t>виду</w:t>
            </w:r>
            <w:r>
              <w:rPr>
                <w:i/>
                <w:spacing w:val="18"/>
                <w:sz w:val="28"/>
              </w:rPr>
              <w:t xml:space="preserve"> </w:t>
            </w:r>
            <w:r>
              <w:rPr>
                <w:i/>
                <w:spacing w:val="-2"/>
                <w:sz w:val="28"/>
              </w:rPr>
              <w:t>спорта</w:t>
            </w:r>
          </w:p>
          <w:p w:rsidR="008A036E" w:rsidRDefault="00871284">
            <w:pPr>
              <w:pStyle w:val="TableParagraph"/>
              <w:spacing w:line="301" w:lineRule="exact"/>
              <w:ind w:left="50"/>
              <w:rPr>
                <w:sz w:val="28"/>
              </w:rPr>
            </w:pPr>
            <w:r>
              <w:rPr>
                <w:i/>
                <w:spacing w:val="-2"/>
                <w:sz w:val="28"/>
              </w:rPr>
              <w:t>«регби»</w:t>
            </w:r>
            <w:r>
              <w:rPr>
                <w:spacing w:val="-2"/>
                <w:sz w:val="28"/>
              </w:rPr>
              <w:t>…………………………………………………………………………..</w:t>
            </w:r>
          </w:p>
        </w:tc>
        <w:tc>
          <w:tcPr>
            <w:tcW w:w="617" w:type="dxa"/>
          </w:tcPr>
          <w:p w:rsidR="008A036E" w:rsidRDefault="008A036E">
            <w:pPr>
              <w:pStyle w:val="TableParagraph"/>
              <w:rPr>
                <w:b/>
                <w:sz w:val="30"/>
              </w:rPr>
            </w:pPr>
          </w:p>
          <w:p w:rsidR="008A036E" w:rsidRDefault="008A036E">
            <w:pPr>
              <w:pStyle w:val="TableParagraph"/>
              <w:spacing w:before="4"/>
              <w:rPr>
                <w:b/>
                <w:sz w:val="25"/>
              </w:rPr>
            </w:pPr>
          </w:p>
          <w:p w:rsidR="008A036E" w:rsidRDefault="00871284">
            <w:pPr>
              <w:pStyle w:val="TableParagraph"/>
              <w:spacing w:before="1" w:line="302" w:lineRule="exact"/>
              <w:ind w:left="133" w:right="39"/>
              <w:jc w:val="center"/>
              <w:rPr>
                <w:sz w:val="28"/>
              </w:rPr>
            </w:pPr>
            <w:r>
              <w:rPr>
                <w:spacing w:val="-5"/>
                <w:sz w:val="28"/>
              </w:rPr>
              <w:t>122</w:t>
            </w:r>
          </w:p>
        </w:tc>
      </w:tr>
    </w:tbl>
    <w:p w:rsidR="008A036E" w:rsidRDefault="008A036E">
      <w:pPr>
        <w:spacing w:line="302" w:lineRule="exact"/>
        <w:jc w:val="center"/>
        <w:rPr>
          <w:sz w:val="28"/>
        </w:rPr>
        <w:sectPr w:rsidR="008A036E">
          <w:type w:val="continuous"/>
          <w:pgSz w:w="11910" w:h="16840"/>
          <w:pgMar w:top="1100" w:right="300" w:bottom="900" w:left="1160" w:header="0" w:footer="712" w:gutter="0"/>
          <w:cols w:space="720"/>
        </w:sectPr>
      </w:pPr>
    </w:p>
    <w:p w:rsidR="008A036E" w:rsidRDefault="00871284">
      <w:pPr>
        <w:pStyle w:val="a4"/>
        <w:numPr>
          <w:ilvl w:val="0"/>
          <w:numId w:val="36"/>
        </w:numPr>
        <w:tabs>
          <w:tab w:val="left" w:pos="4021"/>
        </w:tabs>
        <w:spacing w:before="72"/>
        <w:ind w:left="4021" w:hanging="239"/>
        <w:jc w:val="left"/>
        <w:rPr>
          <w:b/>
          <w:sz w:val="28"/>
        </w:rPr>
      </w:pPr>
      <w:r>
        <w:rPr>
          <w:b/>
          <w:sz w:val="28"/>
        </w:rPr>
        <w:lastRenderedPageBreak/>
        <w:t>Общие</w:t>
      </w:r>
      <w:r>
        <w:rPr>
          <w:b/>
          <w:spacing w:val="-3"/>
          <w:sz w:val="28"/>
        </w:rPr>
        <w:t xml:space="preserve"> </w:t>
      </w:r>
      <w:r>
        <w:rPr>
          <w:b/>
          <w:spacing w:val="-2"/>
          <w:sz w:val="28"/>
        </w:rPr>
        <w:t>положения</w:t>
      </w:r>
    </w:p>
    <w:p w:rsidR="008A036E" w:rsidRDefault="008A036E">
      <w:pPr>
        <w:pStyle w:val="a3"/>
        <w:spacing w:before="8"/>
        <w:ind w:left="0" w:firstLine="0"/>
        <w:rPr>
          <w:b/>
          <w:sz w:val="27"/>
        </w:rPr>
      </w:pPr>
    </w:p>
    <w:p w:rsidR="008A036E" w:rsidRDefault="00871284">
      <w:pPr>
        <w:pStyle w:val="a3"/>
        <w:spacing w:before="1"/>
        <w:ind w:right="545"/>
        <w:jc w:val="both"/>
      </w:pPr>
      <w:r>
        <w:rPr>
          <w:b/>
        </w:rPr>
        <w:t>1.1.</w:t>
      </w:r>
      <w:r>
        <w:rPr>
          <w:b/>
          <w:spacing w:val="40"/>
        </w:rPr>
        <w:t xml:space="preserve"> </w:t>
      </w:r>
      <w:r>
        <w:t>Дополнительная образовательная программа спортивной подготовки по виду спорта «регби» (далее – Программа) предназначена для организации образовательной деятельности по спортивной подготовке по спортивным дисциплинам, указанным в таблице 1, с учетом совокупности минимальных требований к спортивной подготовке, определенных федеральным стандартом спортивной подготовки по виду спорта «регби», утвержденным приказом Министерства спорта России № 937 от 01.12.2021 г. зарегистрированным в Министерстве юстиции Российской Федерации за № 66816 от 11.01.2022 г. (далее – ФССП).</w:t>
      </w:r>
    </w:p>
    <w:p w:rsidR="008A036E" w:rsidRDefault="008A036E">
      <w:pPr>
        <w:pStyle w:val="a3"/>
        <w:spacing w:before="7"/>
        <w:ind w:left="0" w:firstLine="0"/>
        <w:rPr>
          <w:sz w:val="20"/>
        </w:rPr>
      </w:pPr>
    </w:p>
    <w:p w:rsidR="008A036E" w:rsidRDefault="00871284">
      <w:pPr>
        <w:pStyle w:val="1"/>
        <w:spacing w:before="89"/>
        <w:ind w:left="8449" w:right="399"/>
        <w:jc w:val="center"/>
      </w:pPr>
      <w:r>
        <w:t>Таблица</w:t>
      </w:r>
      <w:r>
        <w:rPr>
          <w:spacing w:val="-7"/>
        </w:rPr>
        <w:t xml:space="preserve"> </w:t>
      </w:r>
      <w:r>
        <w:rPr>
          <w:spacing w:val="-10"/>
        </w:rPr>
        <w:t>1</w:t>
      </w:r>
    </w:p>
    <w:p w:rsidR="008A036E" w:rsidRDefault="00871284">
      <w:pPr>
        <w:spacing w:before="2"/>
        <w:ind w:left="957" w:right="540"/>
        <w:jc w:val="center"/>
        <w:rPr>
          <w:b/>
          <w:sz w:val="28"/>
        </w:rPr>
      </w:pPr>
      <w:r>
        <w:rPr>
          <w:b/>
          <w:sz w:val="28"/>
        </w:rPr>
        <w:t>Наименование</w:t>
      </w:r>
      <w:r>
        <w:rPr>
          <w:b/>
          <w:spacing w:val="-11"/>
          <w:sz w:val="28"/>
        </w:rPr>
        <w:t xml:space="preserve"> </w:t>
      </w:r>
      <w:r>
        <w:rPr>
          <w:b/>
          <w:sz w:val="28"/>
        </w:rPr>
        <w:t>спортивных</w:t>
      </w:r>
      <w:r>
        <w:rPr>
          <w:b/>
          <w:spacing w:val="-9"/>
          <w:sz w:val="28"/>
        </w:rPr>
        <w:t xml:space="preserve"> </w:t>
      </w:r>
      <w:r>
        <w:rPr>
          <w:b/>
          <w:spacing w:val="-2"/>
          <w:sz w:val="28"/>
        </w:rPr>
        <w:t>дисциплин</w:t>
      </w:r>
    </w:p>
    <w:p w:rsidR="008A036E" w:rsidRDefault="00871284">
      <w:pPr>
        <w:pStyle w:val="a3"/>
        <w:ind w:left="2642" w:right="1595" w:hanging="634"/>
      </w:pPr>
      <w:r>
        <w:t>в</w:t>
      </w:r>
      <w:r>
        <w:rPr>
          <w:spacing w:val="-7"/>
        </w:rPr>
        <w:t xml:space="preserve"> </w:t>
      </w:r>
      <w:r>
        <w:t>соответствии</w:t>
      </w:r>
      <w:r>
        <w:rPr>
          <w:spacing w:val="-6"/>
        </w:rPr>
        <w:t xml:space="preserve"> </w:t>
      </w:r>
      <w:r>
        <w:t>со</w:t>
      </w:r>
      <w:r>
        <w:rPr>
          <w:spacing w:val="-6"/>
        </w:rPr>
        <w:t xml:space="preserve"> </w:t>
      </w:r>
      <w:r>
        <w:t>Всероссийским</w:t>
      </w:r>
      <w:r>
        <w:rPr>
          <w:spacing w:val="-6"/>
        </w:rPr>
        <w:t xml:space="preserve"> </w:t>
      </w:r>
      <w:r>
        <w:t>реестром</w:t>
      </w:r>
      <w:r>
        <w:rPr>
          <w:spacing w:val="-6"/>
        </w:rPr>
        <w:t xml:space="preserve"> </w:t>
      </w:r>
      <w:r>
        <w:t>видов</w:t>
      </w:r>
      <w:r>
        <w:rPr>
          <w:spacing w:val="-7"/>
        </w:rPr>
        <w:t xml:space="preserve"> </w:t>
      </w:r>
      <w:r>
        <w:t>спорта номер-код вида спорта «регби» - 0770002611Я</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8"/>
        <w:gridCol w:w="771"/>
        <w:gridCol w:w="708"/>
        <w:gridCol w:w="708"/>
        <w:gridCol w:w="711"/>
        <w:gridCol w:w="708"/>
        <w:gridCol w:w="708"/>
        <w:gridCol w:w="782"/>
      </w:tblGrid>
      <w:tr w:rsidR="008A036E">
        <w:trPr>
          <w:trHeight w:val="854"/>
        </w:trPr>
        <w:tc>
          <w:tcPr>
            <w:tcW w:w="4868" w:type="dxa"/>
          </w:tcPr>
          <w:p w:rsidR="008A036E" w:rsidRDefault="00871284">
            <w:pPr>
              <w:pStyle w:val="TableParagraph"/>
              <w:spacing w:line="259" w:lineRule="auto"/>
              <w:ind w:left="1686" w:hanging="864"/>
              <w:rPr>
                <w:sz w:val="28"/>
              </w:rPr>
            </w:pPr>
            <w:r>
              <w:rPr>
                <w:sz w:val="28"/>
              </w:rPr>
              <w:t>Наименование</w:t>
            </w:r>
            <w:r>
              <w:rPr>
                <w:spacing w:val="-18"/>
                <w:sz w:val="28"/>
              </w:rPr>
              <w:t xml:space="preserve"> </w:t>
            </w:r>
            <w:r>
              <w:rPr>
                <w:sz w:val="28"/>
              </w:rPr>
              <w:t xml:space="preserve">спортивной </w:t>
            </w:r>
            <w:r>
              <w:rPr>
                <w:spacing w:val="-2"/>
                <w:sz w:val="28"/>
              </w:rPr>
              <w:t>дисциплины</w:t>
            </w:r>
          </w:p>
        </w:tc>
        <w:tc>
          <w:tcPr>
            <w:tcW w:w="5096" w:type="dxa"/>
            <w:gridSpan w:val="7"/>
          </w:tcPr>
          <w:p w:rsidR="008A036E" w:rsidRDefault="00871284">
            <w:pPr>
              <w:pStyle w:val="TableParagraph"/>
              <w:spacing w:line="312" w:lineRule="exact"/>
              <w:ind w:left="558"/>
              <w:jc w:val="center"/>
              <w:rPr>
                <w:sz w:val="28"/>
              </w:rPr>
            </w:pPr>
            <w:r>
              <w:rPr>
                <w:sz w:val="28"/>
              </w:rPr>
              <w:t>Номер-код</w:t>
            </w:r>
            <w:r>
              <w:rPr>
                <w:spacing w:val="-9"/>
                <w:sz w:val="28"/>
              </w:rPr>
              <w:t xml:space="preserve"> </w:t>
            </w:r>
            <w:r>
              <w:rPr>
                <w:sz w:val="28"/>
              </w:rPr>
              <w:t>спортивной</w:t>
            </w:r>
            <w:r>
              <w:rPr>
                <w:spacing w:val="-8"/>
                <w:sz w:val="28"/>
              </w:rPr>
              <w:t xml:space="preserve"> </w:t>
            </w:r>
            <w:r>
              <w:rPr>
                <w:spacing w:val="-2"/>
                <w:sz w:val="28"/>
              </w:rPr>
              <w:t>дисциплины</w:t>
            </w:r>
          </w:p>
        </w:tc>
      </w:tr>
      <w:tr w:rsidR="008A036E">
        <w:trPr>
          <w:trHeight w:val="508"/>
        </w:trPr>
        <w:tc>
          <w:tcPr>
            <w:tcW w:w="4868" w:type="dxa"/>
          </w:tcPr>
          <w:p w:rsidR="008A036E" w:rsidRDefault="00871284">
            <w:pPr>
              <w:pStyle w:val="TableParagraph"/>
              <w:spacing w:line="315" w:lineRule="exact"/>
              <w:ind w:left="107"/>
              <w:rPr>
                <w:sz w:val="28"/>
              </w:rPr>
            </w:pPr>
            <w:r>
              <w:rPr>
                <w:spacing w:val="-2"/>
                <w:sz w:val="28"/>
              </w:rPr>
              <w:t>Регби</w:t>
            </w:r>
          </w:p>
        </w:tc>
        <w:tc>
          <w:tcPr>
            <w:tcW w:w="771" w:type="dxa"/>
          </w:tcPr>
          <w:p w:rsidR="008A036E" w:rsidRDefault="00871284">
            <w:pPr>
              <w:pStyle w:val="TableParagraph"/>
              <w:spacing w:line="315" w:lineRule="exact"/>
              <w:ind w:left="160" w:right="155"/>
              <w:jc w:val="center"/>
              <w:rPr>
                <w:sz w:val="28"/>
              </w:rPr>
            </w:pPr>
            <w:r>
              <w:rPr>
                <w:spacing w:val="-5"/>
                <w:sz w:val="28"/>
              </w:rPr>
              <w:t>077</w:t>
            </w:r>
          </w:p>
        </w:tc>
        <w:tc>
          <w:tcPr>
            <w:tcW w:w="708" w:type="dxa"/>
          </w:tcPr>
          <w:p w:rsidR="008A036E" w:rsidRDefault="00871284">
            <w:pPr>
              <w:pStyle w:val="TableParagraph"/>
              <w:spacing w:line="315" w:lineRule="exact"/>
              <w:ind w:left="131" w:right="122"/>
              <w:jc w:val="center"/>
              <w:rPr>
                <w:sz w:val="28"/>
              </w:rPr>
            </w:pPr>
            <w:r>
              <w:rPr>
                <w:spacing w:val="-5"/>
                <w:sz w:val="28"/>
              </w:rPr>
              <w:t>001</w:t>
            </w:r>
          </w:p>
        </w:tc>
        <w:tc>
          <w:tcPr>
            <w:tcW w:w="708" w:type="dxa"/>
          </w:tcPr>
          <w:p w:rsidR="008A036E" w:rsidRDefault="00871284">
            <w:pPr>
              <w:pStyle w:val="TableParagraph"/>
              <w:spacing w:line="315" w:lineRule="exact"/>
              <w:ind w:left="7"/>
              <w:jc w:val="center"/>
              <w:rPr>
                <w:sz w:val="28"/>
              </w:rPr>
            </w:pPr>
            <w:r>
              <w:rPr>
                <w:sz w:val="28"/>
              </w:rPr>
              <w:t>2</w:t>
            </w:r>
          </w:p>
        </w:tc>
        <w:tc>
          <w:tcPr>
            <w:tcW w:w="711" w:type="dxa"/>
          </w:tcPr>
          <w:p w:rsidR="008A036E" w:rsidRDefault="00871284">
            <w:pPr>
              <w:pStyle w:val="TableParagraph"/>
              <w:spacing w:line="315" w:lineRule="exact"/>
              <w:ind w:left="4"/>
              <w:jc w:val="center"/>
              <w:rPr>
                <w:sz w:val="28"/>
              </w:rPr>
            </w:pPr>
            <w:r>
              <w:rPr>
                <w:sz w:val="28"/>
              </w:rPr>
              <w:t>8</w:t>
            </w:r>
          </w:p>
        </w:tc>
        <w:tc>
          <w:tcPr>
            <w:tcW w:w="708" w:type="dxa"/>
          </w:tcPr>
          <w:p w:rsidR="008A036E" w:rsidRDefault="00871284">
            <w:pPr>
              <w:pStyle w:val="TableParagraph"/>
              <w:spacing w:line="315" w:lineRule="exact"/>
              <w:ind w:left="2"/>
              <w:jc w:val="center"/>
              <w:rPr>
                <w:sz w:val="28"/>
              </w:rPr>
            </w:pPr>
            <w:r>
              <w:rPr>
                <w:sz w:val="28"/>
              </w:rPr>
              <w:t>1</w:t>
            </w:r>
          </w:p>
        </w:tc>
        <w:tc>
          <w:tcPr>
            <w:tcW w:w="708" w:type="dxa"/>
          </w:tcPr>
          <w:p w:rsidR="008A036E" w:rsidRDefault="00871284">
            <w:pPr>
              <w:pStyle w:val="TableParagraph"/>
              <w:spacing w:line="315" w:lineRule="exact"/>
              <w:ind w:left="7"/>
              <w:jc w:val="center"/>
              <w:rPr>
                <w:sz w:val="28"/>
              </w:rPr>
            </w:pPr>
            <w:r>
              <w:rPr>
                <w:sz w:val="28"/>
              </w:rPr>
              <w:t>1</w:t>
            </w:r>
          </w:p>
        </w:tc>
        <w:tc>
          <w:tcPr>
            <w:tcW w:w="782" w:type="dxa"/>
          </w:tcPr>
          <w:p w:rsidR="008A036E" w:rsidRDefault="00871284">
            <w:pPr>
              <w:pStyle w:val="TableParagraph"/>
              <w:spacing w:line="315" w:lineRule="exact"/>
              <w:ind w:left="9"/>
              <w:jc w:val="center"/>
              <w:rPr>
                <w:sz w:val="28"/>
              </w:rPr>
            </w:pPr>
            <w:r>
              <w:rPr>
                <w:sz w:val="28"/>
              </w:rPr>
              <w:t>Я</w:t>
            </w:r>
          </w:p>
        </w:tc>
      </w:tr>
      <w:tr w:rsidR="008A036E">
        <w:trPr>
          <w:trHeight w:val="508"/>
        </w:trPr>
        <w:tc>
          <w:tcPr>
            <w:tcW w:w="4868" w:type="dxa"/>
          </w:tcPr>
          <w:p w:rsidR="008A036E" w:rsidRDefault="00871284">
            <w:pPr>
              <w:pStyle w:val="TableParagraph"/>
              <w:spacing w:line="312" w:lineRule="exact"/>
              <w:ind w:left="107"/>
              <w:rPr>
                <w:sz w:val="28"/>
              </w:rPr>
            </w:pPr>
            <w:r>
              <w:rPr>
                <w:spacing w:val="-2"/>
                <w:sz w:val="28"/>
              </w:rPr>
              <w:t>Регби-</w:t>
            </w:r>
            <w:r>
              <w:rPr>
                <w:spacing w:val="-10"/>
                <w:sz w:val="28"/>
              </w:rPr>
              <w:t>7</w:t>
            </w:r>
          </w:p>
        </w:tc>
        <w:tc>
          <w:tcPr>
            <w:tcW w:w="771" w:type="dxa"/>
          </w:tcPr>
          <w:p w:rsidR="008A036E" w:rsidRDefault="00871284">
            <w:pPr>
              <w:pStyle w:val="TableParagraph"/>
              <w:spacing w:line="312" w:lineRule="exact"/>
              <w:ind w:left="160" w:right="155"/>
              <w:jc w:val="center"/>
              <w:rPr>
                <w:sz w:val="28"/>
              </w:rPr>
            </w:pPr>
            <w:r>
              <w:rPr>
                <w:spacing w:val="-5"/>
                <w:sz w:val="28"/>
              </w:rPr>
              <w:t>077</w:t>
            </w:r>
          </w:p>
        </w:tc>
        <w:tc>
          <w:tcPr>
            <w:tcW w:w="708" w:type="dxa"/>
          </w:tcPr>
          <w:p w:rsidR="008A036E" w:rsidRDefault="00871284">
            <w:pPr>
              <w:pStyle w:val="TableParagraph"/>
              <w:spacing w:line="312" w:lineRule="exact"/>
              <w:ind w:left="131" w:right="122"/>
              <w:jc w:val="center"/>
              <w:rPr>
                <w:sz w:val="28"/>
              </w:rPr>
            </w:pPr>
            <w:r>
              <w:rPr>
                <w:spacing w:val="-5"/>
                <w:sz w:val="28"/>
              </w:rPr>
              <w:t>002</w:t>
            </w:r>
          </w:p>
        </w:tc>
        <w:tc>
          <w:tcPr>
            <w:tcW w:w="708" w:type="dxa"/>
          </w:tcPr>
          <w:p w:rsidR="008A036E" w:rsidRDefault="00871284">
            <w:pPr>
              <w:pStyle w:val="TableParagraph"/>
              <w:spacing w:line="312" w:lineRule="exact"/>
              <w:ind w:left="7"/>
              <w:jc w:val="center"/>
              <w:rPr>
                <w:sz w:val="28"/>
              </w:rPr>
            </w:pPr>
            <w:r>
              <w:rPr>
                <w:sz w:val="28"/>
              </w:rPr>
              <w:t>2</w:t>
            </w:r>
          </w:p>
        </w:tc>
        <w:tc>
          <w:tcPr>
            <w:tcW w:w="711" w:type="dxa"/>
          </w:tcPr>
          <w:p w:rsidR="008A036E" w:rsidRDefault="00871284">
            <w:pPr>
              <w:pStyle w:val="TableParagraph"/>
              <w:spacing w:line="312" w:lineRule="exact"/>
              <w:ind w:left="4"/>
              <w:jc w:val="center"/>
              <w:rPr>
                <w:sz w:val="28"/>
              </w:rPr>
            </w:pPr>
            <w:r>
              <w:rPr>
                <w:sz w:val="28"/>
              </w:rPr>
              <w:t>6</w:t>
            </w:r>
          </w:p>
        </w:tc>
        <w:tc>
          <w:tcPr>
            <w:tcW w:w="708" w:type="dxa"/>
          </w:tcPr>
          <w:p w:rsidR="008A036E" w:rsidRDefault="00871284">
            <w:pPr>
              <w:pStyle w:val="TableParagraph"/>
              <w:spacing w:line="312" w:lineRule="exact"/>
              <w:ind w:left="2"/>
              <w:jc w:val="center"/>
              <w:rPr>
                <w:sz w:val="28"/>
              </w:rPr>
            </w:pPr>
            <w:r>
              <w:rPr>
                <w:sz w:val="28"/>
              </w:rPr>
              <w:t>1</w:t>
            </w:r>
          </w:p>
        </w:tc>
        <w:tc>
          <w:tcPr>
            <w:tcW w:w="708" w:type="dxa"/>
          </w:tcPr>
          <w:p w:rsidR="008A036E" w:rsidRDefault="00871284">
            <w:pPr>
              <w:pStyle w:val="TableParagraph"/>
              <w:spacing w:line="312" w:lineRule="exact"/>
              <w:ind w:left="7"/>
              <w:jc w:val="center"/>
              <w:rPr>
                <w:sz w:val="28"/>
              </w:rPr>
            </w:pPr>
            <w:r>
              <w:rPr>
                <w:sz w:val="28"/>
              </w:rPr>
              <w:t>1</w:t>
            </w:r>
          </w:p>
        </w:tc>
        <w:tc>
          <w:tcPr>
            <w:tcW w:w="782" w:type="dxa"/>
          </w:tcPr>
          <w:p w:rsidR="008A036E" w:rsidRDefault="00871284">
            <w:pPr>
              <w:pStyle w:val="TableParagraph"/>
              <w:spacing w:line="312" w:lineRule="exact"/>
              <w:ind w:left="9"/>
              <w:jc w:val="center"/>
              <w:rPr>
                <w:sz w:val="28"/>
              </w:rPr>
            </w:pPr>
            <w:r>
              <w:rPr>
                <w:sz w:val="28"/>
              </w:rPr>
              <w:t>Я</w:t>
            </w:r>
          </w:p>
        </w:tc>
      </w:tr>
      <w:tr w:rsidR="008A036E">
        <w:trPr>
          <w:trHeight w:val="506"/>
        </w:trPr>
        <w:tc>
          <w:tcPr>
            <w:tcW w:w="4868" w:type="dxa"/>
          </w:tcPr>
          <w:p w:rsidR="008A036E" w:rsidRDefault="00871284">
            <w:pPr>
              <w:pStyle w:val="TableParagraph"/>
              <w:spacing w:line="312" w:lineRule="exact"/>
              <w:ind w:left="107"/>
              <w:rPr>
                <w:sz w:val="28"/>
              </w:rPr>
            </w:pPr>
            <w:r>
              <w:rPr>
                <w:spacing w:val="-2"/>
                <w:sz w:val="28"/>
              </w:rPr>
              <w:t>Регби-пляжное</w:t>
            </w:r>
          </w:p>
        </w:tc>
        <w:tc>
          <w:tcPr>
            <w:tcW w:w="771" w:type="dxa"/>
          </w:tcPr>
          <w:p w:rsidR="008A036E" w:rsidRDefault="00871284">
            <w:pPr>
              <w:pStyle w:val="TableParagraph"/>
              <w:spacing w:line="312" w:lineRule="exact"/>
              <w:ind w:left="160" w:right="155"/>
              <w:jc w:val="center"/>
              <w:rPr>
                <w:sz w:val="28"/>
              </w:rPr>
            </w:pPr>
            <w:r>
              <w:rPr>
                <w:spacing w:val="-5"/>
                <w:sz w:val="28"/>
              </w:rPr>
              <w:t>077</w:t>
            </w:r>
          </w:p>
        </w:tc>
        <w:tc>
          <w:tcPr>
            <w:tcW w:w="708" w:type="dxa"/>
          </w:tcPr>
          <w:p w:rsidR="008A036E" w:rsidRDefault="00871284">
            <w:pPr>
              <w:pStyle w:val="TableParagraph"/>
              <w:spacing w:line="312" w:lineRule="exact"/>
              <w:ind w:left="131" w:right="122"/>
              <w:jc w:val="center"/>
              <w:rPr>
                <w:sz w:val="28"/>
              </w:rPr>
            </w:pPr>
            <w:r>
              <w:rPr>
                <w:spacing w:val="-5"/>
                <w:sz w:val="28"/>
              </w:rPr>
              <w:t>003</w:t>
            </w:r>
          </w:p>
        </w:tc>
        <w:tc>
          <w:tcPr>
            <w:tcW w:w="708" w:type="dxa"/>
          </w:tcPr>
          <w:p w:rsidR="008A036E" w:rsidRDefault="00871284">
            <w:pPr>
              <w:pStyle w:val="TableParagraph"/>
              <w:spacing w:line="312" w:lineRule="exact"/>
              <w:ind w:left="7"/>
              <w:jc w:val="center"/>
              <w:rPr>
                <w:sz w:val="28"/>
              </w:rPr>
            </w:pPr>
            <w:r>
              <w:rPr>
                <w:sz w:val="28"/>
              </w:rPr>
              <w:t>2</w:t>
            </w:r>
          </w:p>
        </w:tc>
        <w:tc>
          <w:tcPr>
            <w:tcW w:w="711" w:type="dxa"/>
          </w:tcPr>
          <w:p w:rsidR="008A036E" w:rsidRDefault="00871284">
            <w:pPr>
              <w:pStyle w:val="TableParagraph"/>
              <w:spacing w:line="312" w:lineRule="exact"/>
              <w:ind w:left="4"/>
              <w:jc w:val="center"/>
              <w:rPr>
                <w:sz w:val="28"/>
              </w:rPr>
            </w:pPr>
            <w:r>
              <w:rPr>
                <w:sz w:val="28"/>
              </w:rPr>
              <w:t>8</w:t>
            </w:r>
          </w:p>
        </w:tc>
        <w:tc>
          <w:tcPr>
            <w:tcW w:w="708" w:type="dxa"/>
          </w:tcPr>
          <w:p w:rsidR="008A036E" w:rsidRDefault="00871284">
            <w:pPr>
              <w:pStyle w:val="TableParagraph"/>
              <w:spacing w:line="312" w:lineRule="exact"/>
              <w:ind w:left="2"/>
              <w:jc w:val="center"/>
              <w:rPr>
                <w:sz w:val="28"/>
              </w:rPr>
            </w:pPr>
            <w:r>
              <w:rPr>
                <w:sz w:val="28"/>
              </w:rPr>
              <w:t>1</w:t>
            </w:r>
          </w:p>
        </w:tc>
        <w:tc>
          <w:tcPr>
            <w:tcW w:w="708" w:type="dxa"/>
          </w:tcPr>
          <w:p w:rsidR="008A036E" w:rsidRDefault="00871284">
            <w:pPr>
              <w:pStyle w:val="TableParagraph"/>
              <w:spacing w:line="312" w:lineRule="exact"/>
              <w:ind w:left="7"/>
              <w:jc w:val="center"/>
              <w:rPr>
                <w:sz w:val="28"/>
              </w:rPr>
            </w:pPr>
            <w:r>
              <w:rPr>
                <w:sz w:val="28"/>
              </w:rPr>
              <w:t>1</w:t>
            </w:r>
          </w:p>
        </w:tc>
        <w:tc>
          <w:tcPr>
            <w:tcW w:w="782" w:type="dxa"/>
          </w:tcPr>
          <w:p w:rsidR="008A036E" w:rsidRDefault="00871284">
            <w:pPr>
              <w:pStyle w:val="TableParagraph"/>
              <w:spacing w:line="312" w:lineRule="exact"/>
              <w:ind w:left="7"/>
              <w:jc w:val="center"/>
              <w:rPr>
                <w:sz w:val="28"/>
              </w:rPr>
            </w:pPr>
            <w:r>
              <w:rPr>
                <w:sz w:val="28"/>
              </w:rPr>
              <w:t>Л</w:t>
            </w:r>
          </w:p>
        </w:tc>
      </w:tr>
      <w:tr w:rsidR="008A036E">
        <w:trPr>
          <w:trHeight w:val="508"/>
        </w:trPr>
        <w:tc>
          <w:tcPr>
            <w:tcW w:w="4868" w:type="dxa"/>
          </w:tcPr>
          <w:p w:rsidR="008A036E" w:rsidRDefault="00871284">
            <w:pPr>
              <w:pStyle w:val="TableParagraph"/>
              <w:spacing w:line="312" w:lineRule="exact"/>
              <w:ind w:left="107"/>
              <w:rPr>
                <w:sz w:val="28"/>
              </w:rPr>
            </w:pPr>
            <w:r>
              <w:rPr>
                <w:sz w:val="28"/>
              </w:rPr>
              <w:t>Регби</w:t>
            </w:r>
            <w:r>
              <w:rPr>
                <w:spacing w:val="-1"/>
                <w:sz w:val="28"/>
              </w:rPr>
              <w:t xml:space="preserve"> </w:t>
            </w:r>
            <w:r>
              <w:rPr>
                <w:sz w:val="28"/>
              </w:rPr>
              <w:t>на</w:t>
            </w:r>
            <w:r>
              <w:rPr>
                <w:spacing w:val="-1"/>
                <w:sz w:val="28"/>
              </w:rPr>
              <w:t xml:space="preserve"> </w:t>
            </w:r>
            <w:r>
              <w:rPr>
                <w:spacing w:val="-2"/>
                <w:sz w:val="28"/>
              </w:rPr>
              <w:t>снегу</w:t>
            </w:r>
          </w:p>
        </w:tc>
        <w:tc>
          <w:tcPr>
            <w:tcW w:w="771" w:type="dxa"/>
          </w:tcPr>
          <w:p w:rsidR="008A036E" w:rsidRDefault="00871284">
            <w:pPr>
              <w:pStyle w:val="TableParagraph"/>
              <w:spacing w:line="312" w:lineRule="exact"/>
              <w:ind w:left="160" w:right="155"/>
              <w:jc w:val="center"/>
              <w:rPr>
                <w:sz w:val="28"/>
              </w:rPr>
            </w:pPr>
            <w:r>
              <w:rPr>
                <w:spacing w:val="-5"/>
                <w:sz w:val="28"/>
              </w:rPr>
              <w:t>077</w:t>
            </w:r>
          </w:p>
        </w:tc>
        <w:tc>
          <w:tcPr>
            <w:tcW w:w="708" w:type="dxa"/>
          </w:tcPr>
          <w:p w:rsidR="008A036E" w:rsidRDefault="00871284">
            <w:pPr>
              <w:pStyle w:val="TableParagraph"/>
              <w:spacing w:line="312" w:lineRule="exact"/>
              <w:ind w:left="131" w:right="122"/>
              <w:jc w:val="center"/>
              <w:rPr>
                <w:sz w:val="28"/>
              </w:rPr>
            </w:pPr>
            <w:r>
              <w:rPr>
                <w:spacing w:val="-5"/>
                <w:sz w:val="28"/>
              </w:rPr>
              <w:t>004</w:t>
            </w:r>
          </w:p>
        </w:tc>
        <w:tc>
          <w:tcPr>
            <w:tcW w:w="708" w:type="dxa"/>
          </w:tcPr>
          <w:p w:rsidR="008A036E" w:rsidRDefault="00871284">
            <w:pPr>
              <w:pStyle w:val="TableParagraph"/>
              <w:spacing w:line="312" w:lineRule="exact"/>
              <w:ind w:left="7"/>
              <w:jc w:val="center"/>
              <w:rPr>
                <w:sz w:val="28"/>
              </w:rPr>
            </w:pPr>
            <w:r>
              <w:rPr>
                <w:sz w:val="28"/>
              </w:rPr>
              <w:t>2</w:t>
            </w:r>
          </w:p>
        </w:tc>
        <w:tc>
          <w:tcPr>
            <w:tcW w:w="711" w:type="dxa"/>
          </w:tcPr>
          <w:p w:rsidR="008A036E" w:rsidRDefault="00871284">
            <w:pPr>
              <w:pStyle w:val="TableParagraph"/>
              <w:spacing w:line="312" w:lineRule="exact"/>
              <w:ind w:left="4"/>
              <w:jc w:val="center"/>
              <w:rPr>
                <w:sz w:val="28"/>
              </w:rPr>
            </w:pPr>
            <w:r>
              <w:rPr>
                <w:sz w:val="28"/>
              </w:rPr>
              <w:t>8</w:t>
            </w:r>
          </w:p>
        </w:tc>
        <w:tc>
          <w:tcPr>
            <w:tcW w:w="708" w:type="dxa"/>
          </w:tcPr>
          <w:p w:rsidR="008A036E" w:rsidRDefault="00871284">
            <w:pPr>
              <w:pStyle w:val="TableParagraph"/>
              <w:spacing w:line="312" w:lineRule="exact"/>
              <w:ind w:left="2"/>
              <w:jc w:val="center"/>
              <w:rPr>
                <w:sz w:val="28"/>
              </w:rPr>
            </w:pPr>
            <w:r>
              <w:rPr>
                <w:sz w:val="28"/>
              </w:rPr>
              <w:t>1</w:t>
            </w:r>
          </w:p>
        </w:tc>
        <w:tc>
          <w:tcPr>
            <w:tcW w:w="708" w:type="dxa"/>
          </w:tcPr>
          <w:p w:rsidR="008A036E" w:rsidRDefault="00871284">
            <w:pPr>
              <w:pStyle w:val="TableParagraph"/>
              <w:spacing w:line="312" w:lineRule="exact"/>
              <w:ind w:left="7"/>
              <w:jc w:val="center"/>
              <w:rPr>
                <w:sz w:val="28"/>
              </w:rPr>
            </w:pPr>
            <w:r>
              <w:rPr>
                <w:sz w:val="28"/>
              </w:rPr>
              <w:t>1</w:t>
            </w:r>
          </w:p>
        </w:tc>
        <w:tc>
          <w:tcPr>
            <w:tcW w:w="782" w:type="dxa"/>
          </w:tcPr>
          <w:p w:rsidR="008A036E" w:rsidRDefault="00871284">
            <w:pPr>
              <w:pStyle w:val="TableParagraph"/>
              <w:spacing w:line="312" w:lineRule="exact"/>
              <w:ind w:left="7"/>
              <w:jc w:val="center"/>
              <w:rPr>
                <w:sz w:val="28"/>
              </w:rPr>
            </w:pPr>
            <w:r>
              <w:rPr>
                <w:sz w:val="28"/>
              </w:rPr>
              <w:t>Л</w:t>
            </w:r>
          </w:p>
        </w:tc>
      </w:tr>
    </w:tbl>
    <w:p w:rsidR="008A036E" w:rsidRDefault="008A036E">
      <w:pPr>
        <w:pStyle w:val="a3"/>
        <w:spacing w:before="5"/>
        <w:ind w:left="0" w:firstLine="0"/>
        <w:rPr>
          <w:sz w:val="27"/>
        </w:rPr>
      </w:pPr>
    </w:p>
    <w:p w:rsidR="008A036E" w:rsidRDefault="00871284">
      <w:pPr>
        <w:pStyle w:val="a3"/>
        <w:ind w:right="545"/>
        <w:jc w:val="both"/>
      </w:pPr>
      <w:r>
        <w:t>Целью Программы является достижение спортивных результатов на основе соблюдения спортивных и педагогических принципов в учебно- тренировочном процессе в условиях многолетнего, круглогодичного и поэтапного процесса спортивной подготовки в виде спорта «регби».</w:t>
      </w:r>
    </w:p>
    <w:p w:rsidR="008A036E" w:rsidRDefault="00871284">
      <w:pPr>
        <w:pStyle w:val="a3"/>
        <w:spacing w:before="1"/>
        <w:ind w:right="546"/>
        <w:jc w:val="both"/>
      </w:pPr>
      <w:r>
        <w:t xml:space="preserve">Программа разработана МБУДО СШОР №1 с учетом требований примерной дополнительной образовательной программы спортивной подготовки по виду спорта «регби», утвержденной приказом Министерства спорта Российской федерации от 22 декабря 2022 г. № 1356 «Об утверждении примерной дополнительной образовательной программы спортивной подготовки по виду спорта «регби», а также следующих нормативных </w:t>
      </w:r>
      <w:r>
        <w:rPr>
          <w:spacing w:val="-2"/>
        </w:rPr>
        <w:t>документов:</w:t>
      </w:r>
    </w:p>
    <w:p w:rsidR="008A036E" w:rsidRDefault="00871284">
      <w:pPr>
        <w:pStyle w:val="a4"/>
        <w:numPr>
          <w:ilvl w:val="0"/>
          <w:numId w:val="35"/>
        </w:numPr>
        <w:tabs>
          <w:tab w:val="left" w:pos="978"/>
        </w:tabs>
        <w:ind w:right="548"/>
        <w:jc w:val="both"/>
        <w:rPr>
          <w:sz w:val="28"/>
        </w:rPr>
      </w:pPr>
      <w:r>
        <w:rPr>
          <w:sz w:val="28"/>
        </w:rPr>
        <w:t xml:space="preserve">Федеральный закон от 4 декабря 2007 г. № 329-ФЗ «О физической культуре и спорте в Российской Федерации» (с изменениями и </w:t>
      </w:r>
      <w:r>
        <w:rPr>
          <w:spacing w:val="-2"/>
          <w:sz w:val="28"/>
        </w:rPr>
        <w:t>дополнениями);</w:t>
      </w:r>
    </w:p>
    <w:p w:rsidR="008A036E" w:rsidRDefault="00871284">
      <w:pPr>
        <w:pStyle w:val="a4"/>
        <w:numPr>
          <w:ilvl w:val="0"/>
          <w:numId w:val="35"/>
        </w:numPr>
        <w:tabs>
          <w:tab w:val="left" w:pos="978"/>
        </w:tabs>
        <w:ind w:right="548"/>
        <w:jc w:val="both"/>
        <w:rPr>
          <w:sz w:val="28"/>
        </w:rPr>
      </w:pPr>
      <w:r>
        <w:rPr>
          <w:sz w:val="28"/>
        </w:rPr>
        <w:t>Федеральный закон от 29 декабря 2012 г. № 273-ФЗ «Об образовании в Российской Федерации» (с изменениями и дополнениями);</w:t>
      </w:r>
    </w:p>
    <w:p w:rsidR="008A036E" w:rsidRDefault="008A036E">
      <w:pPr>
        <w:jc w:val="both"/>
        <w:rPr>
          <w:sz w:val="28"/>
        </w:rPr>
        <w:sectPr w:rsidR="008A036E">
          <w:pgSz w:w="11910" w:h="16840"/>
          <w:pgMar w:top="1040" w:right="300" w:bottom="900" w:left="1160" w:header="0" w:footer="712" w:gutter="0"/>
          <w:cols w:space="720"/>
        </w:sectPr>
      </w:pPr>
    </w:p>
    <w:p w:rsidR="008A036E" w:rsidRDefault="00871284">
      <w:pPr>
        <w:pStyle w:val="a4"/>
        <w:numPr>
          <w:ilvl w:val="0"/>
          <w:numId w:val="35"/>
        </w:numPr>
        <w:tabs>
          <w:tab w:val="left" w:pos="978"/>
        </w:tabs>
        <w:spacing w:before="86"/>
        <w:ind w:right="553"/>
        <w:jc w:val="both"/>
        <w:rPr>
          <w:sz w:val="28"/>
        </w:rPr>
      </w:pPr>
      <w:r>
        <w:rPr>
          <w:sz w:val="28"/>
        </w:rPr>
        <w:lastRenderedPageBreak/>
        <w:t>Распоряжение Правительства Российской Федерации от 24.11.2020 № 3081-р «Об утверждении Стратегии развития физической культуры и спорта в Российской Федерации на период до 2030 года»;</w:t>
      </w:r>
    </w:p>
    <w:p w:rsidR="008A036E" w:rsidRDefault="00871284">
      <w:pPr>
        <w:pStyle w:val="a4"/>
        <w:numPr>
          <w:ilvl w:val="0"/>
          <w:numId w:val="35"/>
        </w:numPr>
        <w:tabs>
          <w:tab w:val="left" w:pos="978"/>
        </w:tabs>
        <w:ind w:right="547"/>
        <w:jc w:val="both"/>
        <w:rPr>
          <w:sz w:val="28"/>
        </w:rPr>
      </w:pPr>
      <w:r>
        <w:rPr>
          <w:sz w:val="28"/>
        </w:rPr>
        <w:t>Распоряжение Правительства Российской Федерации от 28.12.2021 № 3894-р «Об утверждении концепции развития детско-юношеского спорта в Российской Федерации до 2030 года и плана мероприятий по ее реализации» (с изменениями и дополнениями);</w:t>
      </w:r>
    </w:p>
    <w:p w:rsidR="008A036E" w:rsidRDefault="00871284">
      <w:pPr>
        <w:pStyle w:val="a4"/>
        <w:numPr>
          <w:ilvl w:val="0"/>
          <w:numId w:val="35"/>
        </w:numPr>
        <w:tabs>
          <w:tab w:val="left" w:pos="977"/>
        </w:tabs>
        <w:spacing w:line="342" w:lineRule="exact"/>
        <w:ind w:left="977" w:hanging="359"/>
        <w:jc w:val="both"/>
        <w:rPr>
          <w:sz w:val="28"/>
        </w:rPr>
      </w:pPr>
      <w:r>
        <w:rPr>
          <w:sz w:val="28"/>
        </w:rPr>
        <w:t>Приказ</w:t>
      </w:r>
      <w:r>
        <w:rPr>
          <w:spacing w:val="26"/>
          <w:sz w:val="28"/>
        </w:rPr>
        <w:t xml:space="preserve"> </w:t>
      </w:r>
      <w:r>
        <w:rPr>
          <w:sz w:val="28"/>
        </w:rPr>
        <w:t>Министерства</w:t>
      </w:r>
      <w:r>
        <w:rPr>
          <w:spacing w:val="29"/>
          <w:sz w:val="28"/>
        </w:rPr>
        <w:t xml:space="preserve"> </w:t>
      </w:r>
      <w:r>
        <w:rPr>
          <w:sz w:val="28"/>
        </w:rPr>
        <w:t>спорта</w:t>
      </w:r>
      <w:r>
        <w:rPr>
          <w:spacing w:val="29"/>
          <w:sz w:val="28"/>
        </w:rPr>
        <w:t xml:space="preserve"> </w:t>
      </w:r>
      <w:r>
        <w:rPr>
          <w:sz w:val="28"/>
        </w:rPr>
        <w:t>Российской</w:t>
      </w:r>
      <w:r>
        <w:rPr>
          <w:spacing w:val="29"/>
          <w:sz w:val="28"/>
        </w:rPr>
        <w:t xml:space="preserve"> </w:t>
      </w:r>
      <w:r>
        <w:rPr>
          <w:sz w:val="28"/>
        </w:rPr>
        <w:t>Федерации</w:t>
      </w:r>
      <w:r>
        <w:rPr>
          <w:spacing w:val="29"/>
          <w:sz w:val="28"/>
        </w:rPr>
        <w:t xml:space="preserve"> </w:t>
      </w:r>
      <w:r>
        <w:rPr>
          <w:sz w:val="28"/>
        </w:rPr>
        <w:t>от</w:t>
      </w:r>
      <w:r>
        <w:rPr>
          <w:spacing w:val="34"/>
          <w:sz w:val="28"/>
        </w:rPr>
        <w:t xml:space="preserve"> </w:t>
      </w:r>
      <w:r>
        <w:rPr>
          <w:sz w:val="28"/>
        </w:rPr>
        <w:t>07.07.2022</w:t>
      </w:r>
      <w:r>
        <w:rPr>
          <w:spacing w:val="30"/>
          <w:sz w:val="28"/>
        </w:rPr>
        <w:t xml:space="preserve"> </w:t>
      </w:r>
      <w:r>
        <w:rPr>
          <w:sz w:val="28"/>
        </w:rPr>
        <w:t>г.</w:t>
      </w:r>
      <w:r>
        <w:rPr>
          <w:spacing w:val="27"/>
          <w:sz w:val="28"/>
        </w:rPr>
        <w:t xml:space="preserve"> </w:t>
      </w:r>
      <w:r>
        <w:rPr>
          <w:spacing w:val="-10"/>
          <w:sz w:val="28"/>
        </w:rPr>
        <w:t>№</w:t>
      </w:r>
    </w:p>
    <w:p w:rsidR="008A036E" w:rsidRDefault="00871284">
      <w:pPr>
        <w:pStyle w:val="a3"/>
        <w:spacing w:before="23" w:line="259" w:lineRule="auto"/>
        <w:ind w:left="978" w:right="546" w:firstLine="0"/>
        <w:jc w:val="both"/>
      </w:pPr>
      <w:r>
        <w:t>579 «</w:t>
      </w:r>
      <w:r>
        <w:rPr>
          <w:color w:val="040C28"/>
        </w:rPr>
        <w:t xml:space="preserve">Об утверждении порядка разработки и утверждения примерных дополнительных образовательных программ спортивной подготовки» </w:t>
      </w:r>
      <w:r>
        <w:t>(зарегистрирован Министерством юстиции Российской Федерации 5 августа 2022 г., регистрационный № 69543);</w:t>
      </w:r>
    </w:p>
    <w:p w:rsidR="008A036E" w:rsidRDefault="00871284">
      <w:pPr>
        <w:pStyle w:val="a4"/>
        <w:numPr>
          <w:ilvl w:val="0"/>
          <w:numId w:val="35"/>
        </w:numPr>
        <w:tabs>
          <w:tab w:val="left" w:pos="978"/>
        </w:tabs>
        <w:spacing w:before="3" w:line="259" w:lineRule="auto"/>
        <w:ind w:right="547"/>
        <w:jc w:val="both"/>
        <w:rPr>
          <w:sz w:val="28"/>
        </w:rPr>
      </w:pPr>
      <w:r>
        <w:rPr>
          <w:sz w:val="28"/>
        </w:rPr>
        <w:t>Приказ Минспорта России от 30.10.2015 № 999 «Об утверждении требований к обеспечению подготовки спортивного резерва для спортивных сборных команд Российской Федерации» (зарегистрирован в Министерстве юстиции Российской Федерации 05.04.2016, регистрационный № 41679) с изменениями, внесенными приказом Министерства спорта Российской Федерации от 07.07.2022 № 575 (зарегистрирован Министерством юстиции Российской Федерации 09.09.2022, регистрационный №70026);</w:t>
      </w:r>
    </w:p>
    <w:p w:rsidR="008A036E" w:rsidRDefault="00871284">
      <w:pPr>
        <w:pStyle w:val="a4"/>
        <w:numPr>
          <w:ilvl w:val="0"/>
          <w:numId w:val="35"/>
        </w:numPr>
        <w:tabs>
          <w:tab w:val="left" w:pos="978"/>
        </w:tabs>
        <w:spacing w:line="259" w:lineRule="auto"/>
        <w:ind w:right="552"/>
        <w:jc w:val="both"/>
        <w:rPr>
          <w:sz w:val="28"/>
        </w:rPr>
      </w:pPr>
      <w:r>
        <w:rPr>
          <w:sz w:val="28"/>
        </w:rPr>
        <w:t>Приказ Минспорта России от 03.08.2022 № 634 «Об особенностях организации и осуществления образовательной деятельности по дополнительным образовательным программам спортивной подготовки» (с изменениями и дополнениями);</w:t>
      </w:r>
    </w:p>
    <w:p w:rsidR="008A036E" w:rsidRDefault="00871284">
      <w:pPr>
        <w:pStyle w:val="a4"/>
        <w:numPr>
          <w:ilvl w:val="0"/>
          <w:numId w:val="35"/>
        </w:numPr>
        <w:tabs>
          <w:tab w:val="left" w:pos="978"/>
        </w:tabs>
        <w:spacing w:line="259" w:lineRule="auto"/>
        <w:ind w:right="545"/>
        <w:jc w:val="both"/>
        <w:rPr>
          <w:sz w:val="28"/>
        </w:rPr>
      </w:pPr>
      <w:r>
        <w:rPr>
          <w:sz w:val="28"/>
        </w:rPr>
        <w:t>Приказ Министерства здравоохранения Российской Федерации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w:t>
      </w:r>
      <w:r>
        <w:rPr>
          <w:spacing w:val="80"/>
          <w:sz w:val="28"/>
        </w:rPr>
        <w:t xml:space="preserve"> </w:t>
      </w:r>
      <w:r>
        <w:rPr>
          <w:sz w:val="28"/>
        </w:rPr>
        <w:t>физкультурно-спортивного комплекса «Готов к труду</w:t>
      </w:r>
      <w:r>
        <w:rPr>
          <w:spacing w:val="-2"/>
          <w:sz w:val="28"/>
        </w:rPr>
        <w:t xml:space="preserve"> </w:t>
      </w:r>
      <w:r>
        <w:rPr>
          <w:sz w:val="28"/>
        </w:rPr>
        <w:t>и обороне» (ГТО)</w:t>
      </w:r>
      <w:r>
        <w:rPr>
          <w:spacing w:val="-3"/>
          <w:sz w:val="28"/>
        </w:rPr>
        <w:t xml:space="preserve"> </w:t>
      </w:r>
      <w:r>
        <w:rPr>
          <w:sz w:val="28"/>
        </w:rPr>
        <w:t>и форм медицинских заключений о допуске к участию физкультурных и спортивных мероприятиях» (с изменениями и дополнениями);</w:t>
      </w:r>
    </w:p>
    <w:p w:rsidR="008A036E" w:rsidRDefault="00871284">
      <w:pPr>
        <w:pStyle w:val="a4"/>
        <w:numPr>
          <w:ilvl w:val="0"/>
          <w:numId w:val="35"/>
        </w:numPr>
        <w:tabs>
          <w:tab w:val="left" w:pos="978"/>
        </w:tabs>
        <w:spacing w:line="256" w:lineRule="auto"/>
        <w:ind w:right="548"/>
        <w:jc w:val="both"/>
        <w:rPr>
          <w:sz w:val="28"/>
        </w:rPr>
      </w:pPr>
      <w:r>
        <w:rPr>
          <w:sz w:val="28"/>
        </w:rPr>
        <w:t>Постановление Главного государственного санитарного врача РФ от 28.09.2020</w:t>
      </w:r>
      <w:r>
        <w:rPr>
          <w:spacing w:val="78"/>
          <w:sz w:val="28"/>
        </w:rPr>
        <w:t xml:space="preserve"> </w:t>
      </w:r>
      <w:r>
        <w:rPr>
          <w:sz w:val="28"/>
        </w:rPr>
        <w:t>№28</w:t>
      </w:r>
      <w:r>
        <w:rPr>
          <w:spacing w:val="78"/>
          <w:sz w:val="28"/>
        </w:rPr>
        <w:t xml:space="preserve"> </w:t>
      </w:r>
      <w:r>
        <w:rPr>
          <w:sz w:val="28"/>
        </w:rPr>
        <w:t>«Об</w:t>
      </w:r>
      <w:r>
        <w:rPr>
          <w:spacing w:val="78"/>
          <w:sz w:val="28"/>
        </w:rPr>
        <w:t xml:space="preserve"> </w:t>
      </w:r>
      <w:r>
        <w:rPr>
          <w:sz w:val="28"/>
        </w:rPr>
        <w:t>утверждении</w:t>
      </w:r>
      <w:r>
        <w:rPr>
          <w:spacing w:val="78"/>
          <w:sz w:val="28"/>
        </w:rPr>
        <w:t xml:space="preserve"> </w:t>
      </w:r>
      <w:r>
        <w:rPr>
          <w:sz w:val="28"/>
        </w:rPr>
        <w:t>санитарных</w:t>
      </w:r>
      <w:r>
        <w:rPr>
          <w:spacing w:val="78"/>
          <w:sz w:val="28"/>
        </w:rPr>
        <w:t xml:space="preserve"> </w:t>
      </w:r>
      <w:r>
        <w:rPr>
          <w:sz w:val="28"/>
        </w:rPr>
        <w:t>правил</w:t>
      </w:r>
      <w:r>
        <w:rPr>
          <w:spacing w:val="76"/>
          <w:sz w:val="28"/>
        </w:rPr>
        <w:t xml:space="preserve"> </w:t>
      </w:r>
      <w:r>
        <w:rPr>
          <w:sz w:val="28"/>
        </w:rPr>
        <w:t>СП</w:t>
      </w:r>
      <w:r>
        <w:rPr>
          <w:spacing w:val="76"/>
          <w:sz w:val="28"/>
        </w:rPr>
        <w:t xml:space="preserve"> </w:t>
      </w:r>
      <w:r>
        <w:rPr>
          <w:sz w:val="28"/>
        </w:rPr>
        <w:t>2.4.3648-20</w:t>
      </w:r>
    </w:p>
    <w:p w:rsidR="008A036E" w:rsidRDefault="00871284">
      <w:pPr>
        <w:pStyle w:val="a3"/>
        <w:spacing w:line="259" w:lineRule="auto"/>
        <w:ind w:left="978" w:right="551" w:firstLine="0"/>
        <w:jc w:val="both"/>
      </w:pPr>
      <w:r>
        <w:t>«Санитарно-эпидемиологические требования к организациям воспитания и обучения, отдыха и оздоровления детей и молодежи».</w:t>
      </w:r>
    </w:p>
    <w:p w:rsidR="008A036E" w:rsidRDefault="00871284">
      <w:pPr>
        <w:pStyle w:val="a4"/>
        <w:numPr>
          <w:ilvl w:val="0"/>
          <w:numId w:val="35"/>
        </w:numPr>
        <w:tabs>
          <w:tab w:val="left" w:pos="978"/>
        </w:tabs>
        <w:ind w:right="550"/>
        <w:jc w:val="both"/>
        <w:rPr>
          <w:sz w:val="28"/>
        </w:rPr>
      </w:pPr>
      <w:r>
        <w:rPr>
          <w:sz w:val="28"/>
        </w:rPr>
        <w:t>Приказ Министерства спорта Российской Федерации № 1018 от</w:t>
      </w:r>
      <w:r>
        <w:rPr>
          <w:spacing w:val="-1"/>
          <w:sz w:val="28"/>
        </w:rPr>
        <w:t xml:space="preserve"> </w:t>
      </w:r>
      <w:r>
        <w:rPr>
          <w:sz w:val="28"/>
        </w:rPr>
        <w:t>18.11.2022 г.</w:t>
      </w:r>
      <w:r>
        <w:rPr>
          <w:spacing w:val="38"/>
          <w:sz w:val="28"/>
        </w:rPr>
        <w:t xml:space="preserve"> </w:t>
      </w:r>
      <w:r>
        <w:rPr>
          <w:sz w:val="28"/>
        </w:rPr>
        <w:t>«Об</w:t>
      </w:r>
      <w:r>
        <w:rPr>
          <w:spacing w:val="40"/>
          <w:sz w:val="28"/>
        </w:rPr>
        <w:t xml:space="preserve"> </w:t>
      </w:r>
      <w:r>
        <w:rPr>
          <w:sz w:val="28"/>
        </w:rPr>
        <w:t>утверждении</w:t>
      </w:r>
      <w:r>
        <w:rPr>
          <w:spacing w:val="39"/>
          <w:sz w:val="28"/>
        </w:rPr>
        <w:t xml:space="preserve"> </w:t>
      </w:r>
      <w:r>
        <w:rPr>
          <w:sz w:val="28"/>
        </w:rPr>
        <w:t>федерального</w:t>
      </w:r>
      <w:r>
        <w:rPr>
          <w:spacing w:val="39"/>
          <w:sz w:val="28"/>
        </w:rPr>
        <w:t xml:space="preserve"> </w:t>
      </w:r>
      <w:r>
        <w:rPr>
          <w:sz w:val="28"/>
        </w:rPr>
        <w:t>стандарта</w:t>
      </w:r>
      <w:r>
        <w:rPr>
          <w:spacing w:val="38"/>
          <w:sz w:val="28"/>
        </w:rPr>
        <w:t xml:space="preserve"> </w:t>
      </w:r>
      <w:r>
        <w:rPr>
          <w:sz w:val="28"/>
        </w:rPr>
        <w:t>спортивной</w:t>
      </w:r>
      <w:r>
        <w:rPr>
          <w:spacing w:val="39"/>
          <w:sz w:val="28"/>
        </w:rPr>
        <w:t xml:space="preserve"> </w:t>
      </w:r>
      <w:r>
        <w:rPr>
          <w:sz w:val="28"/>
        </w:rPr>
        <w:t>подготовки</w:t>
      </w:r>
      <w:r>
        <w:rPr>
          <w:spacing w:val="39"/>
          <w:sz w:val="28"/>
        </w:rPr>
        <w:t xml:space="preserve"> </w:t>
      </w:r>
      <w:r>
        <w:rPr>
          <w:sz w:val="28"/>
        </w:rPr>
        <w:t>по</w:t>
      </w:r>
    </w:p>
    <w:p w:rsidR="008A036E" w:rsidRDefault="008A036E">
      <w:pPr>
        <w:jc w:val="both"/>
        <w:rPr>
          <w:sz w:val="28"/>
        </w:rPr>
        <w:sectPr w:rsidR="008A036E">
          <w:pgSz w:w="11910" w:h="16840"/>
          <w:pgMar w:top="1020" w:right="300" w:bottom="900" w:left="1160" w:header="0" w:footer="712" w:gutter="0"/>
          <w:cols w:space="720"/>
        </w:sectPr>
      </w:pPr>
    </w:p>
    <w:p w:rsidR="008A036E" w:rsidRDefault="00871284">
      <w:pPr>
        <w:pStyle w:val="a3"/>
        <w:spacing w:before="67" w:line="242" w:lineRule="auto"/>
        <w:ind w:left="978" w:right="547" w:firstLine="0"/>
        <w:jc w:val="both"/>
      </w:pPr>
      <w:r>
        <w:lastRenderedPageBreak/>
        <w:t>виду спорта «регби» (зарегистрирован Министерством юстиции Российской Федерации, регистрационный № 71708 от 20.12.2022 г.).</w:t>
      </w:r>
    </w:p>
    <w:p w:rsidR="008A036E" w:rsidRDefault="00871284">
      <w:pPr>
        <w:pStyle w:val="a3"/>
        <w:ind w:right="546"/>
        <w:jc w:val="both"/>
      </w:pPr>
      <w:r>
        <w:t>Реализация программы направлена на физическое воспитание и физическое развитие личности, приобретение обучающимися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 а также на подготовку кадров в области физической культуры и спорта.</w:t>
      </w:r>
    </w:p>
    <w:p w:rsidR="008A036E" w:rsidRDefault="00871284">
      <w:pPr>
        <w:pStyle w:val="a3"/>
        <w:ind w:right="553"/>
        <w:jc w:val="both"/>
      </w:pPr>
      <w:r>
        <w:t xml:space="preserve">Программа определяет содержание следующих этапов спортивной </w:t>
      </w:r>
      <w:r>
        <w:rPr>
          <w:spacing w:val="-2"/>
        </w:rPr>
        <w:t>подготовки:</w:t>
      </w:r>
    </w:p>
    <w:p w:rsidR="008A036E" w:rsidRDefault="00871284">
      <w:pPr>
        <w:pStyle w:val="a4"/>
        <w:numPr>
          <w:ilvl w:val="0"/>
          <w:numId w:val="34"/>
        </w:numPr>
        <w:tabs>
          <w:tab w:val="left" w:pos="1390"/>
        </w:tabs>
        <w:spacing w:line="340" w:lineRule="exact"/>
        <w:ind w:left="1390" w:hanging="424"/>
        <w:jc w:val="both"/>
        <w:rPr>
          <w:sz w:val="28"/>
        </w:rPr>
      </w:pPr>
      <w:r>
        <w:rPr>
          <w:sz w:val="28"/>
        </w:rPr>
        <w:t>этап</w:t>
      </w:r>
      <w:r>
        <w:rPr>
          <w:spacing w:val="-7"/>
          <w:sz w:val="28"/>
        </w:rPr>
        <w:t xml:space="preserve"> </w:t>
      </w:r>
      <w:r>
        <w:rPr>
          <w:sz w:val="28"/>
        </w:rPr>
        <w:t>начальной</w:t>
      </w:r>
      <w:r>
        <w:rPr>
          <w:spacing w:val="-8"/>
          <w:sz w:val="28"/>
        </w:rPr>
        <w:t xml:space="preserve"> </w:t>
      </w:r>
      <w:r>
        <w:rPr>
          <w:sz w:val="28"/>
        </w:rPr>
        <w:t>подготовки</w:t>
      </w:r>
      <w:r>
        <w:rPr>
          <w:spacing w:val="-4"/>
          <w:sz w:val="28"/>
        </w:rPr>
        <w:t xml:space="preserve"> </w:t>
      </w:r>
      <w:r>
        <w:rPr>
          <w:sz w:val="28"/>
        </w:rPr>
        <w:t>(далее</w:t>
      </w:r>
      <w:r>
        <w:rPr>
          <w:spacing w:val="-5"/>
          <w:sz w:val="28"/>
        </w:rPr>
        <w:t xml:space="preserve"> </w:t>
      </w:r>
      <w:r>
        <w:rPr>
          <w:sz w:val="28"/>
        </w:rPr>
        <w:t>–</w:t>
      </w:r>
      <w:r>
        <w:rPr>
          <w:spacing w:val="-4"/>
          <w:sz w:val="28"/>
        </w:rPr>
        <w:t xml:space="preserve"> НП);</w:t>
      </w:r>
    </w:p>
    <w:p w:rsidR="008A036E" w:rsidRDefault="00871284">
      <w:pPr>
        <w:pStyle w:val="a4"/>
        <w:numPr>
          <w:ilvl w:val="0"/>
          <w:numId w:val="34"/>
        </w:numPr>
        <w:tabs>
          <w:tab w:val="left" w:pos="1391"/>
        </w:tabs>
        <w:ind w:right="552"/>
        <w:jc w:val="both"/>
        <w:rPr>
          <w:sz w:val="28"/>
        </w:rPr>
      </w:pPr>
      <w:r>
        <w:rPr>
          <w:sz w:val="28"/>
        </w:rPr>
        <w:t>учебно-тренировочный этап (этап спортивной специализации) (далее</w:t>
      </w:r>
      <w:r>
        <w:rPr>
          <w:spacing w:val="40"/>
          <w:sz w:val="28"/>
        </w:rPr>
        <w:t xml:space="preserve"> </w:t>
      </w:r>
      <w:r>
        <w:rPr>
          <w:sz w:val="28"/>
        </w:rPr>
        <w:t>– УТ);</w:t>
      </w:r>
    </w:p>
    <w:p w:rsidR="008A036E" w:rsidRDefault="00871284">
      <w:pPr>
        <w:pStyle w:val="a4"/>
        <w:numPr>
          <w:ilvl w:val="0"/>
          <w:numId w:val="34"/>
        </w:numPr>
        <w:tabs>
          <w:tab w:val="left" w:pos="1391"/>
        </w:tabs>
        <w:rPr>
          <w:sz w:val="28"/>
        </w:rPr>
      </w:pPr>
      <w:r>
        <w:rPr>
          <w:sz w:val="28"/>
        </w:rPr>
        <w:t>этап</w:t>
      </w:r>
      <w:r>
        <w:rPr>
          <w:spacing w:val="-8"/>
          <w:sz w:val="28"/>
        </w:rPr>
        <w:t xml:space="preserve"> </w:t>
      </w:r>
      <w:r>
        <w:rPr>
          <w:sz w:val="28"/>
        </w:rPr>
        <w:t>совершенствования</w:t>
      </w:r>
      <w:r>
        <w:rPr>
          <w:spacing w:val="-7"/>
          <w:sz w:val="28"/>
        </w:rPr>
        <w:t xml:space="preserve"> </w:t>
      </w:r>
      <w:r>
        <w:rPr>
          <w:sz w:val="28"/>
        </w:rPr>
        <w:t>спортивного</w:t>
      </w:r>
      <w:r>
        <w:rPr>
          <w:spacing w:val="-6"/>
          <w:sz w:val="28"/>
        </w:rPr>
        <w:t xml:space="preserve"> </w:t>
      </w:r>
      <w:r>
        <w:rPr>
          <w:sz w:val="28"/>
        </w:rPr>
        <w:t>мастерства</w:t>
      </w:r>
      <w:r>
        <w:rPr>
          <w:spacing w:val="-9"/>
          <w:sz w:val="28"/>
        </w:rPr>
        <w:t xml:space="preserve"> </w:t>
      </w:r>
      <w:r>
        <w:rPr>
          <w:sz w:val="28"/>
        </w:rPr>
        <w:t>(далее</w:t>
      </w:r>
      <w:r>
        <w:rPr>
          <w:spacing w:val="-3"/>
          <w:sz w:val="28"/>
        </w:rPr>
        <w:t xml:space="preserve"> </w:t>
      </w:r>
      <w:r>
        <w:rPr>
          <w:sz w:val="28"/>
        </w:rPr>
        <w:t>–</w:t>
      </w:r>
      <w:r>
        <w:rPr>
          <w:spacing w:val="-7"/>
          <w:sz w:val="28"/>
        </w:rPr>
        <w:t xml:space="preserve"> </w:t>
      </w:r>
      <w:r>
        <w:rPr>
          <w:spacing w:val="-2"/>
          <w:sz w:val="28"/>
        </w:rPr>
        <w:t>ССМ);</w:t>
      </w:r>
    </w:p>
    <w:p w:rsidR="008A036E" w:rsidRDefault="00871284">
      <w:pPr>
        <w:pStyle w:val="a4"/>
        <w:numPr>
          <w:ilvl w:val="0"/>
          <w:numId w:val="34"/>
        </w:numPr>
        <w:tabs>
          <w:tab w:val="left" w:pos="1391"/>
        </w:tabs>
        <w:spacing w:line="342" w:lineRule="exact"/>
        <w:rPr>
          <w:sz w:val="28"/>
        </w:rPr>
      </w:pPr>
      <w:r>
        <w:rPr>
          <w:sz w:val="28"/>
        </w:rPr>
        <w:t>этап</w:t>
      </w:r>
      <w:r>
        <w:rPr>
          <w:spacing w:val="-5"/>
          <w:sz w:val="28"/>
        </w:rPr>
        <w:t xml:space="preserve"> </w:t>
      </w:r>
      <w:r>
        <w:rPr>
          <w:sz w:val="28"/>
        </w:rPr>
        <w:t>высшего</w:t>
      </w:r>
      <w:r>
        <w:rPr>
          <w:spacing w:val="-4"/>
          <w:sz w:val="28"/>
        </w:rPr>
        <w:t xml:space="preserve"> </w:t>
      </w:r>
      <w:r>
        <w:rPr>
          <w:sz w:val="28"/>
        </w:rPr>
        <w:t>спортивного</w:t>
      </w:r>
      <w:r>
        <w:rPr>
          <w:spacing w:val="-3"/>
          <w:sz w:val="28"/>
        </w:rPr>
        <w:t xml:space="preserve"> </w:t>
      </w:r>
      <w:r>
        <w:rPr>
          <w:sz w:val="28"/>
        </w:rPr>
        <w:t>мастерства</w:t>
      </w:r>
      <w:r>
        <w:rPr>
          <w:spacing w:val="-5"/>
          <w:sz w:val="28"/>
        </w:rPr>
        <w:t xml:space="preserve"> </w:t>
      </w:r>
      <w:r>
        <w:rPr>
          <w:sz w:val="28"/>
        </w:rPr>
        <w:t>(далее</w:t>
      </w:r>
      <w:r>
        <w:rPr>
          <w:spacing w:val="-3"/>
          <w:sz w:val="28"/>
        </w:rPr>
        <w:t xml:space="preserve"> </w:t>
      </w:r>
      <w:r>
        <w:rPr>
          <w:sz w:val="28"/>
        </w:rPr>
        <w:t>-</w:t>
      </w:r>
      <w:r>
        <w:rPr>
          <w:spacing w:val="-5"/>
          <w:sz w:val="28"/>
        </w:rPr>
        <w:t xml:space="preserve"> </w:t>
      </w:r>
      <w:r>
        <w:rPr>
          <w:spacing w:val="-2"/>
          <w:sz w:val="28"/>
        </w:rPr>
        <w:t>ВСМ).</w:t>
      </w:r>
    </w:p>
    <w:p w:rsidR="008A036E" w:rsidRDefault="00871284">
      <w:pPr>
        <w:pStyle w:val="a3"/>
      </w:pPr>
      <w:r>
        <w:t>ФССП по виду спорта «регби» определяет направленность каждого этапа спортивной подготовки:</w:t>
      </w:r>
    </w:p>
    <w:p w:rsidR="008A036E" w:rsidRDefault="00871284">
      <w:pPr>
        <w:pStyle w:val="1"/>
        <w:spacing w:line="322" w:lineRule="exact"/>
        <w:rPr>
          <w:b w:val="0"/>
        </w:rPr>
      </w:pPr>
      <w:r>
        <w:t>На</w:t>
      </w:r>
      <w:r>
        <w:rPr>
          <w:spacing w:val="-4"/>
        </w:rPr>
        <w:t xml:space="preserve"> </w:t>
      </w:r>
      <w:r>
        <w:t>этапе</w:t>
      </w:r>
      <w:r>
        <w:rPr>
          <w:spacing w:val="-4"/>
        </w:rPr>
        <w:t xml:space="preserve"> </w:t>
      </w:r>
      <w:r>
        <w:t>начальной</w:t>
      </w:r>
      <w:r>
        <w:rPr>
          <w:spacing w:val="-5"/>
        </w:rPr>
        <w:t xml:space="preserve"> </w:t>
      </w:r>
      <w:r>
        <w:rPr>
          <w:spacing w:val="-2"/>
        </w:rPr>
        <w:t>подготовки</w:t>
      </w:r>
      <w:r>
        <w:rPr>
          <w:b w:val="0"/>
          <w:spacing w:val="-2"/>
        </w:rPr>
        <w:t>:</w:t>
      </w:r>
    </w:p>
    <w:p w:rsidR="008A036E" w:rsidRDefault="00871284">
      <w:pPr>
        <w:pStyle w:val="a4"/>
        <w:numPr>
          <w:ilvl w:val="0"/>
          <w:numId w:val="34"/>
        </w:numPr>
        <w:tabs>
          <w:tab w:val="left" w:pos="1391"/>
        </w:tabs>
        <w:spacing w:line="342" w:lineRule="exact"/>
        <w:rPr>
          <w:sz w:val="28"/>
        </w:rPr>
      </w:pPr>
      <w:r>
        <w:rPr>
          <w:sz w:val="28"/>
        </w:rPr>
        <w:t>формирование</w:t>
      </w:r>
      <w:r>
        <w:rPr>
          <w:spacing w:val="-8"/>
          <w:sz w:val="28"/>
        </w:rPr>
        <w:t xml:space="preserve"> </w:t>
      </w:r>
      <w:r>
        <w:rPr>
          <w:sz w:val="28"/>
        </w:rPr>
        <w:t>устойчивого</w:t>
      </w:r>
      <w:r>
        <w:rPr>
          <w:spacing w:val="-6"/>
          <w:sz w:val="28"/>
        </w:rPr>
        <w:t xml:space="preserve"> </w:t>
      </w:r>
      <w:r>
        <w:rPr>
          <w:sz w:val="28"/>
        </w:rPr>
        <w:t>интереса</w:t>
      </w:r>
      <w:r>
        <w:rPr>
          <w:spacing w:val="-6"/>
          <w:sz w:val="28"/>
        </w:rPr>
        <w:t xml:space="preserve"> </w:t>
      </w:r>
      <w:r>
        <w:rPr>
          <w:sz w:val="28"/>
        </w:rPr>
        <w:t>к</w:t>
      </w:r>
      <w:r>
        <w:rPr>
          <w:spacing w:val="-9"/>
          <w:sz w:val="28"/>
        </w:rPr>
        <w:t xml:space="preserve"> </w:t>
      </w:r>
      <w:r>
        <w:rPr>
          <w:sz w:val="28"/>
        </w:rPr>
        <w:t>занятиям</w:t>
      </w:r>
      <w:r>
        <w:rPr>
          <w:spacing w:val="-6"/>
          <w:sz w:val="28"/>
        </w:rPr>
        <w:t xml:space="preserve"> </w:t>
      </w:r>
      <w:r>
        <w:rPr>
          <w:spacing w:val="-2"/>
          <w:sz w:val="28"/>
        </w:rPr>
        <w:t>спортом;</w:t>
      </w:r>
    </w:p>
    <w:p w:rsidR="008A036E" w:rsidRDefault="00871284">
      <w:pPr>
        <w:pStyle w:val="a4"/>
        <w:numPr>
          <w:ilvl w:val="0"/>
          <w:numId w:val="34"/>
        </w:numPr>
        <w:tabs>
          <w:tab w:val="left" w:pos="1391"/>
          <w:tab w:val="left" w:pos="5561"/>
        </w:tabs>
        <w:ind w:right="547"/>
        <w:rPr>
          <w:sz w:val="28"/>
        </w:rPr>
      </w:pPr>
      <w:r>
        <w:rPr>
          <w:sz w:val="28"/>
        </w:rPr>
        <w:t>формирование</w:t>
      </w:r>
      <w:r>
        <w:rPr>
          <w:spacing w:val="80"/>
          <w:sz w:val="28"/>
        </w:rPr>
        <w:t xml:space="preserve"> </w:t>
      </w:r>
      <w:r>
        <w:rPr>
          <w:sz w:val="28"/>
        </w:rPr>
        <w:t>широкого</w:t>
      </w:r>
      <w:r>
        <w:rPr>
          <w:spacing w:val="80"/>
          <w:sz w:val="28"/>
        </w:rPr>
        <w:t xml:space="preserve"> </w:t>
      </w:r>
      <w:r>
        <w:rPr>
          <w:sz w:val="28"/>
        </w:rPr>
        <w:t>круга</w:t>
      </w:r>
      <w:r>
        <w:rPr>
          <w:sz w:val="28"/>
        </w:rPr>
        <w:tab/>
        <w:t>двигательных</w:t>
      </w:r>
      <w:r>
        <w:rPr>
          <w:spacing w:val="80"/>
          <w:sz w:val="28"/>
        </w:rPr>
        <w:t xml:space="preserve"> </w:t>
      </w:r>
      <w:r>
        <w:rPr>
          <w:sz w:val="28"/>
        </w:rPr>
        <w:t>умений</w:t>
      </w:r>
      <w:r>
        <w:rPr>
          <w:spacing w:val="80"/>
          <w:sz w:val="28"/>
        </w:rPr>
        <w:t xml:space="preserve"> </w:t>
      </w:r>
      <w:r>
        <w:rPr>
          <w:sz w:val="28"/>
        </w:rPr>
        <w:t>и</w:t>
      </w:r>
      <w:r>
        <w:rPr>
          <w:spacing w:val="80"/>
          <w:sz w:val="28"/>
        </w:rPr>
        <w:t xml:space="preserve"> </w:t>
      </w:r>
      <w:r>
        <w:rPr>
          <w:sz w:val="28"/>
        </w:rPr>
        <w:t>навыков, гармоничное развитие физических качеств;</w:t>
      </w:r>
    </w:p>
    <w:p w:rsidR="008A036E" w:rsidRDefault="00871284">
      <w:pPr>
        <w:pStyle w:val="a4"/>
        <w:numPr>
          <w:ilvl w:val="0"/>
          <w:numId w:val="34"/>
        </w:numPr>
        <w:tabs>
          <w:tab w:val="left" w:pos="1391"/>
        </w:tabs>
        <w:spacing w:line="342" w:lineRule="exact"/>
        <w:rPr>
          <w:sz w:val="28"/>
        </w:rPr>
      </w:pPr>
      <w:r>
        <w:rPr>
          <w:sz w:val="28"/>
        </w:rPr>
        <w:t>повышение</w:t>
      </w:r>
      <w:r>
        <w:rPr>
          <w:spacing w:val="-9"/>
          <w:sz w:val="28"/>
        </w:rPr>
        <w:t xml:space="preserve"> </w:t>
      </w:r>
      <w:r>
        <w:rPr>
          <w:sz w:val="28"/>
        </w:rPr>
        <w:t>уровня</w:t>
      </w:r>
      <w:r>
        <w:rPr>
          <w:spacing w:val="-10"/>
          <w:sz w:val="28"/>
        </w:rPr>
        <w:t xml:space="preserve"> </w:t>
      </w:r>
      <w:r>
        <w:rPr>
          <w:sz w:val="28"/>
        </w:rPr>
        <w:t>физической</w:t>
      </w:r>
      <w:r>
        <w:rPr>
          <w:spacing w:val="-3"/>
          <w:sz w:val="28"/>
        </w:rPr>
        <w:t xml:space="preserve"> </w:t>
      </w:r>
      <w:r>
        <w:rPr>
          <w:spacing w:val="-2"/>
          <w:sz w:val="28"/>
        </w:rPr>
        <w:t>подготовленности;</w:t>
      </w:r>
    </w:p>
    <w:p w:rsidR="008A036E" w:rsidRDefault="00871284">
      <w:pPr>
        <w:pStyle w:val="a4"/>
        <w:numPr>
          <w:ilvl w:val="0"/>
          <w:numId w:val="34"/>
        </w:numPr>
        <w:tabs>
          <w:tab w:val="left" w:pos="1391"/>
        </w:tabs>
        <w:spacing w:line="342" w:lineRule="exact"/>
        <w:rPr>
          <w:sz w:val="28"/>
        </w:rPr>
      </w:pPr>
      <w:r>
        <w:rPr>
          <w:sz w:val="28"/>
        </w:rPr>
        <w:t>освоение</w:t>
      </w:r>
      <w:r>
        <w:rPr>
          <w:spacing w:val="-4"/>
          <w:sz w:val="28"/>
        </w:rPr>
        <w:t xml:space="preserve"> </w:t>
      </w:r>
      <w:r>
        <w:rPr>
          <w:sz w:val="28"/>
        </w:rPr>
        <w:t>основ</w:t>
      </w:r>
      <w:r>
        <w:rPr>
          <w:spacing w:val="-2"/>
          <w:sz w:val="28"/>
        </w:rPr>
        <w:t xml:space="preserve"> </w:t>
      </w:r>
      <w:r>
        <w:rPr>
          <w:sz w:val="28"/>
        </w:rPr>
        <w:t>техники</w:t>
      </w:r>
      <w:r>
        <w:rPr>
          <w:spacing w:val="-6"/>
          <w:sz w:val="28"/>
        </w:rPr>
        <w:t xml:space="preserve"> </w:t>
      </w:r>
      <w:r>
        <w:rPr>
          <w:sz w:val="28"/>
        </w:rPr>
        <w:t>по</w:t>
      </w:r>
      <w:r>
        <w:rPr>
          <w:spacing w:val="-2"/>
          <w:sz w:val="28"/>
        </w:rPr>
        <w:t xml:space="preserve"> </w:t>
      </w:r>
      <w:r>
        <w:rPr>
          <w:sz w:val="28"/>
        </w:rPr>
        <w:t>виду</w:t>
      </w:r>
      <w:r>
        <w:rPr>
          <w:spacing w:val="-7"/>
          <w:sz w:val="28"/>
        </w:rPr>
        <w:t xml:space="preserve"> </w:t>
      </w:r>
      <w:r>
        <w:rPr>
          <w:sz w:val="28"/>
        </w:rPr>
        <w:t>спорта</w:t>
      </w:r>
      <w:r>
        <w:rPr>
          <w:spacing w:val="-6"/>
          <w:sz w:val="28"/>
        </w:rPr>
        <w:t xml:space="preserve"> </w:t>
      </w:r>
      <w:r>
        <w:rPr>
          <w:spacing w:val="-2"/>
          <w:sz w:val="28"/>
        </w:rPr>
        <w:t>«регби»;</w:t>
      </w:r>
    </w:p>
    <w:p w:rsidR="008A036E" w:rsidRDefault="00871284">
      <w:pPr>
        <w:pStyle w:val="a4"/>
        <w:numPr>
          <w:ilvl w:val="0"/>
          <w:numId w:val="34"/>
        </w:numPr>
        <w:tabs>
          <w:tab w:val="left" w:pos="1391"/>
        </w:tabs>
        <w:spacing w:line="342" w:lineRule="exact"/>
        <w:rPr>
          <w:sz w:val="28"/>
        </w:rPr>
      </w:pPr>
      <w:r>
        <w:rPr>
          <w:sz w:val="28"/>
        </w:rPr>
        <w:t>общие</w:t>
      </w:r>
      <w:r>
        <w:rPr>
          <w:spacing w:val="-7"/>
          <w:sz w:val="28"/>
        </w:rPr>
        <w:t xml:space="preserve"> </w:t>
      </w:r>
      <w:r>
        <w:rPr>
          <w:sz w:val="28"/>
        </w:rPr>
        <w:t>знания</w:t>
      </w:r>
      <w:r>
        <w:rPr>
          <w:spacing w:val="-7"/>
          <w:sz w:val="28"/>
        </w:rPr>
        <w:t xml:space="preserve"> </w:t>
      </w:r>
      <w:r>
        <w:rPr>
          <w:sz w:val="28"/>
        </w:rPr>
        <w:t>об</w:t>
      </w:r>
      <w:r>
        <w:rPr>
          <w:spacing w:val="-5"/>
          <w:sz w:val="28"/>
        </w:rPr>
        <w:t xml:space="preserve"> </w:t>
      </w:r>
      <w:r>
        <w:rPr>
          <w:sz w:val="28"/>
        </w:rPr>
        <w:t>антидопинговых</w:t>
      </w:r>
      <w:r>
        <w:rPr>
          <w:spacing w:val="-5"/>
          <w:sz w:val="28"/>
        </w:rPr>
        <w:t xml:space="preserve"> </w:t>
      </w:r>
      <w:r>
        <w:rPr>
          <w:spacing w:val="-2"/>
          <w:sz w:val="28"/>
        </w:rPr>
        <w:t>правилах;</w:t>
      </w:r>
    </w:p>
    <w:p w:rsidR="008A036E" w:rsidRDefault="00871284">
      <w:pPr>
        <w:pStyle w:val="a4"/>
        <w:numPr>
          <w:ilvl w:val="0"/>
          <w:numId w:val="34"/>
        </w:numPr>
        <w:tabs>
          <w:tab w:val="left" w:pos="1391"/>
        </w:tabs>
        <w:spacing w:line="342" w:lineRule="exact"/>
        <w:rPr>
          <w:sz w:val="28"/>
        </w:rPr>
      </w:pPr>
      <w:r>
        <w:rPr>
          <w:sz w:val="28"/>
        </w:rPr>
        <w:t>соблюдение</w:t>
      </w:r>
      <w:r>
        <w:rPr>
          <w:spacing w:val="-12"/>
          <w:sz w:val="28"/>
        </w:rPr>
        <w:t xml:space="preserve"> </w:t>
      </w:r>
      <w:r>
        <w:rPr>
          <w:sz w:val="28"/>
        </w:rPr>
        <w:t>антидопинговых</w:t>
      </w:r>
      <w:r>
        <w:rPr>
          <w:spacing w:val="-10"/>
          <w:sz w:val="28"/>
        </w:rPr>
        <w:t xml:space="preserve"> </w:t>
      </w:r>
      <w:r>
        <w:rPr>
          <w:spacing w:val="-2"/>
          <w:sz w:val="28"/>
        </w:rPr>
        <w:t>правил;</w:t>
      </w:r>
    </w:p>
    <w:p w:rsidR="008A036E" w:rsidRDefault="00871284">
      <w:pPr>
        <w:pStyle w:val="a4"/>
        <w:numPr>
          <w:ilvl w:val="0"/>
          <w:numId w:val="34"/>
        </w:numPr>
        <w:tabs>
          <w:tab w:val="left" w:pos="1391"/>
        </w:tabs>
        <w:spacing w:line="342" w:lineRule="exact"/>
        <w:rPr>
          <w:sz w:val="28"/>
        </w:rPr>
      </w:pPr>
      <w:r>
        <w:rPr>
          <w:sz w:val="28"/>
        </w:rPr>
        <w:t>укрепление</w:t>
      </w:r>
      <w:r>
        <w:rPr>
          <w:spacing w:val="-8"/>
          <w:sz w:val="28"/>
        </w:rPr>
        <w:t xml:space="preserve"> </w:t>
      </w:r>
      <w:r>
        <w:rPr>
          <w:spacing w:val="-2"/>
          <w:sz w:val="28"/>
        </w:rPr>
        <w:t>здоровья;</w:t>
      </w:r>
    </w:p>
    <w:p w:rsidR="008A036E" w:rsidRDefault="00871284">
      <w:pPr>
        <w:pStyle w:val="a4"/>
        <w:numPr>
          <w:ilvl w:val="0"/>
          <w:numId w:val="34"/>
        </w:numPr>
        <w:tabs>
          <w:tab w:val="left" w:pos="1391"/>
        </w:tabs>
        <w:ind w:right="556"/>
        <w:rPr>
          <w:sz w:val="28"/>
        </w:rPr>
      </w:pPr>
      <w:r>
        <w:rPr>
          <w:sz w:val="28"/>
        </w:rPr>
        <w:t xml:space="preserve">отбор перспективных юных спортсменов для дальнейшей спортивной </w:t>
      </w:r>
      <w:r>
        <w:rPr>
          <w:spacing w:val="-2"/>
          <w:sz w:val="28"/>
        </w:rPr>
        <w:t>подготовки.</w:t>
      </w:r>
    </w:p>
    <w:p w:rsidR="008A036E" w:rsidRDefault="00871284">
      <w:pPr>
        <w:pStyle w:val="1"/>
        <w:spacing w:line="319" w:lineRule="exact"/>
      </w:pPr>
      <w:r>
        <w:t>На</w:t>
      </w:r>
      <w:r>
        <w:rPr>
          <w:spacing w:val="-8"/>
        </w:rPr>
        <w:t xml:space="preserve"> </w:t>
      </w:r>
      <w:r>
        <w:t>учебно-тренировочном</w:t>
      </w:r>
      <w:r>
        <w:rPr>
          <w:spacing w:val="-7"/>
        </w:rPr>
        <w:t xml:space="preserve"> </w:t>
      </w:r>
      <w:r>
        <w:t>этапе</w:t>
      </w:r>
      <w:r>
        <w:rPr>
          <w:spacing w:val="-6"/>
        </w:rPr>
        <w:t xml:space="preserve"> </w:t>
      </w:r>
      <w:r>
        <w:t>(этапе</w:t>
      </w:r>
      <w:r>
        <w:rPr>
          <w:spacing w:val="-6"/>
        </w:rPr>
        <w:t xml:space="preserve"> </w:t>
      </w:r>
      <w:r>
        <w:t>спортивной</w:t>
      </w:r>
      <w:r>
        <w:rPr>
          <w:spacing w:val="-8"/>
        </w:rPr>
        <w:t xml:space="preserve"> </w:t>
      </w:r>
      <w:r>
        <w:rPr>
          <w:spacing w:val="-2"/>
        </w:rPr>
        <w:t>специализации):</w:t>
      </w:r>
    </w:p>
    <w:p w:rsidR="008A036E" w:rsidRDefault="00871284">
      <w:pPr>
        <w:pStyle w:val="a4"/>
        <w:numPr>
          <w:ilvl w:val="0"/>
          <w:numId w:val="34"/>
        </w:numPr>
        <w:tabs>
          <w:tab w:val="left" w:pos="1391"/>
        </w:tabs>
        <w:ind w:right="545"/>
        <w:jc w:val="both"/>
        <w:rPr>
          <w:sz w:val="28"/>
        </w:rPr>
      </w:pPr>
      <w:r>
        <w:rPr>
          <w:sz w:val="28"/>
        </w:rPr>
        <w:t>формирование устойчивого интереса и спортивной мотивации к занятиям видом спорта «регби»;</w:t>
      </w:r>
    </w:p>
    <w:p w:rsidR="008A036E" w:rsidRDefault="00871284">
      <w:pPr>
        <w:pStyle w:val="a4"/>
        <w:numPr>
          <w:ilvl w:val="0"/>
          <w:numId w:val="34"/>
        </w:numPr>
        <w:tabs>
          <w:tab w:val="left" w:pos="1391"/>
        </w:tabs>
        <w:ind w:right="545"/>
        <w:jc w:val="both"/>
        <w:rPr>
          <w:sz w:val="28"/>
        </w:rPr>
      </w:pPr>
      <w:r>
        <w:rPr>
          <w:sz w:val="28"/>
        </w:rPr>
        <w:t xml:space="preserve">повышение уровня общей физической и специальной физической, технической, тактической, теоретической и психологической </w:t>
      </w:r>
      <w:r>
        <w:rPr>
          <w:spacing w:val="-2"/>
          <w:sz w:val="28"/>
        </w:rPr>
        <w:t>подготовки;</w:t>
      </w:r>
    </w:p>
    <w:p w:rsidR="008A036E" w:rsidRDefault="00871284">
      <w:pPr>
        <w:pStyle w:val="a4"/>
        <w:numPr>
          <w:ilvl w:val="0"/>
          <w:numId w:val="34"/>
        </w:numPr>
        <w:tabs>
          <w:tab w:val="left" w:pos="1391"/>
        </w:tabs>
        <w:ind w:right="553"/>
        <w:jc w:val="both"/>
        <w:rPr>
          <w:sz w:val="28"/>
        </w:rPr>
      </w:pPr>
      <w:r>
        <w:rPr>
          <w:sz w:val="28"/>
        </w:rPr>
        <w:t>формирование физических качеств с учетом возраста и уровня влияния физических качеств на результативность;</w:t>
      </w:r>
    </w:p>
    <w:p w:rsidR="008A036E" w:rsidRDefault="00871284">
      <w:pPr>
        <w:pStyle w:val="a4"/>
        <w:numPr>
          <w:ilvl w:val="0"/>
          <w:numId w:val="34"/>
        </w:numPr>
        <w:tabs>
          <w:tab w:val="left" w:pos="1391"/>
        </w:tabs>
        <w:ind w:right="548"/>
        <w:jc w:val="both"/>
        <w:rPr>
          <w:sz w:val="28"/>
        </w:rPr>
      </w:pPr>
      <w:r>
        <w:rPr>
          <w:sz w:val="28"/>
        </w:rPr>
        <w:t>соблюдение режима тренировочных занятий и периодов отдыха, режима восстановления и питания;</w:t>
      </w:r>
    </w:p>
    <w:p w:rsidR="008A036E" w:rsidRDefault="00871284">
      <w:pPr>
        <w:pStyle w:val="a4"/>
        <w:numPr>
          <w:ilvl w:val="0"/>
          <w:numId w:val="34"/>
        </w:numPr>
        <w:tabs>
          <w:tab w:val="left" w:pos="1390"/>
        </w:tabs>
        <w:ind w:left="1390" w:hanging="424"/>
        <w:jc w:val="both"/>
        <w:rPr>
          <w:sz w:val="28"/>
        </w:rPr>
      </w:pPr>
      <w:r>
        <w:rPr>
          <w:sz w:val="28"/>
        </w:rPr>
        <w:t>овладение</w:t>
      </w:r>
      <w:r>
        <w:rPr>
          <w:spacing w:val="-9"/>
          <w:sz w:val="28"/>
        </w:rPr>
        <w:t xml:space="preserve"> </w:t>
      </w:r>
      <w:r>
        <w:rPr>
          <w:sz w:val="28"/>
        </w:rPr>
        <w:t>навыками</w:t>
      </w:r>
      <w:r>
        <w:rPr>
          <w:spacing w:val="-8"/>
          <w:sz w:val="28"/>
        </w:rPr>
        <w:t xml:space="preserve"> </w:t>
      </w:r>
      <w:r>
        <w:rPr>
          <w:spacing w:val="-2"/>
          <w:sz w:val="28"/>
        </w:rPr>
        <w:t>самоконтроля;</w:t>
      </w:r>
    </w:p>
    <w:p w:rsidR="008A036E" w:rsidRDefault="008A036E">
      <w:pPr>
        <w:jc w:val="both"/>
        <w:rPr>
          <w:sz w:val="28"/>
        </w:rPr>
        <w:sectPr w:rsidR="008A036E">
          <w:pgSz w:w="11910" w:h="16840"/>
          <w:pgMar w:top="1040" w:right="300" w:bottom="900" w:left="1160" w:header="0" w:footer="712" w:gutter="0"/>
          <w:cols w:space="720"/>
        </w:sectPr>
      </w:pPr>
    </w:p>
    <w:p w:rsidR="008A036E" w:rsidRDefault="00871284">
      <w:pPr>
        <w:pStyle w:val="a4"/>
        <w:numPr>
          <w:ilvl w:val="0"/>
          <w:numId w:val="34"/>
        </w:numPr>
        <w:tabs>
          <w:tab w:val="left" w:pos="1391"/>
        </w:tabs>
        <w:spacing w:before="86"/>
        <w:ind w:right="551"/>
        <w:rPr>
          <w:sz w:val="28"/>
        </w:rPr>
      </w:pPr>
      <w:r>
        <w:rPr>
          <w:sz w:val="28"/>
        </w:rPr>
        <w:lastRenderedPageBreak/>
        <w:t>приобретение опыта регулярного участия в официальных спортивных соревнованиях на первом и втором годах;</w:t>
      </w:r>
    </w:p>
    <w:p w:rsidR="008A036E" w:rsidRDefault="00871284">
      <w:pPr>
        <w:pStyle w:val="a4"/>
        <w:numPr>
          <w:ilvl w:val="0"/>
          <w:numId w:val="34"/>
        </w:numPr>
        <w:tabs>
          <w:tab w:val="left" w:pos="1391"/>
          <w:tab w:val="left" w:pos="3080"/>
          <w:tab w:val="left" w:pos="4962"/>
          <w:tab w:val="left" w:pos="6653"/>
          <w:tab w:val="left" w:pos="7850"/>
          <w:tab w:val="left" w:pos="8248"/>
        </w:tabs>
        <w:ind w:right="554"/>
        <w:rPr>
          <w:sz w:val="28"/>
        </w:rPr>
      </w:pPr>
      <w:r>
        <w:rPr>
          <w:spacing w:val="-2"/>
          <w:sz w:val="28"/>
        </w:rPr>
        <w:t>достижение</w:t>
      </w:r>
      <w:r>
        <w:rPr>
          <w:sz w:val="28"/>
        </w:rPr>
        <w:tab/>
      </w:r>
      <w:r>
        <w:rPr>
          <w:spacing w:val="-2"/>
          <w:sz w:val="28"/>
        </w:rPr>
        <w:t>стабильности</w:t>
      </w:r>
      <w:r>
        <w:rPr>
          <w:sz w:val="28"/>
        </w:rPr>
        <w:tab/>
      </w:r>
      <w:r>
        <w:rPr>
          <w:spacing w:val="-2"/>
          <w:sz w:val="28"/>
        </w:rPr>
        <w:t>результатов</w:t>
      </w:r>
      <w:r>
        <w:rPr>
          <w:sz w:val="28"/>
        </w:rPr>
        <w:tab/>
      </w:r>
      <w:r>
        <w:rPr>
          <w:spacing w:val="-2"/>
          <w:sz w:val="28"/>
        </w:rPr>
        <w:t>участия</w:t>
      </w:r>
      <w:r>
        <w:rPr>
          <w:sz w:val="28"/>
        </w:rPr>
        <w:tab/>
      </w:r>
      <w:r>
        <w:rPr>
          <w:spacing w:val="-10"/>
          <w:sz w:val="28"/>
        </w:rPr>
        <w:t>в</w:t>
      </w:r>
      <w:r>
        <w:rPr>
          <w:sz w:val="28"/>
        </w:rPr>
        <w:tab/>
      </w:r>
      <w:r>
        <w:rPr>
          <w:spacing w:val="-2"/>
          <w:sz w:val="28"/>
        </w:rPr>
        <w:t xml:space="preserve">официальных </w:t>
      </w:r>
      <w:r>
        <w:rPr>
          <w:sz w:val="28"/>
        </w:rPr>
        <w:t>спортивных соревнованиях на третьем-пятом годах;</w:t>
      </w:r>
    </w:p>
    <w:p w:rsidR="008A036E" w:rsidRDefault="00871284">
      <w:pPr>
        <w:pStyle w:val="a4"/>
        <w:numPr>
          <w:ilvl w:val="0"/>
          <w:numId w:val="34"/>
        </w:numPr>
        <w:tabs>
          <w:tab w:val="left" w:pos="1391"/>
        </w:tabs>
        <w:spacing w:line="342" w:lineRule="exact"/>
        <w:rPr>
          <w:sz w:val="28"/>
        </w:rPr>
      </w:pPr>
      <w:r>
        <w:rPr>
          <w:sz w:val="28"/>
        </w:rPr>
        <w:t>овладение</w:t>
      </w:r>
      <w:r>
        <w:rPr>
          <w:spacing w:val="-6"/>
          <w:sz w:val="28"/>
        </w:rPr>
        <w:t xml:space="preserve"> </w:t>
      </w:r>
      <w:r>
        <w:rPr>
          <w:sz w:val="28"/>
        </w:rPr>
        <w:t>основами</w:t>
      </w:r>
      <w:r>
        <w:rPr>
          <w:spacing w:val="-8"/>
          <w:sz w:val="28"/>
        </w:rPr>
        <w:t xml:space="preserve"> </w:t>
      </w:r>
      <w:r>
        <w:rPr>
          <w:sz w:val="28"/>
        </w:rPr>
        <w:t>теоретических</w:t>
      </w:r>
      <w:r>
        <w:rPr>
          <w:spacing w:val="-4"/>
          <w:sz w:val="28"/>
        </w:rPr>
        <w:t xml:space="preserve"> </w:t>
      </w:r>
      <w:r>
        <w:rPr>
          <w:sz w:val="28"/>
        </w:rPr>
        <w:t>знаний</w:t>
      </w:r>
      <w:r>
        <w:rPr>
          <w:spacing w:val="-9"/>
          <w:sz w:val="28"/>
        </w:rPr>
        <w:t xml:space="preserve"> </w:t>
      </w:r>
      <w:r>
        <w:rPr>
          <w:sz w:val="28"/>
        </w:rPr>
        <w:t>о</w:t>
      </w:r>
      <w:r>
        <w:rPr>
          <w:spacing w:val="-4"/>
          <w:sz w:val="28"/>
        </w:rPr>
        <w:t xml:space="preserve"> </w:t>
      </w:r>
      <w:r>
        <w:rPr>
          <w:sz w:val="28"/>
        </w:rPr>
        <w:t>виде</w:t>
      </w:r>
      <w:r>
        <w:rPr>
          <w:spacing w:val="-6"/>
          <w:sz w:val="28"/>
        </w:rPr>
        <w:t xml:space="preserve"> </w:t>
      </w:r>
      <w:r>
        <w:rPr>
          <w:sz w:val="28"/>
        </w:rPr>
        <w:t>спорта</w:t>
      </w:r>
      <w:r>
        <w:rPr>
          <w:spacing w:val="-5"/>
          <w:sz w:val="28"/>
        </w:rPr>
        <w:t xml:space="preserve"> </w:t>
      </w:r>
      <w:r>
        <w:rPr>
          <w:spacing w:val="-2"/>
          <w:sz w:val="28"/>
        </w:rPr>
        <w:t>«регби»;</w:t>
      </w:r>
    </w:p>
    <w:p w:rsidR="008A036E" w:rsidRDefault="00871284">
      <w:pPr>
        <w:pStyle w:val="a4"/>
        <w:numPr>
          <w:ilvl w:val="0"/>
          <w:numId w:val="34"/>
        </w:numPr>
        <w:tabs>
          <w:tab w:val="left" w:pos="1391"/>
        </w:tabs>
        <w:spacing w:line="342" w:lineRule="exact"/>
        <w:rPr>
          <w:sz w:val="28"/>
        </w:rPr>
      </w:pPr>
      <w:r>
        <w:rPr>
          <w:sz w:val="28"/>
        </w:rPr>
        <w:t>знание</w:t>
      </w:r>
      <w:r>
        <w:rPr>
          <w:spacing w:val="-10"/>
          <w:sz w:val="28"/>
        </w:rPr>
        <w:t xml:space="preserve"> </w:t>
      </w:r>
      <w:r>
        <w:rPr>
          <w:sz w:val="28"/>
        </w:rPr>
        <w:t>антидопинговых</w:t>
      </w:r>
      <w:r>
        <w:rPr>
          <w:spacing w:val="-11"/>
          <w:sz w:val="28"/>
        </w:rPr>
        <w:t xml:space="preserve"> </w:t>
      </w:r>
      <w:r>
        <w:rPr>
          <w:spacing w:val="-2"/>
          <w:sz w:val="28"/>
        </w:rPr>
        <w:t>правил;</w:t>
      </w:r>
    </w:p>
    <w:p w:rsidR="008A036E" w:rsidRDefault="00871284">
      <w:pPr>
        <w:pStyle w:val="a4"/>
        <w:numPr>
          <w:ilvl w:val="0"/>
          <w:numId w:val="34"/>
        </w:numPr>
        <w:tabs>
          <w:tab w:val="left" w:pos="1391"/>
        </w:tabs>
        <w:spacing w:before="1" w:line="342" w:lineRule="exact"/>
        <w:rPr>
          <w:sz w:val="28"/>
        </w:rPr>
      </w:pPr>
      <w:r>
        <w:rPr>
          <w:sz w:val="28"/>
        </w:rPr>
        <w:t>укрепление</w:t>
      </w:r>
      <w:r>
        <w:rPr>
          <w:spacing w:val="-8"/>
          <w:sz w:val="28"/>
        </w:rPr>
        <w:t xml:space="preserve"> </w:t>
      </w:r>
      <w:r>
        <w:rPr>
          <w:spacing w:val="-2"/>
          <w:sz w:val="28"/>
        </w:rPr>
        <w:t>здоровья.</w:t>
      </w:r>
    </w:p>
    <w:p w:rsidR="008A036E" w:rsidRDefault="00871284">
      <w:pPr>
        <w:pStyle w:val="1"/>
        <w:spacing w:line="321" w:lineRule="exact"/>
        <w:rPr>
          <w:b w:val="0"/>
        </w:rPr>
      </w:pPr>
      <w:r>
        <w:t>На</w:t>
      </w:r>
      <w:r>
        <w:rPr>
          <w:spacing w:val="-10"/>
        </w:rPr>
        <w:t xml:space="preserve"> </w:t>
      </w:r>
      <w:r>
        <w:t>этапе</w:t>
      </w:r>
      <w:r>
        <w:rPr>
          <w:spacing w:val="-9"/>
        </w:rPr>
        <w:t xml:space="preserve"> </w:t>
      </w:r>
      <w:r>
        <w:t>совершенствования</w:t>
      </w:r>
      <w:r>
        <w:rPr>
          <w:spacing w:val="-10"/>
        </w:rPr>
        <w:t xml:space="preserve"> </w:t>
      </w:r>
      <w:r>
        <w:t>спортивного</w:t>
      </w:r>
      <w:r>
        <w:rPr>
          <w:spacing w:val="-8"/>
        </w:rPr>
        <w:t xml:space="preserve"> </w:t>
      </w:r>
      <w:r>
        <w:rPr>
          <w:spacing w:val="-2"/>
        </w:rPr>
        <w:t>мастерства</w:t>
      </w:r>
      <w:r>
        <w:rPr>
          <w:b w:val="0"/>
          <w:spacing w:val="-2"/>
        </w:rPr>
        <w:t>:</w:t>
      </w:r>
    </w:p>
    <w:p w:rsidR="008A036E" w:rsidRDefault="00871284">
      <w:pPr>
        <w:pStyle w:val="a4"/>
        <w:numPr>
          <w:ilvl w:val="0"/>
          <w:numId w:val="34"/>
        </w:numPr>
        <w:tabs>
          <w:tab w:val="left" w:pos="1391"/>
        </w:tabs>
        <w:spacing w:before="1"/>
        <w:ind w:right="550"/>
        <w:jc w:val="both"/>
        <w:rPr>
          <w:sz w:val="28"/>
        </w:rPr>
      </w:pPr>
      <w:r>
        <w:rPr>
          <w:sz w:val="28"/>
        </w:rPr>
        <w:t>формирование мотивации на повышение спортивного мастерства и достижение высоких спортивных результатов;</w:t>
      </w:r>
    </w:p>
    <w:p w:rsidR="008A036E" w:rsidRDefault="00871284">
      <w:pPr>
        <w:pStyle w:val="a4"/>
        <w:numPr>
          <w:ilvl w:val="0"/>
          <w:numId w:val="34"/>
        </w:numPr>
        <w:tabs>
          <w:tab w:val="left" w:pos="1391"/>
        </w:tabs>
        <w:ind w:right="543"/>
        <w:jc w:val="both"/>
        <w:rPr>
          <w:sz w:val="28"/>
        </w:rPr>
      </w:pPr>
      <w:r>
        <w:rPr>
          <w:sz w:val="28"/>
        </w:rPr>
        <w:t xml:space="preserve">повышение уровня общей физической и специальной физической, технической, тактической, теоретической и психологической </w:t>
      </w:r>
      <w:r>
        <w:rPr>
          <w:spacing w:val="-2"/>
          <w:sz w:val="28"/>
        </w:rPr>
        <w:t>подготовки;</w:t>
      </w:r>
    </w:p>
    <w:p w:rsidR="008A036E" w:rsidRDefault="00871284">
      <w:pPr>
        <w:pStyle w:val="a4"/>
        <w:numPr>
          <w:ilvl w:val="0"/>
          <w:numId w:val="34"/>
        </w:numPr>
        <w:tabs>
          <w:tab w:val="left" w:pos="1390"/>
        </w:tabs>
        <w:ind w:left="1390" w:hanging="424"/>
        <w:jc w:val="both"/>
        <w:rPr>
          <w:sz w:val="28"/>
        </w:rPr>
      </w:pPr>
      <w:r>
        <w:rPr>
          <w:sz w:val="28"/>
        </w:rPr>
        <w:t>повышение</w:t>
      </w:r>
      <w:r>
        <w:rPr>
          <w:spacing w:val="-16"/>
          <w:sz w:val="28"/>
        </w:rPr>
        <w:t xml:space="preserve"> </w:t>
      </w:r>
      <w:r>
        <w:rPr>
          <w:sz w:val="28"/>
        </w:rPr>
        <w:t>функциональных</w:t>
      </w:r>
      <w:r>
        <w:rPr>
          <w:spacing w:val="-10"/>
          <w:sz w:val="28"/>
        </w:rPr>
        <w:t xml:space="preserve"> </w:t>
      </w:r>
      <w:r>
        <w:rPr>
          <w:sz w:val="28"/>
        </w:rPr>
        <w:t>возможностей</w:t>
      </w:r>
      <w:r>
        <w:rPr>
          <w:spacing w:val="-11"/>
          <w:sz w:val="28"/>
        </w:rPr>
        <w:t xml:space="preserve"> </w:t>
      </w:r>
      <w:r>
        <w:rPr>
          <w:spacing w:val="-2"/>
          <w:sz w:val="28"/>
        </w:rPr>
        <w:t>организма;</w:t>
      </w:r>
    </w:p>
    <w:p w:rsidR="008A036E" w:rsidRDefault="00871284">
      <w:pPr>
        <w:pStyle w:val="a4"/>
        <w:numPr>
          <w:ilvl w:val="0"/>
          <w:numId w:val="34"/>
        </w:numPr>
        <w:tabs>
          <w:tab w:val="left" w:pos="1391"/>
        </w:tabs>
        <w:ind w:right="545"/>
        <w:jc w:val="both"/>
        <w:rPr>
          <w:sz w:val="28"/>
        </w:rPr>
      </w:pPr>
      <w:r>
        <w:rPr>
          <w:sz w:val="28"/>
        </w:rPr>
        <w:t>формирование навыка профессионального подхода к соблюдению режима тренировочных занятий (включая самостоятельную подготовку), спортивных мероприятий, восстановления и питания, а также к соблюдению периодов отдыха и ведению дневника самонаблюдения, в том числе с использованием дистанционных технологий, а также требований мер безопасности;</w:t>
      </w:r>
    </w:p>
    <w:p w:rsidR="008A036E" w:rsidRDefault="00871284">
      <w:pPr>
        <w:pStyle w:val="a4"/>
        <w:numPr>
          <w:ilvl w:val="0"/>
          <w:numId w:val="34"/>
        </w:numPr>
        <w:tabs>
          <w:tab w:val="left" w:pos="1390"/>
        </w:tabs>
        <w:spacing w:line="341" w:lineRule="exact"/>
        <w:ind w:left="1390" w:hanging="424"/>
        <w:jc w:val="both"/>
        <w:rPr>
          <w:sz w:val="28"/>
        </w:rPr>
      </w:pPr>
      <w:r>
        <w:rPr>
          <w:sz w:val="28"/>
        </w:rPr>
        <w:t>выполнение</w:t>
      </w:r>
      <w:r>
        <w:rPr>
          <w:spacing w:val="-12"/>
          <w:sz w:val="28"/>
        </w:rPr>
        <w:t xml:space="preserve"> </w:t>
      </w:r>
      <w:r>
        <w:rPr>
          <w:sz w:val="28"/>
        </w:rPr>
        <w:t>плана</w:t>
      </w:r>
      <w:r>
        <w:rPr>
          <w:spacing w:val="-9"/>
          <w:sz w:val="28"/>
        </w:rPr>
        <w:t xml:space="preserve"> </w:t>
      </w:r>
      <w:r>
        <w:rPr>
          <w:sz w:val="28"/>
        </w:rPr>
        <w:t>индивидуальной</w:t>
      </w:r>
      <w:r>
        <w:rPr>
          <w:spacing w:val="-9"/>
          <w:sz w:val="28"/>
        </w:rPr>
        <w:t xml:space="preserve"> </w:t>
      </w:r>
      <w:r>
        <w:rPr>
          <w:spacing w:val="-2"/>
          <w:sz w:val="28"/>
        </w:rPr>
        <w:t>подготовки;</w:t>
      </w:r>
    </w:p>
    <w:p w:rsidR="008A036E" w:rsidRDefault="00871284">
      <w:pPr>
        <w:pStyle w:val="a4"/>
        <w:numPr>
          <w:ilvl w:val="0"/>
          <w:numId w:val="34"/>
        </w:numPr>
        <w:tabs>
          <w:tab w:val="left" w:pos="1391"/>
          <w:tab w:val="left" w:pos="3228"/>
          <w:tab w:val="left" w:pos="5165"/>
          <w:tab w:val="left" w:pos="6415"/>
          <w:tab w:val="left" w:pos="8093"/>
          <w:tab w:val="left" w:pos="9758"/>
        </w:tabs>
        <w:ind w:right="553"/>
        <w:rPr>
          <w:sz w:val="28"/>
        </w:rPr>
      </w:pPr>
      <w:r>
        <w:rPr>
          <w:spacing w:val="-2"/>
          <w:sz w:val="28"/>
        </w:rPr>
        <w:t>стабильность</w:t>
      </w:r>
      <w:r>
        <w:rPr>
          <w:sz w:val="28"/>
        </w:rPr>
        <w:tab/>
      </w:r>
      <w:r>
        <w:rPr>
          <w:spacing w:val="-2"/>
          <w:sz w:val="28"/>
        </w:rPr>
        <w:t>демонстрации</w:t>
      </w:r>
      <w:r>
        <w:rPr>
          <w:sz w:val="28"/>
        </w:rPr>
        <w:tab/>
      </w:r>
      <w:r>
        <w:rPr>
          <w:spacing w:val="-2"/>
          <w:sz w:val="28"/>
        </w:rPr>
        <w:t>высоких</w:t>
      </w:r>
      <w:r>
        <w:rPr>
          <w:sz w:val="28"/>
        </w:rPr>
        <w:tab/>
      </w:r>
      <w:r>
        <w:rPr>
          <w:spacing w:val="-2"/>
          <w:sz w:val="28"/>
        </w:rPr>
        <w:t>спортивных</w:t>
      </w:r>
      <w:r>
        <w:rPr>
          <w:sz w:val="28"/>
        </w:rPr>
        <w:tab/>
      </w:r>
      <w:r>
        <w:rPr>
          <w:spacing w:val="-2"/>
          <w:sz w:val="28"/>
        </w:rPr>
        <w:t>результатов</w:t>
      </w:r>
      <w:r>
        <w:rPr>
          <w:sz w:val="28"/>
        </w:rPr>
        <w:tab/>
      </w:r>
      <w:r>
        <w:rPr>
          <w:spacing w:val="-10"/>
          <w:sz w:val="28"/>
        </w:rPr>
        <w:t xml:space="preserve">в </w:t>
      </w:r>
      <w:r>
        <w:rPr>
          <w:sz w:val="28"/>
        </w:rPr>
        <w:t>официальных спортивных соревнованиях;</w:t>
      </w:r>
    </w:p>
    <w:p w:rsidR="008A036E" w:rsidRDefault="00871284">
      <w:pPr>
        <w:pStyle w:val="a4"/>
        <w:numPr>
          <w:ilvl w:val="0"/>
          <w:numId w:val="34"/>
        </w:numPr>
        <w:tabs>
          <w:tab w:val="left" w:pos="1391"/>
        </w:tabs>
        <w:spacing w:line="340" w:lineRule="exact"/>
        <w:rPr>
          <w:sz w:val="28"/>
        </w:rPr>
      </w:pPr>
      <w:r>
        <w:rPr>
          <w:sz w:val="28"/>
        </w:rPr>
        <w:t>приобретение</w:t>
      </w:r>
      <w:r>
        <w:rPr>
          <w:spacing w:val="-7"/>
          <w:sz w:val="28"/>
        </w:rPr>
        <w:t xml:space="preserve"> </w:t>
      </w:r>
      <w:r>
        <w:rPr>
          <w:sz w:val="28"/>
        </w:rPr>
        <w:t>опыта</w:t>
      </w:r>
      <w:r>
        <w:rPr>
          <w:spacing w:val="-7"/>
          <w:sz w:val="28"/>
        </w:rPr>
        <w:t xml:space="preserve"> </w:t>
      </w:r>
      <w:r>
        <w:rPr>
          <w:sz w:val="28"/>
        </w:rPr>
        <w:t>спортивного</w:t>
      </w:r>
      <w:r>
        <w:rPr>
          <w:spacing w:val="-3"/>
          <w:sz w:val="28"/>
        </w:rPr>
        <w:t xml:space="preserve"> </w:t>
      </w:r>
      <w:r>
        <w:rPr>
          <w:sz w:val="28"/>
        </w:rPr>
        <w:t>судьи</w:t>
      </w:r>
      <w:r>
        <w:rPr>
          <w:spacing w:val="-7"/>
          <w:sz w:val="28"/>
        </w:rPr>
        <w:t xml:space="preserve"> </w:t>
      </w:r>
      <w:r>
        <w:rPr>
          <w:sz w:val="28"/>
        </w:rPr>
        <w:t>по</w:t>
      </w:r>
      <w:r>
        <w:rPr>
          <w:spacing w:val="-3"/>
          <w:sz w:val="28"/>
        </w:rPr>
        <w:t xml:space="preserve"> </w:t>
      </w:r>
      <w:r>
        <w:rPr>
          <w:sz w:val="28"/>
        </w:rPr>
        <w:t>виду</w:t>
      </w:r>
      <w:r>
        <w:rPr>
          <w:spacing w:val="-8"/>
          <w:sz w:val="28"/>
        </w:rPr>
        <w:t xml:space="preserve"> </w:t>
      </w:r>
      <w:r>
        <w:rPr>
          <w:sz w:val="28"/>
        </w:rPr>
        <w:t>спорта</w:t>
      </w:r>
      <w:r>
        <w:rPr>
          <w:spacing w:val="-4"/>
          <w:sz w:val="28"/>
        </w:rPr>
        <w:t xml:space="preserve"> </w:t>
      </w:r>
      <w:r>
        <w:rPr>
          <w:spacing w:val="-2"/>
          <w:sz w:val="28"/>
        </w:rPr>
        <w:t>«регби»;</w:t>
      </w:r>
    </w:p>
    <w:p w:rsidR="008A036E" w:rsidRDefault="00871284">
      <w:pPr>
        <w:pStyle w:val="a4"/>
        <w:numPr>
          <w:ilvl w:val="0"/>
          <w:numId w:val="34"/>
        </w:numPr>
        <w:tabs>
          <w:tab w:val="left" w:pos="1391"/>
        </w:tabs>
        <w:spacing w:line="342" w:lineRule="exact"/>
        <w:rPr>
          <w:sz w:val="28"/>
        </w:rPr>
      </w:pPr>
      <w:r>
        <w:rPr>
          <w:sz w:val="28"/>
        </w:rPr>
        <w:t>знание</w:t>
      </w:r>
      <w:r>
        <w:rPr>
          <w:spacing w:val="-10"/>
          <w:sz w:val="28"/>
        </w:rPr>
        <w:t xml:space="preserve"> </w:t>
      </w:r>
      <w:r>
        <w:rPr>
          <w:sz w:val="28"/>
        </w:rPr>
        <w:t>антидопинговых</w:t>
      </w:r>
      <w:r>
        <w:rPr>
          <w:spacing w:val="-11"/>
          <w:sz w:val="28"/>
        </w:rPr>
        <w:t xml:space="preserve"> </w:t>
      </w:r>
      <w:r>
        <w:rPr>
          <w:spacing w:val="-2"/>
          <w:sz w:val="28"/>
        </w:rPr>
        <w:t>правил;</w:t>
      </w:r>
    </w:p>
    <w:p w:rsidR="008A036E" w:rsidRDefault="00871284">
      <w:pPr>
        <w:pStyle w:val="a4"/>
        <w:numPr>
          <w:ilvl w:val="0"/>
          <w:numId w:val="34"/>
        </w:numPr>
        <w:tabs>
          <w:tab w:val="left" w:pos="1391"/>
        </w:tabs>
        <w:spacing w:line="342" w:lineRule="exact"/>
        <w:rPr>
          <w:sz w:val="28"/>
        </w:rPr>
      </w:pPr>
      <w:r>
        <w:rPr>
          <w:sz w:val="28"/>
        </w:rPr>
        <w:t>сохранение</w:t>
      </w:r>
      <w:r>
        <w:rPr>
          <w:spacing w:val="-10"/>
          <w:sz w:val="28"/>
        </w:rPr>
        <w:t xml:space="preserve"> </w:t>
      </w:r>
      <w:r>
        <w:rPr>
          <w:spacing w:val="-2"/>
          <w:sz w:val="28"/>
        </w:rPr>
        <w:t>здоровья.</w:t>
      </w:r>
    </w:p>
    <w:p w:rsidR="008A036E" w:rsidRDefault="00871284">
      <w:pPr>
        <w:pStyle w:val="1"/>
        <w:spacing w:line="321" w:lineRule="exact"/>
        <w:rPr>
          <w:b w:val="0"/>
        </w:rPr>
      </w:pPr>
      <w:r>
        <w:t>На</w:t>
      </w:r>
      <w:r>
        <w:rPr>
          <w:spacing w:val="-4"/>
        </w:rPr>
        <w:t xml:space="preserve"> </w:t>
      </w:r>
      <w:r>
        <w:t>этапе</w:t>
      </w:r>
      <w:r>
        <w:rPr>
          <w:spacing w:val="-5"/>
        </w:rPr>
        <w:t xml:space="preserve"> </w:t>
      </w:r>
      <w:r>
        <w:t>высшего</w:t>
      </w:r>
      <w:r>
        <w:rPr>
          <w:spacing w:val="-8"/>
        </w:rPr>
        <w:t xml:space="preserve"> </w:t>
      </w:r>
      <w:r>
        <w:t>спортивного</w:t>
      </w:r>
      <w:r>
        <w:rPr>
          <w:spacing w:val="-7"/>
        </w:rPr>
        <w:t xml:space="preserve"> </w:t>
      </w:r>
      <w:r>
        <w:rPr>
          <w:spacing w:val="-2"/>
        </w:rPr>
        <w:t>мастерства</w:t>
      </w:r>
      <w:r>
        <w:rPr>
          <w:b w:val="0"/>
          <w:spacing w:val="-2"/>
        </w:rPr>
        <w:t>:</w:t>
      </w:r>
    </w:p>
    <w:p w:rsidR="008A036E" w:rsidRDefault="00871284">
      <w:pPr>
        <w:pStyle w:val="a4"/>
        <w:numPr>
          <w:ilvl w:val="0"/>
          <w:numId w:val="34"/>
        </w:numPr>
        <w:tabs>
          <w:tab w:val="left" w:pos="1391"/>
        </w:tabs>
        <w:ind w:right="554"/>
        <w:jc w:val="both"/>
        <w:rPr>
          <w:sz w:val="28"/>
        </w:rPr>
      </w:pPr>
      <w:r>
        <w:rPr>
          <w:sz w:val="28"/>
        </w:rPr>
        <w:t>сохранение мотивации на совершенствование спортивного мастерства и достижение высоких спортивных результатов;</w:t>
      </w:r>
    </w:p>
    <w:p w:rsidR="008A036E" w:rsidRDefault="00871284">
      <w:pPr>
        <w:pStyle w:val="a4"/>
        <w:numPr>
          <w:ilvl w:val="0"/>
          <w:numId w:val="34"/>
        </w:numPr>
        <w:tabs>
          <w:tab w:val="left" w:pos="1391"/>
        </w:tabs>
        <w:ind w:right="550"/>
        <w:jc w:val="both"/>
        <w:rPr>
          <w:sz w:val="28"/>
        </w:rPr>
      </w:pPr>
      <w:r>
        <w:rPr>
          <w:sz w:val="28"/>
        </w:rPr>
        <w:t>совершенствование уровня общей физической и специальной физической, технической, тактической теоретической и психологической подготовки;</w:t>
      </w:r>
    </w:p>
    <w:p w:rsidR="008A036E" w:rsidRDefault="00871284">
      <w:pPr>
        <w:pStyle w:val="a4"/>
        <w:numPr>
          <w:ilvl w:val="0"/>
          <w:numId w:val="34"/>
        </w:numPr>
        <w:tabs>
          <w:tab w:val="left" w:pos="1390"/>
        </w:tabs>
        <w:spacing w:line="341" w:lineRule="exact"/>
        <w:ind w:left="1390" w:hanging="424"/>
        <w:jc w:val="both"/>
        <w:rPr>
          <w:sz w:val="28"/>
        </w:rPr>
      </w:pPr>
      <w:r>
        <w:rPr>
          <w:sz w:val="28"/>
        </w:rPr>
        <w:t>повышение</w:t>
      </w:r>
      <w:r>
        <w:rPr>
          <w:spacing w:val="-15"/>
          <w:sz w:val="28"/>
        </w:rPr>
        <w:t xml:space="preserve"> </w:t>
      </w:r>
      <w:r>
        <w:rPr>
          <w:sz w:val="28"/>
        </w:rPr>
        <w:t>уровня</w:t>
      </w:r>
      <w:r>
        <w:rPr>
          <w:spacing w:val="-14"/>
          <w:sz w:val="28"/>
        </w:rPr>
        <w:t xml:space="preserve"> </w:t>
      </w:r>
      <w:r>
        <w:rPr>
          <w:sz w:val="28"/>
        </w:rPr>
        <w:t>функциональных</w:t>
      </w:r>
      <w:r>
        <w:rPr>
          <w:spacing w:val="-11"/>
          <w:sz w:val="28"/>
        </w:rPr>
        <w:t xml:space="preserve"> </w:t>
      </w:r>
      <w:r>
        <w:rPr>
          <w:sz w:val="28"/>
        </w:rPr>
        <w:t>возможностей</w:t>
      </w:r>
      <w:r>
        <w:rPr>
          <w:spacing w:val="-12"/>
          <w:sz w:val="28"/>
        </w:rPr>
        <w:t xml:space="preserve"> </w:t>
      </w:r>
      <w:r>
        <w:rPr>
          <w:spacing w:val="-2"/>
          <w:sz w:val="28"/>
        </w:rPr>
        <w:t>организма;</w:t>
      </w:r>
    </w:p>
    <w:p w:rsidR="008A036E" w:rsidRDefault="00871284">
      <w:pPr>
        <w:pStyle w:val="a4"/>
        <w:numPr>
          <w:ilvl w:val="0"/>
          <w:numId w:val="34"/>
        </w:numPr>
        <w:tabs>
          <w:tab w:val="left" w:pos="1391"/>
        </w:tabs>
        <w:ind w:right="550"/>
        <w:jc w:val="both"/>
        <w:rPr>
          <w:sz w:val="28"/>
        </w:rPr>
      </w:pPr>
      <w:r>
        <w:rPr>
          <w:sz w:val="28"/>
        </w:rPr>
        <w:t>закрепление навыков профессионального подхода к соблюдению режима тренировочных занятий (включая самостоятельную подготовку), спортивных мероприятий, восстановления и питания, а также требований мер безопасности;</w:t>
      </w:r>
    </w:p>
    <w:p w:rsidR="008A036E" w:rsidRDefault="00871284">
      <w:pPr>
        <w:pStyle w:val="a4"/>
        <w:numPr>
          <w:ilvl w:val="0"/>
          <w:numId w:val="34"/>
        </w:numPr>
        <w:tabs>
          <w:tab w:val="left" w:pos="1390"/>
        </w:tabs>
        <w:spacing w:line="342" w:lineRule="exact"/>
        <w:ind w:left="1390" w:hanging="424"/>
        <w:jc w:val="both"/>
        <w:rPr>
          <w:sz w:val="28"/>
        </w:rPr>
      </w:pPr>
      <w:r>
        <w:rPr>
          <w:sz w:val="28"/>
        </w:rPr>
        <w:t>выполнение</w:t>
      </w:r>
      <w:r>
        <w:rPr>
          <w:spacing w:val="-12"/>
          <w:sz w:val="28"/>
        </w:rPr>
        <w:t xml:space="preserve"> </w:t>
      </w:r>
      <w:r>
        <w:rPr>
          <w:sz w:val="28"/>
        </w:rPr>
        <w:t>плана</w:t>
      </w:r>
      <w:r>
        <w:rPr>
          <w:spacing w:val="-9"/>
          <w:sz w:val="28"/>
        </w:rPr>
        <w:t xml:space="preserve"> </w:t>
      </w:r>
      <w:r>
        <w:rPr>
          <w:sz w:val="28"/>
        </w:rPr>
        <w:t>индивидуальной</w:t>
      </w:r>
      <w:r>
        <w:rPr>
          <w:spacing w:val="-9"/>
          <w:sz w:val="28"/>
        </w:rPr>
        <w:t xml:space="preserve"> </w:t>
      </w:r>
      <w:r>
        <w:rPr>
          <w:spacing w:val="-2"/>
          <w:sz w:val="28"/>
        </w:rPr>
        <w:t>подготовки;</w:t>
      </w:r>
    </w:p>
    <w:p w:rsidR="008A036E" w:rsidRDefault="00871284">
      <w:pPr>
        <w:pStyle w:val="a4"/>
        <w:numPr>
          <w:ilvl w:val="0"/>
          <w:numId w:val="34"/>
        </w:numPr>
        <w:tabs>
          <w:tab w:val="left" w:pos="1391"/>
        </w:tabs>
        <w:ind w:right="553"/>
        <w:jc w:val="both"/>
        <w:rPr>
          <w:sz w:val="28"/>
        </w:rPr>
      </w:pPr>
      <w:r>
        <w:rPr>
          <w:sz w:val="28"/>
        </w:rPr>
        <w:t>достижение</w:t>
      </w:r>
      <w:r>
        <w:rPr>
          <w:spacing w:val="-5"/>
          <w:sz w:val="28"/>
        </w:rPr>
        <w:t xml:space="preserve"> </w:t>
      </w:r>
      <w:r>
        <w:rPr>
          <w:sz w:val="28"/>
        </w:rPr>
        <w:t>результата</w:t>
      </w:r>
      <w:r>
        <w:rPr>
          <w:spacing w:val="-5"/>
          <w:sz w:val="28"/>
        </w:rPr>
        <w:t xml:space="preserve"> </w:t>
      </w:r>
      <w:r>
        <w:rPr>
          <w:sz w:val="28"/>
        </w:rPr>
        <w:t>уровня</w:t>
      </w:r>
      <w:r>
        <w:rPr>
          <w:spacing w:val="-1"/>
          <w:sz w:val="28"/>
        </w:rPr>
        <w:t xml:space="preserve"> </w:t>
      </w:r>
      <w:r>
        <w:rPr>
          <w:sz w:val="28"/>
        </w:rPr>
        <w:t>спортивных</w:t>
      </w:r>
      <w:r>
        <w:rPr>
          <w:spacing w:val="-4"/>
          <w:sz w:val="28"/>
        </w:rPr>
        <w:t xml:space="preserve"> </w:t>
      </w:r>
      <w:r>
        <w:rPr>
          <w:sz w:val="28"/>
        </w:rPr>
        <w:t>сборных</w:t>
      </w:r>
      <w:r>
        <w:rPr>
          <w:spacing w:val="-4"/>
          <w:sz w:val="28"/>
        </w:rPr>
        <w:t xml:space="preserve"> </w:t>
      </w:r>
      <w:r>
        <w:rPr>
          <w:sz w:val="28"/>
        </w:rPr>
        <w:t>команд</w:t>
      </w:r>
      <w:r>
        <w:rPr>
          <w:spacing w:val="-4"/>
          <w:sz w:val="28"/>
        </w:rPr>
        <w:t xml:space="preserve"> </w:t>
      </w:r>
      <w:r>
        <w:rPr>
          <w:sz w:val="28"/>
        </w:rPr>
        <w:t xml:space="preserve">субъектов Российской Федерации и спортивных сборных команд Российской </w:t>
      </w:r>
      <w:r>
        <w:rPr>
          <w:spacing w:val="-2"/>
          <w:sz w:val="28"/>
        </w:rPr>
        <w:t>Федерации;</w:t>
      </w:r>
    </w:p>
    <w:p w:rsidR="008A036E" w:rsidRDefault="00871284">
      <w:pPr>
        <w:pStyle w:val="a4"/>
        <w:numPr>
          <w:ilvl w:val="0"/>
          <w:numId w:val="34"/>
        </w:numPr>
        <w:tabs>
          <w:tab w:val="left" w:pos="1390"/>
        </w:tabs>
        <w:spacing w:line="340" w:lineRule="exact"/>
        <w:ind w:left="1390" w:hanging="424"/>
        <w:jc w:val="both"/>
        <w:rPr>
          <w:sz w:val="28"/>
        </w:rPr>
      </w:pPr>
      <w:r>
        <w:rPr>
          <w:sz w:val="28"/>
        </w:rPr>
        <w:t>сохранение</w:t>
      </w:r>
      <w:r>
        <w:rPr>
          <w:spacing w:val="-10"/>
          <w:sz w:val="28"/>
        </w:rPr>
        <w:t xml:space="preserve"> </w:t>
      </w:r>
      <w:r>
        <w:rPr>
          <w:spacing w:val="-2"/>
          <w:sz w:val="28"/>
        </w:rPr>
        <w:t>здоровья.</w:t>
      </w:r>
    </w:p>
    <w:p w:rsidR="008A036E" w:rsidRDefault="008A036E">
      <w:pPr>
        <w:spacing w:line="340" w:lineRule="exact"/>
        <w:jc w:val="both"/>
        <w:rPr>
          <w:sz w:val="28"/>
        </w:rPr>
        <w:sectPr w:rsidR="008A036E">
          <w:pgSz w:w="11910" w:h="16840"/>
          <w:pgMar w:top="1020" w:right="300" w:bottom="900" w:left="1160" w:header="0" w:footer="712" w:gutter="0"/>
          <w:cols w:space="720"/>
        </w:sectPr>
      </w:pPr>
    </w:p>
    <w:p w:rsidR="008A036E" w:rsidRDefault="00871284">
      <w:pPr>
        <w:pStyle w:val="1"/>
        <w:numPr>
          <w:ilvl w:val="0"/>
          <w:numId w:val="36"/>
        </w:numPr>
        <w:tabs>
          <w:tab w:val="left" w:pos="1236"/>
          <w:tab w:val="left" w:pos="3564"/>
        </w:tabs>
        <w:spacing w:before="72" w:line="242" w:lineRule="auto"/>
        <w:ind w:left="3564" w:right="1171" w:hanging="2687"/>
        <w:jc w:val="both"/>
      </w:pPr>
      <w:r>
        <w:lastRenderedPageBreak/>
        <w:t>Характеристика</w:t>
      </w:r>
      <w:r>
        <w:rPr>
          <w:spacing w:val="-9"/>
        </w:rPr>
        <w:t xml:space="preserve"> </w:t>
      </w:r>
      <w:r>
        <w:t>дополнительной</w:t>
      </w:r>
      <w:r>
        <w:rPr>
          <w:spacing w:val="-12"/>
        </w:rPr>
        <w:t xml:space="preserve"> </w:t>
      </w:r>
      <w:r>
        <w:t>образовательной</w:t>
      </w:r>
      <w:r>
        <w:rPr>
          <w:spacing w:val="-12"/>
        </w:rPr>
        <w:t xml:space="preserve"> </w:t>
      </w:r>
      <w:r>
        <w:t>программы спортивной подготовки</w:t>
      </w:r>
    </w:p>
    <w:p w:rsidR="008A036E" w:rsidRDefault="00871284">
      <w:pPr>
        <w:pStyle w:val="a3"/>
        <w:ind w:right="545"/>
        <w:jc w:val="both"/>
      </w:pPr>
      <w:r>
        <w:t xml:space="preserve">Регби как игра и вид спорта относится к числу командных игровых видов спорта. С 1995 года, решением Международного совета регби (World Rugby), регби является профессиональным видом спорта. Решением Высшего совета Федерации (союз) регби России, с 1 января 2019 года, в России регби также является профессиональным видом спорта. Регби входит в число шести глобальных профессиональных командных игровых видов спорта на планете, вместе с футболом, баскетболом, американским футболом, бейсболом и хоккеем. В регби выделяют следующие спортивные дисциплины: регби-15 или регби (Rugby Union) – наиболее популярная и развитая дисциплина во всем мире, с главным турниром – Чемпионатом мира (Кубком мира), проходящим раз в четыре года; регби-7 (Rugby Seven’s) – олимпийская дисциплина, главные турниры – Олимпийские игры, проходящие раз в четыре года, и Мировая серия по регби-7, проходящая каждый год и состоящая из 10 этапов. Существуют также такие дисциплины, как: снежное и пляжное регби, а также регби-13 (Rugby League). Цифры в названии дисциплин означают количество игроков в </w:t>
      </w:r>
      <w:r>
        <w:rPr>
          <w:spacing w:val="-2"/>
        </w:rPr>
        <w:t>команде.</w:t>
      </w:r>
    </w:p>
    <w:p w:rsidR="008A036E" w:rsidRDefault="00871284">
      <w:pPr>
        <w:pStyle w:val="a3"/>
        <w:ind w:right="545"/>
        <w:jc w:val="both"/>
      </w:pPr>
      <w:r>
        <w:t xml:space="preserve">Регби зародился в Англии в городе Регби во второй половине 19-го века. В то время игра была смесью борьбы и футбола с минимальными </w:t>
      </w:r>
      <w:r>
        <w:rPr>
          <w:spacing w:val="-2"/>
        </w:rPr>
        <w:t>ограничениями.</w:t>
      </w:r>
    </w:p>
    <w:p w:rsidR="008A036E" w:rsidRDefault="00871284">
      <w:pPr>
        <w:pStyle w:val="a3"/>
        <w:ind w:right="545"/>
        <w:jc w:val="both"/>
      </w:pPr>
      <w:r>
        <w:t>Главным органом управления является Международный совет регби (World Rugby), основанный в 1886 году. Сегодня он объединяет более 500 миллионов болельщиков и 10 миллионов игроков из 128 стран, входящих в шесть региональных (континентальных) ассоциаций.</w:t>
      </w:r>
    </w:p>
    <w:p w:rsidR="008A036E" w:rsidRDefault="00871284">
      <w:pPr>
        <w:pStyle w:val="a3"/>
        <w:ind w:right="546"/>
        <w:jc w:val="both"/>
      </w:pPr>
      <w:r>
        <w:t>В России регби появилось в начале 20 века, но во времена СССР оно долгое время было запрещено и системно вернулось только в 80-х годах прошлого века.</w:t>
      </w:r>
    </w:p>
    <w:p w:rsidR="008A036E" w:rsidRDefault="00871284">
      <w:pPr>
        <w:pStyle w:val="a3"/>
        <w:ind w:right="546"/>
        <w:jc w:val="both"/>
      </w:pPr>
      <w:r>
        <w:t xml:space="preserve">Главным органом управления в России является Федерация (союз) регби России. Федерация была создана 27 января 1992 года и является правопреемницей Союза регбистов СССР, основанного в 1936 году. В России регби только начинает завоевывать свое место в числе популярных видов </w:t>
      </w:r>
      <w:r>
        <w:rPr>
          <w:spacing w:val="-2"/>
        </w:rPr>
        <w:t>спорта.</w:t>
      </w:r>
    </w:p>
    <w:p w:rsidR="008A036E" w:rsidRDefault="00871284">
      <w:pPr>
        <w:pStyle w:val="a3"/>
        <w:ind w:right="548"/>
        <w:jc w:val="both"/>
      </w:pPr>
      <w:r>
        <w:t>Отличительной характеристикой регби от других командных игровых видов спорта является неизбежность контакта между игроками. Это связано с тем,</w:t>
      </w:r>
      <w:r>
        <w:rPr>
          <w:spacing w:val="77"/>
        </w:rPr>
        <w:t xml:space="preserve"> </w:t>
      </w:r>
      <w:r>
        <w:t>что</w:t>
      </w:r>
      <w:r>
        <w:rPr>
          <w:spacing w:val="47"/>
          <w:w w:val="150"/>
        </w:rPr>
        <w:t xml:space="preserve"> </w:t>
      </w:r>
      <w:r>
        <w:t>в</w:t>
      </w:r>
      <w:r>
        <w:rPr>
          <w:spacing w:val="45"/>
          <w:w w:val="150"/>
        </w:rPr>
        <w:t xml:space="preserve"> </w:t>
      </w:r>
      <w:r>
        <w:t>регби,</w:t>
      </w:r>
      <w:r>
        <w:rPr>
          <w:spacing w:val="77"/>
        </w:rPr>
        <w:t xml:space="preserve"> </w:t>
      </w:r>
      <w:r>
        <w:t>для</w:t>
      </w:r>
      <w:r>
        <w:rPr>
          <w:spacing w:val="46"/>
          <w:w w:val="150"/>
        </w:rPr>
        <w:t xml:space="preserve"> </w:t>
      </w:r>
      <w:r>
        <w:t>того</w:t>
      </w:r>
      <w:r>
        <w:rPr>
          <w:spacing w:val="47"/>
          <w:w w:val="150"/>
        </w:rPr>
        <w:t xml:space="preserve"> </w:t>
      </w:r>
      <w:r>
        <w:t>чтобы</w:t>
      </w:r>
      <w:r>
        <w:rPr>
          <w:spacing w:val="78"/>
        </w:rPr>
        <w:t xml:space="preserve"> </w:t>
      </w:r>
      <w:r>
        <w:t>отобрать</w:t>
      </w:r>
      <w:r>
        <w:rPr>
          <w:spacing w:val="45"/>
          <w:w w:val="150"/>
        </w:rPr>
        <w:t xml:space="preserve"> </w:t>
      </w:r>
      <w:r>
        <w:t>(перехватить)</w:t>
      </w:r>
      <w:r>
        <w:rPr>
          <w:spacing w:val="46"/>
          <w:w w:val="150"/>
        </w:rPr>
        <w:t xml:space="preserve"> </w:t>
      </w:r>
      <w:r>
        <w:t>мяч,</w:t>
      </w:r>
      <w:r>
        <w:rPr>
          <w:spacing w:val="46"/>
          <w:w w:val="150"/>
        </w:rPr>
        <w:t xml:space="preserve"> </w:t>
      </w:r>
      <w:r>
        <w:rPr>
          <w:spacing w:val="-2"/>
        </w:rPr>
        <w:t>необходимо</w:t>
      </w:r>
    </w:p>
    <w:p w:rsidR="008A036E" w:rsidRDefault="00871284">
      <w:pPr>
        <w:pStyle w:val="a3"/>
        <w:ind w:right="545" w:firstLine="0"/>
        <w:jc w:val="both"/>
      </w:pPr>
      <w:r>
        <w:t>«захватить» игрока, у</w:t>
      </w:r>
      <w:r>
        <w:rPr>
          <w:spacing w:val="-1"/>
        </w:rPr>
        <w:t xml:space="preserve"> </w:t>
      </w:r>
      <w:r>
        <w:t>которого находится мяч, в отличие от иных видов спорта, где мяч или шайбу нужно и можно перехватывать во время его передачи от игрока к игроку.</w:t>
      </w:r>
    </w:p>
    <w:p w:rsidR="008A036E" w:rsidRDefault="00871284">
      <w:pPr>
        <w:pStyle w:val="a3"/>
        <w:ind w:right="546"/>
        <w:jc w:val="both"/>
      </w:pPr>
      <w:r>
        <w:t>Это требует самых высоких физических кондиций от игроков, так как тело игрока является главной его защитой при возникающих контактах, в отличие от американского футбола или хоккея, где игроки используют специальную защиту, которая принимает на себя основную энергию удара при столкновениях. Физическая готовность игроков важна наравне с высокой технической,</w:t>
      </w:r>
      <w:r>
        <w:rPr>
          <w:spacing w:val="27"/>
        </w:rPr>
        <w:t xml:space="preserve"> </w:t>
      </w:r>
      <w:r>
        <w:t>психологической</w:t>
      </w:r>
      <w:r>
        <w:rPr>
          <w:spacing w:val="28"/>
        </w:rPr>
        <w:t xml:space="preserve"> </w:t>
      </w:r>
      <w:r>
        <w:t>и</w:t>
      </w:r>
      <w:r>
        <w:rPr>
          <w:spacing w:val="28"/>
        </w:rPr>
        <w:t xml:space="preserve"> </w:t>
      </w:r>
      <w:r>
        <w:t>интеллектуальной</w:t>
      </w:r>
      <w:r>
        <w:rPr>
          <w:spacing w:val="28"/>
        </w:rPr>
        <w:t xml:space="preserve"> </w:t>
      </w:r>
      <w:r>
        <w:t>подготовкой.</w:t>
      </w:r>
      <w:r>
        <w:rPr>
          <w:spacing w:val="28"/>
        </w:rPr>
        <w:t xml:space="preserve"> </w:t>
      </w:r>
      <w:r>
        <w:t>Регби</w:t>
      </w:r>
      <w:r>
        <w:rPr>
          <w:spacing w:val="29"/>
        </w:rPr>
        <w:t xml:space="preserve"> </w:t>
      </w:r>
      <w:r>
        <w:t>–</w:t>
      </w:r>
      <w:r>
        <w:rPr>
          <w:spacing w:val="29"/>
        </w:rPr>
        <w:t xml:space="preserve"> </w:t>
      </w:r>
      <w:r>
        <w:rPr>
          <w:spacing w:val="-4"/>
        </w:rPr>
        <w:t>игра</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right="549" w:firstLine="0"/>
        <w:jc w:val="both"/>
      </w:pPr>
      <w:r>
        <w:lastRenderedPageBreak/>
        <w:t>уникальная, требующая от игроков владения широким спектром различных игровых навыков. Наличие большого количества игровых событий и связанных с ними позиций дает возможность участвовать в игре спортсменам с разными габаритами и телосложением, и игровыми навыками.</w:t>
      </w:r>
    </w:p>
    <w:p w:rsidR="008A036E" w:rsidRDefault="00871284">
      <w:pPr>
        <w:pStyle w:val="a3"/>
        <w:spacing w:before="1"/>
        <w:ind w:right="545"/>
        <w:jc w:val="both"/>
      </w:pPr>
      <w:r>
        <w:t>Специфической особенностью соревнований в регби является время</w:t>
      </w:r>
      <w:r>
        <w:rPr>
          <w:spacing w:val="40"/>
        </w:rPr>
        <w:t xml:space="preserve"> </w:t>
      </w:r>
      <w:r>
        <w:t>игры. Так, в регби-15 игра длится 80 минут (два тайма по 40 минут), с 10- минутным перерывом. В регби-7 игра длится 15 минут (два тайма по 7 минут),</w:t>
      </w:r>
      <w:r>
        <w:rPr>
          <w:spacing w:val="80"/>
        </w:rPr>
        <w:t xml:space="preserve"> </w:t>
      </w:r>
      <w:r>
        <w:t>с перерывом не более двух минут. Турниры по регби-7 проходят в формате двухдневных фестивалей, в рамках которых одна команда может играть от 2 до 4 игр в день.</w:t>
      </w:r>
    </w:p>
    <w:p w:rsidR="008A036E" w:rsidRDefault="008A036E">
      <w:pPr>
        <w:pStyle w:val="a3"/>
        <w:spacing w:before="5"/>
        <w:ind w:left="0" w:firstLine="0"/>
      </w:pPr>
    </w:p>
    <w:p w:rsidR="008A036E" w:rsidRDefault="00871284">
      <w:pPr>
        <w:pStyle w:val="1"/>
        <w:numPr>
          <w:ilvl w:val="1"/>
          <w:numId w:val="33"/>
        </w:numPr>
        <w:tabs>
          <w:tab w:val="left" w:pos="890"/>
          <w:tab w:val="left" w:pos="966"/>
        </w:tabs>
        <w:spacing w:before="1"/>
        <w:ind w:right="548" w:hanging="708"/>
        <w:jc w:val="both"/>
      </w:pPr>
      <w:r>
        <w:t xml:space="preserve">Сроки реализации этапов спортивной подготовки и возрастные границы лиц, проходящих спортивную подготовку, количество лиц, проходящих спортивную подготовку в группах на этапах спортивной </w:t>
      </w:r>
      <w:r>
        <w:rPr>
          <w:spacing w:val="-2"/>
        </w:rPr>
        <w:t>подготовки</w:t>
      </w:r>
    </w:p>
    <w:p w:rsidR="008A036E" w:rsidRDefault="00871284">
      <w:pPr>
        <w:pStyle w:val="a3"/>
        <w:ind w:right="545"/>
        <w:jc w:val="both"/>
      </w:pPr>
      <w:r>
        <w:t>Сроки реализации этапов спортивной подготовки и возрастные границы лиц, проходящих спортивную подготовку в группах на этапах спортивной подготовки приведены в таблице 2. В таблице 2 определяется минимальный возраст</w:t>
      </w:r>
      <w:r>
        <w:rPr>
          <w:spacing w:val="-2"/>
        </w:rPr>
        <w:t xml:space="preserve"> </w:t>
      </w:r>
      <w:r>
        <w:t>при</w:t>
      </w:r>
      <w:r>
        <w:rPr>
          <w:spacing w:val="-1"/>
        </w:rPr>
        <w:t xml:space="preserve"> </w:t>
      </w:r>
      <w:r>
        <w:t>зачислении</w:t>
      </w:r>
      <w:r>
        <w:rPr>
          <w:spacing w:val="-1"/>
        </w:rPr>
        <w:t xml:space="preserve"> </w:t>
      </w:r>
      <w:r>
        <w:t>или</w:t>
      </w:r>
      <w:r>
        <w:rPr>
          <w:spacing w:val="-3"/>
        </w:rPr>
        <w:t xml:space="preserve"> </w:t>
      </w:r>
      <w:r>
        <w:t>переводе</w:t>
      </w:r>
      <w:r>
        <w:rPr>
          <w:spacing w:val="-3"/>
        </w:rPr>
        <w:t xml:space="preserve"> </w:t>
      </w:r>
      <w:r>
        <w:t>обучающегося с</w:t>
      </w:r>
      <w:r>
        <w:rPr>
          <w:spacing w:val="-2"/>
        </w:rPr>
        <w:t xml:space="preserve"> </w:t>
      </w:r>
      <w:r>
        <w:t>этапа</w:t>
      </w:r>
      <w:r>
        <w:rPr>
          <w:spacing w:val="-2"/>
        </w:rPr>
        <w:t xml:space="preserve"> </w:t>
      </w:r>
      <w:r>
        <w:t>на</w:t>
      </w:r>
      <w:r>
        <w:rPr>
          <w:spacing w:val="-2"/>
        </w:rPr>
        <w:t xml:space="preserve"> </w:t>
      </w:r>
      <w:r>
        <w:t>этап</w:t>
      </w:r>
      <w:r>
        <w:rPr>
          <w:spacing w:val="-1"/>
        </w:rPr>
        <w:t xml:space="preserve"> </w:t>
      </w:r>
      <w:r>
        <w:t>спортивной подготовки и минимальная наполняемость при комплектовании учебно- тренировочных групп.</w:t>
      </w:r>
    </w:p>
    <w:p w:rsidR="008A036E" w:rsidRDefault="008A036E">
      <w:pPr>
        <w:pStyle w:val="a3"/>
        <w:spacing w:before="1"/>
        <w:ind w:left="0" w:firstLine="0"/>
      </w:pPr>
    </w:p>
    <w:p w:rsidR="008A036E" w:rsidRDefault="00871284">
      <w:pPr>
        <w:ind w:left="402" w:firstLine="8197"/>
        <w:rPr>
          <w:b/>
          <w:sz w:val="28"/>
        </w:rPr>
      </w:pPr>
      <w:r>
        <w:rPr>
          <w:b/>
          <w:sz w:val="28"/>
        </w:rPr>
        <w:t>Таблица</w:t>
      </w:r>
      <w:r>
        <w:rPr>
          <w:b/>
          <w:spacing w:val="-18"/>
          <w:sz w:val="28"/>
        </w:rPr>
        <w:t xml:space="preserve"> </w:t>
      </w:r>
      <w:r>
        <w:rPr>
          <w:b/>
          <w:sz w:val="28"/>
        </w:rPr>
        <w:t>2 Сроки реализации этапов спортивной подготовки и возрастные границы</w:t>
      </w:r>
    </w:p>
    <w:p w:rsidR="008A036E" w:rsidRDefault="00871284">
      <w:pPr>
        <w:ind w:left="357" w:firstLine="578"/>
        <w:rPr>
          <w:b/>
          <w:sz w:val="28"/>
        </w:rPr>
      </w:pPr>
      <w:r>
        <w:rPr>
          <w:b/>
          <w:sz w:val="28"/>
        </w:rPr>
        <w:t>лиц, проходящих спортивную подготовку, по отдельным этапам, количество</w:t>
      </w:r>
      <w:r>
        <w:rPr>
          <w:b/>
          <w:spacing w:val="-4"/>
          <w:sz w:val="28"/>
        </w:rPr>
        <w:t xml:space="preserve"> </w:t>
      </w:r>
      <w:r>
        <w:rPr>
          <w:b/>
          <w:sz w:val="28"/>
        </w:rPr>
        <w:t>лиц,</w:t>
      </w:r>
      <w:r>
        <w:rPr>
          <w:b/>
          <w:spacing w:val="-6"/>
          <w:sz w:val="28"/>
        </w:rPr>
        <w:t xml:space="preserve"> </w:t>
      </w:r>
      <w:r>
        <w:rPr>
          <w:b/>
          <w:sz w:val="28"/>
        </w:rPr>
        <w:t>проходящих</w:t>
      </w:r>
      <w:r>
        <w:rPr>
          <w:b/>
          <w:spacing w:val="-4"/>
          <w:sz w:val="28"/>
        </w:rPr>
        <w:t xml:space="preserve"> </w:t>
      </w:r>
      <w:r>
        <w:rPr>
          <w:b/>
          <w:sz w:val="28"/>
        </w:rPr>
        <w:t>спортивную</w:t>
      </w:r>
      <w:r>
        <w:rPr>
          <w:b/>
          <w:spacing w:val="-6"/>
          <w:sz w:val="28"/>
        </w:rPr>
        <w:t xml:space="preserve"> </w:t>
      </w:r>
      <w:r>
        <w:rPr>
          <w:b/>
          <w:sz w:val="28"/>
        </w:rPr>
        <w:t>подготовку</w:t>
      </w:r>
      <w:r>
        <w:rPr>
          <w:b/>
          <w:spacing w:val="-4"/>
          <w:sz w:val="28"/>
        </w:rPr>
        <w:t xml:space="preserve"> </w:t>
      </w:r>
      <w:r>
        <w:rPr>
          <w:b/>
          <w:sz w:val="28"/>
        </w:rPr>
        <w:t>в</w:t>
      </w:r>
      <w:r>
        <w:rPr>
          <w:b/>
          <w:spacing w:val="-9"/>
          <w:sz w:val="28"/>
        </w:rPr>
        <w:t xml:space="preserve"> </w:t>
      </w:r>
      <w:r>
        <w:rPr>
          <w:b/>
          <w:sz w:val="28"/>
        </w:rPr>
        <w:t>группах</w:t>
      </w:r>
      <w:r>
        <w:rPr>
          <w:b/>
          <w:spacing w:val="-4"/>
          <w:sz w:val="28"/>
        </w:rPr>
        <w:t xml:space="preserve"> </w:t>
      </w:r>
      <w:r>
        <w:rPr>
          <w:b/>
          <w:sz w:val="28"/>
        </w:rPr>
        <w:t>на</w:t>
      </w:r>
      <w:r>
        <w:rPr>
          <w:b/>
          <w:spacing w:val="-4"/>
          <w:sz w:val="28"/>
        </w:rPr>
        <w:t xml:space="preserve"> </w:t>
      </w:r>
      <w:r>
        <w:rPr>
          <w:b/>
          <w:sz w:val="28"/>
        </w:rPr>
        <w:t>этапах</w:t>
      </w:r>
    </w:p>
    <w:p w:rsidR="008A036E" w:rsidRDefault="00871284">
      <w:pPr>
        <w:spacing w:before="1"/>
        <w:ind w:left="2051"/>
        <w:rPr>
          <w:b/>
          <w:sz w:val="28"/>
        </w:rPr>
      </w:pPr>
      <w:r>
        <w:rPr>
          <w:b/>
          <w:sz w:val="28"/>
        </w:rPr>
        <w:t>спортивной</w:t>
      </w:r>
      <w:r>
        <w:rPr>
          <w:b/>
          <w:spacing w:val="-9"/>
          <w:sz w:val="28"/>
        </w:rPr>
        <w:t xml:space="preserve"> </w:t>
      </w:r>
      <w:r>
        <w:rPr>
          <w:b/>
          <w:sz w:val="28"/>
        </w:rPr>
        <w:t>подготовки</w:t>
      </w:r>
      <w:r>
        <w:rPr>
          <w:b/>
          <w:spacing w:val="-6"/>
          <w:sz w:val="28"/>
        </w:rPr>
        <w:t xml:space="preserve"> </w:t>
      </w:r>
      <w:r>
        <w:rPr>
          <w:b/>
          <w:sz w:val="28"/>
        </w:rPr>
        <w:t>по</w:t>
      </w:r>
      <w:r>
        <w:rPr>
          <w:b/>
          <w:spacing w:val="-5"/>
          <w:sz w:val="28"/>
        </w:rPr>
        <w:t xml:space="preserve"> </w:t>
      </w:r>
      <w:r>
        <w:rPr>
          <w:b/>
          <w:sz w:val="28"/>
        </w:rPr>
        <w:t>виду</w:t>
      </w:r>
      <w:r>
        <w:rPr>
          <w:b/>
          <w:spacing w:val="-6"/>
          <w:sz w:val="28"/>
        </w:rPr>
        <w:t xml:space="preserve"> </w:t>
      </w:r>
      <w:r>
        <w:rPr>
          <w:b/>
          <w:sz w:val="28"/>
        </w:rPr>
        <w:t>спорта</w:t>
      </w:r>
      <w:r>
        <w:rPr>
          <w:b/>
          <w:spacing w:val="-4"/>
          <w:sz w:val="28"/>
        </w:rPr>
        <w:t xml:space="preserve"> </w:t>
      </w:r>
      <w:r>
        <w:rPr>
          <w:b/>
          <w:spacing w:val="-2"/>
          <w:sz w:val="28"/>
        </w:rPr>
        <w:t>«регби»</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3"/>
        <w:gridCol w:w="2391"/>
        <w:gridCol w:w="2393"/>
        <w:gridCol w:w="2396"/>
      </w:tblGrid>
      <w:tr w:rsidR="008A036E">
        <w:trPr>
          <w:trHeight w:val="688"/>
        </w:trPr>
        <w:tc>
          <w:tcPr>
            <w:tcW w:w="2393" w:type="dxa"/>
          </w:tcPr>
          <w:p w:rsidR="008A036E" w:rsidRDefault="00871284">
            <w:pPr>
              <w:pStyle w:val="TableParagraph"/>
              <w:ind w:left="674" w:right="399" w:hanging="264"/>
              <w:rPr>
                <w:b/>
                <w:sz w:val="20"/>
              </w:rPr>
            </w:pPr>
            <w:r>
              <w:rPr>
                <w:b/>
                <w:sz w:val="20"/>
              </w:rPr>
              <w:t>Этап</w:t>
            </w:r>
            <w:r>
              <w:rPr>
                <w:b/>
                <w:spacing w:val="-13"/>
                <w:sz w:val="20"/>
              </w:rPr>
              <w:t xml:space="preserve"> </w:t>
            </w:r>
            <w:r>
              <w:rPr>
                <w:b/>
                <w:sz w:val="20"/>
              </w:rPr>
              <w:t xml:space="preserve">спортивной </w:t>
            </w:r>
            <w:r>
              <w:rPr>
                <w:b/>
                <w:spacing w:val="-2"/>
                <w:sz w:val="20"/>
              </w:rPr>
              <w:t>подготовки</w:t>
            </w:r>
          </w:p>
        </w:tc>
        <w:tc>
          <w:tcPr>
            <w:tcW w:w="2391" w:type="dxa"/>
          </w:tcPr>
          <w:p w:rsidR="008A036E" w:rsidRDefault="00871284">
            <w:pPr>
              <w:pStyle w:val="TableParagraph"/>
              <w:ind w:left="472" w:right="259" w:hanging="207"/>
              <w:rPr>
                <w:b/>
                <w:sz w:val="20"/>
              </w:rPr>
            </w:pPr>
            <w:r>
              <w:rPr>
                <w:b/>
                <w:spacing w:val="-2"/>
                <w:sz w:val="20"/>
              </w:rPr>
              <w:t xml:space="preserve">Продолжительность </w:t>
            </w:r>
            <w:r>
              <w:rPr>
                <w:b/>
                <w:sz w:val="20"/>
              </w:rPr>
              <w:t>этапов (в годах)</w:t>
            </w:r>
          </w:p>
        </w:tc>
        <w:tc>
          <w:tcPr>
            <w:tcW w:w="2393" w:type="dxa"/>
          </w:tcPr>
          <w:p w:rsidR="008A036E" w:rsidRDefault="00871284">
            <w:pPr>
              <w:pStyle w:val="TableParagraph"/>
              <w:spacing w:line="230" w:lineRule="exact"/>
              <w:ind w:left="109" w:right="101"/>
              <w:jc w:val="center"/>
              <w:rPr>
                <w:b/>
                <w:sz w:val="20"/>
              </w:rPr>
            </w:pPr>
            <w:r>
              <w:rPr>
                <w:b/>
                <w:sz w:val="20"/>
              </w:rPr>
              <w:t>Возраст</w:t>
            </w:r>
            <w:r>
              <w:rPr>
                <w:b/>
                <w:spacing w:val="-13"/>
                <w:sz w:val="20"/>
              </w:rPr>
              <w:t xml:space="preserve"> </w:t>
            </w:r>
            <w:r>
              <w:rPr>
                <w:b/>
                <w:sz w:val="20"/>
              </w:rPr>
              <w:t>для</w:t>
            </w:r>
            <w:r>
              <w:rPr>
                <w:b/>
                <w:spacing w:val="-12"/>
                <w:sz w:val="20"/>
              </w:rPr>
              <w:t xml:space="preserve"> </w:t>
            </w:r>
            <w:r>
              <w:rPr>
                <w:b/>
                <w:sz w:val="20"/>
              </w:rPr>
              <w:t xml:space="preserve">зачисления и перевода в группы </w:t>
            </w:r>
            <w:r>
              <w:rPr>
                <w:b/>
                <w:spacing w:val="-2"/>
                <w:sz w:val="20"/>
              </w:rPr>
              <w:t>(лет)</w:t>
            </w:r>
          </w:p>
        </w:tc>
        <w:tc>
          <w:tcPr>
            <w:tcW w:w="2396" w:type="dxa"/>
          </w:tcPr>
          <w:p w:rsidR="008A036E" w:rsidRDefault="00871284">
            <w:pPr>
              <w:pStyle w:val="TableParagraph"/>
              <w:ind w:left="765" w:right="182" w:hanging="575"/>
              <w:rPr>
                <w:b/>
                <w:sz w:val="20"/>
              </w:rPr>
            </w:pPr>
            <w:r>
              <w:rPr>
                <w:b/>
                <w:sz w:val="20"/>
              </w:rPr>
              <w:t>Наполняемость</w:t>
            </w:r>
            <w:r>
              <w:rPr>
                <w:b/>
                <w:spacing w:val="-13"/>
                <w:sz w:val="20"/>
              </w:rPr>
              <w:t xml:space="preserve"> </w:t>
            </w:r>
            <w:r>
              <w:rPr>
                <w:b/>
                <w:sz w:val="20"/>
              </w:rPr>
              <w:t xml:space="preserve">групп </w:t>
            </w:r>
            <w:r>
              <w:rPr>
                <w:b/>
                <w:spacing w:val="-2"/>
                <w:sz w:val="20"/>
              </w:rPr>
              <w:t>(человек)</w:t>
            </w:r>
          </w:p>
        </w:tc>
      </w:tr>
      <w:tr w:rsidR="008A036E">
        <w:trPr>
          <w:trHeight w:val="549"/>
        </w:trPr>
        <w:tc>
          <w:tcPr>
            <w:tcW w:w="2393" w:type="dxa"/>
          </w:tcPr>
          <w:p w:rsidR="008A036E" w:rsidRDefault="00871284">
            <w:pPr>
              <w:pStyle w:val="TableParagraph"/>
              <w:spacing w:line="267" w:lineRule="exact"/>
              <w:ind w:left="107" w:right="101"/>
              <w:jc w:val="center"/>
              <w:rPr>
                <w:sz w:val="24"/>
              </w:rPr>
            </w:pPr>
            <w:r>
              <w:rPr>
                <w:sz w:val="24"/>
              </w:rPr>
              <w:t>Этап</w:t>
            </w:r>
            <w:r>
              <w:rPr>
                <w:spacing w:val="-1"/>
                <w:sz w:val="24"/>
              </w:rPr>
              <w:t xml:space="preserve"> </w:t>
            </w:r>
            <w:r>
              <w:rPr>
                <w:spacing w:val="-2"/>
                <w:sz w:val="24"/>
              </w:rPr>
              <w:t>начальной</w:t>
            </w:r>
          </w:p>
          <w:p w:rsidR="008A036E" w:rsidRDefault="00871284">
            <w:pPr>
              <w:pStyle w:val="TableParagraph"/>
              <w:spacing w:line="263" w:lineRule="exact"/>
              <w:ind w:left="108" w:right="101"/>
              <w:jc w:val="center"/>
              <w:rPr>
                <w:sz w:val="24"/>
              </w:rPr>
            </w:pPr>
            <w:r>
              <w:rPr>
                <w:spacing w:val="-2"/>
                <w:sz w:val="24"/>
              </w:rPr>
              <w:t>подготовки</w:t>
            </w:r>
          </w:p>
        </w:tc>
        <w:tc>
          <w:tcPr>
            <w:tcW w:w="2391" w:type="dxa"/>
          </w:tcPr>
          <w:p w:rsidR="008A036E" w:rsidRDefault="00871284">
            <w:pPr>
              <w:pStyle w:val="TableParagraph"/>
              <w:spacing w:before="129"/>
              <w:ind w:left="4"/>
              <w:jc w:val="center"/>
              <w:rPr>
                <w:sz w:val="24"/>
              </w:rPr>
            </w:pPr>
            <w:r>
              <w:rPr>
                <w:sz w:val="24"/>
              </w:rPr>
              <w:t>3</w:t>
            </w:r>
          </w:p>
        </w:tc>
        <w:tc>
          <w:tcPr>
            <w:tcW w:w="2393" w:type="dxa"/>
          </w:tcPr>
          <w:p w:rsidR="008A036E" w:rsidRDefault="00871284">
            <w:pPr>
              <w:pStyle w:val="TableParagraph"/>
              <w:spacing w:before="129"/>
              <w:ind w:left="7"/>
              <w:jc w:val="center"/>
              <w:rPr>
                <w:sz w:val="24"/>
              </w:rPr>
            </w:pPr>
            <w:r>
              <w:rPr>
                <w:sz w:val="24"/>
              </w:rPr>
              <w:t>8</w:t>
            </w:r>
          </w:p>
        </w:tc>
        <w:tc>
          <w:tcPr>
            <w:tcW w:w="2396" w:type="dxa"/>
          </w:tcPr>
          <w:p w:rsidR="008A036E" w:rsidRDefault="00871284">
            <w:pPr>
              <w:pStyle w:val="TableParagraph"/>
              <w:spacing w:before="129"/>
              <w:ind w:left="176" w:right="171"/>
              <w:jc w:val="center"/>
              <w:rPr>
                <w:sz w:val="24"/>
              </w:rPr>
            </w:pPr>
            <w:r>
              <w:rPr>
                <w:spacing w:val="-5"/>
                <w:sz w:val="24"/>
              </w:rPr>
              <w:t>15</w:t>
            </w:r>
          </w:p>
        </w:tc>
      </w:tr>
      <w:tr w:rsidR="008A036E">
        <w:trPr>
          <w:trHeight w:val="830"/>
        </w:trPr>
        <w:tc>
          <w:tcPr>
            <w:tcW w:w="2393" w:type="dxa"/>
          </w:tcPr>
          <w:p w:rsidR="008A036E" w:rsidRDefault="00871284">
            <w:pPr>
              <w:pStyle w:val="TableParagraph"/>
              <w:spacing w:line="270" w:lineRule="exact"/>
              <w:ind w:left="108" w:right="101"/>
              <w:jc w:val="center"/>
              <w:rPr>
                <w:sz w:val="24"/>
              </w:rPr>
            </w:pPr>
            <w:r>
              <w:rPr>
                <w:sz w:val="24"/>
              </w:rPr>
              <w:t>Тренировочный</w:t>
            </w:r>
            <w:r>
              <w:rPr>
                <w:spacing w:val="-7"/>
                <w:sz w:val="24"/>
              </w:rPr>
              <w:t xml:space="preserve"> </w:t>
            </w:r>
            <w:r>
              <w:rPr>
                <w:spacing w:val="-4"/>
                <w:sz w:val="24"/>
              </w:rPr>
              <w:t>этап</w:t>
            </w:r>
          </w:p>
          <w:p w:rsidR="008A036E" w:rsidRDefault="00871284">
            <w:pPr>
              <w:pStyle w:val="TableParagraph"/>
              <w:spacing w:line="270" w:lineRule="atLeast"/>
              <w:ind w:left="109" w:right="100"/>
              <w:jc w:val="center"/>
              <w:rPr>
                <w:sz w:val="24"/>
              </w:rPr>
            </w:pPr>
            <w:r>
              <w:rPr>
                <w:sz w:val="24"/>
              </w:rPr>
              <w:t>(этап</w:t>
            </w:r>
            <w:r>
              <w:rPr>
                <w:spacing w:val="-15"/>
                <w:sz w:val="24"/>
              </w:rPr>
              <w:t xml:space="preserve"> </w:t>
            </w:r>
            <w:r>
              <w:rPr>
                <w:sz w:val="24"/>
              </w:rPr>
              <w:t xml:space="preserve">спортивной </w:t>
            </w:r>
            <w:r>
              <w:rPr>
                <w:spacing w:val="-2"/>
                <w:sz w:val="24"/>
              </w:rPr>
              <w:t>специализации)</w:t>
            </w:r>
          </w:p>
        </w:tc>
        <w:tc>
          <w:tcPr>
            <w:tcW w:w="2391" w:type="dxa"/>
          </w:tcPr>
          <w:p w:rsidR="008A036E" w:rsidRDefault="008A036E">
            <w:pPr>
              <w:pStyle w:val="TableParagraph"/>
              <w:spacing w:before="6"/>
              <w:rPr>
                <w:b/>
                <w:sz w:val="23"/>
              </w:rPr>
            </w:pPr>
          </w:p>
          <w:p w:rsidR="008A036E" w:rsidRDefault="00871284">
            <w:pPr>
              <w:pStyle w:val="TableParagraph"/>
              <w:ind w:left="4"/>
              <w:jc w:val="center"/>
              <w:rPr>
                <w:sz w:val="24"/>
              </w:rPr>
            </w:pPr>
            <w:r>
              <w:rPr>
                <w:sz w:val="24"/>
              </w:rPr>
              <w:t>5</w:t>
            </w:r>
          </w:p>
        </w:tc>
        <w:tc>
          <w:tcPr>
            <w:tcW w:w="2393" w:type="dxa"/>
          </w:tcPr>
          <w:p w:rsidR="008A036E" w:rsidRDefault="008A036E">
            <w:pPr>
              <w:pStyle w:val="TableParagraph"/>
              <w:spacing w:before="6"/>
              <w:rPr>
                <w:b/>
                <w:sz w:val="23"/>
              </w:rPr>
            </w:pPr>
          </w:p>
          <w:p w:rsidR="008A036E" w:rsidRDefault="00871284">
            <w:pPr>
              <w:pStyle w:val="TableParagraph"/>
              <w:ind w:left="108" w:right="101"/>
              <w:jc w:val="center"/>
              <w:rPr>
                <w:sz w:val="24"/>
              </w:rPr>
            </w:pPr>
            <w:r>
              <w:rPr>
                <w:spacing w:val="-5"/>
                <w:sz w:val="24"/>
              </w:rPr>
              <w:t>11</w:t>
            </w:r>
          </w:p>
        </w:tc>
        <w:tc>
          <w:tcPr>
            <w:tcW w:w="2396" w:type="dxa"/>
          </w:tcPr>
          <w:p w:rsidR="008A036E" w:rsidRDefault="008A036E">
            <w:pPr>
              <w:pStyle w:val="TableParagraph"/>
              <w:spacing w:before="6"/>
              <w:rPr>
                <w:b/>
                <w:sz w:val="23"/>
              </w:rPr>
            </w:pPr>
          </w:p>
          <w:p w:rsidR="008A036E" w:rsidRDefault="00871284">
            <w:pPr>
              <w:pStyle w:val="TableParagraph"/>
              <w:ind w:left="176" w:right="171"/>
              <w:jc w:val="center"/>
              <w:rPr>
                <w:sz w:val="24"/>
              </w:rPr>
            </w:pPr>
            <w:r>
              <w:rPr>
                <w:spacing w:val="-5"/>
                <w:sz w:val="24"/>
              </w:rPr>
              <w:t>15</w:t>
            </w:r>
          </w:p>
        </w:tc>
      </w:tr>
      <w:tr w:rsidR="008A036E">
        <w:trPr>
          <w:trHeight w:val="1103"/>
        </w:trPr>
        <w:tc>
          <w:tcPr>
            <w:tcW w:w="2393" w:type="dxa"/>
          </w:tcPr>
          <w:p w:rsidR="008A036E" w:rsidRDefault="00871284">
            <w:pPr>
              <w:pStyle w:val="TableParagraph"/>
              <w:spacing w:line="268" w:lineRule="exact"/>
              <w:ind w:left="106" w:right="101"/>
              <w:jc w:val="center"/>
              <w:rPr>
                <w:sz w:val="24"/>
              </w:rPr>
            </w:pPr>
            <w:r>
              <w:rPr>
                <w:spacing w:val="-4"/>
                <w:sz w:val="24"/>
              </w:rPr>
              <w:t>Этап</w:t>
            </w:r>
          </w:p>
          <w:p w:rsidR="008A036E" w:rsidRDefault="00871284">
            <w:pPr>
              <w:pStyle w:val="TableParagraph"/>
              <w:spacing w:line="270" w:lineRule="atLeast"/>
              <w:ind w:left="109" w:right="99"/>
              <w:jc w:val="center"/>
              <w:rPr>
                <w:sz w:val="24"/>
              </w:rPr>
            </w:pPr>
            <w:r>
              <w:rPr>
                <w:spacing w:val="-2"/>
                <w:sz w:val="24"/>
              </w:rPr>
              <w:t>совершенствования спортивного мастерства</w:t>
            </w:r>
          </w:p>
        </w:tc>
        <w:tc>
          <w:tcPr>
            <w:tcW w:w="2391" w:type="dxa"/>
          </w:tcPr>
          <w:p w:rsidR="008A036E" w:rsidRDefault="008A036E">
            <w:pPr>
              <w:pStyle w:val="TableParagraph"/>
              <w:spacing w:before="2"/>
              <w:rPr>
                <w:b/>
                <w:sz w:val="35"/>
              </w:rPr>
            </w:pPr>
          </w:p>
          <w:p w:rsidR="008A036E" w:rsidRDefault="00871284" w:rsidP="00871284">
            <w:pPr>
              <w:pStyle w:val="TableParagraph"/>
              <w:ind w:left="174" w:right="171"/>
              <w:jc w:val="center"/>
              <w:rPr>
                <w:sz w:val="24"/>
              </w:rPr>
            </w:pPr>
            <w:r>
              <w:rPr>
                <w:sz w:val="24"/>
              </w:rPr>
              <w:t>Не</w:t>
            </w:r>
            <w:r>
              <w:rPr>
                <w:spacing w:val="3"/>
                <w:sz w:val="24"/>
              </w:rPr>
              <w:t xml:space="preserve"> </w:t>
            </w:r>
            <w:r>
              <w:rPr>
                <w:spacing w:val="-2"/>
                <w:sz w:val="24"/>
              </w:rPr>
              <w:t>ограничивается</w:t>
            </w:r>
          </w:p>
        </w:tc>
        <w:tc>
          <w:tcPr>
            <w:tcW w:w="2393" w:type="dxa"/>
          </w:tcPr>
          <w:p w:rsidR="008A036E" w:rsidRDefault="008A036E">
            <w:pPr>
              <w:pStyle w:val="TableParagraph"/>
              <w:spacing w:before="2"/>
              <w:rPr>
                <w:b/>
                <w:sz w:val="35"/>
              </w:rPr>
            </w:pPr>
          </w:p>
          <w:p w:rsidR="008A036E" w:rsidRDefault="00871284">
            <w:pPr>
              <w:pStyle w:val="TableParagraph"/>
              <w:ind w:left="108" w:right="101"/>
              <w:jc w:val="center"/>
              <w:rPr>
                <w:sz w:val="24"/>
              </w:rPr>
            </w:pPr>
            <w:r>
              <w:rPr>
                <w:spacing w:val="-5"/>
                <w:sz w:val="24"/>
              </w:rPr>
              <w:t>16</w:t>
            </w:r>
          </w:p>
        </w:tc>
        <w:tc>
          <w:tcPr>
            <w:tcW w:w="2396" w:type="dxa"/>
          </w:tcPr>
          <w:p w:rsidR="008A036E" w:rsidRDefault="008A036E">
            <w:pPr>
              <w:pStyle w:val="TableParagraph"/>
              <w:spacing w:before="2"/>
              <w:rPr>
                <w:b/>
                <w:sz w:val="35"/>
              </w:rPr>
            </w:pPr>
          </w:p>
          <w:p w:rsidR="008A036E" w:rsidRDefault="009B387B">
            <w:pPr>
              <w:pStyle w:val="TableParagraph"/>
              <w:ind w:left="5"/>
              <w:jc w:val="center"/>
              <w:rPr>
                <w:sz w:val="24"/>
              </w:rPr>
            </w:pPr>
            <w:r>
              <w:rPr>
                <w:sz w:val="24"/>
              </w:rPr>
              <w:t>5</w:t>
            </w:r>
          </w:p>
        </w:tc>
      </w:tr>
      <w:tr w:rsidR="008A036E">
        <w:trPr>
          <w:trHeight w:val="827"/>
        </w:trPr>
        <w:tc>
          <w:tcPr>
            <w:tcW w:w="2393" w:type="dxa"/>
          </w:tcPr>
          <w:p w:rsidR="008A036E" w:rsidRDefault="00871284">
            <w:pPr>
              <w:pStyle w:val="TableParagraph"/>
              <w:ind w:left="549" w:right="456" w:hanging="77"/>
              <w:rPr>
                <w:sz w:val="24"/>
              </w:rPr>
            </w:pPr>
            <w:r>
              <w:rPr>
                <w:sz w:val="24"/>
              </w:rPr>
              <w:t>Этап</w:t>
            </w:r>
            <w:r>
              <w:rPr>
                <w:spacing w:val="-15"/>
                <w:sz w:val="24"/>
              </w:rPr>
              <w:t xml:space="preserve"> </w:t>
            </w:r>
            <w:r>
              <w:rPr>
                <w:sz w:val="24"/>
              </w:rPr>
              <w:t xml:space="preserve">высшего </w:t>
            </w:r>
            <w:r>
              <w:rPr>
                <w:spacing w:val="-2"/>
                <w:sz w:val="24"/>
              </w:rPr>
              <w:t>спортивного</w:t>
            </w:r>
          </w:p>
          <w:p w:rsidR="008A036E" w:rsidRDefault="00871284">
            <w:pPr>
              <w:pStyle w:val="TableParagraph"/>
              <w:spacing w:line="264" w:lineRule="exact"/>
              <w:ind w:left="630"/>
              <w:rPr>
                <w:sz w:val="24"/>
              </w:rPr>
            </w:pPr>
            <w:r>
              <w:rPr>
                <w:spacing w:val="-2"/>
                <w:sz w:val="24"/>
              </w:rPr>
              <w:t>мастерства</w:t>
            </w:r>
          </w:p>
        </w:tc>
        <w:tc>
          <w:tcPr>
            <w:tcW w:w="2391" w:type="dxa"/>
          </w:tcPr>
          <w:p w:rsidR="008A036E" w:rsidRDefault="008A036E">
            <w:pPr>
              <w:pStyle w:val="TableParagraph"/>
              <w:spacing w:before="3"/>
              <w:rPr>
                <w:b/>
                <w:sz w:val="23"/>
              </w:rPr>
            </w:pPr>
          </w:p>
          <w:p w:rsidR="008A036E" w:rsidRDefault="00871284" w:rsidP="00871284">
            <w:pPr>
              <w:pStyle w:val="TableParagraph"/>
              <w:ind w:left="174" w:right="171"/>
              <w:jc w:val="center"/>
              <w:rPr>
                <w:sz w:val="24"/>
              </w:rPr>
            </w:pPr>
            <w:r>
              <w:rPr>
                <w:sz w:val="24"/>
              </w:rPr>
              <w:t>Не</w:t>
            </w:r>
            <w:r>
              <w:rPr>
                <w:spacing w:val="3"/>
                <w:sz w:val="24"/>
              </w:rPr>
              <w:t xml:space="preserve"> </w:t>
            </w:r>
            <w:r>
              <w:rPr>
                <w:spacing w:val="-2"/>
                <w:sz w:val="24"/>
              </w:rPr>
              <w:t>ограничивается</w:t>
            </w:r>
          </w:p>
        </w:tc>
        <w:tc>
          <w:tcPr>
            <w:tcW w:w="2393" w:type="dxa"/>
          </w:tcPr>
          <w:p w:rsidR="008A036E" w:rsidRDefault="008A036E">
            <w:pPr>
              <w:pStyle w:val="TableParagraph"/>
              <w:spacing w:before="3"/>
              <w:rPr>
                <w:b/>
                <w:sz w:val="23"/>
              </w:rPr>
            </w:pPr>
          </w:p>
          <w:p w:rsidR="008A036E" w:rsidRDefault="00871284">
            <w:pPr>
              <w:pStyle w:val="TableParagraph"/>
              <w:ind w:left="108" w:right="101"/>
              <w:jc w:val="center"/>
              <w:rPr>
                <w:sz w:val="24"/>
              </w:rPr>
            </w:pPr>
            <w:r>
              <w:rPr>
                <w:spacing w:val="-5"/>
                <w:sz w:val="24"/>
              </w:rPr>
              <w:t>17</w:t>
            </w:r>
          </w:p>
        </w:tc>
        <w:tc>
          <w:tcPr>
            <w:tcW w:w="2396" w:type="dxa"/>
          </w:tcPr>
          <w:p w:rsidR="008A036E" w:rsidRDefault="008A036E">
            <w:pPr>
              <w:pStyle w:val="TableParagraph"/>
              <w:spacing w:before="3"/>
              <w:rPr>
                <w:b/>
                <w:sz w:val="23"/>
              </w:rPr>
            </w:pPr>
          </w:p>
          <w:p w:rsidR="008A036E" w:rsidRDefault="009B387B">
            <w:pPr>
              <w:pStyle w:val="TableParagraph"/>
              <w:ind w:left="176" w:right="174"/>
              <w:jc w:val="center"/>
              <w:rPr>
                <w:sz w:val="24"/>
              </w:rPr>
            </w:pPr>
            <w:r>
              <w:rPr>
                <w:sz w:val="24"/>
              </w:rPr>
              <w:t>5</w:t>
            </w:r>
          </w:p>
        </w:tc>
      </w:tr>
    </w:tbl>
    <w:p w:rsidR="008A036E" w:rsidRDefault="00871284">
      <w:pPr>
        <w:pStyle w:val="a3"/>
        <w:spacing w:before="225" w:line="322" w:lineRule="exact"/>
        <w:ind w:left="966" w:firstLine="0"/>
      </w:pPr>
      <w:r>
        <w:t>При</w:t>
      </w:r>
      <w:r>
        <w:rPr>
          <w:spacing w:val="-10"/>
        </w:rPr>
        <w:t xml:space="preserve"> </w:t>
      </w:r>
      <w:r>
        <w:t>комплектовании</w:t>
      </w:r>
      <w:r>
        <w:rPr>
          <w:spacing w:val="-7"/>
        </w:rPr>
        <w:t xml:space="preserve"> </w:t>
      </w:r>
      <w:r>
        <w:t>учебно-тренировочных</w:t>
      </w:r>
      <w:r>
        <w:rPr>
          <w:spacing w:val="-7"/>
        </w:rPr>
        <w:t xml:space="preserve"> </w:t>
      </w:r>
      <w:r>
        <w:t>групп</w:t>
      </w:r>
      <w:r>
        <w:rPr>
          <w:spacing w:val="-7"/>
        </w:rPr>
        <w:t xml:space="preserve"> </w:t>
      </w:r>
      <w:r>
        <w:t>в</w:t>
      </w:r>
      <w:r>
        <w:rPr>
          <w:spacing w:val="-8"/>
        </w:rPr>
        <w:t xml:space="preserve"> </w:t>
      </w:r>
      <w:r>
        <w:rPr>
          <w:spacing w:val="-2"/>
        </w:rPr>
        <w:t>Организации:</w:t>
      </w:r>
    </w:p>
    <w:p w:rsidR="008A036E" w:rsidRDefault="00871284">
      <w:pPr>
        <w:pStyle w:val="a4"/>
        <w:numPr>
          <w:ilvl w:val="2"/>
          <w:numId w:val="33"/>
        </w:numPr>
        <w:tabs>
          <w:tab w:val="left" w:pos="978"/>
        </w:tabs>
        <w:ind w:right="551"/>
        <w:rPr>
          <w:sz w:val="28"/>
        </w:rPr>
      </w:pPr>
      <w:r>
        <w:rPr>
          <w:sz w:val="28"/>
        </w:rPr>
        <w:t>Формируются</w:t>
      </w:r>
      <w:r>
        <w:rPr>
          <w:spacing w:val="-5"/>
          <w:sz w:val="28"/>
        </w:rPr>
        <w:t xml:space="preserve"> </w:t>
      </w:r>
      <w:r>
        <w:rPr>
          <w:sz w:val="28"/>
        </w:rPr>
        <w:t>учебно-тренировочные</w:t>
      </w:r>
      <w:r>
        <w:rPr>
          <w:spacing w:val="-6"/>
          <w:sz w:val="28"/>
        </w:rPr>
        <w:t xml:space="preserve"> </w:t>
      </w:r>
      <w:r>
        <w:rPr>
          <w:sz w:val="28"/>
        </w:rPr>
        <w:t>группы</w:t>
      </w:r>
      <w:r>
        <w:rPr>
          <w:spacing w:val="-6"/>
          <w:sz w:val="28"/>
        </w:rPr>
        <w:t xml:space="preserve"> </w:t>
      </w:r>
      <w:r>
        <w:rPr>
          <w:sz w:val="28"/>
        </w:rPr>
        <w:t>по</w:t>
      </w:r>
      <w:r>
        <w:rPr>
          <w:spacing w:val="-5"/>
          <w:sz w:val="28"/>
        </w:rPr>
        <w:t xml:space="preserve"> </w:t>
      </w:r>
      <w:r>
        <w:rPr>
          <w:sz w:val="28"/>
        </w:rPr>
        <w:t>виду</w:t>
      </w:r>
      <w:r>
        <w:rPr>
          <w:spacing w:val="-9"/>
          <w:sz w:val="28"/>
        </w:rPr>
        <w:t xml:space="preserve"> </w:t>
      </w:r>
      <w:r>
        <w:rPr>
          <w:sz w:val="28"/>
        </w:rPr>
        <w:t>спорта</w:t>
      </w:r>
      <w:r>
        <w:rPr>
          <w:spacing w:val="-6"/>
          <w:sz w:val="28"/>
        </w:rPr>
        <w:t xml:space="preserve"> </w:t>
      </w:r>
      <w:r>
        <w:rPr>
          <w:sz w:val="28"/>
        </w:rPr>
        <w:t>(спортивной дисциплине) и этапам спортивной подготовки, с учетом:</w:t>
      </w:r>
    </w:p>
    <w:p w:rsidR="008A036E" w:rsidRDefault="008A036E">
      <w:pPr>
        <w:rPr>
          <w:sz w:val="28"/>
        </w:rPr>
        <w:sectPr w:rsidR="008A036E">
          <w:pgSz w:w="11910" w:h="16840"/>
          <w:pgMar w:top="1040" w:right="300" w:bottom="900" w:left="1160" w:header="0" w:footer="712" w:gutter="0"/>
          <w:cols w:space="720"/>
        </w:sectPr>
      </w:pPr>
    </w:p>
    <w:p w:rsidR="008A036E" w:rsidRDefault="00871284">
      <w:pPr>
        <w:pStyle w:val="a4"/>
        <w:numPr>
          <w:ilvl w:val="3"/>
          <w:numId w:val="33"/>
        </w:numPr>
        <w:tabs>
          <w:tab w:val="left" w:pos="978"/>
          <w:tab w:val="left" w:pos="2630"/>
          <w:tab w:val="left" w:pos="5031"/>
          <w:tab w:val="left" w:pos="6796"/>
          <w:tab w:val="left" w:pos="8574"/>
        </w:tabs>
        <w:spacing w:before="86"/>
        <w:ind w:right="554"/>
        <w:rPr>
          <w:sz w:val="28"/>
        </w:rPr>
      </w:pPr>
      <w:r>
        <w:rPr>
          <w:spacing w:val="-2"/>
          <w:sz w:val="28"/>
        </w:rPr>
        <w:lastRenderedPageBreak/>
        <w:t>возрастных</w:t>
      </w:r>
      <w:r>
        <w:rPr>
          <w:sz w:val="28"/>
        </w:rPr>
        <w:tab/>
      </w:r>
      <w:r>
        <w:rPr>
          <w:spacing w:val="-2"/>
          <w:sz w:val="28"/>
        </w:rPr>
        <w:t>закономерностей,</w:t>
      </w:r>
      <w:r>
        <w:rPr>
          <w:sz w:val="28"/>
        </w:rPr>
        <w:tab/>
      </w:r>
      <w:r>
        <w:rPr>
          <w:spacing w:val="-2"/>
          <w:sz w:val="28"/>
        </w:rPr>
        <w:t>становления</w:t>
      </w:r>
      <w:r>
        <w:rPr>
          <w:sz w:val="28"/>
        </w:rPr>
        <w:tab/>
      </w:r>
      <w:r>
        <w:rPr>
          <w:spacing w:val="-2"/>
          <w:sz w:val="28"/>
        </w:rPr>
        <w:t>спортивного</w:t>
      </w:r>
      <w:r>
        <w:rPr>
          <w:sz w:val="28"/>
        </w:rPr>
        <w:tab/>
      </w:r>
      <w:r>
        <w:rPr>
          <w:spacing w:val="-2"/>
          <w:sz w:val="28"/>
        </w:rPr>
        <w:t xml:space="preserve">мастерства </w:t>
      </w:r>
      <w:r>
        <w:rPr>
          <w:sz w:val="28"/>
        </w:rPr>
        <w:t>(выполнения разрядных нормативов);</w:t>
      </w:r>
    </w:p>
    <w:p w:rsidR="008A036E" w:rsidRDefault="00871284">
      <w:pPr>
        <w:pStyle w:val="a4"/>
        <w:numPr>
          <w:ilvl w:val="3"/>
          <w:numId w:val="33"/>
        </w:numPr>
        <w:tabs>
          <w:tab w:val="left" w:pos="978"/>
        </w:tabs>
        <w:rPr>
          <w:sz w:val="28"/>
        </w:rPr>
      </w:pPr>
      <w:r>
        <w:rPr>
          <w:sz w:val="28"/>
        </w:rPr>
        <w:t>объемов</w:t>
      </w:r>
      <w:r>
        <w:rPr>
          <w:spacing w:val="-11"/>
          <w:sz w:val="28"/>
        </w:rPr>
        <w:t xml:space="preserve"> </w:t>
      </w:r>
      <w:r>
        <w:rPr>
          <w:sz w:val="28"/>
        </w:rPr>
        <w:t>недельной</w:t>
      </w:r>
      <w:r>
        <w:rPr>
          <w:spacing w:val="-11"/>
          <w:sz w:val="28"/>
        </w:rPr>
        <w:t xml:space="preserve"> </w:t>
      </w:r>
      <w:r>
        <w:rPr>
          <w:sz w:val="28"/>
        </w:rPr>
        <w:t>тренировочной</w:t>
      </w:r>
      <w:r>
        <w:rPr>
          <w:spacing w:val="-9"/>
          <w:sz w:val="28"/>
        </w:rPr>
        <w:t xml:space="preserve"> </w:t>
      </w:r>
      <w:r>
        <w:rPr>
          <w:spacing w:val="-2"/>
          <w:sz w:val="28"/>
        </w:rPr>
        <w:t>нагрузки;</w:t>
      </w:r>
    </w:p>
    <w:p w:rsidR="008A036E" w:rsidRDefault="00871284">
      <w:pPr>
        <w:pStyle w:val="a4"/>
        <w:numPr>
          <w:ilvl w:val="3"/>
          <w:numId w:val="33"/>
        </w:numPr>
        <w:tabs>
          <w:tab w:val="left" w:pos="978"/>
          <w:tab w:val="left" w:pos="2748"/>
          <w:tab w:val="left" w:pos="4475"/>
          <w:tab w:val="left" w:pos="5081"/>
          <w:tab w:val="left" w:pos="6170"/>
          <w:tab w:val="left" w:pos="6637"/>
          <w:tab w:val="left" w:pos="8483"/>
        </w:tabs>
        <w:spacing w:before="1"/>
        <w:ind w:right="555"/>
        <w:rPr>
          <w:sz w:val="28"/>
        </w:rPr>
      </w:pPr>
      <w:r>
        <w:rPr>
          <w:spacing w:val="-2"/>
          <w:sz w:val="28"/>
        </w:rPr>
        <w:t>выполнения</w:t>
      </w:r>
      <w:r>
        <w:rPr>
          <w:sz w:val="28"/>
        </w:rPr>
        <w:tab/>
      </w:r>
      <w:r>
        <w:rPr>
          <w:spacing w:val="-2"/>
          <w:sz w:val="28"/>
        </w:rPr>
        <w:t>нормативов</w:t>
      </w:r>
      <w:r>
        <w:rPr>
          <w:sz w:val="28"/>
        </w:rPr>
        <w:tab/>
      </w:r>
      <w:r>
        <w:rPr>
          <w:spacing w:val="-6"/>
          <w:sz w:val="28"/>
        </w:rPr>
        <w:t>по</w:t>
      </w:r>
      <w:r>
        <w:rPr>
          <w:sz w:val="28"/>
        </w:rPr>
        <w:tab/>
      </w:r>
      <w:r>
        <w:rPr>
          <w:spacing w:val="-4"/>
          <w:sz w:val="28"/>
        </w:rPr>
        <w:t>общей</w:t>
      </w:r>
      <w:r>
        <w:rPr>
          <w:sz w:val="28"/>
        </w:rPr>
        <w:tab/>
      </w:r>
      <w:r>
        <w:rPr>
          <w:spacing w:val="-10"/>
          <w:sz w:val="28"/>
        </w:rPr>
        <w:t>и</w:t>
      </w:r>
      <w:r>
        <w:rPr>
          <w:sz w:val="28"/>
        </w:rPr>
        <w:tab/>
      </w:r>
      <w:r>
        <w:rPr>
          <w:spacing w:val="-2"/>
          <w:sz w:val="28"/>
        </w:rPr>
        <w:t>специальной</w:t>
      </w:r>
      <w:r>
        <w:rPr>
          <w:sz w:val="28"/>
        </w:rPr>
        <w:tab/>
      </w:r>
      <w:r>
        <w:rPr>
          <w:spacing w:val="-2"/>
          <w:sz w:val="28"/>
        </w:rPr>
        <w:t>физической подготовке;</w:t>
      </w:r>
    </w:p>
    <w:p w:rsidR="008A036E" w:rsidRDefault="00871284">
      <w:pPr>
        <w:pStyle w:val="a4"/>
        <w:numPr>
          <w:ilvl w:val="3"/>
          <w:numId w:val="33"/>
        </w:numPr>
        <w:tabs>
          <w:tab w:val="left" w:pos="978"/>
        </w:tabs>
        <w:spacing w:line="340" w:lineRule="exact"/>
        <w:rPr>
          <w:sz w:val="28"/>
        </w:rPr>
      </w:pPr>
      <w:r>
        <w:rPr>
          <w:sz w:val="28"/>
        </w:rPr>
        <w:t>спортивных</w:t>
      </w:r>
      <w:r>
        <w:rPr>
          <w:spacing w:val="-10"/>
          <w:sz w:val="28"/>
        </w:rPr>
        <w:t xml:space="preserve"> </w:t>
      </w:r>
      <w:r>
        <w:rPr>
          <w:spacing w:val="-2"/>
          <w:sz w:val="28"/>
        </w:rPr>
        <w:t>результатов;</w:t>
      </w:r>
    </w:p>
    <w:p w:rsidR="008A036E" w:rsidRDefault="00871284">
      <w:pPr>
        <w:pStyle w:val="a4"/>
        <w:numPr>
          <w:ilvl w:val="3"/>
          <w:numId w:val="33"/>
        </w:numPr>
        <w:tabs>
          <w:tab w:val="left" w:pos="978"/>
        </w:tabs>
        <w:spacing w:line="342" w:lineRule="exact"/>
        <w:rPr>
          <w:sz w:val="28"/>
        </w:rPr>
      </w:pPr>
      <w:r>
        <w:rPr>
          <w:sz w:val="28"/>
        </w:rPr>
        <w:t>возраста</w:t>
      </w:r>
      <w:r>
        <w:rPr>
          <w:spacing w:val="-2"/>
          <w:sz w:val="28"/>
        </w:rPr>
        <w:t xml:space="preserve"> обучающегося;</w:t>
      </w:r>
    </w:p>
    <w:p w:rsidR="008A036E" w:rsidRDefault="00871284">
      <w:pPr>
        <w:pStyle w:val="a4"/>
        <w:numPr>
          <w:ilvl w:val="3"/>
          <w:numId w:val="33"/>
        </w:numPr>
        <w:tabs>
          <w:tab w:val="left" w:pos="978"/>
        </w:tabs>
        <w:ind w:right="547"/>
        <w:jc w:val="both"/>
        <w:rPr>
          <w:sz w:val="28"/>
        </w:rPr>
      </w:pPr>
      <w:r>
        <w:rPr>
          <w:sz w:val="28"/>
        </w:rPr>
        <w:t>наличия</w:t>
      </w:r>
      <w:r>
        <w:rPr>
          <w:spacing w:val="-3"/>
          <w:sz w:val="28"/>
        </w:rPr>
        <w:t xml:space="preserve"> </w:t>
      </w:r>
      <w:r>
        <w:rPr>
          <w:sz w:val="28"/>
        </w:rPr>
        <w:t>у</w:t>
      </w:r>
      <w:r>
        <w:rPr>
          <w:spacing w:val="-7"/>
          <w:sz w:val="28"/>
        </w:rPr>
        <w:t xml:space="preserve"> </w:t>
      </w:r>
      <w:r>
        <w:rPr>
          <w:sz w:val="28"/>
        </w:rPr>
        <w:t>обучающегося</w:t>
      </w:r>
      <w:r>
        <w:rPr>
          <w:spacing w:val="-3"/>
          <w:sz w:val="28"/>
        </w:rPr>
        <w:t xml:space="preserve"> </w:t>
      </w:r>
      <w:r>
        <w:rPr>
          <w:sz w:val="28"/>
        </w:rPr>
        <w:t>в</w:t>
      </w:r>
      <w:r>
        <w:rPr>
          <w:spacing w:val="-4"/>
          <w:sz w:val="28"/>
        </w:rPr>
        <w:t xml:space="preserve"> </w:t>
      </w:r>
      <w:r>
        <w:rPr>
          <w:sz w:val="28"/>
        </w:rPr>
        <w:t>установленном</w:t>
      </w:r>
      <w:r>
        <w:rPr>
          <w:spacing w:val="-4"/>
          <w:sz w:val="28"/>
        </w:rPr>
        <w:t xml:space="preserve"> </w:t>
      </w:r>
      <w:r>
        <w:rPr>
          <w:sz w:val="28"/>
        </w:rPr>
        <w:t>законодательством</w:t>
      </w:r>
      <w:r>
        <w:rPr>
          <w:spacing w:val="-4"/>
          <w:sz w:val="28"/>
        </w:rPr>
        <w:t xml:space="preserve"> </w:t>
      </w:r>
      <w:r>
        <w:rPr>
          <w:sz w:val="28"/>
        </w:rPr>
        <w:t>Российской Федерации порядке медицинского заключения о допуске к занятиям видом спорта «регби».</w:t>
      </w:r>
    </w:p>
    <w:p w:rsidR="008A036E" w:rsidRDefault="00871284">
      <w:pPr>
        <w:pStyle w:val="a4"/>
        <w:numPr>
          <w:ilvl w:val="2"/>
          <w:numId w:val="33"/>
        </w:numPr>
        <w:tabs>
          <w:tab w:val="left" w:pos="977"/>
        </w:tabs>
        <w:ind w:left="977" w:hanging="359"/>
        <w:jc w:val="both"/>
        <w:rPr>
          <w:sz w:val="28"/>
        </w:rPr>
      </w:pPr>
      <w:r>
        <w:rPr>
          <w:sz w:val="28"/>
        </w:rPr>
        <w:t>Возможен</w:t>
      </w:r>
      <w:r>
        <w:rPr>
          <w:spacing w:val="-6"/>
          <w:sz w:val="28"/>
        </w:rPr>
        <w:t xml:space="preserve"> </w:t>
      </w:r>
      <w:r>
        <w:rPr>
          <w:sz w:val="28"/>
        </w:rPr>
        <w:t>перевод</w:t>
      </w:r>
      <w:r>
        <w:rPr>
          <w:spacing w:val="-5"/>
          <w:sz w:val="28"/>
        </w:rPr>
        <w:t xml:space="preserve"> </w:t>
      </w:r>
      <w:r>
        <w:rPr>
          <w:sz w:val="28"/>
        </w:rPr>
        <w:t>обучающихся</w:t>
      </w:r>
      <w:r>
        <w:rPr>
          <w:spacing w:val="-6"/>
          <w:sz w:val="28"/>
        </w:rPr>
        <w:t xml:space="preserve"> </w:t>
      </w:r>
      <w:r>
        <w:rPr>
          <w:sz w:val="28"/>
        </w:rPr>
        <w:t>из</w:t>
      </w:r>
      <w:r>
        <w:rPr>
          <w:spacing w:val="-5"/>
          <w:sz w:val="28"/>
        </w:rPr>
        <w:t xml:space="preserve"> </w:t>
      </w:r>
      <w:r>
        <w:rPr>
          <w:sz w:val="28"/>
        </w:rPr>
        <w:t>других</w:t>
      </w:r>
      <w:r>
        <w:rPr>
          <w:spacing w:val="-4"/>
          <w:sz w:val="28"/>
        </w:rPr>
        <w:t xml:space="preserve"> </w:t>
      </w:r>
      <w:r>
        <w:rPr>
          <w:spacing w:val="-2"/>
          <w:sz w:val="28"/>
        </w:rPr>
        <w:t>Организаций.</w:t>
      </w:r>
    </w:p>
    <w:p w:rsidR="008A036E" w:rsidRDefault="00871284">
      <w:pPr>
        <w:pStyle w:val="a4"/>
        <w:numPr>
          <w:ilvl w:val="2"/>
          <w:numId w:val="33"/>
        </w:numPr>
        <w:tabs>
          <w:tab w:val="left" w:pos="978"/>
        </w:tabs>
        <w:ind w:right="551"/>
        <w:jc w:val="both"/>
        <w:rPr>
          <w:sz w:val="28"/>
        </w:rPr>
      </w:pPr>
      <w:r>
        <w:rPr>
          <w:sz w:val="28"/>
        </w:rPr>
        <w:t>Максимальная наполняемость учебно-тренировочных групп на этапах спортивной подготовки не превышает двукратного количества обучающихся, указанных в таблице 2.</w:t>
      </w:r>
    </w:p>
    <w:p w:rsidR="008A036E" w:rsidRDefault="008A036E">
      <w:pPr>
        <w:pStyle w:val="a3"/>
        <w:spacing w:before="5"/>
        <w:ind w:left="0" w:firstLine="0"/>
      </w:pPr>
    </w:p>
    <w:p w:rsidR="008A036E" w:rsidRDefault="00871284">
      <w:pPr>
        <w:pStyle w:val="1"/>
        <w:numPr>
          <w:ilvl w:val="1"/>
          <w:numId w:val="33"/>
        </w:numPr>
        <w:tabs>
          <w:tab w:val="left" w:pos="966"/>
        </w:tabs>
        <w:spacing w:line="319" w:lineRule="exact"/>
        <w:ind w:hanging="720"/>
      </w:pPr>
      <w:r>
        <w:t>Объем</w:t>
      </w:r>
      <w:r>
        <w:rPr>
          <w:spacing w:val="-3"/>
        </w:rPr>
        <w:t xml:space="preserve"> </w:t>
      </w:r>
      <w:r>
        <w:rPr>
          <w:spacing w:val="-2"/>
        </w:rPr>
        <w:t>Программы</w:t>
      </w:r>
    </w:p>
    <w:p w:rsidR="008A036E" w:rsidRDefault="00871284">
      <w:pPr>
        <w:pStyle w:val="a3"/>
      </w:pPr>
      <w:r>
        <w:t>Объем</w:t>
      </w:r>
      <w:r>
        <w:rPr>
          <w:spacing w:val="80"/>
        </w:rPr>
        <w:t xml:space="preserve"> </w:t>
      </w:r>
      <w:r>
        <w:t>Программы</w:t>
      </w:r>
      <w:r>
        <w:rPr>
          <w:spacing w:val="80"/>
        </w:rPr>
        <w:t xml:space="preserve"> </w:t>
      </w:r>
      <w:r>
        <w:t>по</w:t>
      </w:r>
      <w:r>
        <w:rPr>
          <w:spacing w:val="80"/>
        </w:rPr>
        <w:t xml:space="preserve"> </w:t>
      </w:r>
      <w:r>
        <w:t>этапам</w:t>
      </w:r>
      <w:r>
        <w:rPr>
          <w:spacing w:val="80"/>
        </w:rPr>
        <w:t xml:space="preserve"> </w:t>
      </w:r>
      <w:r>
        <w:t>спортивной</w:t>
      </w:r>
      <w:r>
        <w:rPr>
          <w:spacing w:val="80"/>
        </w:rPr>
        <w:t xml:space="preserve"> </w:t>
      </w:r>
      <w:r>
        <w:t>подготовки</w:t>
      </w:r>
      <w:r>
        <w:rPr>
          <w:spacing w:val="80"/>
        </w:rPr>
        <w:t xml:space="preserve"> </w:t>
      </w:r>
      <w:r>
        <w:t>представлен</w:t>
      </w:r>
      <w:r>
        <w:rPr>
          <w:spacing w:val="80"/>
        </w:rPr>
        <w:t xml:space="preserve"> </w:t>
      </w:r>
      <w:r>
        <w:t>в таблице 3.</w:t>
      </w:r>
    </w:p>
    <w:p w:rsidR="008A036E" w:rsidRDefault="008A036E">
      <w:pPr>
        <w:pStyle w:val="a3"/>
        <w:spacing w:before="6"/>
        <w:ind w:left="0" w:firstLine="0"/>
        <w:rPr>
          <w:sz w:val="20"/>
        </w:rPr>
      </w:pPr>
    </w:p>
    <w:p w:rsidR="008A036E" w:rsidRDefault="00871284">
      <w:pPr>
        <w:pStyle w:val="1"/>
        <w:spacing w:before="89" w:line="322" w:lineRule="exact"/>
        <w:ind w:left="8449" w:right="399"/>
        <w:jc w:val="center"/>
      </w:pPr>
      <w:r>
        <w:t>Таблица</w:t>
      </w:r>
      <w:r>
        <w:rPr>
          <w:spacing w:val="-7"/>
        </w:rPr>
        <w:t xml:space="preserve"> </w:t>
      </w:r>
      <w:r>
        <w:rPr>
          <w:spacing w:val="-10"/>
        </w:rPr>
        <w:t>3</w:t>
      </w:r>
    </w:p>
    <w:p w:rsidR="008A036E" w:rsidRDefault="00871284">
      <w:pPr>
        <w:spacing w:after="2"/>
        <w:ind w:left="252" w:right="540"/>
        <w:jc w:val="center"/>
        <w:rPr>
          <w:b/>
          <w:sz w:val="28"/>
        </w:rPr>
      </w:pPr>
      <w:r>
        <w:rPr>
          <w:b/>
          <w:sz w:val="28"/>
        </w:rPr>
        <w:t>Объем</w:t>
      </w:r>
      <w:r>
        <w:rPr>
          <w:b/>
          <w:spacing w:val="-6"/>
          <w:sz w:val="28"/>
        </w:rPr>
        <w:t xml:space="preserve"> </w:t>
      </w:r>
      <w:r>
        <w:rPr>
          <w:b/>
          <w:sz w:val="28"/>
        </w:rPr>
        <w:t>Программы</w:t>
      </w:r>
      <w:r>
        <w:rPr>
          <w:b/>
          <w:spacing w:val="-7"/>
          <w:sz w:val="28"/>
        </w:rPr>
        <w:t xml:space="preserve"> </w:t>
      </w:r>
      <w:r>
        <w:rPr>
          <w:b/>
          <w:sz w:val="28"/>
        </w:rPr>
        <w:t>по</w:t>
      </w:r>
      <w:r>
        <w:rPr>
          <w:b/>
          <w:spacing w:val="-3"/>
          <w:sz w:val="28"/>
        </w:rPr>
        <w:t xml:space="preserve"> </w:t>
      </w:r>
      <w:r>
        <w:rPr>
          <w:b/>
          <w:sz w:val="28"/>
        </w:rPr>
        <w:t>этапам</w:t>
      </w:r>
      <w:r>
        <w:rPr>
          <w:b/>
          <w:spacing w:val="-4"/>
          <w:sz w:val="28"/>
        </w:rPr>
        <w:t xml:space="preserve"> </w:t>
      </w:r>
      <w:r>
        <w:rPr>
          <w:b/>
          <w:sz w:val="28"/>
        </w:rPr>
        <w:t>спортивной</w:t>
      </w:r>
      <w:r>
        <w:rPr>
          <w:b/>
          <w:spacing w:val="-4"/>
          <w:sz w:val="28"/>
        </w:rPr>
        <w:t xml:space="preserve"> </w:t>
      </w:r>
      <w:r>
        <w:rPr>
          <w:b/>
          <w:spacing w:val="-2"/>
          <w:sz w:val="28"/>
        </w:rPr>
        <w:t>подготовки</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83"/>
        <w:gridCol w:w="1076"/>
        <w:gridCol w:w="1042"/>
        <w:gridCol w:w="1460"/>
        <w:gridCol w:w="1056"/>
        <w:gridCol w:w="2233"/>
        <w:gridCol w:w="1505"/>
      </w:tblGrid>
      <w:tr w:rsidR="008A036E">
        <w:trPr>
          <w:trHeight w:val="276"/>
        </w:trPr>
        <w:tc>
          <w:tcPr>
            <w:tcW w:w="1483" w:type="dxa"/>
            <w:vMerge w:val="restart"/>
          </w:tcPr>
          <w:p w:rsidR="008A036E" w:rsidRDefault="00871284">
            <w:pPr>
              <w:pStyle w:val="TableParagraph"/>
              <w:ind w:left="254" w:right="241" w:firstLine="26"/>
              <w:rPr>
                <w:sz w:val="24"/>
              </w:rPr>
            </w:pPr>
            <w:r>
              <w:rPr>
                <w:spacing w:val="-2"/>
                <w:sz w:val="24"/>
              </w:rPr>
              <w:t>Этапный норматив</w:t>
            </w:r>
          </w:p>
        </w:tc>
        <w:tc>
          <w:tcPr>
            <w:tcW w:w="8372" w:type="dxa"/>
            <w:gridSpan w:val="6"/>
          </w:tcPr>
          <w:p w:rsidR="008A036E" w:rsidRDefault="00871284">
            <w:pPr>
              <w:pStyle w:val="TableParagraph"/>
              <w:spacing w:line="256" w:lineRule="exact"/>
              <w:ind w:left="1"/>
              <w:jc w:val="center"/>
              <w:rPr>
                <w:sz w:val="24"/>
              </w:rPr>
            </w:pPr>
            <w:r>
              <w:rPr>
                <w:sz w:val="24"/>
              </w:rPr>
              <w:t>Этапы</w:t>
            </w:r>
            <w:r>
              <w:rPr>
                <w:spacing w:val="-3"/>
                <w:sz w:val="24"/>
              </w:rPr>
              <w:t xml:space="preserve"> </w:t>
            </w:r>
            <w:r>
              <w:rPr>
                <w:sz w:val="24"/>
              </w:rPr>
              <w:t>и</w:t>
            </w:r>
            <w:r>
              <w:rPr>
                <w:spacing w:val="-2"/>
                <w:sz w:val="24"/>
              </w:rPr>
              <w:t xml:space="preserve"> </w:t>
            </w:r>
            <w:r>
              <w:rPr>
                <w:sz w:val="24"/>
              </w:rPr>
              <w:t>годы</w:t>
            </w:r>
            <w:r>
              <w:rPr>
                <w:spacing w:val="-2"/>
                <w:sz w:val="24"/>
              </w:rPr>
              <w:t xml:space="preserve"> </w:t>
            </w:r>
            <w:r>
              <w:rPr>
                <w:sz w:val="24"/>
              </w:rPr>
              <w:t>спортивной</w:t>
            </w:r>
            <w:r>
              <w:rPr>
                <w:spacing w:val="-2"/>
                <w:sz w:val="24"/>
              </w:rPr>
              <w:t xml:space="preserve"> подготовки</w:t>
            </w:r>
          </w:p>
        </w:tc>
      </w:tr>
      <w:tr w:rsidR="008A036E">
        <w:trPr>
          <w:trHeight w:val="551"/>
        </w:trPr>
        <w:tc>
          <w:tcPr>
            <w:tcW w:w="1483" w:type="dxa"/>
            <w:vMerge/>
            <w:tcBorders>
              <w:top w:val="nil"/>
            </w:tcBorders>
          </w:tcPr>
          <w:p w:rsidR="008A036E" w:rsidRDefault="008A036E">
            <w:pPr>
              <w:rPr>
                <w:sz w:val="2"/>
                <w:szCs w:val="2"/>
              </w:rPr>
            </w:pPr>
          </w:p>
        </w:tc>
        <w:tc>
          <w:tcPr>
            <w:tcW w:w="2118" w:type="dxa"/>
            <w:gridSpan w:val="2"/>
          </w:tcPr>
          <w:p w:rsidR="008A036E" w:rsidRDefault="00871284">
            <w:pPr>
              <w:pStyle w:val="TableParagraph"/>
              <w:spacing w:line="268" w:lineRule="exact"/>
              <w:ind w:left="230" w:right="230"/>
              <w:jc w:val="center"/>
              <w:rPr>
                <w:sz w:val="24"/>
              </w:rPr>
            </w:pPr>
            <w:r>
              <w:rPr>
                <w:sz w:val="24"/>
              </w:rPr>
              <w:t>Этап</w:t>
            </w:r>
            <w:r>
              <w:rPr>
                <w:spacing w:val="-1"/>
                <w:sz w:val="24"/>
              </w:rPr>
              <w:t xml:space="preserve"> </w:t>
            </w:r>
            <w:r>
              <w:rPr>
                <w:spacing w:val="-2"/>
                <w:sz w:val="24"/>
              </w:rPr>
              <w:t>начальной</w:t>
            </w:r>
          </w:p>
          <w:p w:rsidR="008A036E" w:rsidRDefault="00871284">
            <w:pPr>
              <w:pStyle w:val="TableParagraph"/>
              <w:spacing w:line="264" w:lineRule="exact"/>
              <w:ind w:left="230" w:right="226"/>
              <w:jc w:val="center"/>
              <w:rPr>
                <w:sz w:val="24"/>
              </w:rPr>
            </w:pPr>
            <w:r>
              <w:rPr>
                <w:spacing w:val="-2"/>
                <w:sz w:val="24"/>
              </w:rPr>
              <w:t>подготовки</w:t>
            </w:r>
          </w:p>
        </w:tc>
        <w:tc>
          <w:tcPr>
            <w:tcW w:w="2516" w:type="dxa"/>
            <w:gridSpan w:val="2"/>
          </w:tcPr>
          <w:p w:rsidR="008A036E" w:rsidRDefault="00871284">
            <w:pPr>
              <w:pStyle w:val="TableParagraph"/>
              <w:spacing w:line="268" w:lineRule="exact"/>
              <w:ind w:left="181"/>
              <w:rPr>
                <w:sz w:val="24"/>
              </w:rPr>
            </w:pPr>
            <w:r>
              <w:rPr>
                <w:sz w:val="24"/>
              </w:rPr>
              <w:t>Тренировочный</w:t>
            </w:r>
            <w:r>
              <w:rPr>
                <w:spacing w:val="-7"/>
                <w:sz w:val="24"/>
              </w:rPr>
              <w:t xml:space="preserve"> </w:t>
            </w:r>
            <w:r>
              <w:rPr>
                <w:spacing w:val="-4"/>
                <w:sz w:val="24"/>
              </w:rPr>
              <w:t>этап</w:t>
            </w:r>
          </w:p>
        </w:tc>
        <w:tc>
          <w:tcPr>
            <w:tcW w:w="2233" w:type="dxa"/>
            <w:vMerge w:val="restart"/>
          </w:tcPr>
          <w:p w:rsidR="008A036E" w:rsidRDefault="00871284">
            <w:pPr>
              <w:pStyle w:val="TableParagraph"/>
              <w:spacing w:line="268" w:lineRule="exact"/>
              <w:ind w:left="99" w:right="99"/>
              <w:jc w:val="center"/>
              <w:rPr>
                <w:sz w:val="24"/>
              </w:rPr>
            </w:pPr>
            <w:r>
              <w:rPr>
                <w:spacing w:val="-4"/>
                <w:sz w:val="24"/>
              </w:rPr>
              <w:t>Этап</w:t>
            </w:r>
          </w:p>
          <w:p w:rsidR="008A036E" w:rsidRDefault="00871284">
            <w:pPr>
              <w:pStyle w:val="TableParagraph"/>
              <w:ind w:left="104" w:right="99"/>
              <w:jc w:val="center"/>
              <w:rPr>
                <w:sz w:val="24"/>
              </w:rPr>
            </w:pPr>
            <w:r>
              <w:rPr>
                <w:spacing w:val="-2"/>
                <w:sz w:val="24"/>
              </w:rPr>
              <w:t>совершенствования спортивного мастерства</w:t>
            </w:r>
          </w:p>
        </w:tc>
        <w:tc>
          <w:tcPr>
            <w:tcW w:w="1505" w:type="dxa"/>
            <w:vMerge w:val="restart"/>
          </w:tcPr>
          <w:p w:rsidR="008A036E" w:rsidRDefault="00871284">
            <w:pPr>
              <w:pStyle w:val="TableParagraph"/>
              <w:spacing w:line="268" w:lineRule="exact"/>
              <w:ind w:left="95" w:right="92"/>
              <w:jc w:val="center"/>
              <w:rPr>
                <w:sz w:val="24"/>
              </w:rPr>
            </w:pPr>
            <w:r>
              <w:rPr>
                <w:spacing w:val="-4"/>
                <w:sz w:val="24"/>
              </w:rPr>
              <w:t>Этап</w:t>
            </w:r>
          </w:p>
          <w:p w:rsidR="008A036E" w:rsidRDefault="00871284">
            <w:pPr>
              <w:pStyle w:val="TableParagraph"/>
              <w:ind w:left="106" w:right="96" w:hanging="4"/>
              <w:jc w:val="center"/>
              <w:rPr>
                <w:sz w:val="24"/>
              </w:rPr>
            </w:pPr>
            <w:r>
              <w:rPr>
                <w:spacing w:val="-2"/>
                <w:sz w:val="24"/>
              </w:rPr>
              <w:t>высшего спортивного мастерства</w:t>
            </w:r>
          </w:p>
        </w:tc>
      </w:tr>
      <w:tr w:rsidR="008A036E">
        <w:trPr>
          <w:trHeight w:val="827"/>
        </w:trPr>
        <w:tc>
          <w:tcPr>
            <w:tcW w:w="1483" w:type="dxa"/>
            <w:vMerge/>
            <w:tcBorders>
              <w:top w:val="nil"/>
            </w:tcBorders>
          </w:tcPr>
          <w:p w:rsidR="008A036E" w:rsidRDefault="008A036E">
            <w:pPr>
              <w:rPr>
                <w:sz w:val="2"/>
                <w:szCs w:val="2"/>
              </w:rPr>
            </w:pPr>
          </w:p>
        </w:tc>
        <w:tc>
          <w:tcPr>
            <w:tcW w:w="1076" w:type="dxa"/>
          </w:tcPr>
          <w:p w:rsidR="008A036E" w:rsidRDefault="00871284">
            <w:pPr>
              <w:pStyle w:val="TableParagraph"/>
              <w:spacing w:line="268" w:lineRule="exact"/>
              <w:ind w:left="127" w:right="124"/>
              <w:jc w:val="center"/>
              <w:rPr>
                <w:sz w:val="24"/>
              </w:rPr>
            </w:pPr>
            <w:r>
              <w:rPr>
                <w:sz w:val="24"/>
              </w:rPr>
              <w:t xml:space="preserve">До </w:t>
            </w:r>
            <w:r>
              <w:rPr>
                <w:spacing w:val="-4"/>
                <w:sz w:val="24"/>
              </w:rPr>
              <w:t>года</w:t>
            </w:r>
          </w:p>
        </w:tc>
        <w:tc>
          <w:tcPr>
            <w:tcW w:w="1042" w:type="dxa"/>
          </w:tcPr>
          <w:p w:rsidR="008A036E" w:rsidRDefault="00871284">
            <w:pPr>
              <w:pStyle w:val="TableParagraph"/>
              <w:ind w:left="297" w:right="139" w:hanging="140"/>
              <w:rPr>
                <w:sz w:val="24"/>
              </w:rPr>
            </w:pPr>
            <w:r>
              <w:rPr>
                <w:spacing w:val="-2"/>
                <w:sz w:val="24"/>
              </w:rPr>
              <w:t xml:space="preserve">Свыше </w:t>
            </w:r>
            <w:r>
              <w:rPr>
                <w:spacing w:val="-4"/>
                <w:sz w:val="24"/>
              </w:rPr>
              <w:t>года</w:t>
            </w:r>
          </w:p>
        </w:tc>
        <w:tc>
          <w:tcPr>
            <w:tcW w:w="1460" w:type="dxa"/>
          </w:tcPr>
          <w:p w:rsidR="008A036E" w:rsidRDefault="00871284">
            <w:pPr>
              <w:pStyle w:val="TableParagraph"/>
              <w:spacing w:line="268" w:lineRule="exact"/>
              <w:ind w:left="110" w:right="109"/>
              <w:jc w:val="center"/>
              <w:rPr>
                <w:sz w:val="24"/>
              </w:rPr>
            </w:pPr>
            <w:r>
              <w:rPr>
                <w:sz w:val="24"/>
              </w:rPr>
              <w:t>До</w:t>
            </w:r>
            <w:r>
              <w:rPr>
                <w:spacing w:val="-4"/>
                <w:sz w:val="24"/>
              </w:rPr>
              <w:t xml:space="preserve"> </w:t>
            </w:r>
            <w:r>
              <w:rPr>
                <w:sz w:val="24"/>
              </w:rPr>
              <w:t>двух</w:t>
            </w:r>
            <w:r>
              <w:rPr>
                <w:spacing w:val="-2"/>
                <w:sz w:val="24"/>
              </w:rPr>
              <w:t xml:space="preserve"> </w:t>
            </w:r>
            <w:r>
              <w:rPr>
                <w:spacing w:val="-5"/>
                <w:sz w:val="24"/>
              </w:rPr>
              <w:t>лет</w:t>
            </w:r>
          </w:p>
        </w:tc>
        <w:tc>
          <w:tcPr>
            <w:tcW w:w="1056" w:type="dxa"/>
          </w:tcPr>
          <w:p w:rsidR="008A036E" w:rsidRDefault="00871284">
            <w:pPr>
              <w:pStyle w:val="TableParagraph"/>
              <w:spacing w:line="268" w:lineRule="exact"/>
              <w:ind w:left="289" w:hanging="125"/>
              <w:rPr>
                <w:sz w:val="24"/>
              </w:rPr>
            </w:pPr>
            <w:r>
              <w:rPr>
                <w:spacing w:val="-2"/>
                <w:sz w:val="24"/>
              </w:rPr>
              <w:t>Свыше</w:t>
            </w:r>
          </w:p>
          <w:p w:rsidR="008A036E" w:rsidRDefault="00871284">
            <w:pPr>
              <w:pStyle w:val="TableParagraph"/>
              <w:spacing w:line="270" w:lineRule="atLeast"/>
              <w:ind w:left="358" w:right="278" w:hanging="70"/>
              <w:rPr>
                <w:sz w:val="24"/>
              </w:rPr>
            </w:pPr>
            <w:r>
              <w:rPr>
                <w:spacing w:val="-4"/>
                <w:sz w:val="24"/>
              </w:rPr>
              <w:t>двух дет</w:t>
            </w:r>
          </w:p>
        </w:tc>
        <w:tc>
          <w:tcPr>
            <w:tcW w:w="2233" w:type="dxa"/>
            <w:vMerge/>
            <w:tcBorders>
              <w:top w:val="nil"/>
            </w:tcBorders>
          </w:tcPr>
          <w:p w:rsidR="008A036E" w:rsidRDefault="008A036E">
            <w:pPr>
              <w:rPr>
                <w:sz w:val="2"/>
                <w:szCs w:val="2"/>
              </w:rPr>
            </w:pPr>
          </w:p>
        </w:tc>
        <w:tc>
          <w:tcPr>
            <w:tcW w:w="1505" w:type="dxa"/>
            <w:vMerge/>
            <w:tcBorders>
              <w:top w:val="nil"/>
            </w:tcBorders>
          </w:tcPr>
          <w:p w:rsidR="008A036E" w:rsidRDefault="008A036E">
            <w:pPr>
              <w:rPr>
                <w:sz w:val="2"/>
                <w:szCs w:val="2"/>
              </w:rPr>
            </w:pPr>
          </w:p>
        </w:tc>
      </w:tr>
      <w:tr w:rsidR="008A036E">
        <w:trPr>
          <w:trHeight w:val="830"/>
        </w:trPr>
        <w:tc>
          <w:tcPr>
            <w:tcW w:w="1483" w:type="dxa"/>
          </w:tcPr>
          <w:p w:rsidR="008A036E" w:rsidRDefault="00871284">
            <w:pPr>
              <w:pStyle w:val="TableParagraph"/>
              <w:ind w:left="107"/>
              <w:rPr>
                <w:sz w:val="24"/>
              </w:rPr>
            </w:pPr>
            <w:r>
              <w:rPr>
                <w:spacing w:val="-2"/>
                <w:sz w:val="24"/>
              </w:rPr>
              <w:t xml:space="preserve">Количество </w:t>
            </w:r>
            <w:r>
              <w:rPr>
                <w:sz w:val="24"/>
              </w:rPr>
              <w:t>часов в</w:t>
            </w:r>
          </w:p>
          <w:p w:rsidR="008A036E" w:rsidRDefault="00871284">
            <w:pPr>
              <w:pStyle w:val="TableParagraph"/>
              <w:spacing w:line="264" w:lineRule="exact"/>
              <w:ind w:left="107"/>
              <w:rPr>
                <w:sz w:val="24"/>
              </w:rPr>
            </w:pPr>
            <w:r>
              <w:rPr>
                <w:spacing w:val="-2"/>
                <w:sz w:val="24"/>
              </w:rPr>
              <w:t>неделю</w:t>
            </w:r>
          </w:p>
        </w:tc>
        <w:tc>
          <w:tcPr>
            <w:tcW w:w="1076" w:type="dxa"/>
          </w:tcPr>
          <w:p w:rsidR="008A036E" w:rsidRDefault="008A036E">
            <w:pPr>
              <w:pStyle w:val="TableParagraph"/>
              <w:spacing w:before="5"/>
              <w:rPr>
                <w:b/>
                <w:sz w:val="23"/>
              </w:rPr>
            </w:pPr>
          </w:p>
          <w:p w:rsidR="008A036E" w:rsidRDefault="00871284">
            <w:pPr>
              <w:pStyle w:val="TableParagraph"/>
              <w:ind w:left="4"/>
              <w:jc w:val="center"/>
              <w:rPr>
                <w:sz w:val="24"/>
              </w:rPr>
            </w:pPr>
            <w:r>
              <w:rPr>
                <w:sz w:val="24"/>
              </w:rPr>
              <w:t>6</w:t>
            </w:r>
          </w:p>
        </w:tc>
        <w:tc>
          <w:tcPr>
            <w:tcW w:w="1042" w:type="dxa"/>
          </w:tcPr>
          <w:p w:rsidR="008A036E" w:rsidRDefault="008A036E">
            <w:pPr>
              <w:pStyle w:val="TableParagraph"/>
              <w:spacing w:before="5"/>
              <w:rPr>
                <w:b/>
                <w:sz w:val="23"/>
              </w:rPr>
            </w:pPr>
          </w:p>
          <w:p w:rsidR="008A036E" w:rsidRDefault="00871284">
            <w:pPr>
              <w:pStyle w:val="TableParagraph"/>
              <w:ind w:left="9"/>
              <w:jc w:val="center"/>
              <w:rPr>
                <w:sz w:val="24"/>
              </w:rPr>
            </w:pPr>
            <w:r>
              <w:rPr>
                <w:sz w:val="24"/>
              </w:rPr>
              <w:t>8</w:t>
            </w:r>
          </w:p>
        </w:tc>
        <w:tc>
          <w:tcPr>
            <w:tcW w:w="1460" w:type="dxa"/>
          </w:tcPr>
          <w:p w:rsidR="008A036E" w:rsidRDefault="008A036E">
            <w:pPr>
              <w:pStyle w:val="TableParagraph"/>
              <w:spacing w:before="5"/>
              <w:rPr>
                <w:b/>
                <w:sz w:val="23"/>
              </w:rPr>
            </w:pPr>
          </w:p>
          <w:p w:rsidR="008A036E" w:rsidRDefault="00871284">
            <w:pPr>
              <w:pStyle w:val="TableParagraph"/>
              <w:ind w:left="110" w:right="107"/>
              <w:jc w:val="center"/>
              <w:rPr>
                <w:sz w:val="24"/>
              </w:rPr>
            </w:pPr>
            <w:r>
              <w:rPr>
                <w:spacing w:val="-5"/>
                <w:sz w:val="24"/>
              </w:rPr>
              <w:t>10</w:t>
            </w:r>
          </w:p>
        </w:tc>
        <w:tc>
          <w:tcPr>
            <w:tcW w:w="1056" w:type="dxa"/>
          </w:tcPr>
          <w:p w:rsidR="008A036E" w:rsidRDefault="008A036E">
            <w:pPr>
              <w:pStyle w:val="TableParagraph"/>
              <w:spacing w:before="5"/>
              <w:rPr>
                <w:b/>
                <w:sz w:val="23"/>
              </w:rPr>
            </w:pPr>
          </w:p>
          <w:p w:rsidR="008A036E" w:rsidRDefault="00871284">
            <w:pPr>
              <w:pStyle w:val="TableParagraph"/>
              <w:ind w:left="334" w:right="327"/>
              <w:jc w:val="center"/>
              <w:rPr>
                <w:sz w:val="24"/>
              </w:rPr>
            </w:pPr>
            <w:r>
              <w:rPr>
                <w:spacing w:val="-5"/>
                <w:sz w:val="24"/>
              </w:rPr>
              <w:t>12</w:t>
            </w:r>
          </w:p>
        </w:tc>
        <w:tc>
          <w:tcPr>
            <w:tcW w:w="2233" w:type="dxa"/>
          </w:tcPr>
          <w:p w:rsidR="008A036E" w:rsidRDefault="008A036E">
            <w:pPr>
              <w:pStyle w:val="TableParagraph"/>
              <w:spacing w:before="5"/>
              <w:rPr>
                <w:b/>
                <w:sz w:val="23"/>
              </w:rPr>
            </w:pPr>
          </w:p>
          <w:p w:rsidR="008A036E" w:rsidRDefault="00871284">
            <w:pPr>
              <w:pStyle w:val="TableParagraph"/>
              <w:ind w:left="99" w:right="97"/>
              <w:jc w:val="center"/>
              <w:rPr>
                <w:sz w:val="24"/>
              </w:rPr>
            </w:pPr>
            <w:r>
              <w:rPr>
                <w:spacing w:val="-5"/>
                <w:sz w:val="24"/>
              </w:rPr>
              <w:t>18</w:t>
            </w:r>
          </w:p>
        </w:tc>
        <w:tc>
          <w:tcPr>
            <w:tcW w:w="1505" w:type="dxa"/>
          </w:tcPr>
          <w:p w:rsidR="008A036E" w:rsidRDefault="008A036E">
            <w:pPr>
              <w:pStyle w:val="TableParagraph"/>
              <w:spacing w:before="5"/>
              <w:rPr>
                <w:b/>
                <w:sz w:val="23"/>
              </w:rPr>
            </w:pPr>
          </w:p>
          <w:p w:rsidR="008A036E" w:rsidRDefault="00871284" w:rsidP="00434AC9">
            <w:pPr>
              <w:pStyle w:val="TableParagraph"/>
              <w:ind w:left="96" w:right="92"/>
              <w:jc w:val="center"/>
              <w:rPr>
                <w:sz w:val="24"/>
              </w:rPr>
            </w:pPr>
            <w:r>
              <w:rPr>
                <w:spacing w:val="-5"/>
                <w:sz w:val="24"/>
              </w:rPr>
              <w:t>2</w:t>
            </w:r>
            <w:r w:rsidR="00434AC9">
              <w:rPr>
                <w:spacing w:val="-5"/>
                <w:sz w:val="24"/>
              </w:rPr>
              <w:t>1</w:t>
            </w:r>
          </w:p>
        </w:tc>
      </w:tr>
      <w:tr w:rsidR="008A036E">
        <w:trPr>
          <w:trHeight w:val="827"/>
        </w:trPr>
        <w:tc>
          <w:tcPr>
            <w:tcW w:w="1483" w:type="dxa"/>
          </w:tcPr>
          <w:p w:rsidR="008A036E" w:rsidRDefault="00871284">
            <w:pPr>
              <w:pStyle w:val="TableParagraph"/>
              <w:ind w:left="107"/>
              <w:rPr>
                <w:sz w:val="24"/>
              </w:rPr>
            </w:pPr>
            <w:r>
              <w:rPr>
                <w:spacing w:val="-2"/>
                <w:sz w:val="24"/>
              </w:rPr>
              <w:t>Общее количество</w:t>
            </w:r>
          </w:p>
          <w:p w:rsidR="008A036E" w:rsidRDefault="00871284">
            <w:pPr>
              <w:pStyle w:val="TableParagraph"/>
              <w:spacing w:line="264" w:lineRule="exact"/>
              <w:ind w:left="107"/>
              <w:rPr>
                <w:sz w:val="24"/>
              </w:rPr>
            </w:pPr>
            <w:r>
              <w:rPr>
                <w:sz w:val="24"/>
              </w:rPr>
              <w:t>часов</w:t>
            </w:r>
            <w:r>
              <w:rPr>
                <w:spacing w:val="-2"/>
                <w:sz w:val="24"/>
              </w:rPr>
              <w:t xml:space="preserve"> </w:t>
            </w:r>
            <w:r>
              <w:rPr>
                <w:sz w:val="24"/>
              </w:rPr>
              <w:t>в</w:t>
            </w:r>
            <w:r>
              <w:rPr>
                <w:spacing w:val="-2"/>
                <w:sz w:val="24"/>
              </w:rPr>
              <w:t xml:space="preserve"> </w:t>
            </w:r>
            <w:r>
              <w:rPr>
                <w:spacing w:val="-5"/>
                <w:sz w:val="24"/>
              </w:rPr>
              <w:t>год</w:t>
            </w:r>
          </w:p>
        </w:tc>
        <w:tc>
          <w:tcPr>
            <w:tcW w:w="1076" w:type="dxa"/>
          </w:tcPr>
          <w:p w:rsidR="008A036E" w:rsidRDefault="008A036E">
            <w:pPr>
              <w:pStyle w:val="TableParagraph"/>
              <w:spacing w:before="3"/>
              <w:rPr>
                <w:b/>
                <w:sz w:val="23"/>
              </w:rPr>
            </w:pPr>
          </w:p>
          <w:p w:rsidR="008A036E" w:rsidRDefault="00871284">
            <w:pPr>
              <w:pStyle w:val="TableParagraph"/>
              <w:ind w:left="127" w:right="123"/>
              <w:jc w:val="center"/>
              <w:rPr>
                <w:sz w:val="24"/>
              </w:rPr>
            </w:pPr>
            <w:r>
              <w:rPr>
                <w:spacing w:val="-5"/>
                <w:sz w:val="24"/>
              </w:rPr>
              <w:t>312</w:t>
            </w:r>
          </w:p>
        </w:tc>
        <w:tc>
          <w:tcPr>
            <w:tcW w:w="1042" w:type="dxa"/>
          </w:tcPr>
          <w:p w:rsidR="008A036E" w:rsidRDefault="008A036E">
            <w:pPr>
              <w:pStyle w:val="TableParagraph"/>
              <w:spacing w:before="3"/>
              <w:rPr>
                <w:b/>
                <w:sz w:val="23"/>
              </w:rPr>
            </w:pPr>
          </w:p>
          <w:p w:rsidR="008A036E" w:rsidRDefault="00871284">
            <w:pPr>
              <w:pStyle w:val="TableParagraph"/>
              <w:ind w:left="328" w:right="319"/>
              <w:jc w:val="center"/>
              <w:rPr>
                <w:sz w:val="24"/>
              </w:rPr>
            </w:pPr>
            <w:r>
              <w:rPr>
                <w:spacing w:val="-5"/>
                <w:sz w:val="24"/>
              </w:rPr>
              <w:t>416</w:t>
            </w:r>
          </w:p>
        </w:tc>
        <w:tc>
          <w:tcPr>
            <w:tcW w:w="1460" w:type="dxa"/>
          </w:tcPr>
          <w:p w:rsidR="008A036E" w:rsidRDefault="008A036E">
            <w:pPr>
              <w:pStyle w:val="TableParagraph"/>
              <w:spacing w:before="3"/>
              <w:rPr>
                <w:b/>
                <w:sz w:val="23"/>
              </w:rPr>
            </w:pPr>
          </w:p>
          <w:p w:rsidR="008A036E" w:rsidRDefault="00871284">
            <w:pPr>
              <w:pStyle w:val="TableParagraph"/>
              <w:ind w:left="110" w:right="107"/>
              <w:jc w:val="center"/>
              <w:rPr>
                <w:sz w:val="24"/>
              </w:rPr>
            </w:pPr>
            <w:r>
              <w:rPr>
                <w:spacing w:val="-5"/>
                <w:sz w:val="24"/>
              </w:rPr>
              <w:t>520</w:t>
            </w:r>
          </w:p>
        </w:tc>
        <w:tc>
          <w:tcPr>
            <w:tcW w:w="1056" w:type="dxa"/>
          </w:tcPr>
          <w:p w:rsidR="008A036E" w:rsidRDefault="008A036E">
            <w:pPr>
              <w:pStyle w:val="TableParagraph"/>
              <w:spacing w:before="3"/>
              <w:rPr>
                <w:b/>
                <w:sz w:val="23"/>
              </w:rPr>
            </w:pPr>
          </w:p>
          <w:p w:rsidR="008A036E" w:rsidRDefault="00871284">
            <w:pPr>
              <w:pStyle w:val="TableParagraph"/>
              <w:ind w:left="334" w:right="327"/>
              <w:jc w:val="center"/>
              <w:rPr>
                <w:sz w:val="24"/>
              </w:rPr>
            </w:pPr>
            <w:r>
              <w:rPr>
                <w:spacing w:val="-5"/>
                <w:sz w:val="24"/>
              </w:rPr>
              <w:t>624</w:t>
            </w:r>
          </w:p>
        </w:tc>
        <w:tc>
          <w:tcPr>
            <w:tcW w:w="2233" w:type="dxa"/>
          </w:tcPr>
          <w:p w:rsidR="008A036E" w:rsidRDefault="008A036E">
            <w:pPr>
              <w:pStyle w:val="TableParagraph"/>
              <w:spacing w:before="3"/>
              <w:rPr>
                <w:b/>
                <w:sz w:val="23"/>
              </w:rPr>
            </w:pPr>
          </w:p>
          <w:p w:rsidR="008A036E" w:rsidRDefault="00871284">
            <w:pPr>
              <w:pStyle w:val="TableParagraph"/>
              <w:ind w:left="99" w:right="97"/>
              <w:jc w:val="center"/>
              <w:rPr>
                <w:sz w:val="24"/>
              </w:rPr>
            </w:pPr>
            <w:r>
              <w:rPr>
                <w:spacing w:val="-5"/>
                <w:sz w:val="24"/>
              </w:rPr>
              <w:t>936</w:t>
            </w:r>
          </w:p>
        </w:tc>
        <w:tc>
          <w:tcPr>
            <w:tcW w:w="1505" w:type="dxa"/>
          </w:tcPr>
          <w:p w:rsidR="008A036E" w:rsidRDefault="008A036E">
            <w:pPr>
              <w:pStyle w:val="TableParagraph"/>
              <w:spacing w:before="3"/>
              <w:rPr>
                <w:b/>
                <w:sz w:val="23"/>
              </w:rPr>
            </w:pPr>
          </w:p>
          <w:p w:rsidR="008A036E" w:rsidRDefault="00871284" w:rsidP="00434AC9">
            <w:pPr>
              <w:pStyle w:val="TableParagraph"/>
              <w:ind w:left="96" w:right="92"/>
              <w:jc w:val="center"/>
              <w:rPr>
                <w:sz w:val="24"/>
              </w:rPr>
            </w:pPr>
            <w:r>
              <w:rPr>
                <w:spacing w:val="-4"/>
                <w:sz w:val="24"/>
              </w:rPr>
              <w:t>10</w:t>
            </w:r>
            <w:r w:rsidR="00434AC9">
              <w:rPr>
                <w:spacing w:val="-4"/>
                <w:sz w:val="24"/>
              </w:rPr>
              <w:t>92</w:t>
            </w:r>
          </w:p>
        </w:tc>
      </w:tr>
    </w:tbl>
    <w:p w:rsidR="008A036E" w:rsidRDefault="008A036E">
      <w:pPr>
        <w:pStyle w:val="a3"/>
        <w:spacing w:before="9"/>
        <w:ind w:left="0" w:firstLine="0"/>
        <w:rPr>
          <w:b/>
          <w:sz w:val="19"/>
        </w:rPr>
      </w:pPr>
    </w:p>
    <w:p w:rsidR="008A036E" w:rsidRDefault="00871284">
      <w:pPr>
        <w:pStyle w:val="a3"/>
        <w:spacing w:before="89"/>
        <w:ind w:right="547"/>
        <w:jc w:val="both"/>
      </w:pPr>
      <w:r>
        <w:t>В зависимости от периода подготовки (переходный, подготовительный, соревновательный), начиная с учебно-тренировочного этапа (этапа спортивной специализации), недельная учебно-тренировочная нагрузка может увеличиваться или уменьшаться в пределах годового учебно-тренировочного плана, определенного для данного этапа спортивной подготовки.</w:t>
      </w:r>
    </w:p>
    <w:p w:rsidR="008A036E" w:rsidRDefault="008A036E">
      <w:pPr>
        <w:pStyle w:val="a3"/>
        <w:spacing w:before="5"/>
        <w:ind w:left="0" w:firstLine="0"/>
      </w:pPr>
    </w:p>
    <w:p w:rsidR="008A036E" w:rsidRDefault="00871284">
      <w:pPr>
        <w:pStyle w:val="1"/>
        <w:numPr>
          <w:ilvl w:val="1"/>
          <w:numId w:val="33"/>
        </w:numPr>
        <w:tabs>
          <w:tab w:val="left" w:pos="964"/>
          <w:tab w:val="left" w:pos="966"/>
        </w:tabs>
        <w:ind w:right="547" w:hanging="708"/>
        <w:jc w:val="both"/>
      </w:pPr>
      <w:r>
        <w:t xml:space="preserve">Виды (формы) обучения, применяющиеся при реализации дополнительной образовательной программы спортивной </w:t>
      </w:r>
      <w:r>
        <w:rPr>
          <w:spacing w:val="-2"/>
        </w:rPr>
        <w:t>подготовки:</w:t>
      </w:r>
    </w:p>
    <w:p w:rsidR="008A036E" w:rsidRDefault="00871284">
      <w:pPr>
        <w:pStyle w:val="a3"/>
        <w:spacing w:line="242" w:lineRule="auto"/>
        <w:ind w:right="551"/>
        <w:jc w:val="both"/>
      </w:pPr>
      <w:r>
        <w:t>Тренировочный процесс в организации, осуществляющей спортивную подготовку, реализуется в следующих формах:</w:t>
      </w:r>
    </w:p>
    <w:p w:rsidR="008A036E" w:rsidRDefault="008A036E">
      <w:pPr>
        <w:spacing w:line="242" w:lineRule="auto"/>
        <w:jc w:val="both"/>
        <w:sectPr w:rsidR="008A036E">
          <w:pgSz w:w="11910" w:h="16840"/>
          <w:pgMar w:top="1020" w:right="300" w:bottom="900" w:left="1160" w:header="0" w:footer="712" w:gutter="0"/>
          <w:cols w:space="720"/>
        </w:sectPr>
      </w:pPr>
    </w:p>
    <w:p w:rsidR="008A036E" w:rsidRDefault="00871284">
      <w:pPr>
        <w:pStyle w:val="a4"/>
        <w:numPr>
          <w:ilvl w:val="0"/>
          <w:numId w:val="32"/>
        </w:numPr>
        <w:tabs>
          <w:tab w:val="left" w:pos="978"/>
        </w:tabs>
        <w:spacing w:before="86"/>
        <w:ind w:right="557"/>
        <w:rPr>
          <w:sz w:val="28"/>
        </w:rPr>
      </w:pPr>
      <w:r>
        <w:rPr>
          <w:sz w:val="28"/>
        </w:rPr>
        <w:lastRenderedPageBreak/>
        <w:t>тренировочные</w:t>
      </w:r>
      <w:r>
        <w:rPr>
          <w:spacing w:val="40"/>
          <w:sz w:val="28"/>
        </w:rPr>
        <w:t xml:space="preserve"> </w:t>
      </w:r>
      <w:r>
        <w:rPr>
          <w:sz w:val="28"/>
        </w:rPr>
        <w:t>занятия</w:t>
      </w:r>
      <w:r>
        <w:rPr>
          <w:spacing w:val="40"/>
          <w:sz w:val="28"/>
        </w:rPr>
        <w:t xml:space="preserve"> </w:t>
      </w:r>
      <w:r>
        <w:rPr>
          <w:sz w:val="28"/>
        </w:rPr>
        <w:t>(групповые,</w:t>
      </w:r>
      <w:r>
        <w:rPr>
          <w:spacing w:val="40"/>
          <w:sz w:val="28"/>
        </w:rPr>
        <w:t xml:space="preserve"> </w:t>
      </w:r>
      <w:r>
        <w:rPr>
          <w:sz w:val="28"/>
        </w:rPr>
        <w:t>индивидуальные</w:t>
      </w:r>
      <w:r>
        <w:rPr>
          <w:spacing w:val="40"/>
          <w:sz w:val="28"/>
        </w:rPr>
        <w:t xml:space="preserve"> </w:t>
      </w:r>
      <w:r>
        <w:rPr>
          <w:sz w:val="28"/>
        </w:rPr>
        <w:t>и</w:t>
      </w:r>
      <w:r>
        <w:rPr>
          <w:spacing w:val="40"/>
          <w:sz w:val="28"/>
        </w:rPr>
        <w:t xml:space="preserve"> </w:t>
      </w:r>
      <w:r>
        <w:rPr>
          <w:sz w:val="28"/>
        </w:rPr>
        <w:t>смешанные),</w:t>
      </w:r>
      <w:r>
        <w:rPr>
          <w:spacing w:val="40"/>
          <w:sz w:val="28"/>
        </w:rPr>
        <w:t xml:space="preserve"> </w:t>
      </w:r>
      <w:r>
        <w:rPr>
          <w:sz w:val="28"/>
        </w:rPr>
        <w:t>в том числе с использованием дистанционных технологий;</w:t>
      </w:r>
    </w:p>
    <w:p w:rsidR="008A036E" w:rsidRDefault="00871284">
      <w:pPr>
        <w:pStyle w:val="a4"/>
        <w:numPr>
          <w:ilvl w:val="0"/>
          <w:numId w:val="32"/>
        </w:numPr>
        <w:tabs>
          <w:tab w:val="left" w:pos="978"/>
        </w:tabs>
        <w:rPr>
          <w:sz w:val="28"/>
        </w:rPr>
      </w:pPr>
      <w:r>
        <w:rPr>
          <w:sz w:val="28"/>
        </w:rPr>
        <w:t>тренировочные</w:t>
      </w:r>
      <w:r>
        <w:rPr>
          <w:spacing w:val="-12"/>
          <w:sz w:val="28"/>
        </w:rPr>
        <w:t xml:space="preserve"> </w:t>
      </w:r>
      <w:r>
        <w:rPr>
          <w:spacing w:val="-2"/>
          <w:sz w:val="28"/>
        </w:rPr>
        <w:t>мероприятия;</w:t>
      </w:r>
    </w:p>
    <w:p w:rsidR="008A036E" w:rsidRDefault="00871284">
      <w:pPr>
        <w:pStyle w:val="a4"/>
        <w:numPr>
          <w:ilvl w:val="0"/>
          <w:numId w:val="32"/>
        </w:numPr>
        <w:tabs>
          <w:tab w:val="left" w:pos="978"/>
        </w:tabs>
        <w:spacing w:before="1"/>
        <w:ind w:right="553"/>
        <w:rPr>
          <w:sz w:val="28"/>
        </w:rPr>
      </w:pPr>
      <w:r>
        <w:rPr>
          <w:sz w:val="28"/>
        </w:rPr>
        <w:t>самостоятельная</w:t>
      </w:r>
      <w:r>
        <w:rPr>
          <w:spacing w:val="40"/>
          <w:sz w:val="28"/>
        </w:rPr>
        <w:t xml:space="preserve"> </w:t>
      </w:r>
      <w:r>
        <w:rPr>
          <w:sz w:val="28"/>
        </w:rPr>
        <w:t>подготовка</w:t>
      </w:r>
      <w:r>
        <w:rPr>
          <w:spacing w:val="39"/>
          <w:sz w:val="28"/>
        </w:rPr>
        <w:t xml:space="preserve"> </w:t>
      </w:r>
      <w:r>
        <w:rPr>
          <w:sz w:val="28"/>
        </w:rPr>
        <w:t>по</w:t>
      </w:r>
      <w:r>
        <w:rPr>
          <w:spacing w:val="40"/>
          <w:sz w:val="28"/>
        </w:rPr>
        <w:t xml:space="preserve"> </w:t>
      </w:r>
      <w:r>
        <w:rPr>
          <w:sz w:val="28"/>
        </w:rPr>
        <w:t>индивидуальным</w:t>
      </w:r>
      <w:r>
        <w:rPr>
          <w:spacing w:val="39"/>
          <w:sz w:val="28"/>
        </w:rPr>
        <w:t xml:space="preserve"> </w:t>
      </w:r>
      <w:r>
        <w:rPr>
          <w:sz w:val="28"/>
        </w:rPr>
        <w:t>планам,</w:t>
      </w:r>
      <w:r>
        <w:rPr>
          <w:spacing w:val="36"/>
          <w:sz w:val="28"/>
        </w:rPr>
        <w:t xml:space="preserve"> </w:t>
      </w:r>
      <w:r>
        <w:rPr>
          <w:sz w:val="28"/>
        </w:rPr>
        <w:t>в</w:t>
      </w:r>
      <w:r>
        <w:rPr>
          <w:spacing w:val="39"/>
          <w:sz w:val="28"/>
        </w:rPr>
        <w:t xml:space="preserve"> </w:t>
      </w:r>
      <w:r>
        <w:rPr>
          <w:sz w:val="28"/>
        </w:rPr>
        <w:t>том</w:t>
      </w:r>
      <w:r>
        <w:rPr>
          <w:spacing w:val="39"/>
          <w:sz w:val="28"/>
        </w:rPr>
        <w:t xml:space="preserve"> </w:t>
      </w:r>
      <w:r>
        <w:rPr>
          <w:sz w:val="28"/>
        </w:rPr>
        <w:t>числе</w:t>
      </w:r>
      <w:r>
        <w:rPr>
          <w:spacing w:val="38"/>
          <w:sz w:val="28"/>
        </w:rPr>
        <w:t xml:space="preserve"> </w:t>
      </w:r>
      <w:r>
        <w:rPr>
          <w:sz w:val="28"/>
        </w:rPr>
        <w:t>с использованием дистанционных технологий;</w:t>
      </w:r>
    </w:p>
    <w:p w:rsidR="008A036E" w:rsidRDefault="00871284">
      <w:pPr>
        <w:pStyle w:val="a4"/>
        <w:numPr>
          <w:ilvl w:val="0"/>
          <w:numId w:val="32"/>
        </w:numPr>
        <w:tabs>
          <w:tab w:val="left" w:pos="978"/>
        </w:tabs>
        <w:spacing w:line="340" w:lineRule="exact"/>
        <w:rPr>
          <w:sz w:val="28"/>
        </w:rPr>
      </w:pPr>
      <w:r>
        <w:rPr>
          <w:sz w:val="28"/>
        </w:rPr>
        <w:t>спортивные</w:t>
      </w:r>
      <w:r>
        <w:rPr>
          <w:spacing w:val="-9"/>
          <w:sz w:val="28"/>
        </w:rPr>
        <w:t xml:space="preserve"> </w:t>
      </w:r>
      <w:r>
        <w:rPr>
          <w:spacing w:val="-2"/>
          <w:sz w:val="28"/>
        </w:rPr>
        <w:t>соревнования;</w:t>
      </w:r>
    </w:p>
    <w:p w:rsidR="008A036E" w:rsidRDefault="00871284">
      <w:pPr>
        <w:pStyle w:val="a4"/>
        <w:numPr>
          <w:ilvl w:val="0"/>
          <w:numId w:val="32"/>
        </w:numPr>
        <w:tabs>
          <w:tab w:val="left" w:pos="978"/>
        </w:tabs>
        <w:spacing w:line="342" w:lineRule="exact"/>
        <w:rPr>
          <w:sz w:val="28"/>
        </w:rPr>
      </w:pPr>
      <w:r>
        <w:rPr>
          <w:sz w:val="28"/>
        </w:rPr>
        <w:t>контрольные</w:t>
      </w:r>
      <w:r>
        <w:rPr>
          <w:spacing w:val="-7"/>
          <w:sz w:val="28"/>
        </w:rPr>
        <w:t xml:space="preserve"> </w:t>
      </w:r>
      <w:r>
        <w:rPr>
          <w:spacing w:val="-2"/>
          <w:sz w:val="28"/>
        </w:rPr>
        <w:t>мероприятия;</w:t>
      </w:r>
    </w:p>
    <w:p w:rsidR="008A036E" w:rsidRDefault="00871284">
      <w:pPr>
        <w:pStyle w:val="a4"/>
        <w:numPr>
          <w:ilvl w:val="0"/>
          <w:numId w:val="32"/>
        </w:numPr>
        <w:tabs>
          <w:tab w:val="left" w:pos="978"/>
        </w:tabs>
        <w:spacing w:line="342" w:lineRule="exact"/>
        <w:rPr>
          <w:sz w:val="28"/>
        </w:rPr>
      </w:pPr>
      <w:r>
        <w:rPr>
          <w:sz w:val="28"/>
        </w:rPr>
        <w:t>инструкторская</w:t>
      </w:r>
      <w:r>
        <w:rPr>
          <w:spacing w:val="-8"/>
          <w:sz w:val="28"/>
        </w:rPr>
        <w:t xml:space="preserve"> </w:t>
      </w:r>
      <w:r>
        <w:rPr>
          <w:sz w:val="28"/>
        </w:rPr>
        <w:t>и</w:t>
      </w:r>
      <w:r>
        <w:rPr>
          <w:spacing w:val="-5"/>
          <w:sz w:val="28"/>
        </w:rPr>
        <w:t xml:space="preserve"> </w:t>
      </w:r>
      <w:r>
        <w:rPr>
          <w:sz w:val="28"/>
        </w:rPr>
        <w:t>судейская</w:t>
      </w:r>
      <w:r>
        <w:rPr>
          <w:spacing w:val="-7"/>
          <w:sz w:val="28"/>
        </w:rPr>
        <w:t xml:space="preserve"> </w:t>
      </w:r>
      <w:r>
        <w:rPr>
          <w:spacing w:val="-2"/>
          <w:sz w:val="28"/>
        </w:rPr>
        <w:t>практики;</w:t>
      </w:r>
    </w:p>
    <w:p w:rsidR="008A036E" w:rsidRDefault="00871284">
      <w:pPr>
        <w:pStyle w:val="a4"/>
        <w:numPr>
          <w:ilvl w:val="0"/>
          <w:numId w:val="32"/>
        </w:numPr>
        <w:tabs>
          <w:tab w:val="left" w:pos="978"/>
        </w:tabs>
        <w:rPr>
          <w:sz w:val="28"/>
        </w:rPr>
      </w:pPr>
      <w:r>
        <w:rPr>
          <w:sz w:val="28"/>
        </w:rPr>
        <w:t>медицинские,</w:t>
      </w:r>
      <w:r>
        <w:rPr>
          <w:spacing w:val="-14"/>
          <w:sz w:val="28"/>
        </w:rPr>
        <w:t xml:space="preserve"> </w:t>
      </w:r>
      <w:r>
        <w:rPr>
          <w:sz w:val="28"/>
        </w:rPr>
        <w:t>медико-биологические</w:t>
      </w:r>
      <w:r>
        <w:rPr>
          <w:spacing w:val="-10"/>
          <w:sz w:val="28"/>
        </w:rPr>
        <w:t xml:space="preserve"> </w:t>
      </w:r>
      <w:r>
        <w:rPr>
          <w:sz w:val="28"/>
        </w:rPr>
        <w:t>и</w:t>
      </w:r>
      <w:r>
        <w:rPr>
          <w:spacing w:val="-11"/>
          <w:sz w:val="28"/>
        </w:rPr>
        <w:t xml:space="preserve"> </w:t>
      </w:r>
      <w:r>
        <w:rPr>
          <w:sz w:val="28"/>
        </w:rPr>
        <w:t>восстановительные</w:t>
      </w:r>
      <w:r>
        <w:rPr>
          <w:spacing w:val="-10"/>
          <w:sz w:val="28"/>
        </w:rPr>
        <w:t xml:space="preserve"> </w:t>
      </w:r>
      <w:r>
        <w:rPr>
          <w:spacing w:val="-2"/>
          <w:sz w:val="28"/>
        </w:rPr>
        <w:t>мероприятия.</w:t>
      </w:r>
    </w:p>
    <w:p w:rsidR="008A036E" w:rsidRDefault="00871284">
      <w:pPr>
        <w:pStyle w:val="1"/>
        <w:spacing w:before="6" w:line="319" w:lineRule="exact"/>
        <w:ind w:left="3381"/>
      </w:pPr>
      <w:r>
        <w:t>Учебно-тренировочные</w:t>
      </w:r>
      <w:r>
        <w:rPr>
          <w:spacing w:val="-16"/>
        </w:rPr>
        <w:t xml:space="preserve"> </w:t>
      </w:r>
      <w:r>
        <w:rPr>
          <w:spacing w:val="-2"/>
        </w:rPr>
        <w:t>занятия</w:t>
      </w:r>
    </w:p>
    <w:p w:rsidR="008A036E" w:rsidRDefault="00871284">
      <w:pPr>
        <w:pStyle w:val="a3"/>
        <w:ind w:right="545"/>
        <w:jc w:val="both"/>
      </w:pPr>
      <w:r>
        <w:t>Учебно-тренировочные занятия проводятся со сформированной учебно- тренировочной группой (подгруппой).</w:t>
      </w:r>
    </w:p>
    <w:p w:rsidR="008A036E" w:rsidRDefault="00871284">
      <w:pPr>
        <w:pStyle w:val="a3"/>
        <w:ind w:right="545"/>
        <w:jc w:val="both"/>
      </w:pPr>
      <w:r>
        <w:t>Для реализации Программы применяются групповые, индивидуальные и иные формы учебно-тренировочных занятий, в том числе с использованием дистанционных технологий.</w:t>
      </w:r>
    </w:p>
    <w:p w:rsidR="008A036E" w:rsidRDefault="00871284">
      <w:pPr>
        <w:pStyle w:val="a3"/>
        <w:spacing w:line="242" w:lineRule="auto"/>
        <w:ind w:right="547"/>
        <w:jc w:val="both"/>
      </w:pPr>
      <w:r>
        <w:t>Продолжительность одного тренировочного занятия при реализации Программы устанавливается в часах и не должна превышать:</w:t>
      </w:r>
    </w:p>
    <w:p w:rsidR="008A036E" w:rsidRDefault="00871284">
      <w:pPr>
        <w:pStyle w:val="a4"/>
        <w:numPr>
          <w:ilvl w:val="0"/>
          <w:numId w:val="32"/>
        </w:numPr>
        <w:tabs>
          <w:tab w:val="left" w:pos="966"/>
        </w:tabs>
        <w:spacing w:line="336" w:lineRule="exact"/>
        <w:ind w:left="966" w:hanging="280"/>
        <w:rPr>
          <w:sz w:val="28"/>
        </w:rPr>
      </w:pPr>
      <w:r>
        <w:rPr>
          <w:sz w:val="28"/>
        </w:rPr>
        <w:t>на</w:t>
      </w:r>
      <w:r>
        <w:rPr>
          <w:spacing w:val="-5"/>
          <w:sz w:val="28"/>
        </w:rPr>
        <w:t xml:space="preserve"> </w:t>
      </w:r>
      <w:r>
        <w:rPr>
          <w:sz w:val="28"/>
        </w:rPr>
        <w:t>этапе</w:t>
      </w:r>
      <w:r>
        <w:rPr>
          <w:spacing w:val="-5"/>
          <w:sz w:val="28"/>
        </w:rPr>
        <w:t xml:space="preserve"> </w:t>
      </w:r>
      <w:r>
        <w:rPr>
          <w:sz w:val="28"/>
        </w:rPr>
        <w:t>начальной</w:t>
      </w:r>
      <w:r>
        <w:rPr>
          <w:spacing w:val="-7"/>
          <w:sz w:val="28"/>
        </w:rPr>
        <w:t xml:space="preserve"> </w:t>
      </w:r>
      <w:r>
        <w:rPr>
          <w:sz w:val="28"/>
        </w:rPr>
        <w:t>подготовки-</w:t>
      </w:r>
      <w:r>
        <w:rPr>
          <w:spacing w:val="-8"/>
          <w:sz w:val="28"/>
        </w:rPr>
        <w:t xml:space="preserve"> </w:t>
      </w:r>
      <w:r>
        <w:rPr>
          <w:sz w:val="28"/>
        </w:rPr>
        <w:t>двух</w:t>
      </w:r>
      <w:r>
        <w:rPr>
          <w:spacing w:val="-3"/>
          <w:sz w:val="28"/>
        </w:rPr>
        <w:t xml:space="preserve"> </w:t>
      </w:r>
      <w:r>
        <w:rPr>
          <w:spacing w:val="-2"/>
          <w:sz w:val="28"/>
        </w:rPr>
        <w:t>часов;</w:t>
      </w:r>
    </w:p>
    <w:p w:rsidR="008A036E" w:rsidRDefault="00871284">
      <w:pPr>
        <w:pStyle w:val="a4"/>
        <w:numPr>
          <w:ilvl w:val="0"/>
          <w:numId w:val="32"/>
        </w:numPr>
        <w:tabs>
          <w:tab w:val="left" w:pos="966"/>
        </w:tabs>
        <w:ind w:left="966" w:right="549" w:hanging="281"/>
        <w:rPr>
          <w:sz w:val="28"/>
        </w:rPr>
      </w:pPr>
      <w:r>
        <w:rPr>
          <w:sz w:val="28"/>
        </w:rPr>
        <w:t xml:space="preserve">на учебно-тренировочном этапе (этапе спортивной специализации) – трех </w:t>
      </w:r>
      <w:r>
        <w:rPr>
          <w:spacing w:val="-2"/>
          <w:sz w:val="28"/>
        </w:rPr>
        <w:t>часов;</w:t>
      </w:r>
    </w:p>
    <w:p w:rsidR="008A036E" w:rsidRDefault="00871284">
      <w:pPr>
        <w:pStyle w:val="a4"/>
        <w:numPr>
          <w:ilvl w:val="0"/>
          <w:numId w:val="32"/>
        </w:numPr>
        <w:tabs>
          <w:tab w:val="left" w:pos="966"/>
        </w:tabs>
        <w:spacing w:line="343" w:lineRule="exact"/>
        <w:ind w:left="966" w:hanging="280"/>
        <w:rPr>
          <w:sz w:val="28"/>
        </w:rPr>
      </w:pPr>
      <w:r>
        <w:rPr>
          <w:sz w:val="28"/>
        </w:rPr>
        <w:t>на</w:t>
      </w:r>
      <w:r>
        <w:rPr>
          <w:spacing w:val="-7"/>
          <w:sz w:val="28"/>
        </w:rPr>
        <w:t xml:space="preserve"> </w:t>
      </w:r>
      <w:r>
        <w:rPr>
          <w:sz w:val="28"/>
        </w:rPr>
        <w:t>этапе</w:t>
      </w:r>
      <w:r>
        <w:rPr>
          <w:spacing w:val="-7"/>
          <w:sz w:val="28"/>
        </w:rPr>
        <w:t xml:space="preserve"> </w:t>
      </w:r>
      <w:r>
        <w:rPr>
          <w:sz w:val="28"/>
        </w:rPr>
        <w:t>совершенствования</w:t>
      </w:r>
      <w:r>
        <w:rPr>
          <w:spacing w:val="-6"/>
          <w:sz w:val="28"/>
        </w:rPr>
        <w:t xml:space="preserve"> </w:t>
      </w:r>
      <w:r>
        <w:rPr>
          <w:sz w:val="28"/>
        </w:rPr>
        <w:t>спортивного</w:t>
      </w:r>
      <w:r>
        <w:rPr>
          <w:spacing w:val="-6"/>
          <w:sz w:val="28"/>
        </w:rPr>
        <w:t xml:space="preserve"> </w:t>
      </w:r>
      <w:r>
        <w:rPr>
          <w:sz w:val="28"/>
        </w:rPr>
        <w:t>мастерства</w:t>
      </w:r>
      <w:r>
        <w:rPr>
          <w:spacing w:val="-5"/>
          <w:sz w:val="28"/>
        </w:rPr>
        <w:t xml:space="preserve"> </w:t>
      </w:r>
      <w:r>
        <w:rPr>
          <w:sz w:val="28"/>
        </w:rPr>
        <w:t>–</w:t>
      </w:r>
      <w:r>
        <w:rPr>
          <w:spacing w:val="-7"/>
          <w:sz w:val="28"/>
        </w:rPr>
        <w:t xml:space="preserve"> </w:t>
      </w:r>
      <w:r>
        <w:rPr>
          <w:sz w:val="28"/>
        </w:rPr>
        <w:t>четырех</w:t>
      </w:r>
      <w:r>
        <w:rPr>
          <w:spacing w:val="-5"/>
          <w:sz w:val="28"/>
        </w:rPr>
        <w:t xml:space="preserve"> </w:t>
      </w:r>
      <w:r>
        <w:rPr>
          <w:spacing w:val="-2"/>
          <w:sz w:val="28"/>
        </w:rPr>
        <w:t>часов;</w:t>
      </w:r>
    </w:p>
    <w:p w:rsidR="008A036E" w:rsidRDefault="00871284">
      <w:pPr>
        <w:pStyle w:val="a4"/>
        <w:numPr>
          <w:ilvl w:val="0"/>
          <w:numId w:val="32"/>
        </w:numPr>
        <w:tabs>
          <w:tab w:val="left" w:pos="966"/>
        </w:tabs>
        <w:spacing w:line="342" w:lineRule="exact"/>
        <w:ind w:left="966" w:hanging="280"/>
        <w:rPr>
          <w:sz w:val="28"/>
        </w:rPr>
      </w:pPr>
      <w:r>
        <w:rPr>
          <w:sz w:val="28"/>
        </w:rPr>
        <w:t>на</w:t>
      </w:r>
      <w:r>
        <w:rPr>
          <w:spacing w:val="-6"/>
          <w:sz w:val="28"/>
        </w:rPr>
        <w:t xml:space="preserve"> </w:t>
      </w:r>
      <w:r>
        <w:rPr>
          <w:sz w:val="28"/>
        </w:rPr>
        <w:t>этапе</w:t>
      </w:r>
      <w:r>
        <w:rPr>
          <w:spacing w:val="-5"/>
          <w:sz w:val="28"/>
        </w:rPr>
        <w:t xml:space="preserve"> </w:t>
      </w:r>
      <w:r>
        <w:rPr>
          <w:sz w:val="28"/>
        </w:rPr>
        <w:t>высшего</w:t>
      </w:r>
      <w:r>
        <w:rPr>
          <w:spacing w:val="-4"/>
          <w:sz w:val="28"/>
        </w:rPr>
        <w:t xml:space="preserve"> </w:t>
      </w:r>
      <w:r>
        <w:rPr>
          <w:sz w:val="28"/>
        </w:rPr>
        <w:t>спортивного</w:t>
      </w:r>
      <w:r>
        <w:rPr>
          <w:spacing w:val="-5"/>
          <w:sz w:val="28"/>
        </w:rPr>
        <w:t xml:space="preserve"> </w:t>
      </w:r>
      <w:r>
        <w:rPr>
          <w:sz w:val="28"/>
        </w:rPr>
        <w:t>мастерства</w:t>
      </w:r>
      <w:r>
        <w:rPr>
          <w:spacing w:val="-2"/>
          <w:sz w:val="28"/>
        </w:rPr>
        <w:t xml:space="preserve"> </w:t>
      </w:r>
      <w:r>
        <w:rPr>
          <w:sz w:val="28"/>
        </w:rPr>
        <w:t>–</w:t>
      </w:r>
      <w:r>
        <w:rPr>
          <w:spacing w:val="-5"/>
          <w:sz w:val="28"/>
        </w:rPr>
        <w:t xml:space="preserve"> </w:t>
      </w:r>
      <w:r>
        <w:rPr>
          <w:sz w:val="28"/>
        </w:rPr>
        <w:t>четырех</w:t>
      </w:r>
      <w:r>
        <w:rPr>
          <w:spacing w:val="-4"/>
          <w:sz w:val="28"/>
        </w:rPr>
        <w:t xml:space="preserve"> </w:t>
      </w:r>
      <w:r>
        <w:rPr>
          <w:spacing w:val="-2"/>
          <w:sz w:val="28"/>
        </w:rPr>
        <w:t>часов.</w:t>
      </w:r>
    </w:p>
    <w:p w:rsidR="008A036E" w:rsidRDefault="00871284">
      <w:pPr>
        <w:pStyle w:val="a3"/>
        <w:ind w:right="556"/>
        <w:jc w:val="both"/>
      </w:pPr>
      <w:r>
        <w:t>При проведении более одного учебного занятия в один день суммарная продолжительность занятий не должна составлять более восьми часов.</w:t>
      </w:r>
    </w:p>
    <w:p w:rsidR="008A036E" w:rsidRDefault="00871284">
      <w:pPr>
        <w:pStyle w:val="a3"/>
        <w:ind w:right="549"/>
        <w:jc w:val="both"/>
        <w:rPr>
          <w:i/>
        </w:rPr>
      </w:pPr>
      <w:r>
        <w:t>Занятия начинаются не ранее 8:00 часов и заканчиваются не позднее</w:t>
      </w:r>
      <w:r>
        <w:rPr>
          <w:spacing w:val="40"/>
        </w:rPr>
        <w:t xml:space="preserve"> </w:t>
      </w:r>
      <w:r>
        <w:t xml:space="preserve">20:00 часов. Для обучающихся в возрасте 16-18 лет допускается окончание занятий в 21:00 час. </w:t>
      </w:r>
      <w:r>
        <w:rPr>
          <w:i/>
        </w:rPr>
        <w:t>(п.3.6.» СП 2.4.3648-20)</w:t>
      </w:r>
    </w:p>
    <w:p w:rsidR="008A036E" w:rsidRDefault="00871284">
      <w:pPr>
        <w:pStyle w:val="a3"/>
        <w:ind w:right="549"/>
        <w:jc w:val="both"/>
      </w:pPr>
      <w:r>
        <w:t>Для обеспечения непрерывности учебно-тренировочного процесса в Организации допускается:</w:t>
      </w:r>
    </w:p>
    <w:p w:rsidR="008A036E" w:rsidRDefault="00871284">
      <w:pPr>
        <w:pStyle w:val="a4"/>
        <w:numPr>
          <w:ilvl w:val="0"/>
          <w:numId w:val="31"/>
        </w:numPr>
        <w:tabs>
          <w:tab w:val="left" w:pos="1250"/>
          <w:tab w:val="left" w:pos="1252"/>
        </w:tabs>
        <w:ind w:right="543"/>
        <w:jc w:val="both"/>
        <w:rPr>
          <w:sz w:val="28"/>
        </w:rPr>
      </w:pPr>
      <w:r>
        <w:rPr>
          <w:sz w:val="28"/>
        </w:rPr>
        <w:t>Объединение (при необходимости) на временной основе учебно- тренировочных</w:t>
      </w:r>
      <w:r>
        <w:rPr>
          <w:spacing w:val="-1"/>
          <w:sz w:val="28"/>
        </w:rPr>
        <w:t xml:space="preserve"> </w:t>
      </w:r>
      <w:r>
        <w:rPr>
          <w:sz w:val="28"/>
        </w:rPr>
        <w:t>групп для</w:t>
      </w:r>
      <w:r>
        <w:rPr>
          <w:spacing w:val="-3"/>
          <w:sz w:val="28"/>
        </w:rPr>
        <w:t xml:space="preserve"> </w:t>
      </w:r>
      <w:r>
        <w:rPr>
          <w:sz w:val="28"/>
        </w:rPr>
        <w:t>проведения</w:t>
      </w:r>
      <w:r>
        <w:rPr>
          <w:spacing w:val="-1"/>
          <w:sz w:val="28"/>
        </w:rPr>
        <w:t xml:space="preserve"> </w:t>
      </w:r>
      <w:r>
        <w:rPr>
          <w:sz w:val="28"/>
        </w:rPr>
        <w:t>учебно-тренировочных</w:t>
      </w:r>
      <w:r>
        <w:rPr>
          <w:spacing w:val="-1"/>
          <w:sz w:val="28"/>
        </w:rPr>
        <w:t xml:space="preserve"> </w:t>
      </w:r>
      <w:r>
        <w:rPr>
          <w:sz w:val="28"/>
        </w:rPr>
        <w:t>занятий</w:t>
      </w:r>
      <w:r>
        <w:rPr>
          <w:spacing w:val="-3"/>
          <w:sz w:val="28"/>
        </w:rPr>
        <w:t xml:space="preserve"> </w:t>
      </w:r>
      <w:r>
        <w:rPr>
          <w:sz w:val="28"/>
        </w:rPr>
        <w:t>в связи с выездом тренера-преподавателя на спортивные соревнования, учебно-тренировочные мероприятия (сборы), его временной нетрудоспособностью, болезнью, отпуском;</w:t>
      </w:r>
    </w:p>
    <w:p w:rsidR="008A036E" w:rsidRDefault="00871284">
      <w:pPr>
        <w:pStyle w:val="a4"/>
        <w:numPr>
          <w:ilvl w:val="0"/>
          <w:numId w:val="31"/>
        </w:numPr>
        <w:tabs>
          <w:tab w:val="left" w:pos="1250"/>
          <w:tab w:val="left" w:pos="1252"/>
        </w:tabs>
        <w:ind w:right="548"/>
        <w:jc w:val="both"/>
        <w:rPr>
          <w:sz w:val="28"/>
        </w:rPr>
      </w:pPr>
      <w:r>
        <w:rPr>
          <w:sz w:val="28"/>
        </w:rPr>
        <w:t>Проведение (при необходимости) учебно-тренировочных занятий одновременно с обучающимися из разных учебно-тренировочных групп при соблюдении следующих условий:</w:t>
      </w:r>
    </w:p>
    <w:p w:rsidR="008A036E" w:rsidRDefault="00871284">
      <w:pPr>
        <w:pStyle w:val="a4"/>
        <w:numPr>
          <w:ilvl w:val="1"/>
          <w:numId w:val="31"/>
        </w:numPr>
        <w:tabs>
          <w:tab w:val="left" w:pos="1326"/>
        </w:tabs>
        <w:ind w:right="554"/>
        <w:jc w:val="both"/>
        <w:rPr>
          <w:sz w:val="28"/>
        </w:rPr>
      </w:pPr>
      <w:r>
        <w:rPr>
          <w:sz w:val="28"/>
        </w:rPr>
        <w:t xml:space="preserve">если объединенная группа состоит из лиц, проходящих спортивную подготовку на этапах начальной подготовки и тренировочном этапе (этапе спортивной специализации) первого и второго года спортивной </w:t>
      </w:r>
      <w:r>
        <w:rPr>
          <w:spacing w:val="-2"/>
          <w:sz w:val="28"/>
        </w:rPr>
        <w:t>подготовки;</w:t>
      </w:r>
    </w:p>
    <w:p w:rsidR="008A036E" w:rsidRDefault="00871284">
      <w:pPr>
        <w:pStyle w:val="a4"/>
        <w:numPr>
          <w:ilvl w:val="1"/>
          <w:numId w:val="31"/>
        </w:numPr>
        <w:tabs>
          <w:tab w:val="left" w:pos="1326"/>
        </w:tabs>
        <w:ind w:right="547"/>
        <w:jc w:val="both"/>
        <w:rPr>
          <w:sz w:val="28"/>
        </w:rPr>
      </w:pPr>
      <w:r>
        <w:rPr>
          <w:sz w:val="28"/>
        </w:rPr>
        <w:t>объединенная группа состоит из лиц, проходящих спортивную подготовку</w:t>
      </w:r>
      <w:r>
        <w:rPr>
          <w:spacing w:val="-8"/>
          <w:sz w:val="28"/>
        </w:rPr>
        <w:t xml:space="preserve"> </w:t>
      </w:r>
      <w:r>
        <w:rPr>
          <w:sz w:val="28"/>
        </w:rPr>
        <w:t>на</w:t>
      </w:r>
      <w:r>
        <w:rPr>
          <w:spacing w:val="-4"/>
          <w:sz w:val="28"/>
        </w:rPr>
        <w:t xml:space="preserve"> </w:t>
      </w:r>
      <w:r>
        <w:rPr>
          <w:sz w:val="28"/>
        </w:rPr>
        <w:t>тренировочном</w:t>
      </w:r>
      <w:r>
        <w:rPr>
          <w:spacing w:val="-4"/>
          <w:sz w:val="28"/>
        </w:rPr>
        <w:t xml:space="preserve"> </w:t>
      </w:r>
      <w:r>
        <w:rPr>
          <w:sz w:val="28"/>
        </w:rPr>
        <w:t>этапе</w:t>
      </w:r>
      <w:r>
        <w:rPr>
          <w:spacing w:val="-4"/>
          <w:sz w:val="28"/>
        </w:rPr>
        <w:t xml:space="preserve"> </w:t>
      </w:r>
      <w:r>
        <w:rPr>
          <w:sz w:val="28"/>
        </w:rPr>
        <w:t>(этапе</w:t>
      </w:r>
      <w:r>
        <w:rPr>
          <w:spacing w:val="-4"/>
          <w:sz w:val="28"/>
        </w:rPr>
        <w:t xml:space="preserve"> </w:t>
      </w:r>
      <w:r>
        <w:rPr>
          <w:sz w:val="28"/>
        </w:rPr>
        <w:t>спортивной</w:t>
      </w:r>
      <w:r>
        <w:rPr>
          <w:spacing w:val="-4"/>
          <w:sz w:val="28"/>
        </w:rPr>
        <w:t xml:space="preserve"> </w:t>
      </w:r>
      <w:r>
        <w:rPr>
          <w:sz w:val="28"/>
        </w:rPr>
        <w:t>специализации)</w:t>
      </w:r>
    </w:p>
    <w:p w:rsidR="008A036E" w:rsidRDefault="008A036E">
      <w:pPr>
        <w:jc w:val="both"/>
        <w:rPr>
          <w:sz w:val="28"/>
        </w:rPr>
        <w:sectPr w:rsidR="008A036E">
          <w:pgSz w:w="11910" w:h="16840"/>
          <w:pgMar w:top="1020" w:right="300" w:bottom="900" w:left="1160" w:header="0" w:footer="712" w:gutter="0"/>
          <w:cols w:space="720"/>
        </w:sectPr>
      </w:pPr>
    </w:p>
    <w:p w:rsidR="008A036E" w:rsidRDefault="00871284">
      <w:pPr>
        <w:pStyle w:val="a3"/>
        <w:spacing w:before="67" w:line="242" w:lineRule="auto"/>
        <w:ind w:left="1326" w:right="556" w:firstLine="0"/>
        <w:jc w:val="both"/>
      </w:pPr>
      <w:r>
        <w:lastRenderedPageBreak/>
        <w:t>с третьего по пятый год спортивной подготовки и этапе совершенствования спортивного мастерства;</w:t>
      </w:r>
    </w:p>
    <w:p w:rsidR="008A036E" w:rsidRDefault="00871284">
      <w:pPr>
        <w:pStyle w:val="a4"/>
        <w:numPr>
          <w:ilvl w:val="1"/>
          <w:numId w:val="31"/>
        </w:numPr>
        <w:tabs>
          <w:tab w:val="left" w:pos="1326"/>
        </w:tabs>
        <w:ind w:right="549"/>
        <w:jc w:val="both"/>
        <w:rPr>
          <w:sz w:val="28"/>
        </w:rPr>
      </w:pPr>
      <w:r>
        <w:rPr>
          <w:sz w:val="28"/>
        </w:rPr>
        <w:t>объединенная группа состоит из лиц, проходящих спортивную подготовку</w:t>
      </w:r>
      <w:r>
        <w:rPr>
          <w:spacing w:val="-8"/>
          <w:sz w:val="28"/>
        </w:rPr>
        <w:t xml:space="preserve"> </w:t>
      </w:r>
      <w:r>
        <w:rPr>
          <w:sz w:val="28"/>
        </w:rPr>
        <w:t>на</w:t>
      </w:r>
      <w:r>
        <w:rPr>
          <w:spacing w:val="-5"/>
          <w:sz w:val="28"/>
        </w:rPr>
        <w:t xml:space="preserve"> </w:t>
      </w:r>
      <w:r>
        <w:rPr>
          <w:sz w:val="28"/>
        </w:rPr>
        <w:t>тренировочном</w:t>
      </w:r>
      <w:r>
        <w:rPr>
          <w:spacing w:val="-3"/>
          <w:sz w:val="28"/>
        </w:rPr>
        <w:t xml:space="preserve"> </w:t>
      </w:r>
      <w:r>
        <w:rPr>
          <w:sz w:val="28"/>
        </w:rPr>
        <w:t>этапе</w:t>
      </w:r>
      <w:r>
        <w:rPr>
          <w:spacing w:val="-5"/>
          <w:sz w:val="28"/>
        </w:rPr>
        <w:t xml:space="preserve"> </w:t>
      </w:r>
      <w:r>
        <w:rPr>
          <w:sz w:val="28"/>
        </w:rPr>
        <w:t>(этапе</w:t>
      </w:r>
      <w:r>
        <w:rPr>
          <w:spacing w:val="-5"/>
          <w:sz w:val="28"/>
        </w:rPr>
        <w:t xml:space="preserve"> </w:t>
      </w:r>
      <w:r>
        <w:rPr>
          <w:sz w:val="28"/>
        </w:rPr>
        <w:t>спортивной</w:t>
      </w:r>
      <w:r>
        <w:rPr>
          <w:spacing w:val="-5"/>
          <w:sz w:val="28"/>
        </w:rPr>
        <w:t xml:space="preserve"> </w:t>
      </w:r>
      <w:r>
        <w:rPr>
          <w:sz w:val="28"/>
        </w:rPr>
        <w:t>специализации) пятого года спортивной подготовки, этапе совершенствования спортивного мастерства и высшего спортивного мастерства (при соблюдении разницы в уровне подготовки лиц, проходящих спортивную подготовку, не превышающей двух спортивных разрядов и (или) спортивных званий);</w:t>
      </w:r>
    </w:p>
    <w:p w:rsidR="008A036E" w:rsidRDefault="00871284">
      <w:pPr>
        <w:pStyle w:val="a4"/>
        <w:numPr>
          <w:ilvl w:val="1"/>
          <w:numId w:val="31"/>
        </w:numPr>
        <w:tabs>
          <w:tab w:val="left" w:pos="1324"/>
        </w:tabs>
        <w:ind w:left="1324" w:right="553" w:hanging="358"/>
        <w:jc w:val="both"/>
        <w:rPr>
          <w:sz w:val="28"/>
        </w:rPr>
      </w:pPr>
      <w:r>
        <w:rPr>
          <w:sz w:val="28"/>
        </w:rPr>
        <w:t>объединенная группа состоит из лиц, проходящих спортивную подготовку на этапах совершенствования спортивного мастерства и высшего спортивного мастерства;</w:t>
      </w:r>
    </w:p>
    <w:p w:rsidR="008A036E" w:rsidRDefault="00871284">
      <w:pPr>
        <w:pStyle w:val="a4"/>
        <w:numPr>
          <w:ilvl w:val="1"/>
          <w:numId w:val="31"/>
        </w:numPr>
        <w:tabs>
          <w:tab w:val="left" w:pos="1326"/>
        </w:tabs>
        <w:ind w:right="547"/>
        <w:jc w:val="both"/>
        <w:rPr>
          <w:sz w:val="28"/>
        </w:rPr>
      </w:pPr>
      <w:r>
        <w:rPr>
          <w:sz w:val="28"/>
        </w:rPr>
        <w:t xml:space="preserve">не превышения разницы в уровне подготовки обучающихся двух спортивных разрядов и (или) спортивных званий, в командных игровых видах спорта – трех спортивных разрядов и (или) спортивных </w:t>
      </w:r>
      <w:r>
        <w:rPr>
          <w:spacing w:val="-2"/>
          <w:sz w:val="28"/>
        </w:rPr>
        <w:t>званий;</w:t>
      </w:r>
    </w:p>
    <w:p w:rsidR="008A036E" w:rsidRDefault="00871284">
      <w:pPr>
        <w:pStyle w:val="a4"/>
        <w:numPr>
          <w:ilvl w:val="1"/>
          <w:numId w:val="31"/>
        </w:numPr>
        <w:tabs>
          <w:tab w:val="left" w:pos="1326"/>
        </w:tabs>
        <w:ind w:right="557"/>
        <w:jc w:val="both"/>
        <w:rPr>
          <w:sz w:val="28"/>
        </w:rPr>
      </w:pPr>
      <w:r>
        <w:rPr>
          <w:sz w:val="28"/>
        </w:rPr>
        <w:t>не</w:t>
      </w:r>
      <w:r>
        <w:rPr>
          <w:spacing w:val="-6"/>
          <w:sz w:val="28"/>
        </w:rPr>
        <w:t xml:space="preserve"> </w:t>
      </w:r>
      <w:r>
        <w:rPr>
          <w:sz w:val="28"/>
        </w:rPr>
        <w:t>превышения</w:t>
      </w:r>
      <w:r>
        <w:rPr>
          <w:spacing w:val="-5"/>
          <w:sz w:val="28"/>
        </w:rPr>
        <w:t xml:space="preserve"> </w:t>
      </w:r>
      <w:r>
        <w:rPr>
          <w:sz w:val="28"/>
        </w:rPr>
        <w:t>единовременной</w:t>
      </w:r>
      <w:r>
        <w:rPr>
          <w:spacing w:val="-5"/>
          <w:sz w:val="28"/>
        </w:rPr>
        <w:t xml:space="preserve"> </w:t>
      </w:r>
      <w:r>
        <w:rPr>
          <w:sz w:val="28"/>
        </w:rPr>
        <w:t>пропускной</w:t>
      </w:r>
      <w:r>
        <w:rPr>
          <w:spacing w:val="-5"/>
          <w:sz w:val="28"/>
        </w:rPr>
        <w:t xml:space="preserve"> </w:t>
      </w:r>
      <w:r>
        <w:rPr>
          <w:sz w:val="28"/>
        </w:rPr>
        <w:t>способности</w:t>
      </w:r>
      <w:r>
        <w:rPr>
          <w:spacing w:val="-5"/>
          <w:sz w:val="28"/>
        </w:rPr>
        <w:t xml:space="preserve"> </w:t>
      </w:r>
      <w:r>
        <w:rPr>
          <w:sz w:val="28"/>
        </w:rPr>
        <w:t xml:space="preserve">спортивного </w:t>
      </w:r>
      <w:r>
        <w:rPr>
          <w:spacing w:val="-2"/>
          <w:sz w:val="28"/>
        </w:rPr>
        <w:t>сооружения;</w:t>
      </w:r>
    </w:p>
    <w:p w:rsidR="008A036E" w:rsidRDefault="00871284">
      <w:pPr>
        <w:pStyle w:val="a4"/>
        <w:numPr>
          <w:ilvl w:val="1"/>
          <w:numId w:val="31"/>
        </w:numPr>
        <w:tabs>
          <w:tab w:val="left" w:pos="1325"/>
        </w:tabs>
        <w:spacing w:line="343" w:lineRule="exact"/>
        <w:ind w:left="1325" w:hanging="359"/>
        <w:jc w:val="both"/>
        <w:rPr>
          <w:sz w:val="28"/>
        </w:rPr>
      </w:pPr>
      <w:r>
        <w:rPr>
          <w:sz w:val="28"/>
        </w:rPr>
        <w:t>обеспечения</w:t>
      </w:r>
      <w:r>
        <w:rPr>
          <w:spacing w:val="-10"/>
          <w:sz w:val="28"/>
        </w:rPr>
        <w:t xml:space="preserve"> </w:t>
      </w:r>
      <w:r>
        <w:rPr>
          <w:sz w:val="28"/>
        </w:rPr>
        <w:t>требований</w:t>
      </w:r>
      <w:r>
        <w:rPr>
          <w:spacing w:val="-8"/>
          <w:sz w:val="28"/>
        </w:rPr>
        <w:t xml:space="preserve"> </w:t>
      </w:r>
      <w:r>
        <w:rPr>
          <w:sz w:val="28"/>
        </w:rPr>
        <w:t>по</w:t>
      </w:r>
      <w:r>
        <w:rPr>
          <w:spacing w:val="-7"/>
          <w:sz w:val="28"/>
        </w:rPr>
        <w:t xml:space="preserve"> </w:t>
      </w:r>
      <w:r>
        <w:rPr>
          <w:sz w:val="28"/>
        </w:rPr>
        <w:t>соблюдению</w:t>
      </w:r>
      <w:r>
        <w:rPr>
          <w:spacing w:val="-9"/>
          <w:sz w:val="28"/>
        </w:rPr>
        <w:t xml:space="preserve"> </w:t>
      </w:r>
      <w:r>
        <w:rPr>
          <w:sz w:val="28"/>
        </w:rPr>
        <w:t>техники</w:t>
      </w:r>
      <w:r>
        <w:rPr>
          <w:spacing w:val="-7"/>
          <w:sz w:val="28"/>
        </w:rPr>
        <w:t xml:space="preserve"> </w:t>
      </w:r>
      <w:r>
        <w:rPr>
          <w:spacing w:val="-2"/>
          <w:sz w:val="28"/>
        </w:rPr>
        <w:t>безопасности.</w:t>
      </w:r>
    </w:p>
    <w:p w:rsidR="008A036E" w:rsidRDefault="008A036E">
      <w:pPr>
        <w:pStyle w:val="a3"/>
        <w:spacing w:before="6"/>
        <w:ind w:left="0" w:firstLine="0"/>
        <w:rPr>
          <w:sz w:val="27"/>
        </w:rPr>
      </w:pPr>
    </w:p>
    <w:p w:rsidR="008A036E" w:rsidRDefault="00871284">
      <w:pPr>
        <w:pStyle w:val="1"/>
        <w:spacing w:line="321" w:lineRule="exact"/>
        <w:ind w:left="3043"/>
        <w:jc w:val="both"/>
      </w:pPr>
      <w:r>
        <w:t>Учебно-тренировочные</w:t>
      </w:r>
      <w:r>
        <w:rPr>
          <w:spacing w:val="-16"/>
        </w:rPr>
        <w:t xml:space="preserve"> </w:t>
      </w:r>
      <w:r>
        <w:rPr>
          <w:spacing w:val="-2"/>
        </w:rPr>
        <w:t>мероприятия</w:t>
      </w:r>
    </w:p>
    <w:p w:rsidR="008A036E" w:rsidRDefault="00871284">
      <w:pPr>
        <w:pStyle w:val="a3"/>
        <w:ind w:right="548"/>
        <w:jc w:val="both"/>
      </w:pPr>
      <w:r>
        <w:t>Учебно-тренировочные мероприятия – мероприятия, включающие в себя теоретическую и организационную части, и другие мероприятия по подготовке к спортивным соревнованиям.</w:t>
      </w:r>
    </w:p>
    <w:p w:rsidR="008A036E" w:rsidRDefault="00871284">
      <w:pPr>
        <w:pStyle w:val="a3"/>
        <w:ind w:right="545"/>
        <w:jc w:val="both"/>
      </w:pPr>
      <w:r>
        <w:t>Учебно-тренировочные мероприятия (сборы) проводятся Организацией в целях качественной подготовки обучающихся и повышения их спортивного мастерства. Направленность, содержание и продолжительность учебно- тренировочных мероприятий (сборов) определяется в зависимости от уровня подготовленности обучающихся, задач и ранга предстоящих или прошедших спортивных соревнований с учетом классификации учебно-тренировочных мероприятий (сборов).</w:t>
      </w:r>
    </w:p>
    <w:p w:rsidR="008A036E" w:rsidRDefault="00871284">
      <w:pPr>
        <w:pStyle w:val="a3"/>
        <w:ind w:right="544"/>
        <w:jc w:val="both"/>
      </w:pPr>
      <w:r>
        <w:t>Виды тренировочных мероприятий и предельная их продолжительность по этапам спортивной подготовки по виду спорта «регби» указаны в таблице 4.</w:t>
      </w:r>
    </w:p>
    <w:p w:rsidR="008A036E" w:rsidRDefault="008A036E">
      <w:pPr>
        <w:pStyle w:val="a3"/>
        <w:spacing w:before="4"/>
        <w:ind w:left="0" w:firstLine="0"/>
      </w:pPr>
    </w:p>
    <w:p w:rsidR="008A036E" w:rsidRDefault="00871284">
      <w:pPr>
        <w:pStyle w:val="1"/>
        <w:spacing w:before="1"/>
        <w:ind w:left="1389" w:firstLine="7211"/>
      </w:pPr>
      <w:r>
        <w:t>Таблица</w:t>
      </w:r>
      <w:r>
        <w:rPr>
          <w:spacing w:val="-18"/>
        </w:rPr>
        <w:t xml:space="preserve"> </w:t>
      </w:r>
      <w:r>
        <w:t>4 Перечень тренировочных мероприятий по виду спорта «регби»</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
        <w:gridCol w:w="1908"/>
        <w:gridCol w:w="1193"/>
        <w:gridCol w:w="1584"/>
        <w:gridCol w:w="1898"/>
        <w:gridCol w:w="1291"/>
        <w:gridCol w:w="1812"/>
      </w:tblGrid>
      <w:tr w:rsidR="008A036E">
        <w:trPr>
          <w:trHeight w:val="460"/>
        </w:trPr>
        <w:tc>
          <w:tcPr>
            <w:tcW w:w="487" w:type="dxa"/>
            <w:vMerge w:val="restart"/>
          </w:tcPr>
          <w:p w:rsidR="008A036E" w:rsidRDefault="00871284">
            <w:pPr>
              <w:pStyle w:val="TableParagraph"/>
              <w:ind w:left="107" w:right="95" w:firstLine="40"/>
              <w:rPr>
                <w:sz w:val="20"/>
              </w:rPr>
            </w:pPr>
            <w:r>
              <w:rPr>
                <w:spacing w:val="-10"/>
                <w:sz w:val="20"/>
              </w:rPr>
              <w:t>№</w:t>
            </w:r>
            <w:r>
              <w:rPr>
                <w:spacing w:val="-5"/>
                <w:sz w:val="20"/>
              </w:rPr>
              <w:t xml:space="preserve"> п/п</w:t>
            </w:r>
          </w:p>
        </w:tc>
        <w:tc>
          <w:tcPr>
            <w:tcW w:w="1908" w:type="dxa"/>
            <w:vMerge w:val="restart"/>
          </w:tcPr>
          <w:p w:rsidR="008A036E" w:rsidRDefault="00871284">
            <w:pPr>
              <w:pStyle w:val="TableParagraph"/>
              <w:ind w:left="287" w:right="283" w:hanging="1"/>
              <w:jc w:val="center"/>
              <w:rPr>
                <w:sz w:val="20"/>
              </w:rPr>
            </w:pPr>
            <w:r>
              <w:rPr>
                <w:spacing w:val="-4"/>
                <w:sz w:val="20"/>
              </w:rPr>
              <w:t xml:space="preserve">Виды </w:t>
            </w:r>
            <w:r>
              <w:rPr>
                <w:spacing w:val="-2"/>
                <w:sz w:val="20"/>
              </w:rPr>
              <w:t>тренировочных мероприятий</w:t>
            </w:r>
          </w:p>
        </w:tc>
        <w:tc>
          <w:tcPr>
            <w:tcW w:w="5966" w:type="dxa"/>
            <w:gridSpan w:val="4"/>
          </w:tcPr>
          <w:p w:rsidR="008A036E" w:rsidRDefault="00871284">
            <w:pPr>
              <w:pStyle w:val="TableParagraph"/>
              <w:spacing w:line="223" w:lineRule="exact"/>
              <w:ind w:left="214" w:right="209"/>
              <w:jc w:val="center"/>
              <w:rPr>
                <w:sz w:val="20"/>
              </w:rPr>
            </w:pPr>
            <w:r>
              <w:rPr>
                <w:spacing w:val="-2"/>
                <w:sz w:val="20"/>
              </w:rPr>
              <w:t>Предельная</w:t>
            </w:r>
            <w:r>
              <w:rPr>
                <w:spacing w:val="12"/>
                <w:sz w:val="20"/>
              </w:rPr>
              <w:t xml:space="preserve"> </w:t>
            </w:r>
            <w:r>
              <w:rPr>
                <w:spacing w:val="-2"/>
                <w:sz w:val="20"/>
              </w:rPr>
              <w:t>продолжительность</w:t>
            </w:r>
            <w:r>
              <w:rPr>
                <w:spacing w:val="13"/>
                <w:sz w:val="20"/>
              </w:rPr>
              <w:t xml:space="preserve"> </w:t>
            </w:r>
            <w:r>
              <w:rPr>
                <w:spacing w:val="-2"/>
                <w:sz w:val="20"/>
              </w:rPr>
              <w:t>тренировочных</w:t>
            </w:r>
            <w:r>
              <w:rPr>
                <w:spacing w:val="12"/>
                <w:sz w:val="20"/>
              </w:rPr>
              <w:t xml:space="preserve"> </w:t>
            </w:r>
            <w:r>
              <w:rPr>
                <w:spacing w:val="-2"/>
                <w:sz w:val="20"/>
              </w:rPr>
              <w:t>мероприятий</w:t>
            </w:r>
            <w:r>
              <w:rPr>
                <w:spacing w:val="12"/>
                <w:sz w:val="20"/>
              </w:rPr>
              <w:t xml:space="preserve"> </w:t>
            </w:r>
            <w:r>
              <w:rPr>
                <w:spacing w:val="-5"/>
                <w:sz w:val="20"/>
              </w:rPr>
              <w:t>по</w:t>
            </w:r>
          </w:p>
          <w:p w:rsidR="008A036E" w:rsidRDefault="00871284">
            <w:pPr>
              <w:pStyle w:val="TableParagraph"/>
              <w:spacing w:line="217" w:lineRule="exact"/>
              <w:ind w:left="213" w:right="209"/>
              <w:jc w:val="center"/>
              <w:rPr>
                <w:sz w:val="20"/>
              </w:rPr>
            </w:pPr>
            <w:r>
              <w:rPr>
                <w:sz w:val="20"/>
              </w:rPr>
              <w:t>этапам</w:t>
            </w:r>
            <w:r>
              <w:rPr>
                <w:spacing w:val="-9"/>
                <w:sz w:val="20"/>
              </w:rPr>
              <w:t xml:space="preserve"> </w:t>
            </w:r>
            <w:r>
              <w:rPr>
                <w:sz w:val="20"/>
              </w:rPr>
              <w:t>спортивной</w:t>
            </w:r>
            <w:r>
              <w:rPr>
                <w:spacing w:val="-11"/>
                <w:sz w:val="20"/>
              </w:rPr>
              <w:t xml:space="preserve"> </w:t>
            </w:r>
            <w:r>
              <w:rPr>
                <w:sz w:val="20"/>
              </w:rPr>
              <w:t>подготовки</w:t>
            </w:r>
            <w:r>
              <w:rPr>
                <w:spacing w:val="-11"/>
                <w:sz w:val="20"/>
              </w:rPr>
              <w:t xml:space="preserve"> </w:t>
            </w:r>
            <w:r>
              <w:rPr>
                <w:sz w:val="20"/>
              </w:rPr>
              <w:t>(количество</w:t>
            </w:r>
            <w:r>
              <w:rPr>
                <w:spacing w:val="-10"/>
                <w:sz w:val="20"/>
              </w:rPr>
              <w:t xml:space="preserve"> </w:t>
            </w:r>
            <w:r>
              <w:rPr>
                <w:spacing w:val="-4"/>
                <w:sz w:val="20"/>
              </w:rPr>
              <w:t>дней)</w:t>
            </w:r>
          </w:p>
        </w:tc>
        <w:tc>
          <w:tcPr>
            <w:tcW w:w="1812" w:type="dxa"/>
            <w:vMerge w:val="restart"/>
          </w:tcPr>
          <w:p w:rsidR="008A036E" w:rsidRDefault="00871284">
            <w:pPr>
              <w:pStyle w:val="TableParagraph"/>
              <w:ind w:left="133" w:right="121"/>
              <w:jc w:val="center"/>
              <w:rPr>
                <w:sz w:val="20"/>
              </w:rPr>
            </w:pPr>
            <w:r>
              <w:rPr>
                <w:sz w:val="20"/>
              </w:rPr>
              <w:t>Число</w:t>
            </w:r>
            <w:r>
              <w:rPr>
                <w:spacing w:val="-13"/>
                <w:sz w:val="20"/>
              </w:rPr>
              <w:t xml:space="preserve"> </w:t>
            </w:r>
            <w:r>
              <w:rPr>
                <w:sz w:val="20"/>
              </w:rPr>
              <w:t xml:space="preserve">участников </w:t>
            </w:r>
            <w:r>
              <w:rPr>
                <w:spacing w:val="-2"/>
                <w:sz w:val="20"/>
              </w:rPr>
              <w:t>тренировочного мероприятия</w:t>
            </w:r>
          </w:p>
        </w:tc>
      </w:tr>
      <w:tr w:rsidR="008A036E">
        <w:trPr>
          <w:trHeight w:val="918"/>
        </w:trPr>
        <w:tc>
          <w:tcPr>
            <w:tcW w:w="487" w:type="dxa"/>
            <w:vMerge/>
            <w:tcBorders>
              <w:top w:val="nil"/>
            </w:tcBorders>
          </w:tcPr>
          <w:p w:rsidR="008A036E" w:rsidRDefault="008A036E">
            <w:pPr>
              <w:rPr>
                <w:sz w:val="2"/>
                <w:szCs w:val="2"/>
              </w:rPr>
            </w:pPr>
          </w:p>
        </w:tc>
        <w:tc>
          <w:tcPr>
            <w:tcW w:w="1908" w:type="dxa"/>
            <w:vMerge/>
            <w:tcBorders>
              <w:top w:val="nil"/>
            </w:tcBorders>
          </w:tcPr>
          <w:p w:rsidR="008A036E" w:rsidRDefault="008A036E">
            <w:pPr>
              <w:rPr>
                <w:sz w:val="2"/>
                <w:szCs w:val="2"/>
              </w:rPr>
            </w:pPr>
          </w:p>
        </w:tc>
        <w:tc>
          <w:tcPr>
            <w:tcW w:w="1193" w:type="dxa"/>
          </w:tcPr>
          <w:p w:rsidR="008A036E" w:rsidRDefault="00871284">
            <w:pPr>
              <w:pStyle w:val="TableParagraph"/>
              <w:ind w:left="151" w:right="139" w:firstLine="237"/>
              <w:rPr>
                <w:sz w:val="20"/>
              </w:rPr>
            </w:pPr>
            <w:r>
              <w:rPr>
                <w:spacing w:val="-4"/>
                <w:sz w:val="20"/>
              </w:rPr>
              <w:t xml:space="preserve">Этап </w:t>
            </w:r>
            <w:r>
              <w:rPr>
                <w:spacing w:val="-2"/>
                <w:sz w:val="20"/>
              </w:rPr>
              <w:t>начальной</w:t>
            </w:r>
          </w:p>
          <w:p w:rsidR="008A036E" w:rsidRDefault="00871284">
            <w:pPr>
              <w:pStyle w:val="TableParagraph"/>
              <w:ind w:left="108"/>
              <w:rPr>
                <w:sz w:val="20"/>
              </w:rPr>
            </w:pPr>
            <w:r>
              <w:rPr>
                <w:spacing w:val="-2"/>
                <w:sz w:val="20"/>
              </w:rPr>
              <w:t>подготовки</w:t>
            </w:r>
          </w:p>
        </w:tc>
        <w:tc>
          <w:tcPr>
            <w:tcW w:w="1584" w:type="dxa"/>
          </w:tcPr>
          <w:p w:rsidR="008A036E" w:rsidRDefault="00871284">
            <w:pPr>
              <w:pStyle w:val="TableParagraph"/>
              <w:ind w:left="108" w:right="96"/>
              <w:jc w:val="center"/>
              <w:rPr>
                <w:sz w:val="20"/>
              </w:rPr>
            </w:pPr>
            <w:r>
              <w:rPr>
                <w:spacing w:val="-2"/>
                <w:sz w:val="20"/>
              </w:rPr>
              <w:t xml:space="preserve">Тренировочный </w:t>
            </w:r>
            <w:r>
              <w:rPr>
                <w:sz w:val="20"/>
              </w:rPr>
              <w:t>этап (этап</w:t>
            </w:r>
          </w:p>
          <w:p w:rsidR="008A036E" w:rsidRDefault="00871284">
            <w:pPr>
              <w:pStyle w:val="TableParagraph"/>
              <w:spacing w:line="228" w:lineRule="exact"/>
              <w:ind w:left="117" w:right="107" w:hanging="1"/>
              <w:jc w:val="center"/>
              <w:rPr>
                <w:sz w:val="20"/>
              </w:rPr>
            </w:pPr>
            <w:r>
              <w:rPr>
                <w:spacing w:val="-2"/>
                <w:sz w:val="20"/>
              </w:rPr>
              <w:t>спортивной специализации)</w:t>
            </w:r>
          </w:p>
        </w:tc>
        <w:tc>
          <w:tcPr>
            <w:tcW w:w="1898" w:type="dxa"/>
          </w:tcPr>
          <w:p w:rsidR="008A036E" w:rsidRDefault="00871284">
            <w:pPr>
              <w:pStyle w:val="TableParagraph"/>
              <w:ind w:left="108" w:right="97"/>
              <w:jc w:val="center"/>
              <w:rPr>
                <w:sz w:val="20"/>
              </w:rPr>
            </w:pPr>
            <w:r>
              <w:rPr>
                <w:spacing w:val="-4"/>
                <w:sz w:val="20"/>
              </w:rPr>
              <w:t xml:space="preserve">Этап </w:t>
            </w:r>
            <w:r>
              <w:rPr>
                <w:spacing w:val="-2"/>
                <w:sz w:val="20"/>
              </w:rPr>
              <w:t>совершенствования спортивного</w:t>
            </w:r>
          </w:p>
          <w:p w:rsidR="008A036E" w:rsidRDefault="00871284">
            <w:pPr>
              <w:pStyle w:val="TableParagraph"/>
              <w:spacing w:line="216" w:lineRule="exact"/>
              <w:ind w:left="103" w:right="97"/>
              <w:jc w:val="center"/>
              <w:rPr>
                <w:sz w:val="20"/>
              </w:rPr>
            </w:pPr>
            <w:r>
              <w:rPr>
                <w:spacing w:val="-2"/>
                <w:sz w:val="20"/>
              </w:rPr>
              <w:t>мастерства</w:t>
            </w:r>
          </w:p>
        </w:tc>
        <w:tc>
          <w:tcPr>
            <w:tcW w:w="1291" w:type="dxa"/>
          </w:tcPr>
          <w:p w:rsidR="008A036E" w:rsidRDefault="00871284">
            <w:pPr>
              <w:pStyle w:val="TableParagraph"/>
              <w:ind w:left="109" w:right="99"/>
              <w:jc w:val="center"/>
              <w:rPr>
                <w:sz w:val="20"/>
              </w:rPr>
            </w:pPr>
            <w:r>
              <w:rPr>
                <w:spacing w:val="-4"/>
                <w:sz w:val="20"/>
              </w:rPr>
              <w:t xml:space="preserve">Этап </w:t>
            </w:r>
            <w:r>
              <w:rPr>
                <w:spacing w:val="-2"/>
                <w:sz w:val="20"/>
              </w:rPr>
              <w:t>высшего</w:t>
            </w:r>
          </w:p>
          <w:p w:rsidR="008A036E" w:rsidRDefault="00871284">
            <w:pPr>
              <w:pStyle w:val="TableParagraph"/>
              <w:spacing w:line="228" w:lineRule="exact"/>
              <w:ind w:left="109" w:right="99"/>
              <w:jc w:val="center"/>
              <w:rPr>
                <w:sz w:val="20"/>
              </w:rPr>
            </w:pPr>
            <w:r>
              <w:rPr>
                <w:spacing w:val="-2"/>
                <w:sz w:val="20"/>
              </w:rPr>
              <w:t>спортивного мастерства</w:t>
            </w:r>
          </w:p>
        </w:tc>
        <w:tc>
          <w:tcPr>
            <w:tcW w:w="1812" w:type="dxa"/>
            <w:vMerge/>
            <w:tcBorders>
              <w:top w:val="nil"/>
            </w:tcBorders>
          </w:tcPr>
          <w:p w:rsidR="008A036E" w:rsidRDefault="008A036E">
            <w:pPr>
              <w:rPr>
                <w:sz w:val="2"/>
                <w:szCs w:val="2"/>
              </w:rPr>
            </w:pPr>
          </w:p>
        </w:tc>
      </w:tr>
      <w:tr w:rsidR="008A036E">
        <w:trPr>
          <w:trHeight w:val="230"/>
        </w:trPr>
        <w:tc>
          <w:tcPr>
            <w:tcW w:w="10173" w:type="dxa"/>
            <w:gridSpan w:val="7"/>
          </w:tcPr>
          <w:p w:rsidR="008A036E" w:rsidRDefault="00871284">
            <w:pPr>
              <w:pStyle w:val="TableParagraph"/>
              <w:spacing w:line="210" w:lineRule="exact"/>
              <w:ind w:left="1802"/>
              <w:rPr>
                <w:sz w:val="20"/>
              </w:rPr>
            </w:pPr>
            <w:r>
              <w:rPr>
                <w:sz w:val="20"/>
              </w:rPr>
              <w:t>1.</w:t>
            </w:r>
            <w:r>
              <w:rPr>
                <w:spacing w:val="-10"/>
                <w:sz w:val="20"/>
              </w:rPr>
              <w:t xml:space="preserve"> </w:t>
            </w:r>
            <w:r>
              <w:rPr>
                <w:sz w:val="20"/>
              </w:rPr>
              <w:t>Тренировочные</w:t>
            </w:r>
            <w:r>
              <w:rPr>
                <w:spacing w:val="-8"/>
                <w:sz w:val="20"/>
              </w:rPr>
              <w:t xml:space="preserve"> </w:t>
            </w:r>
            <w:r>
              <w:rPr>
                <w:sz w:val="20"/>
              </w:rPr>
              <w:t>мероприятия</w:t>
            </w:r>
            <w:r>
              <w:rPr>
                <w:spacing w:val="-7"/>
                <w:sz w:val="20"/>
              </w:rPr>
              <w:t xml:space="preserve"> </w:t>
            </w:r>
            <w:r>
              <w:rPr>
                <w:sz w:val="20"/>
              </w:rPr>
              <w:t>по</w:t>
            </w:r>
            <w:r>
              <w:rPr>
                <w:spacing w:val="-7"/>
                <w:sz w:val="20"/>
              </w:rPr>
              <w:t xml:space="preserve"> </w:t>
            </w:r>
            <w:r>
              <w:rPr>
                <w:sz w:val="20"/>
              </w:rPr>
              <w:t>подготовке</w:t>
            </w:r>
            <w:r>
              <w:rPr>
                <w:spacing w:val="-8"/>
                <w:sz w:val="20"/>
              </w:rPr>
              <w:t xml:space="preserve"> </w:t>
            </w:r>
            <w:r>
              <w:rPr>
                <w:sz w:val="20"/>
              </w:rPr>
              <w:t>к</w:t>
            </w:r>
            <w:r>
              <w:rPr>
                <w:spacing w:val="-9"/>
                <w:sz w:val="20"/>
              </w:rPr>
              <w:t xml:space="preserve"> </w:t>
            </w:r>
            <w:r>
              <w:rPr>
                <w:sz w:val="20"/>
              </w:rPr>
              <w:t>спортивным</w:t>
            </w:r>
            <w:r>
              <w:rPr>
                <w:spacing w:val="-8"/>
                <w:sz w:val="20"/>
              </w:rPr>
              <w:t xml:space="preserve"> </w:t>
            </w:r>
            <w:r>
              <w:rPr>
                <w:spacing w:val="-2"/>
                <w:sz w:val="20"/>
              </w:rPr>
              <w:t>соревнованиям</w:t>
            </w:r>
          </w:p>
        </w:tc>
      </w:tr>
      <w:tr w:rsidR="008A036E">
        <w:trPr>
          <w:trHeight w:val="1152"/>
        </w:trPr>
        <w:tc>
          <w:tcPr>
            <w:tcW w:w="487" w:type="dxa"/>
          </w:tcPr>
          <w:p w:rsidR="008A036E" w:rsidRDefault="00871284">
            <w:pPr>
              <w:pStyle w:val="TableParagraph"/>
              <w:spacing w:line="223" w:lineRule="exact"/>
              <w:ind w:left="107"/>
              <w:rPr>
                <w:sz w:val="20"/>
              </w:rPr>
            </w:pPr>
            <w:r>
              <w:rPr>
                <w:spacing w:val="-5"/>
                <w:sz w:val="20"/>
              </w:rPr>
              <w:t>1.1</w:t>
            </w:r>
          </w:p>
        </w:tc>
        <w:tc>
          <w:tcPr>
            <w:tcW w:w="1908" w:type="dxa"/>
          </w:tcPr>
          <w:p w:rsidR="008A036E" w:rsidRDefault="00871284">
            <w:pPr>
              <w:pStyle w:val="TableParagraph"/>
              <w:ind w:left="105" w:right="429"/>
              <w:jc w:val="both"/>
              <w:rPr>
                <w:sz w:val="20"/>
              </w:rPr>
            </w:pPr>
            <w:r>
              <w:rPr>
                <w:spacing w:val="-2"/>
                <w:sz w:val="20"/>
              </w:rPr>
              <w:t xml:space="preserve">Тренировочные </w:t>
            </w:r>
            <w:r>
              <w:rPr>
                <w:sz w:val="20"/>
              </w:rPr>
              <w:t>мероприятия</w:t>
            </w:r>
            <w:r>
              <w:rPr>
                <w:spacing w:val="-13"/>
                <w:sz w:val="20"/>
              </w:rPr>
              <w:t xml:space="preserve"> </w:t>
            </w:r>
            <w:r>
              <w:rPr>
                <w:sz w:val="20"/>
              </w:rPr>
              <w:t>по подготовке к</w:t>
            </w:r>
          </w:p>
          <w:p w:rsidR="008A036E" w:rsidRDefault="00871284">
            <w:pPr>
              <w:pStyle w:val="TableParagraph"/>
              <w:spacing w:line="230" w:lineRule="atLeast"/>
              <w:ind w:left="105"/>
              <w:rPr>
                <w:sz w:val="20"/>
              </w:rPr>
            </w:pPr>
            <w:r>
              <w:rPr>
                <w:spacing w:val="-2"/>
                <w:sz w:val="20"/>
              </w:rPr>
              <w:t>международным спортивным</w:t>
            </w:r>
          </w:p>
        </w:tc>
        <w:tc>
          <w:tcPr>
            <w:tcW w:w="1193" w:type="dxa"/>
          </w:tcPr>
          <w:p w:rsidR="008A036E" w:rsidRDefault="008A036E">
            <w:pPr>
              <w:pStyle w:val="TableParagraph"/>
              <w:rPr>
                <w:b/>
              </w:rPr>
            </w:pPr>
          </w:p>
          <w:p w:rsidR="008A036E" w:rsidRDefault="008A036E">
            <w:pPr>
              <w:pStyle w:val="TableParagraph"/>
              <w:spacing w:before="5"/>
              <w:rPr>
                <w:b/>
                <w:sz w:val="17"/>
              </w:rPr>
            </w:pPr>
          </w:p>
          <w:p w:rsidR="008A036E" w:rsidRDefault="00871284">
            <w:pPr>
              <w:pStyle w:val="TableParagraph"/>
              <w:spacing w:before="1"/>
              <w:ind w:left="7"/>
              <w:jc w:val="center"/>
              <w:rPr>
                <w:sz w:val="20"/>
              </w:rPr>
            </w:pPr>
            <w:r>
              <w:rPr>
                <w:w w:val="99"/>
                <w:sz w:val="20"/>
              </w:rPr>
              <w:t>-</w:t>
            </w:r>
          </w:p>
        </w:tc>
        <w:tc>
          <w:tcPr>
            <w:tcW w:w="1584" w:type="dxa"/>
          </w:tcPr>
          <w:p w:rsidR="008A036E" w:rsidRDefault="008A036E">
            <w:pPr>
              <w:pStyle w:val="TableParagraph"/>
              <w:rPr>
                <w:b/>
              </w:rPr>
            </w:pPr>
          </w:p>
          <w:p w:rsidR="008A036E" w:rsidRDefault="008A036E">
            <w:pPr>
              <w:pStyle w:val="TableParagraph"/>
              <w:spacing w:before="5"/>
              <w:rPr>
                <w:b/>
                <w:sz w:val="17"/>
              </w:rPr>
            </w:pPr>
          </w:p>
          <w:p w:rsidR="008A036E" w:rsidRDefault="00871284">
            <w:pPr>
              <w:pStyle w:val="TableParagraph"/>
              <w:spacing w:before="1"/>
              <w:ind w:left="106" w:right="96"/>
              <w:jc w:val="center"/>
              <w:rPr>
                <w:sz w:val="20"/>
              </w:rPr>
            </w:pPr>
            <w:r>
              <w:rPr>
                <w:spacing w:val="-5"/>
                <w:sz w:val="20"/>
              </w:rPr>
              <w:t>18</w:t>
            </w:r>
          </w:p>
        </w:tc>
        <w:tc>
          <w:tcPr>
            <w:tcW w:w="1898" w:type="dxa"/>
          </w:tcPr>
          <w:p w:rsidR="008A036E" w:rsidRDefault="008A036E">
            <w:pPr>
              <w:pStyle w:val="TableParagraph"/>
              <w:rPr>
                <w:b/>
              </w:rPr>
            </w:pPr>
          </w:p>
          <w:p w:rsidR="008A036E" w:rsidRDefault="008A036E">
            <w:pPr>
              <w:pStyle w:val="TableParagraph"/>
              <w:spacing w:before="5"/>
              <w:rPr>
                <w:b/>
                <w:sz w:val="17"/>
              </w:rPr>
            </w:pPr>
          </w:p>
          <w:p w:rsidR="008A036E" w:rsidRDefault="00871284">
            <w:pPr>
              <w:pStyle w:val="TableParagraph"/>
              <w:spacing w:before="1"/>
              <w:ind w:left="108" w:right="94"/>
              <w:jc w:val="center"/>
              <w:rPr>
                <w:sz w:val="20"/>
              </w:rPr>
            </w:pPr>
            <w:r>
              <w:rPr>
                <w:spacing w:val="-5"/>
                <w:sz w:val="20"/>
              </w:rPr>
              <w:t>21</w:t>
            </w:r>
          </w:p>
        </w:tc>
        <w:tc>
          <w:tcPr>
            <w:tcW w:w="1291" w:type="dxa"/>
          </w:tcPr>
          <w:p w:rsidR="008A036E" w:rsidRDefault="008A036E">
            <w:pPr>
              <w:pStyle w:val="TableParagraph"/>
              <w:rPr>
                <w:b/>
              </w:rPr>
            </w:pPr>
          </w:p>
          <w:p w:rsidR="008A036E" w:rsidRDefault="008A036E">
            <w:pPr>
              <w:pStyle w:val="TableParagraph"/>
              <w:spacing w:before="5"/>
              <w:rPr>
                <w:b/>
                <w:sz w:val="17"/>
              </w:rPr>
            </w:pPr>
          </w:p>
          <w:p w:rsidR="008A036E" w:rsidRDefault="00871284">
            <w:pPr>
              <w:pStyle w:val="TableParagraph"/>
              <w:spacing w:before="1"/>
              <w:ind w:left="109" w:right="96"/>
              <w:jc w:val="center"/>
              <w:rPr>
                <w:sz w:val="20"/>
              </w:rPr>
            </w:pPr>
            <w:r>
              <w:rPr>
                <w:spacing w:val="-5"/>
                <w:sz w:val="20"/>
              </w:rPr>
              <w:t>21</w:t>
            </w:r>
          </w:p>
        </w:tc>
        <w:tc>
          <w:tcPr>
            <w:tcW w:w="1812" w:type="dxa"/>
          </w:tcPr>
          <w:p w:rsidR="008A036E" w:rsidRDefault="00871284">
            <w:pPr>
              <w:pStyle w:val="TableParagraph"/>
              <w:ind w:left="162" w:right="147" w:hanging="3"/>
              <w:jc w:val="center"/>
              <w:rPr>
                <w:sz w:val="20"/>
              </w:rPr>
            </w:pPr>
            <w:r>
              <w:rPr>
                <w:spacing w:val="-2"/>
                <w:sz w:val="20"/>
              </w:rPr>
              <w:t>Определяется организацией, осуществляющей</w:t>
            </w:r>
          </w:p>
          <w:p w:rsidR="008A036E" w:rsidRDefault="00871284">
            <w:pPr>
              <w:pStyle w:val="TableParagraph"/>
              <w:spacing w:line="230" w:lineRule="atLeast"/>
              <w:ind w:left="181" w:right="166"/>
              <w:jc w:val="center"/>
              <w:rPr>
                <w:sz w:val="20"/>
              </w:rPr>
            </w:pPr>
            <w:r>
              <w:rPr>
                <w:spacing w:val="-2"/>
                <w:sz w:val="20"/>
              </w:rPr>
              <w:t>спортивную подготовку</w:t>
            </w:r>
          </w:p>
        </w:tc>
      </w:tr>
    </w:tbl>
    <w:p w:rsidR="008A036E" w:rsidRDefault="008A036E">
      <w:pPr>
        <w:spacing w:line="230" w:lineRule="atLeast"/>
        <w:jc w:val="center"/>
        <w:rPr>
          <w:sz w:val="20"/>
        </w:rPr>
        <w:sectPr w:rsidR="008A036E">
          <w:pgSz w:w="11910" w:h="16840"/>
          <w:pgMar w:top="1040" w:right="300" w:bottom="1105"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
        <w:gridCol w:w="1908"/>
        <w:gridCol w:w="1193"/>
        <w:gridCol w:w="1584"/>
        <w:gridCol w:w="1898"/>
        <w:gridCol w:w="1291"/>
        <w:gridCol w:w="1812"/>
      </w:tblGrid>
      <w:tr w:rsidR="008A036E">
        <w:trPr>
          <w:trHeight w:val="230"/>
        </w:trPr>
        <w:tc>
          <w:tcPr>
            <w:tcW w:w="487" w:type="dxa"/>
          </w:tcPr>
          <w:p w:rsidR="008A036E" w:rsidRDefault="008A036E">
            <w:pPr>
              <w:pStyle w:val="TableParagraph"/>
              <w:rPr>
                <w:sz w:val="16"/>
              </w:rPr>
            </w:pPr>
          </w:p>
        </w:tc>
        <w:tc>
          <w:tcPr>
            <w:tcW w:w="1908" w:type="dxa"/>
          </w:tcPr>
          <w:p w:rsidR="008A036E" w:rsidRDefault="00871284">
            <w:pPr>
              <w:pStyle w:val="TableParagraph"/>
              <w:spacing w:line="210" w:lineRule="exact"/>
              <w:ind w:left="105"/>
              <w:rPr>
                <w:sz w:val="20"/>
              </w:rPr>
            </w:pPr>
            <w:r>
              <w:rPr>
                <w:spacing w:val="-2"/>
                <w:sz w:val="20"/>
              </w:rPr>
              <w:t>соревнованиям</w:t>
            </w:r>
          </w:p>
        </w:tc>
        <w:tc>
          <w:tcPr>
            <w:tcW w:w="1193" w:type="dxa"/>
          </w:tcPr>
          <w:p w:rsidR="008A036E" w:rsidRDefault="008A036E">
            <w:pPr>
              <w:pStyle w:val="TableParagraph"/>
              <w:rPr>
                <w:sz w:val="16"/>
              </w:rPr>
            </w:pPr>
          </w:p>
        </w:tc>
        <w:tc>
          <w:tcPr>
            <w:tcW w:w="1584" w:type="dxa"/>
          </w:tcPr>
          <w:p w:rsidR="008A036E" w:rsidRDefault="008A036E">
            <w:pPr>
              <w:pStyle w:val="TableParagraph"/>
              <w:rPr>
                <w:sz w:val="16"/>
              </w:rPr>
            </w:pPr>
          </w:p>
        </w:tc>
        <w:tc>
          <w:tcPr>
            <w:tcW w:w="1898" w:type="dxa"/>
          </w:tcPr>
          <w:p w:rsidR="008A036E" w:rsidRDefault="008A036E">
            <w:pPr>
              <w:pStyle w:val="TableParagraph"/>
              <w:rPr>
                <w:sz w:val="16"/>
              </w:rPr>
            </w:pPr>
          </w:p>
        </w:tc>
        <w:tc>
          <w:tcPr>
            <w:tcW w:w="1291" w:type="dxa"/>
          </w:tcPr>
          <w:p w:rsidR="008A036E" w:rsidRDefault="008A036E">
            <w:pPr>
              <w:pStyle w:val="TableParagraph"/>
              <w:rPr>
                <w:sz w:val="16"/>
              </w:rPr>
            </w:pPr>
          </w:p>
        </w:tc>
        <w:tc>
          <w:tcPr>
            <w:tcW w:w="1812" w:type="dxa"/>
            <w:vMerge w:val="restart"/>
          </w:tcPr>
          <w:p w:rsidR="008A036E" w:rsidRDefault="008A036E">
            <w:pPr>
              <w:pStyle w:val="TableParagraph"/>
              <w:rPr>
                <w:sz w:val="18"/>
              </w:rPr>
            </w:pPr>
          </w:p>
        </w:tc>
      </w:tr>
      <w:tr w:rsidR="008A036E">
        <w:trPr>
          <w:trHeight w:val="1840"/>
        </w:trPr>
        <w:tc>
          <w:tcPr>
            <w:tcW w:w="487" w:type="dxa"/>
          </w:tcPr>
          <w:p w:rsidR="008A036E" w:rsidRDefault="00871284">
            <w:pPr>
              <w:pStyle w:val="TableParagraph"/>
              <w:spacing w:line="225" w:lineRule="exact"/>
              <w:ind w:left="96" w:right="105"/>
              <w:jc w:val="center"/>
              <w:rPr>
                <w:sz w:val="20"/>
              </w:rPr>
            </w:pPr>
            <w:r>
              <w:rPr>
                <w:spacing w:val="-5"/>
                <w:sz w:val="20"/>
              </w:rPr>
              <w:t>1.2</w:t>
            </w:r>
          </w:p>
        </w:tc>
        <w:tc>
          <w:tcPr>
            <w:tcW w:w="1908" w:type="dxa"/>
          </w:tcPr>
          <w:p w:rsidR="008A036E" w:rsidRDefault="00871284">
            <w:pPr>
              <w:pStyle w:val="TableParagraph"/>
              <w:ind w:left="105" w:right="429"/>
              <w:jc w:val="both"/>
              <w:rPr>
                <w:sz w:val="20"/>
              </w:rPr>
            </w:pPr>
            <w:r>
              <w:rPr>
                <w:spacing w:val="-2"/>
                <w:sz w:val="20"/>
              </w:rPr>
              <w:t xml:space="preserve">Тренировочные </w:t>
            </w:r>
            <w:r>
              <w:rPr>
                <w:sz w:val="20"/>
              </w:rPr>
              <w:t>мероприятия</w:t>
            </w:r>
            <w:r>
              <w:rPr>
                <w:spacing w:val="-13"/>
                <w:sz w:val="20"/>
              </w:rPr>
              <w:t xml:space="preserve"> </w:t>
            </w:r>
            <w:r>
              <w:rPr>
                <w:sz w:val="20"/>
              </w:rPr>
              <w:t>по подготовке к</w:t>
            </w:r>
          </w:p>
          <w:p w:rsidR="008A036E" w:rsidRDefault="00871284">
            <w:pPr>
              <w:pStyle w:val="TableParagraph"/>
              <w:ind w:left="105" w:right="471"/>
              <w:rPr>
                <w:sz w:val="20"/>
              </w:rPr>
            </w:pPr>
            <w:r>
              <w:rPr>
                <w:spacing w:val="-2"/>
                <w:sz w:val="20"/>
              </w:rPr>
              <w:t xml:space="preserve">чемпионатам </w:t>
            </w:r>
            <w:r>
              <w:rPr>
                <w:sz w:val="20"/>
              </w:rPr>
              <w:t>России,</w:t>
            </w:r>
            <w:r>
              <w:rPr>
                <w:spacing w:val="-13"/>
                <w:sz w:val="20"/>
              </w:rPr>
              <w:t xml:space="preserve"> </w:t>
            </w:r>
            <w:r>
              <w:rPr>
                <w:sz w:val="20"/>
              </w:rPr>
              <w:t xml:space="preserve">кубкам </w:t>
            </w:r>
            <w:r>
              <w:rPr>
                <w:spacing w:val="-2"/>
                <w:sz w:val="20"/>
              </w:rPr>
              <w:t>России,</w:t>
            </w:r>
          </w:p>
          <w:p w:rsidR="008A036E" w:rsidRDefault="00871284">
            <w:pPr>
              <w:pStyle w:val="TableParagraph"/>
              <w:spacing w:line="228" w:lineRule="exact"/>
              <w:ind w:left="105" w:right="471"/>
              <w:rPr>
                <w:sz w:val="20"/>
              </w:rPr>
            </w:pPr>
            <w:r>
              <w:rPr>
                <w:spacing w:val="-2"/>
                <w:sz w:val="20"/>
              </w:rPr>
              <w:t>первенствам России</w:t>
            </w:r>
          </w:p>
        </w:tc>
        <w:tc>
          <w:tcPr>
            <w:tcW w:w="1193" w:type="dxa"/>
          </w:tcPr>
          <w:p w:rsidR="008A036E" w:rsidRDefault="008A036E">
            <w:pPr>
              <w:pStyle w:val="TableParagraph"/>
              <w:rPr>
                <w:b/>
              </w:rPr>
            </w:pPr>
          </w:p>
          <w:p w:rsidR="008A036E" w:rsidRDefault="008A036E">
            <w:pPr>
              <w:pStyle w:val="TableParagraph"/>
              <w:rPr>
                <w:b/>
              </w:rPr>
            </w:pPr>
          </w:p>
          <w:p w:rsidR="008A036E" w:rsidRDefault="008A036E">
            <w:pPr>
              <w:pStyle w:val="TableParagraph"/>
              <w:spacing w:before="6"/>
              <w:rPr>
                <w:b/>
                <w:sz w:val="25"/>
              </w:rPr>
            </w:pPr>
          </w:p>
          <w:p w:rsidR="008A036E" w:rsidRDefault="00871284">
            <w:pPr>
              <w:pStyle w:val="TableParagraph"/>
              <w:ind w:left="7"/>
              <w:jc w:val="center"/>
              <w:rPr>
                <w:sz w:val="20"/>
              </w:rPr>
            </w:pPr>
            <w:r>
              <w:rPr>
                <w:w w:val="99"/>
                <w:sz w:val="20"/>
              </w:rPr>
              <w:t>-</w:t>
            </w:r>
          </w:p>
        </w:tc>
        <w:tc>
          <w:tcPr>
            <w:tcW w:w="1584" w:type="dxa"/>
          </w:tcPr>
          <w:p w:rsidR="008A036E" w:rsidRDefault="008A036E">
            <w:pPr>
              <w:pStyle w:val="TableParagraph"/>
              <w:rPr>
                <w:b/>
              </w:rPr>
            </w:pPr>
          </w:p>
          <w:p w:rsidR="008A036E" w:rsidRDefault="008A036E">
            <w:pPr>
              <w:pStyle w:val="TableParagraph"/>
              <w:rPr>
                <w:b/>
              </w:rPr>
            </w:pPr>
          </w:p>
          <w:p w:rsidR="008A036E" w:rsidRDefault="008A036E">
            <w:pPr>
              <w:pStyle w:val="TableParagraph"/>
              <w:spacing w:before="6"/>
              <w:rPr>
                <w:b/>
                <w:sz w:val="25"/>
              </w:rPr>
            </w:pPr>
          </w:p>
          <w:p w:rsidR="008A036E" w:rsidRDefault="00871284">
            <w:pPr>
              <w:pStyle w:val="TableParagraph"/>
              <w:ind w:left="106" w:right="96"/>
              <w:jc w:val="center"/>
              <w:rPr>
                <w:sz w:val="20"/>
              </w:rPr>
            </w:pPr>
            <w:r>
              <w:rPr>
                <w:spacing w:val="-5"/>
                <w:sz w:val="20"/>
              </w:rPr>
              <w:t>14</w:t>
            </w:r>
          </w:p>
        </w:tc>
        <w:tc>
          <w:tcPr>
            <w:tcW w:w="1898" w:type="dxa"/>
          </w:tcPr>
          <w:p w:rsidR="008A036E" w:rsidRDefault="008A036E">
            <w:pPr>
              <w:pStyle w:val="TableParagraph"/>
              <w:rPr>
                <w:b/>
              </w:rPr>
            </w:pPr>
          </w:p>
          <w:p w:rsidR="008A036E" w:rsidRDefault="008A036E">
            <w:pPr>
              <w:pStyle w:val="TableParagraph"/>
              <w:rPr>
                <w:b/>
              </w:rPr>
            </w:pPr>
          </w:p>
          <w:p w:rsidR="008A036E" w:rsidRDefault="008A036E">
            <w:pPr>
              <w:pStyle w:val="TableParagraph"/>
              <w:spacing w:before="6"/>
              <w:rPr>
                <w:b/>
                <w:sz w:val="25"/>
              </w:rPr>
            </w:pPr>
          </w:p>
          <w:p w:rsidR="008A036E" w:rsidRDefault="00871284">
            <w:pPr>
              <w:pStyle w:val="TableParagraph"/>
              <w:ind w:left="108" w:right="94"/>
              <w:jc w:val="center"/>
              <w:rPr>
                <w:sz w:val="20"/>
              </w:rPr>
            </w:pPr>
            <w:r>
              <w:rPr>
                <w:spacing w:val="-5"/>
                <w:sz w:val="20"/>
              </w:rPr>
              <w:t>18</w:t>
            </w:r>
          </w:p>
        </w:tc>
        <w:tc>
          <w:tcPr>
            <w:tcW w:w="1291" w:type="dxa"/>
          </w:tcPr>
          <w:p w:rsidR="008A036E" w:rsidRDefault="008A036E">
            <w:pPr>
              <w:pStyle w:val="TableParagraph"/>
              <w:rPr>
                <w:b/>
              </w:rPr>
            </w:pPr>
          </w:p>
          <w:p w:rsidR="008A036E" w:rsidRDefault="008A036E">
            <w:pPr>
              <w:pStyle w:val="TableParagraph"/>
              <w:rPr>
                <w:b/>
              </w:rPr>
            </w:pPr>
          </w:p>
          <w:p w:rsidR="008A036E" w:rsidRDefault="008A036E">
            <w:pPr>
              <w:pStyle w:val="TableParagraph"/>
              <w:spacing w:before="6"/>
              <w:rPr>
                <w:b/>
                <w:sz w:val="25"/>
              </w:rPr>
            </w:pPr>
          </w:p>
          <w:p w:rsidR="008A036E" w:rsidRDefault="00871284">
            <w:pPr>
              <w:pStyle w:val="TableParagraph"/>
              <w:ind w:left="109" w:right="96"/>
              <w:jc w:val="center"/>
              <w:rPr>
                <w:sz w:val="20"/>
              </w:rPr>
            </w:pPr>
            <w:r>
              <w:rPr>
                <w:spacing w:val="-5"/>
                <w:sz w:val="20"/>
              </w:rPr>
              <w:t>21</w:t>
            </w:r>
          </w:p>
        </w:tc>
        <w:tc>
          <w:tcPr>
            <w:tcW w:w="1812" w:type="dxa"/>
            <w:vMerge/>
            <w:tcBorders>
              <w:top w:val="nil"/>
            </w:tcBorders>
          </w:tcPr>
          <w:p w:rsidR="008A036E" w:rsidRDefault="008A036E">
            <w:pPr>
              <w:rPr>
                <w:sz w:val="2"/>
                <w:szCs w:val="2"/>
              </w:rPr>
            </w:pPr>
          </w:p>
        </w:tc>
      </w:tr>
      <w:tr w:rsidR="008A036E">
        <w:trPr>
          <w:trHeight w:val="1610"/>
        </w:trPr>
        <w:tc>
          <w:tcPr>
            <w:tcW w:w="487" w:type="dxa"/>
          </w:tcPr>
          <w:p w:rsidR="008A036E" w:rsidRDefault="00871284">
            <w:pPr>
              <w:pStyle w:val="TableParagraph"/>
              <w:spacing w:line="223" w:lineRule="exact"/>
              <w:ind w:left="96" w:right="105"/>
              <w:jc w:val="center"/>
              <w:rPr>
                <w:sz w:val="20"/>
              </w:rPr>
            </w:pPr>
            <w:r>
              <w:rPr>
                <w:spacing w:val="-5"/>
                <w:sz w:val="20"/>
              </w:rPr>
              <w:t>1.3</w:t>
            </w:r>
          </w:p>
        </w:tc>
        <w:tc>
          <w:tcPr>
            <w:tcW w:w="1908" w:type="dxa"/>
          </w:tcPr>
          <w:p w:rsidR="008A036E" w:rsidRDefault="00871284">
            <w:pPr>
              <w:pStyle w:val="TableParagraph"/>
              <w:ind w:left="105" w:right="421"/>
              <w:rPr>
                <w:sz w:val="20"/>
              </w:rPr>
            </w:pPr>
            <w:r>
              <w:rPr>
                <w:spacing w:val="-2"/>
                <w:sz w:val="20"/>
              </w:rPr>
              <w:t xml:space="preserve">Тренировочные </w:t>
            </w:r>
            <w:r>
              <w:rPr>
                <w:sz w:val="20"/>
              </w:rPr>
              <w:t>мероприятия</w:t>
            </w:r>
            <w:r>
              <w:rPr>
                <w:spacing w:val="-13"/>
                <w:sz w:val="20"/>
              </w:rPr>
              <w:t xml:space="preserve"> </w:t>
            </w:r>
            <w:r>
              <w:rPr>
                <w:sz w:val="20"/>
              </w:rPr>
              <w:t xml:space="preserve">по подготовке к </w:t>
            </w:r>
            <w:r>
              <w:rPr>
                <w:spacing w:val="-2"/>
                <w:sz w:val="20"/>
              </w:rPr>
              <w:t>другим</w:t>
            </w:r>
          </w:p>
          <w:p w:rsidR="008A036E" w:rsidRDefault="00871284">
            <w:pPr>
              <w:pStyle w:val="TableParagraph"/>
              <w:ind w:left="105"/>
              <w:rPr>
                <w:sz w:val="20"/>
              </w:rPr>
            </w:pPr>
            <w:r>
              <w:rPr>
                <w:spacing w:val="-2"/>
                <w:sz w:val="20"/>
              </w:rPr>
              <w:t>всероссийским</w:t>
            </w:r>
          </w:p>
          <w:p w:rsidR="008A036E" w:rsidRDefault="00871284">
            <w:pPr>
              <w:pStyle w:val="TableParagraph"/>
              <w:spacing w:line="228" w:lineRule="exact"/>
              <w:ind w:left="105"/>
              <w:rPr>
                <w:sz w:val="20"/>
              </w:rPr>
            </w:pPr>
            <w:r>
              <w:rPr>
                <w:spacing w:val="-2"/>
                <w:sz w:val="20"/>
              </w:rPr>
              <w:t>спортивным соревнованиям</w:t>
            </w:r>
          </w:p>
        </w:tc>
        <w:tc>
          <w:tcPr>
            <w:tcW w:w="1193"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8"/>
              <w:ind w:left="7"/>
              <w:jc w:val="center"/>
              <w:rPr>
                <w:sz w:val="20"/>
              </w:rPr>
            </w:pPr>
            <w:r>
              <w:rPr>
                <w:w w:val="99"/>
                <w:sz w:val="20"/>
              </w:rPr>
              <w:t>-</w:t>
            </w:r>
          </w:p>
        </w:tc>
        <w:tc>
          <w:tcPr>
            <w:tcW w:w="1584"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8"/>
              <w:ind w:left="106" w:right="96"/>
              <w:jc w:val="center"/>
              <w:rPr>
                <w:sz w:val="20"/>
              </w:rPr>
            </w:pPr>
            <w:r>
              <w:rPr>
                <w:spacing w:val="-5"/>
                <w:sz w:val="20"/>
              </w:rPr>
              <w:t>14</w:t>
            </w:r>
          </w:p>
        </w:tc>
        <w:tc>
          <w:tcPr>
            <w:tcW w:w="1898"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8"/>
              <w:ind w:left="108" w:right="94"/>
              <w:jc w:val="center"/>
              <w:rPr>
                <w:sz w:val="20"/>
              </w:rPr>
            </w:pPr>
            <w:r>
              <w:rPr>
                <w:spacing w:val="-5"/>
                <w:sz w:val="20"/>
              </w:rPr>
              <w:t>18</w:t>
            </w:r>
          </w:p>
        </w:tc>
        <w:tc>
          <w:tcPr>
            <w:tcW w:w="1291"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8"/>
              <w:ind w:left="109" w:right="96"/>
              <w:jc w:val="center"/>
              <w:rPr>
                <w:sz w:val="20"/>
              </w:rPr>
            </w:pPr>
            <w:r>
              <w:rPr>
                <w:spacing w:val="-5"/>
                <w:sz w:val="20"/>
              </w:rPr>
              <w:t>18</w:t>
            </w:r>
          </w:p>
        </w:tc>
        <w:tc>
          <w:tcPr>
            <w:tcW w:w="1812" w:type="dxa"/>
            <w:vMerge/>
            <w:tcBorders>
              <w:top w:val="nil"/>
            </w:tcBorders>
          </w:tcPr>
          <w:p w:rsidR="008A036E" w:rsidRDefault="008A036E">
            <w:pPr>
              <w:rPr>
                <w:sz w:val="2"/>
                <w:szCs w:val="2"/>
              </w:rPr>
            </w:pPr>
          </w:p>
        </w:tc>
      </w:tr>
      <w:tr w:rsidR="008A036E">
        <w:trPr>
          <w:trHeight w:val="2071"/>
        </w:trPr>
        <w:tc>
          <w:tcPr>
            <w:tcW w:w="487" w:type="dxa"/>
          </w:tcPr>
          <w:p w:rsidR="008A036E" w:rsidRDefault="00871284">
            <w:pPr>
              <w:pStyle w:val="TableParagraph"/>
              <w:spacing w:line="224" w:lineRule="exact"/>
              <w:ind w:left="96" w:right="105"/>
              <w:jc w:val="center"/>
              <w:rPr>
                <w:sz w:val="20"/>
              </w:rPr>
            </w:pPr>
            <w:r>
              <w:rPr>
                <w:spacing w:val="-5"/>
                <w:sz w:val="20"/>
              </w:rPr>
              <w:t>1.4</w:t>
            </w:r>
          </w:p>
        </w:tc>
        <w:tc>
          <w:tcPr>
            <w:tcW w:w="1908" w:type="dxa"/>
          </w:tcPr>
          <w:p w:rsidR="008A036E" w:rsidRDefault="00871284">
            <w:pPr>
              <w:pStyle w:val="TableParagraph"/>
              <w:ind w:left="105" w:right="421"/>
              <w:rPr>
                <w:sz w:val="20"/>
              </w:rPr>
            </w:pPr>
            <w:r>
              <w:rPr>
                <w:spacing w:val="-2"/>
                <w:sz w:val="20"/>
              </w:rPr>
              <w:t xml:space="preserve">Тренировочные </w:t>
            </w:r>
            <w:r>
              <w:rPr>
                <w:sz w:val="20"/>
              </w:rPr>
              <w:t>мероприятия</w:t>
            </w:r>
            <w:r>
              <w:rPr>
                <w:spacing w:val="-13"/>
                <w:sz w:val="20"/>
              </w:rPr>
              <w:t xml:space="preserve"> </w:t>
            </w:r>
            <w:r>
              <w:rPr>
                <w:sz w:val="20"/>
              </w:rPr>
              <w:t xml:space="preserve">по подготовке к </w:t>
            </w:r>
            <w:r>
              <w:rPr>
                <w:spacing w:val="-2"/>
                <w:sz w:val="20"/>
              </w:rPr>
              <w:t>официальным спортивным соревнованиям субъекта</w:t>
            </w:r>
          </w:p>
          <w:p w:rsidR="008A036E" w:rsidRDefault="00871284">
            <w:pPr>
              <w:pStyle w:val="TableParagraph"/>
              <w:spacing w:line="230" w:lineRule="atLeast"/>
              <w:ind w:left="105"/>
              <w:rPr>
                <w:sz w:val="20"/>
              </w:rPr>
            </w:pPr>
            <w:r>
              <w:rPr>
                <w:spacing w:val="-2"/>
                <w:sz w:val="20"/>
              </w:rPr>
              <w:t>Российской Федерации</w:t>
            </w:r>
          </w:p>
        </w:tc>
        <w:tc>
          <w:tcPr>
            <w:tcW w:w="1193" w:type="dxa"/>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71284">
            <w:pPr>
              <w:pStyle w:val="TableParagraph"/>
              <w:spacing w:before="156"/>
              <w:ind w:left="7"/>
              <w:jc w:val="center"/>
              <w:rPr>
                <w:sz w:val="20"/>
              </w:rPr>
            </w:pPr>
            <w:r>
              <w:rPr>
                <w:w w:val="99"/>
                <w:sz w:val="20"/>
              </w:rPr>
              <w:t>-</w:t>
            </w:r>
          </w:p>
        </w:tc>
        <w:tc>
          <w:tcPr>
            <w:tcW w:w="1584" w:type="dxa"/>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71284">
            <w:pPr>
              <w:pStyle w:val="TableParagraph"/>
              <w:spacing w:before="156"/>
              <w:ind w:left="106" w:right="96"/>
              <w:jc w:val="center"/>
              <w:rPr>
                <w:sz w:val="20"/>
              </w:rPr>
            </w:pPr>
            <w:r>
              <w:rPr>
                <w:spacing w:val="-5"/>
                <w:sz w:val="20"/>
              </w:rPr>
              <w:t>14</w:t>
            </w:r>
          </w:p>
        </w:tc>
        <w:tc>
          <w:tcPr>
            <w:tcW w:w="1898" w:type="dxa"/>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71284">
            <w:pPr>
              <w:pStyle w:val="TableParagraph"/>
              <w:spacing w:before="156"/>
              <w:ind w:left="108" w:right="94"/>
              <w:jc w:val="center"/>
              <w:rPr>
                <w:sz w:val="20"/>
              </w:rPr>
            </w:pPr>
            <w:r>
              <w:rPr>
                <w:spacing w:val="-5"/>
                <w:sz w:val="20"/>
              </w:rPr>
              <w:t>14</w:t>
            </w:r>
          </w:p>
        </w:tc>
        <w:tc>
          <w:tcPr>
            <w:tcW w:w="1291" w:type="dxa"/>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71284">
            <w:pPr>
              <w:pStyle w:val="TableParagraph"/>
              <w:spacing w:before="156"/>
              <w:ind w:left="109" w:right="96"/>
              <w:jc w:val="center"/>
              <w:rPr>
                <w:sz w:val="20"/>
              </w:rPr>
            </w:pPr>
            <w:r>
              <w:rPr>
                <w:spacing w:val="-5"/>
                <w:sz w:val="20"/>
              </w:rPr>
              <w:t>14</w:t>
            </w:r>
          </w:p>
        </w:tc>
        <w:tc>
          <w:tcPr>
            <w:tcW w:w="1812" w:type="dxa"/>
            <w:vMerge/>
            <w:tcBorders>
              <w:top w:val="nil"/>
            </w:tcBorders>
          </w:tcPr>
          <w:p w:rsidR="008A036E" w:rsidRDefault="008A036E">
            <w:pPr>
              <w:rPr>
                <w:sz w:val="2"/>
                <w:szCs w:val="2"/>
              </w:rPr>
            </w:pPr>
          </w:p>
        </w:tc>
      </w:tr>
      <w:tr w:rsidR="008A036E">
        <w:trPr>
          <w:trHeight w:val="230"/>
        </w:trPr>
        <w:tc>
          <w:tcPr>
            <w:tcW w:w="10173" w:type="dxa"/>
            <w:gridSpan w:val="7"/>
          </w:tcPr>
          <w:p w:rsidR="008A036E" w:rsidRDefault="00871284">
            <w:pPr>
              <w:pStyle w:val="TableParagraph"/>
              <w:spacing w:line="210" w:lineRule="exact"/>
              <w:ind w:left="3149"/>
              <w:rPr>
                <w:sz w:val="20"/>
              </w:rPr>
            </w:pPr>
            <w:r>
              <w:rPr>
                <w:sz w:val="20"/>
              </w:rPr>
              <w:t>2.</w:t>
            </w:r>
            <w:r>
              <w:rPr>
                <w:spacing w:val="-12"/>
                <w:sz w:val="20"/>
              </w:rPr>
              <w:t xml:space="preserve"> </w:t>
            </w:r>
            <w:r>
              <w:rPr>
                <w:sz w:val="20"/>
              </w:rPr>
              <w:t>Специальные</w:t>
            </w:r>
            <w:r>
              <w:rPr>
                <w:spacing w:val="-11"/>
                <w:sz w:val="20"/>
              </w:rPr>
              <w:t xml:space="preserve"> </w:t>
            </w:r>
            <w:r>
              <w:rPr>
                <w:sz w:val="20"/>
              </w:rPr>
              <w:t>тренировочные</w:t>
            </w:r>
            <w:r>
              <w:rPr>
                <w:spacing w:val="-11"/>
                <w:sz w:val="20"/>
              </w:rPr>
              <w:t xml:space="preserve"> </w:t>
            </w:r>
            <w:r>
              <w:rPr>
                <w:spacing w:val="-2"/>
                <w:sz w:val="20"/>
              </w:rPr>
              <w:t>мероприятия</w:t>
            </w:r>
          </w:p>
        </w:tc>
      </w:tr>
      <w:tr w:rsidR="008A036E">
        <w:trPr>
          <w:trHeight w:val="1610"/>
        </w:trPr>
        <w:tc>
          <w:tcPr>
            <w:tcW w:w="487" w:type="dxa"/>
          </w:tcPr>
          <w:p w:rsidR="008A036E" w:rsidRDefault="00871284">
            <w:pPr>
              <w:pStyle w:val="TableParagraph"/>
              <w:spacing w:line="223" w:lineRule="exact"/>
              <w:ind w:left="96" w:right="105"/>
              <w:jc w:val="center"/>
              <w:rPr>
                <w:sz w:val="20"/>
              </w:rPr>
            </w:pPr>
            <w:r>
              <w:rPr>
                <w:spacing w:val="-5"/>
                <w:sz w:val="20"/>
              </w:rPr>
              <w:t>2.1</w:t>
            </w:r>
          </w:p>
        </w:tc>
        <w:tc>
          <w:tcPr>
            <w:tcW w:w="1908" w:type="dxa"/>
          </w:tcPr>
          <w:p w:rsidR="008A036E" w:rsidRDefault="00871284">
            <w:pPr>
              <w:pStyle w:val="TableParagraph"/>
              <w:ind w:left="105" w:right="421"/>
              <w:rPr>
                <w:sz w:val="20"/>
              </w:rPr>
            </w:pPr>
            <w:r>
              <w:rPr>
                <w:spacing w:val="-2"/>
                <w:sz w:val="20"/>
              </w:rPr>
              <w:t xml:space="preserve">Тренировочные </w:t>
            </w:r>
            <w:r>
              <w:rPr>
                <w:sz w:val="20"/>
              </w:rPr>
              <w:t>мероприятия</w:t>
            </w:r>
            <w:r>
              <w:rPr>
                <w:spacing w:val="-13"/>
                <w:sz w:val="20"/>
              </w:rPr>
              <w:t xml:space="preserve"> </w:t>
            </w:r>
            <w:r>
              <w:rPr>
                <w:sz w:val="20"/>
              </w:rPr>
              <w:t xml:space="preserve">по общей и (или) </w:t>
            </w:r>
            <w:r>
              <w:rPr>
                <w:spacing w:val="-2"/>
                <w:sz w:val="20"/>
              </w:rPr>
              <w:t>специальной) физической подготовке</w:t>
            </w:r>
          </w:p>
        </w:tc>
        <w:tc>
          <w:tcPr>
            <w:tcW w:w="1193"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6"/>
              <w:ind w:left="7"/>
              <w:jc w:val="center"/>
              <w:rPr>
                <w:sz w:val="20"/>
              </w:rPr>
            </w:pPr>
            <w:r>
              <w:rPr>
                <w:w w:val="99"/>
                <w:sz w:val="20"/>
              </w:rPr>
              <w:t>-</w:t>
            </w:r>
          </w:p>
        </w:tc>
        <w:tc>
          <w:tcPr>
            <w:tcW w:w="1584"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6"/>
              <w:ind w:left="106" w:right="96"/>
              <w:jc w:val="center"/>
              <w:rPr>
                <w:sz w:val="20"/>
              </w:rPr>
            </w:pPr>
            <w:r>
              <w:rPr>
                <w:spacing w:val="-5"/>
                <w:sz w:val="20"/>
              </w:rPr>
              <w:t>14</w:t>
            </w:r>
          </w:p>
        </w:tc>
        <w:tc>
          <w:tcPr>
            <w:tcW w:w="1898"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6"/>
              <w:ind w:left="108" w:right="94"/>
              <w:jc w:val="center"/>
              <w:rPr>
                <w:sz w:val="20"/>
              </w:rPr>
            </w:pPr>
            <w:r>
              <w:rPr>
                <w:spacing w:val="-5"/>
                <w:sz w:val="20"/>
              </w:rPr>
              <w:t>18</w:t>
            </w:r>
          </w:p>
        </w:tc>
        <w:tc>
          <w:tcPr>
            <w:tcW w:w="1291"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6"/>
              <w:ind w:left="109" w:right="96"/>
              <w:jc w:val="center"/>
              <w:rPr>
                <w:sz w:val="20"/>
              </w:rPr>
            </w:pPr>
            <w:r>
              <w:rPr>
                <w:spacing w:val="-5"/>
                <w:sz w:val="20"/>
              </w:rPr>
              <w:t>18</w:t>
            </w:r>
          </w:p>
        </w:tc>
        <w:tc>
          <w:tcPr>
            <w:tcW w:w="1812" w:type="dxa"/>
          </w:tcPr>
          <w:p w:rsidR="008A036E" w:rsidRDefault="00871284">
            <w:pPr>
              <w:pStyle w:val="TableParagraph"/>
              <w:ind w:left="169" w:right="156" w:firstLine="1"/>
              <w:jc w:val="center"/>
              <w:rPr>
                <w:sz w:val="20"/>
              </w:rPr>
            </w:pPr>
            <w:r>
              <w:rPr>
                <w:sz w:val="20"/>
              </w:rPr>
              <w:t>Не</w:t>
            </w:r>
            <w:r>
              <w:rPr>
                <w:spacing w:val="-1"/>
                <w:sz w:val="20"/>
              </w:rPr>
              <w:t xml:space="preserve"> </w:t>
            </w:r>
            <w:r>
              <w:rPr>
                <w:sz w:val="20"/>
              </w:rPr>
              <w:t>менее</w:t>
            </w:r>
            <w:r>
              <w:rPr>
                <w:spacing w:val="-1"/>
                <w:sz w:val="20"/>
              </w:rPr>
              <w:t xml:space="preserve"> </w:t>
            </w:r>
            <w:r>
              <w:rPr>
                <w:sz w:val="20"/>
              </w:rPr>
              <w:t>70%</w:t>
            </w:r>
            <w:r>
              <w:rPr>
                <w:spacing w:val="-2"/>
                <w:sz w:val="20"/>
              </w:rPr>
              <w:t xml:space="preserve"> </w:t>
            </w:r>
            <w:r>
              <w:rPr>
                <w:sz w:val="20"/>
              </w:rPr>
              <w:t>от состава группы лиц,</w:t>
            </w:r>
            <w:r>
              <w:rPr>
                <w:spacing w:val="-13"/>
                <w:sz w:val="20"/>
              </w:rPr>
              <w:t xml:space="preserve"> </w:t>
            </w:r>
            <w:r>
              <w:rPr>
                <w:sz w:val="20"/>
              </w:rPr>
              <w:t xml:space="preserve">проходящих </w:t>
            </w:r>
            <w:r>
              <w:rPr>
                <w:spacing w:val="-2"/>
                <w:sz w:val="20"/>
              </w:rPr>
              <w:t xml:space="preserve">спортивную </w:t>
            </w:r>
            <w:r>
              <w:rPr>
                <w:sz w:val="20"/>
              </w:rPr>
              <w:t xml:space="preserve">подготовку на </w:t>
            </w:r>
            <w:r>
              <w:rPr>
                <w:spacing w:val="-2"/>
                <w:sz w:val="20"/>
              </w:rPr>
              <w:t>определенном</w:t>
            </w:r>
          </w:p>
          <w:p w:rsidR="008A036E" w:rsidRDefault="00871284">
            <w:pPr>
              <w:pStyle w:val="TableParagraph"/>
              <w:spacing w:line="217" w:lineRule="exact"/>
              <w:ind w:left="177" w:right="167"/>
              <w:jc w:val="center"/>
              <w:rPr>
                <w:sz w:val="20"/>
              </w:rPr>
            </w:pPr>
            <w:r>
              <w:rPr>
                <w:spacing w:val="-2"/>
                <w:sz w:val="20"/>
              </w:rPr>
              <w:t>этапе</w:t>
            </w:r>
          </w:p>
        </w:tc>
      </w:tr>
      <w:tr w:rsidR="008A036E">
        <w:trPr>
          <w:trHeight w:val="1379"/>
        </w:trPr>
        <w:tc>
          <w:tcPr>
            <w:tcW w:w="487" w:type="dxa"/>
          </w:tcPr>
          <w:p w:rsidR="008A036E" w:rsidRDefault="00871284">
            <w:pPr>
              <w:pStyle w:val="TableParagraph"/>
              <w:spacing w:line="223" w:lineRule="exact"/>
              <w:ind w:left="96" w:right="105"/>
              <w:jc w:val="center"/>
              <w:rPr>
                <w:sz w:val="20"/>
              </w:rPr>
            </w:pPr>
            <w:r>
              <w:rPr>
                <w:spacing w:val="-5"/>
                <w:sz w:val="20"/>
              </w:rPr>
              <w:t>2.2</w:t>
            </w:r>
          </w:p>
        </w:tc>
        <w:tc>
          <w:tcPr>
            <w:tcW w:w="1908" w:type="dxa"/>
          </w:tcPr>
          <w:p w:rsidR="008A036E" w:rsidRDefault="00871284">
            <w:pPr>
              <w:pStyle w:val="TableParagraph"/>
              <w:ind w:left="105"/>
              <w:rPr>
                <w:sz w:val="20"/>
              </w:rPr>
            </w:pPr>
            <w:r>
              <w:rPr>
                <w:spacing w:val="-2"/>
                <w:sz w:val="20"/>
              </w:rPr>
              <w:t>Восстановительные тренировочные мероприятия</w:t>
            </w:r>
          </w:p>
        </w:tc>
        <w:tc>
          <w:tcPr>
            <w:tcW w:w="1193" w:type="dxa"/>
          </w:tcPr>
          <w:p w:rsidR="008A036E" w:rsidRDefault="008A036E">
            <w:pPr>
              <w:pStyle w:val="TableParagraph"/>
              <w:rPr>
                <w:b/>
              </w:rPr>
            </w:pPr>
          </w:p>
          <w:p w:rsidR="008A036E" w:rsidRDefault="008A036E">
            <w:pPr>
              <w:pStyle w:val="TableParagraph"/>
              <w:spacing w:before="3"/>
              <w:rPr>
                <w:b/>
                <w:sz w:val="27"/>
              </w:rPr>
            </w:pPr>
          </w:p>
          <w:p w:rsidR="008A036E" w:rsidRDefault="00871284">
            <w:pPr>
              <w:pStyle w:val="TableParagraph"/>
              <w:ind w:left="7"/>
              <w:jc w:val="center"/>
              <w:rPr>
                <w:sz w:val="20"/>
              </w:rPr>
            </w:pPr>
            <w:r>
              <w:rPr>
                <w:w w:val="99"/>
                <w:sz w:val="20"/>
              </w:rPr>
              <w:t>-</w:t>
            </w:r>
          </w:p>
        </w:tc>
        <w:tc>
          <w:tcPr>
            <w:tcW w:w="4773" w:type="dxa"/>
            <w:gridSpan w:val="3"/>
          </w:tcPr>
          <w:p w:rsidR="008A036E" w:rsidRDefault="008A036E">
            <w:pPr>
              <w:pStyle w:val="TableParagraph"/>
              <w:rPr>
                <w:b/>
              </w:rPr>
            </w:pPr>
          </w:p>
          <w:p w:rsidR="008A036E" w:rsidRDefault="008A036E">
            <w:pPr>
              <w:pStyle w:val="TableParagraph"/>
              <w:spacing w:before="3"/>
              <w:rPr>
                <w:b/>
                <w:sz w:val="27"/>
              </w:rPr>
            </w:pPr>
          </w:p>
          <w:p w:rsidR="008A036E" w:rsidRDefault="00871284">
            <w:pPr>
              <w:pStyle w:val="TableParagraph"/>
              <w:ind w:left="1904" w:right="1896"/>
              <w:jc w:val="center"/>
              <w:rPr>
                <w:sz w:val="20"/>
              </w:rPr>
            </w:pPr>
            <w:r>
              <w:rPr>
                <w:sz w:val="20"/>
              </w:rPr>
              <w:t>До</w:t>
            </w:r>
            <w:r>
              <w:rPr>
                <w:spacing w:val="-1"/>
                <w:sz w:val="20"/>
              </w:rPr>
              <w:t xml:space="preserve"> </w:t>
            </w:r>
            <w:r>
              <w:rPr>
                <w:sz w:val="20"/>
              </w:rPr>
              <w:t>14</w:t>
            </w:r>
            <w:r>
              <w:rPr>
                <w:spacing w:val="-1"/>
                <w:sz w:val="20"/>
              </w:rPr>
              <w:t xml:space="preserve"> </w:t>
            </w:r>
            <w:r>
              <w:rPr>
                <w:spacing w:val="-4"/>
                <w:sz w:val="20"/>
              </w:rPr>
              <w:t>дней</w:t>
            </w:r>
          </w:p>
        </w:tc>
        <w:tc>
          <w:tcPr>
            <w:tcW w:w="1812" w:type="dxa"/>
          </w:tcPr>
          <w:p w:rsidR="008A036E" w:rsidRDefault="00871284">
            <w:pPr>
              <w:pStyle w:val="TableParagraph"/>
              <w:ind w:left="155" w:right="143" w:firstLine="2"/>
              <w:jc w:val="center"/>
              <w:rPr>
                <w:sz w:val="20"/>
              </w:rPr>
            </w:pPr>
            <w:r>
              <w:rPr>
                <w:sz w:val="20"/>
              </w:rPr>
              <w:t>В соответствии с количеством</w:t>
            </w:r>
            <w:r>
              <w:rPr>
                <w:spacing w:val="-13"/>
                <w:sz w:val="20"/>
              </w:rPr>
              <w:t xml:space="preserve"> </w:t>
            </w:r>
            <w:r>
              <w:rPr>
                <w:sz w:val="20"/>
              </w:rPr>
              <w:t xml:space="preserve">лиц, </w:t>
            </w:r>
            <w:r>
              <w:rPr>
                <w:spacing w:val="-2"/>
                <w:sz w:val="20"/>
              </w:rPr>
              <w:t xml:space="preserve">принимавших </w:t>
            </w:r>
            <w:r>
              <w:rPr>
                <w:sz w:val="20"/>
              </w:rPr>
              <w:t>участие в</w:t>
            </w:r>
          </w:p>
          <w:p w:rsidR="008A036E" w:rsidRDefault="00871284">
            <w:pPr>
              <w:pStyle w:val="TableParagraph"/>
              <w:spacing w:line="230" w:lineRule="exact"/>
              <w:ind w:left="273" w:right="261" w:firstLine="4"/>
              <w:jc w:val="center"/>
              <w:rPr>
                <w:sz w:val="20"/>
              </w:rPr>
            </w:pPr>
            <w:r>
              <w:rPr>
                <w:spacing w:val="-2"/>
                <w:sz w:val="20"/>
              </w:rPr>
              <w:t>спортивных соревнованиях</w:t>
            </w:r>
          </w:p>
        </w:tc>
      </w:tr>
      <w:tr w:rsidR="008A036E">
        <w:trPr>
          <w:trHeight w:val="1149"/>
        </w:trPr>
        <w:tc>
          <w:tcPr>
            <w:tcW w:w="487" w:type="dxa"/>
          </w:tcPr>
          <w:p w:rsidR="008A036E" w:rsidRDefault="00871284">
            <w:pPr>
              <w:pStyle w:val="TableParagraph"/>
              <w:spacing w:line="223" w:lineRule="exact"/>
              <w:ind w:left="96" w:right="105"/>
              <w:jc w:val="center"/>
              <w:rPr>
                <w:sz w:val="20"/>
              </w:rPr>
            </w:pPr>
            <w:r>
              <w:rPr>
                <w:spacing w:val="-5"/>
                <w:sz w:val="20"/>
              </w:rPr>
              <w:t>2.3</w:t>
            </w:r>
          </w:p>
        </w:tc>
        <w:tc>
          <w:tcPr>
            <w:tcW w:w="1908" w:type="dxa"/>
          </w:tcPr>
          <w:p w:rsidR="008A036E" w:rsidRDefault="00871284">
            <w:pPr>
              <w:pStyle w:val="TableParagraph"/>
              <w:ind w:left="105" w:right="334"/>
              <w:rPr>
                <w:sz w:val="20"/>
              </w:rPr>
            </w:pPr>
            <w:r>
              <w:rPr>
                <w:spacing w:val="-2"/>
                <w:sz w:val="20"/>
              </w:rPr>
              <w:t xml:space="preserve">Тренировочные </w:t>
            </w:r>
            <w:r>
              <w:rPr>
                <w:sz w:val="20"/>
              </w:rPr>
              <w:t>мероприятия</w:t>
            </w:r>
            <w:r>
              <w:rPr>
                <w:spacing w:val="-13"/>
                <w:sz w:val="20"/>
              </w:rPr>
              <w:t xml:space="preserve"> </w:t>
            </w:r>
            <w:r>
              <w:rPr>
                <w:sz w:val="20"/>
              </w:rPr>
              <w:t xml:space="preserve">для </w:t>
            </w:r>
            <w:r>
              <w:rPr>
                <w:spacing w:val="-2"/>
                <w:sz w:val="20"/>
              </w:rPr>
              <w:t>комплексного медицинского</w:t>
            </w:r>
          </w:p>
          <w:p w:rsidR="008A036E" w:rsidRDefault="00871284">
            <w:pPr>
              <w:pStyle w:val="TableParagraph"/>
              <w:spacing w:line="216" w:lineRule="exact"/>
              <w:ind w:left="105"/>
              <w:rPr>
                <w:sz w:val="20"/>
              </w:rPr>
            </w:pPr>
            <w:r>
              <w:rPr>
                <w:spacing w:val="-2"/>
                <w:sz w:val="20"/>
              </w:rPr>
              <w:t>обследования</w:t>
            </w:r>
          </w:p>
        </w:tc>
        <w:tc>
          <w:tcPr>
            <w:tcW w:w="1193" w:type="dxa"/>
          </w:tcPr>
          <w:p w:rsidR="008A036E" w:rsidRDefault="008A036E">
            <w:pPr>
              <w:pStyle w:val="TableParagraph"/>
              <w:rPr>
                <w:b/>
              </w:rPr>
            </w:pPr>
          </w:p>
          <w:p w:rsidR="008A036E" w:rsidRDefault="008A036E">
            <w:pPr>
              <w:pStyle w:val="TableParagraph"/>
              <w:spacing w:before="5"/>
              <w:rPr>
                <w:b/>
                <w:sz w:val="17"/>
              </w:rPr>
            </w:pPr>
          </w:p>
          <w:p w:rsidR="008A036E" w:rsidRDefault="00871284">
            <w:pPr>
              <w:pStyle w:val="TableParagraph"/>
              <w:ind w:left="7"/>
              <w:jc w:val="center"/>
              <w:rPr>
                <w:sz w:val="20"/>
              </w:rPr>
            </w:pPr>
            <w:r>
              <w:rPr>
                <w:w w:val="99"/>
                <w:sz w:val="20"/>
              </w:rPr>
              <w:t>-</w:t>
            </w:r>
          </w:p>
        </w:tc>
        <w:tc>
          <w:tcPr>
            <w:tcW w:w="4773" w:type="dxa"/>
            <w:gridSpan w:val="3"/>
          </w:tcPr>
          <w:p w:rsidR="008A036E" w:rsidRDefault="008A036E">
            <w:pPr>
              <w:pStyle w:val="TableParagraph"/>
              <w:rPr>
                <w:b/>
              </w:rPr>
            </w:pPr>
          </w:p>
          <w:p w:rsidR="008A036E" w:rsidRDefault="008A036E">
            <w:pPr>
              <w:pStyle w:val="TableParagraph"/>
              <w:spacing w:before="5"/>
              <w:rPr>
                <w:b/>
                <w:sz w:val="17"/>
              </w:rPr>
            </w:pPr>
          </w:p>
          <w:p w:rsidR="008A036E" w:rsidRDefault="00871284">
            <w:pPr>
              <w:pStyle w:val="TableParagraph"/>
              <w:ind w:left="953"/>
              <w:rPr>
                <w:sz w:val="20"/>
              </w:rPr>
            </w:pPr>
            <w:r>
              <w:rPr>
                <w:sz w:val="20"/>
              </w:rPr>
              <w:t>До</w:t>
            </w:r>
            <w:r>
              <w:rPr>
                <w:spacing w:val="-3"/>
                <w:sz w:val="20"/>
              </w:rPr>
              <w:t xml:space="preserve"> </w:t>
            </w:r>
            <w:r>
              <w:rPr>
                <w:sz w:val="20"/>
              </w:rPr>
              <w:t>5</w:t>
            </w:r>
            <w:r>
              <w:rPr>
                <w:spacing w:val="-2"/>
                <w:sz w:val="20"/>
              </w:rPr>
              <w:t xml:space="preserve"> </w:t>
            </w:r>
            <w:r>
              <w:rPr>
                <w:sz w:val="20"/>
              </w:rPr>
              <w:t>дней,</w:t>
            </w:r>
            <w:r>
              <w:rPr>
                <w:spacing w:val="-4"/>
                <w:sz w:val="20"/>
              </w:rPr>
              <w:t xml:space="preserve"> </w:t>
            </w:r>
            <w:r>
              <w:rPr>
                <w:sz w:val="20"/>
              </w:rPr>
              <w:t>но</w:t>
            </w:r>
            <w:r>
              <w:rPr>
                <w:spacing w:val="-2"/>
                <w:sz w:val="20"/>
              </w:rPr>
              <w:t xml:space="preserve"> </w:t>
            </w:r>
            <w:r>
              <w:rPr>
                <w:sz w:val="20"/>
              </w:rPr>
              <w:t>не</w:t>
            </w:r>
            <w:r>
              <w:rPr>
                <w:spacing w:val="-3"/>
                <w:sz w:val="20"/>
              </w:rPr>
              <w:t xml:space="preserve"> </w:t>
            </w:r>
            <w:r>
              <w:rPr>
                <w:sz w:val="20"/>
              </w:rPr>
              <w:t>более</w:t>
            </w:r>
            <w:r>
              <w:rPr>
                <w:spacing w:val="-4"/>
                <w:sz w:val="20"/>
              </w:rPr>
              <w:t xml:space="preserve"> </w:t>
            </w:r>
            <w:r>
              <w:rPr>
                <w:sz w:val="20"/>
              </w:rPr>
              <w:t>2</w:t>
            </w:r>
            <w:r>
              <w:rPr>
                <w:spacing w:val="-2"/>
                <w:sz w:val="20"/>
              </w:rPr>
              <w:t xml:space="preserve"> </w:t>
            </w:r>
            <w:r>
              <w:rPr>
                <w:sz w:val="20"/>
              </w:rPr>
              <w:t>раз</w:t>
            </w:r>
            <w:r>
              <w:rPr>
                <w:spacing w:val="-4"/>
                <w:sz w:val="20"/>
              </w:rPr>
              <w:t xml:space="preserve"> </w:t>
            </w:r>
            <w:r>
              <w:rPr>
                <w:sz w:val="20"/>
              </w:rPr>
              <w:t>в</w:t>
            </w:r>
            <w:r>
              <w:rPr>
                <w:spacing w:val="-4"/>
                <w:sz w:val="20"/>
              </w:rPr>
              <w:t xml:space="preserve"> </w:t>
            </w:r>
            <w:r>
              <w:rPr>
                <w:spacing w:val="-5"/>
                <w:sz w:val="20"/>
              </w:rPr>
              <w:t>год</w:t>
            </w:r>
          </w:p>
        </w:tc>
        <w:tc>
          <w:tcPr>
            <w:tcW w:w="1812" w:type="dxa"/>
          </w:tcPr>
          <w:p w:rsidR="008A036E" w:rsidRDefault="00871284">
            <w:pPr>
              <w:pStyle w:val="TableParagraph"/>
              <w:ind w:left="181" w:right="167"/>
              <w:jc w:val="center"/>
              <w:rPr>
                <w:sz w:val="20"/>
              </w:rPr>
            </w:pPr>
            <w:r>
              <w:rPr>
                <w:sz w:val="20"/>
              </w:rPr>
              <w:t>В</w:t>
            </w:r>
            <w:r>
              <w:rPr>
                <w:spacing w:val="-13"/>
                <w:sz w:val="20"/>
              </w:rPr>
              <w:t xml:space="preserve"> </w:t>
            </w:r>
            <w:r>
              <w:rPr>
                <w:sz w:val="20"/>
              </w:rPr>
              <w:t>соответствии</w:t>
            </w:r>
            <w:r>
              <w:rPr>
                <w:spacing w:val="-12"/>
                <w:sz w:val="20"/>
              </w:rPr>
              <w:t xml:space="preserve"> </w:t>
            </w:r>
            <w:r>
              <w:rPr>
                <w:sz w:val="20"/>
              </w:rPr>
              <w:t xml:space="preserve">с </w:t>
            </w:r>
            <w:r>
              <w:rPr>
                <w:spacing w:val="-2"/>
                <w:sz w:val="20"/>
              </w:rPr>
              <w:t>планом комплексного медицинского</w:t>
            </w:r>
          </w:p>
          <w:p w:rsidR="008A036E" w:rsidRDefault="00871284">
            <w:pPr>
              <w:pStyle w:val="TableParagraph"/>
              <w:spacing w:line="216" w:lineRule="exact"/>
              <w:ind w:left="175" w:right="167"/>
              <w:jc w:val="center"/>
              <w:rPr>
                <w:sz w:val="20"/>
              </w:rPr>
            </w:pPr>
            <w:r>
              <w:rPr>
                <w:spacing w:val="-2"/>
                <w:sz w:val="20"/>
              </w:rPr>
              <w:t>обследования</w:t>
            </w:r>
          </w:p>
        </w:tc>
      </w:tr>
      <w:tr w:rsidR="008A036E">
        <w:trPr>
          <w:trHeight w:val="1610"/>
        </w:trPr>
        <w:tc>
          <w:tcPr>
            <w:tcW w:w="487" w:type="dxa"/>
          </w:tcPr>
          <w:p w:rsidR="008A036E" w:rsidRDefault="00871284">
            <w:pPr>
              <w:pStyle w:val="TableParagraph"/>
              <w:spacing w:line="224" w:lineRule="exact"/>
              <w:ind w:left="96" w:right="105"/>
              <w:jc w:val="center"/>
              <w:rPr>
                <w:sz w:val="20"/>
              </w:rPr>
            </w:pPr>
            <w:r>
              <w:rPr>
                <w:spacing w:val="-5"/>
                <w:sz w:val="20"/>
              </w:rPr>
              <w:t>2.4</w:t>
            </w:r>
          </w:p>
        </w:tc>
        <w:tc>
          <w:tcPr>
            <w:tcW w:w="1908" w:type="dxa"/>
          </w:tcPr>
          <w:p w:rsidR="008A036E" w:rsidRDefault="00871284">
            <w:pPr>
              <w:pStyle w:val="TableParagraph"/>
              <w:ind w:left="105" w:right="421"/>
              <w:rPr>
                <w:sz w:val="20"/>
              </w:rPr>
            </w:pPr>
            <w:r>
              <w:rPr>
                <w:spacing w:val="-2"/>
                <w:sz w:val="20"/>
              </w:rPr>
              <w:t xml:space="preserve">Тренировочные </w:t>
            </w:r>
            <w:r>
              <w:rPr>
                <w:sz w:val="20"/>
              </w:rPr>
              <w:t xml:space="preserve">мероприятия в </w:t>
            </w:r>
            <w:r>
              <w:rPr>
                <w:spacing w:val="-2"/>
                <w:sz w:val="20"/>
              </w:rPr>
              <w:t>каникулярный период</w:t>
            </w:r>
          </w:p>
        </w:tc>
        <w:tc>
          <w:tcPr>
            <w:tcW w:w="2777" w:type="dxa"/>
            <w:gridSpan w:val="2"/>
          </w:tcPr>
          <w:p w:rsidR="008A036E" w:rsidRDefault="008A036E">
            <w:pPr>
              <w:pStyle w:val="TableParagraph"/>
              <w:rPr>
                <w:b/>
              </w:rPr>
            </w:pPr>
          </w:p>
          <w:p w:rsidR="008A036E" w:rsidRDefault="008A036E">
            <w:pPr>
              <w:pStyle w:val="TableParagraph"/>
              <w:spacing w:before="6"/>
              <w:rPr>
                <w:b/>
                <w:sz w:val="17"/>
              </w:rPr>
            </w:pPr>
          </w:p>
          <w:p w:rsidR="008A036E" w:rsidRDefault="00871284">
            <w:pPr>
              <w:pStyle w:val="TableParagraph"/>
              <w:ind w:left="178" w:right="170"/>
              <w:jc w:val="center"/>
              <w:rPr>
                <w:sz w:val="20"/>
              </w:rPr>
            </w:pPr>
            <w:r>
              <w:rPr>
                <w:sz w:val="20"/>
              </w:rPr>
              <w:t>До</w:t>
            </w:r>
            <w:r>
              <w:rPr>
                <w:spacing w:val="-7"/>
                <w:sz w:val="20"/>
              </w:rPr>
              <w:t xml:space="preserve"> </w:t>
            </w:r>
            <w:r>
              <w:rPr>
                <w:sz w:val="20"/>
              </w:rPr>
              <w:t>21</w:t>
            </w:r>
            <w:r>
              <w:rPr>
                <w:spacing w:val="-7"/>
                <w:sz w:val="20"/>
              </w:rPr>
              <w:t xml:space="preserve"> </w:t>
            </w:r>
            <w:r>
              <w:rPr>
                <w:sz w:val="20"/>
              </w:rPr>
              <w:t>дня</w:t>
            </w:r>
            <w:r>
              <w:rPr>
                <w:spacing w:val="-9"/>
                <w:sz w:val="20"/>
              </w:rPr>
              <w:t xml:space="preserve"> </w:t>
            </w:r>
            <w:r>
              <w:rPr>
                <w:sz w:val="20"/>
              </w:rPr>
              <w:t>подряд</w:t>
            </w:r>
            <w:r>
              <w:rPr>
                <w:spacing w:val="-9"/>
                <w:sz w:val="20"/>
              </w:rPr>
              <w:t xml:space="preserve"> </w:t>
            </w:r>
            <w:r>
              <w:rPr>
                <w:sz w:val="20"/>
              </w:rPr>
              <w:t>и</w:t>
            </w:r>
            <w:r>
              <w:rPr>
                <w:spacing w:val="-7"/>
                <w:sz w:val="20"/>
              </w:rPr>
              <w:t xml:space="preserve"> </w:t>
            </w:r>
            <w:r>
              <w:rPr>
                <w:sz w:val="20"/>
              </w:rPr>
              <w:t>не</w:t>
            </w:r>
            <w:r>
              <w:rPr>
                <w:spacing w:val="-8"/>
                <w:sz w:val="20"/>
              </w:rPr>
              <w:t xml:space="preserve"> </w:t>
            </w:r>
            <w:r>
              <w:rPr>
                <w:sz w:val="20"/>
              </w:rPr>
              <w:t>более двух тренировочных мероприятий в год</w:t>
            </w:r>
          </w:p>
        </w:tc>
        <w:tc>
          <w:tcPr>
            <w:tcW w:w="1898"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9"/>
              <w:ind w:left="8"/>
              <w:jc w:val="center"/>
              <w:rPr>
                <w:sz w:val="20"/>
              </w:rPr>
            </w:pPr>
            <w:r>
              <w:rPr>
                <w:w w:val="99"/>
                <w:sz w:val="20"/>
              </w:rPr>
              <w:t>-</w:t>
            </w:r>
          </w:p>
        </w:tc>
        <w:tc>
          <w:tcPr>
            <w:tcW w:w="1291" w:type="dxa"/>
          </w:tcPr>
          <w:p w:rsidR="008A036E" w:rsidRDefault="008A036E">
            <w:pPr>
              <w:pStyle w:val="TableParagraph"/>
              <w:rPr>
                <w:b/>
              </w:rPr>
            </w:pPr>
          </w:p>
          <w:p w:rsidR="008A036E" w:rsidRDefault="008A036E">
            <w:pPr>
              <w:pStyle w:val="TableParagraph"/>
              <w:rPr>
                <w:b/>
              </w:rPr>
            </w:pPr>
          </w:p>
          <w:p w:rsidR="008A036E" w:rsidRDefault="00871284">
            <w:pPr>
              <w:pStyle w:val="TableParagraph"/>
              <w:spacing w:before="179"/>
              <w:ind w:left="7"/>
              <w:jc w:val="center"/>
              <w:rPr>
                <w:sz w:val="20"/>
              </w:rPr>
            </w:pPr>
            <w:r>
              <w:rPr>
                <w:w w:val="99"/>
                <w:sz w:val="20"/>
              </w:rPr>
              <w:t>-</w:t>
            </w:r>
          </w:p>
        </w:tc>
        <w:tc>
          <w:tcPr>
            <w:tcW w:w="1812" w:type="dxa"/>
          </w:tcPr>
          <w:p w:rsidR="008A036E" w:rsidRDefault="00871284">
            <w:pPr>
              <w:pStyle w:val="TableParagraph"/>
              <w:ind w:left="169" w:right="157" w:firstLine="2"/>
              <w:jc w:val="center"/>
              <w:rPr>
                <w:sz w:val="20"/>
              </w:rPr>
            </w:pPr>
            <w:r>
              <w:rPr>
                <w:sz w:val="20"/>
              </w:rPr>
              <w:t>Не</w:t>
            </w:r>
            <w:r>
              <w:rPr>
                <w:spacing w:val="-2"/>
                <w:sz w:val="20"/>
              </w:rPr>
              <w:t xml:space="preserve"> </w:t>
            </w:r>
            <w:r>
              <w:rPr>
                <w:sz w:val="20"/>
              </w:rPr>
              <w:t>менее</w:t>
            </w:r>
            <w:r>
              <w:rPr>
                <w:spacing w:val="-1"/>
                <w:sz w:val="20"/>
              </w:rPr>
              <w:t xml:space="preserve"> </w:t>
            </w:r>
            <w:r>
              <w:rPr>
                <w:sz w:val="20"/>
              </w:rPr>
              <w:t>60%</w:t>
            </w:r>
            <w:r>
              <w:rPr>
                <w:spacing w:val="-3"/>
                <w:sz w:val="20"/>
              </w:rPr>
              <w:t xml:space="preserve"> </w:t>
            </w:r>
            <w:r>
              <w:rPr>
                <w:sz w:val="20"/>
              </w:rPr>
              <w:t>от состава группы лиц,</w:t>
            </w:r>
            <w:r>
              <w:rPr>
                <w:spacing w:val="-13"/>
                <w:sz w:val="20"/>
              </w:rPr>
              <w:t xml:space="preserve"> </w:t>
            </w:r>
            <w:r>
              <w:rPr>
                <w:sz w:val="20"/>
              </w:rPr>
              <w:t xml:space="preserve">проходящих </w:t>
            </w:r>
            <w:r>
              <w:rPr>
                <w:spacing w:val="-2"/>
                <w:sz w:val="20"/>
              </w:rPr>
              <w:t xml:space="preserve">спортивную </w:t>
            </w:r>
            <w:r>
              <w:rPr>
                <w:sz w:val="20"/>
              </w:rPr>
              <w:t>подготовку на</w:t>
            </w:r>
          </w:p>
          <w:p w:rsidR="008A036E" w:rsidRDefault="00871284">
            <w:pPr>
              <w:pStyle w:val="TableParagraph"/>
              <w:spacing w:line="230" w:lineRule="exact"/>
              <w:ind w:left="178" w:right="167"/>
              <w:jc w:val="center"/>
              <w:rPr>
                <w:sz w:val="20"/>
              </w:rPr>
            </w:pPr>
            <w:r>
              <w:rPr>
                <w:spacing w:val="-2"/>
                <w:sz w:val="20"/>
              </w:rPr>
              <w:t>определенном этапе</w:t>
            </w:r>
          </w:p>
        </w:tc>
      </w:tr>
      <w:tr w:rsidR="008A036E">
        <w:trPr>
          <w:trHeight w:val="2529"/>
        </w:trPr>
        <w:tc>
          <w:tcPr>
            <w:tcW w:w="487" w:type="dxa"/>
          </w:tcPr>
          <w:p w:rsidR="008A036E" w:rsidRDefault="00871284">
            <w:pPr>
              <w:pStyle w:val="TableParagraph"/>
              <w:spacing w:line="223" w:lineRule="exact"/>
              <w:ind w:left="96" w:right="105"/>
              <w:jc w:val="center"/>
              <w:rPr>
                <w:sz w:val="20"/>
              </w:rPr>
            </w:pPr>
            <w:r>
              <w:rPr>
                <w:spacing w:val="-5"/>
                <w:sz w:val="20"/>
              </w:rPr>
              <w:t>2.5</w:t>
            </w:r>
          </w:p>
        </w:tc>
        <w:tc>
          <w:tcPr>
            <w:tcW w:w="1908" w:type="dxa"/>
          </w:tcPr>
          <w:p w:rsidR="008A036E" w:rsidRDefault="00871284">
            <w:pPr>
              <w:pStyle w:val="TableParagraph"/>
              <w:ind w:left="105" w:right="334"/>
              <w:rPr>
                <w:sz w:val="20"/>
              </w:rPr>
            </w:pPr>
            <w:r>
              <w:rPr>
                <w:spacing w:val="-2"/>
                <w:sz w:val="20"/>
              </w:rPr>
              <w:t xml:space="preserve">Просмотровые тренировочные </w:t>
            </w:r>
            <w:r>
              <w:rPr>
                <w:sz w:val="20"/>
              </w:rPr>
              <w:t>мероприятия</w:t>
            </w:r>
            <w:r>
              <w:rPr>
                <w:spacing w:val="-13"/>
                <w:sz w:val="20"/>
              </w:rPr>
              <w:t xml:space="preserve"> </w:t>
            </w:r>
            <w:r>
              <w:rPr>
                <w:sz w:val="20"/>
              </w:rPr>
              <w:t>для кандидатов на</w:t>
            </w:r>
          </w:p>
          <w:p w:rsidR="008A036E" w:rsidRDefault="00871284">
            <w:pPr>
              <w:pStyle w:val="TableParagraph"/>
              <w:ind w:left="105" w:right="334"/>
              <w:rPr>
                <w:sz w:val="20"/>
              </w:rPr>
            </w:pPr>
            <w:r>
              <w:rPr>
                <w:sz w:val="20"/>
              </w:rPr>
              <w:t xml:space="preserve">зачисление в </w:t>
            </w:r>
            <w:r>
              <w:rPr>
                <w:spacing w:val="-2"/>
                <w:sz w:val="20"/>
              </w:rPr>
              <w:t>образовательные учреждения среднего</w:t>
            </w:r>
          </w:p>
          <w:p w:rsidR="008A036E" w:rsidRDefault="00871284">
            <w:pPr>
              <w:pStyle w:val="TableParagraph"/>
              <w:ind w:left="105"/>
              <w:rPr>
                <w:sz w:val="20"/>
              </w:rPr>
            </w:pPr>
            <w:r>
              <w:rPr>
                <w:spacing w:val="-2"/>
                <w:sz w:val="20"/>
              </w:rPr>
              <w:t>профессионального образования,</w:t>
            </w:r>
          </w:p>
          <w:p w:rsidR="008A036E" w:rsidRDefault="00871284">
            <w:pPr>
              <w:pStyle w:val="TableParagraph"/>
              <w:spacing w:line="215" w:lineRule="exact"/>
              <w:ind w:left="105"/>
              <w:rPr>
                <w:sz w:val="20"/>
              </w:rPr>
            </w:pPr>
            <w:r>
              <w:rPr>
                <w:spacing w:val="-2"/>
                <w:sz w:val="20"/>
              </w:rPr>
              <w:t>осуществляющие</w:t>
            </w:r>
          </w:p>
        </w:tc>
        <w:tc>
          <w:tcPr>
            <w:tcW w:w="1193" w:type="dxa"/>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71284">
            <w:pPr>
              <w:pStyle w:val="TableParagraph"/>
              <w:spacing w:before="130"/>
              <w:ind w:left="7"/>
              <w:jc w:val="center"/>
              <w:rPr>
                <w:sz w:val="20"/>
              </w:rPr>
            </w:pPr>
            <w:r>
              <w:rPr>
                <w:w w:val="99"/>
                <w:sz w:val="20"/>
              </w:rPr>
              <w:t>-</w:t>
            </w:r>
          </w:p>
        </w:tc>
        <w:tc>
          <w:tcPr>
            <w:tcW w:w="3482" w:type="dxa"/>
            <w:gridSpan w:val="2"/>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71284">
            <w:pPr>
              <w:pStyle w:val="TableParagraph"/>
              <w:spacing w:before="130"/>
              <w:ind w:left="7"/>
              <w:jc w:val="center"/>
              <w:rPr>
                <w:sz w:val="20"/>
              </w:rPr>
            </w:pPr>
            <w:r>
              <w:rPr>
                <w:sz w:val="20"/>
              </w:rPr>
              <w:t>До</w:t>
            </w:r>
            <w:r>
              <w:rPr>
                <w:spacing w:val="-1"/>
                <w:sz w:val="20"/>
              </w:rPr>
              <w:t xml:space="preserve"> </w:t>
            </w:r>
            <w:r>
              <w:rPr>
                <w:sz w:val="20"/>
              </w:rPr>
              <w:t>60</w:t>
            </w:r>
            <w:r>
              <w:rPr>
                <w:spacing w:val="-1"/>
                <w:sz w:val="20"/>
              </w:rPr>
              <w:t xml:space="preserve"> </w:t>
            </w:r>
            <w:r>
              <w:rPr>
                <w:spacing w:val="-4"/>
                <w:sz w:val="20"/>
              </w:rPr>
              <w:t>дней</w:t>
            </w:r>
          </w:p>
        </w:tc>
        <w:tc>
          <w:tcPr>
            <w:tcW w:w="1291" w:type="dxa"/>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71284">
            <w:pPr>
              <w:pStyle w:val="TableParagraph"/>
              <w:spacing w:before="130"/>
              <w:ind w:left="7"/>
              <w:jc w:val="center"/>
              <w:rPr>
                <w:sz w:val="20"/>
              </w:rPr>
            </w:pPr>
            <w:r>
              <w:rPr>
                <w:w w:val="99"/>
                <w:sz w:val="20"/>
              </w:rPr>
              <w:t>-</w:t>
            </w:r>
          </w:p>
        </w:tc>
        <w:tc>
          <w:tcPr>
            <w:tcW w:w="1812" w:type="dxa"/>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spacing w:before="4"/>
              <w:rPr>
                <w:b/>
                <w:sz w:val="23"/>
              </w:rPr>
            </w:pPr>
          </w:p>
          <w:p w:rsidR="008A036E" w:rsidRDefault="00871284">
            <w:pPr>
              <w:pStyle w:val="TableParagraph"/>
              <w:ind w:left="112" w:right="95" w:firstLine="69"/>
              <w:rPr>
                <w:sz w:val="20"/>
              </w:rPr>
            </w:pPr>
            <w:r>
              <w:rPr>
                <w:sz w:val="20"/>
              </w:rPr>
              <w:t>В соответствии с правилами</w:t>
            </w:r>
            <w:r>
              <w:rPr>
                <w:spacing w:val="-13"/>
                <w:sz w:val="20"/>
              </w:rPr>
              <w:t xml:space="preserve"> </w:t>
            </w:r>
            <w:r>
              <w:rPr>
                <w:sz w:val="20"/>
              </w:rPr>
              <w:t>приема</w:t>
            </w:r>
          </w:p>
        </w:tc>
      </w:tr>
    </w:tbl>
    <w:p w:rsidR="008A036E" w:rsidRDefault="008A036E">
      <w:pPr>
        <w:rPr>
          <w:sz w:val="20"/>
        </w:rPr>
        <w:sectPr w:rsidR="008A036E">
          <w:type w:val="continuous"/>
          <w:pgSz w:w="11910" w:h="16840"/>
          <w:pgMar w:top="1100" w:right="300" w:bottom="900"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
        <w:gridCol w:w="1908"/>
        <w:gridCol w:w="1193"/>
        <w:gridCol w:w="3482"/>
        <w:gridCol w:w="1291"/>
        <w:gridCol w:w="1812"/>
      </w:tblGrid>
      <w:tr w:rsidR="008A036E">
        <w:trPr>
          <w:trHeight w:val="921"/>
        </w:trPr>
        <w:tc>
          <w:tcPr>
            <w:tcW w:w="487" w:type="dxa"/>
          </w:tcPr>
          <w:p w:rsidR="008A036E" w:rsidRDefault="008A036E">
            <w:pPr>
              <w:pStyle w:val="TableParagraph"/>
              <w:rPr>
                <w:sz w:val="26"/>
              </w:rPr>
            </w:pPr>
          </w:p>
        </w:tc>
        <w:tc>
          <w:tcPr>
            <w:tcW w:w="1908" w:type="dxa"/>
          </w:tcPr>
          <w:p w:rsidR="008A036E" w:rsidRDefault="00871284">
            <w:pPr>
              <w:pStyle w:val="TableParagraph"/>
              <w:ind w:left="105" w:right="517"/>
              <w:rPr>
                <w:sz w:val="20"/>
              </w:rPr>
            </w:pPr>
            <w:r>
              <w:rPr>
                <w:sz w:val="20"/>
              </w:rPr>
              <w:t>деятельность</w:t>
            </w:r>
            <w:r>
              <w:rPr>
                <w:spacing w:val="-13"/>
                <w:sz w:val="20"/>
              </w:rPr>
              <w:t xml:space="preserve"> </w:t>
            </w:r>
            <w:r>
              <w:rPr>
                <w:sz w:val="20"/>
              </w:rPr>
              <w:t xml:space="preserve">в </w:t>
            </w:r>
            <w:r>
              <w:rPr>
                <w:spacing w:val="-2"/>
                <w:sz w:val="20"/>
              </w:rPr>
              <w:t>области физической</w:t>
            </w:r>
          </w:p>
          <w:p w:rsidR="008A036E" w:rsidRDefault="00871284">
            <w:pPr>
              <w:pStyle w:val="TableParagraph"/>
              <w:spacing w:line="216" w:lineRule="exact"/>
              <w:ind w:left="105"/>
              <w:rPr>
                <w:sz w:val="20"/>
              </w:rPr>
            </w:pPr>
            <w:r>
              <w:rPr>
                <w:sz w:val="20"/>
              </w:rPr>
              <w:t>культуры</w:t>
            </w:r>
            <w:r>
              <w:rPr>
                <w:spacing w:val="-6"/>
                <w:sz w:val="20"/>
              </w:rPr>
              <w:t xml:space="preserve"> </w:t>
            </w:r>
            <w:r>
              <w:rPr>
                <w:sz w:val="20"/>
              </w:rPr>
              <w:t>и</w:t>
            </w:r>
            <w:r>
              <w:rPr>
                <w:spacing w:val="-7"/>
                <w:sz w:val="20"/>
              </w:rPr>
              <w:t xml:space="preserve"> </w:t>
            </w:r>
            <w:r>
              <w:rPr>
                <w:spacing w:val="-2"/>
                <w:sz w:val="20"/>
              </w:rPr>
              <w:t>спорта</w:t>
            </w:r>
          </w:p>
        </w:tc>
        <w:tc>
          <w:tcPr>
            <w:tcW w:w="1193" w:type="dxa"/>
          </w:tcPr>
          <w:p w:rsidR="008A036E" w:rsidRDefault="008A036E">
            <w:pPr>
              <w:pStyle w:val="TableParagraph"/>
              <w:rPr>
                <w:sz w:val="26"/>
              </w:rPr>
            </w:pPr>
          </w:p>
        </w:tc>
        <w:tc>
          <w:tcPr>
            <w:tcW w:w="3482" w:type="dxa"/>
          </w:tcPr>
          <w:p w:rsidR="008A036E" w:rsidRDefault="008A036E">
            <w:pPr>
              <w:pStyle w:val="TableParagraph"/>
              <w:rPr>
                <w:sz w:val="26"/>
              </w:rPr>
            </w:pPr>
          </w:p>
        </w:tc>
        <w:tc>
          <w:tcPr>
            <w:tcW w:w="1291" w:type="dxa"/>
          </w:tcPr>
          <w:p w:rsidR="008A036E" w:rsidRDefault="008A036E">
            <w:pPr>
              <w:pStyle w:val="TableParagraph"/>
              <w:rPr>
                <w:sz w:val="26"/>
              </w:rPr>
            </w:pPr>
          </w:p>
        </w:tc>
        <w:tc>
          <w:tcPr>
            <w:tcW w:w="1812" w:type="dxa"/>
          </w:tcPr>
          <w:p w:rsidR="008A036E" w:rsidRDefault="008A036E">
            <w:pPr>
              <w:pStyle w:val="TableParagraph"/>
              <w:rPr>
                <w:sz w:val="26"/>
              </w:rPr>
            </w:pPr>
          </w:p>
        </w:tc>
      </w:tr>
    </w:tbl>
    <w:p w:rsidR="008A036E" w:rsidRDefault="008A036E">
      <w:pPr>
        <w:pStyle w:val="a3"/>
        <w:spacing w:before="10"/>
        <w:ind w:left="0" w:firstLine="0"/>
        <w:rPr>
          <w:b/>
          <w:sz w:val="20"/>
        </w:rPr>
      </w:pPr>
    </w:p>
    <w:p w:rsidR="008A036E" w:rsidRDefault="00871284">
      <w:pPr>
        <w:pStyle w:val="a3"/>
        <w:spacing w:before="89"/>
        <w:ind w:right="543"/>
        <w:jc w:val="both"/>
      </w:pPr>
      <w:r>
        <w:t>Для обеспечения непрерывности учебно-тренировочного процесса Организация формирует количественный состав обучающихся для участия в учебно-тренировочных мероприятия (сборах) с учетом планирования участия обучающихся в физкультурных и спортивных мероприятиях, включенных в Единый</w:t>
      </w:r>
      <w:r>
        <w:rPr>
          <w:spacing w:val="-2"/>
        </w:rPr>
        <w:t xml:space="preserve"> </w:t>
      </w:r>
      <w:r>
        <w:t>календарный</w:t>
      </w:r>
      <w:r>
        <w:rPr>
          <w:spacing w:val="-2"/>
        </w:rPr>
        <w:t xml:space="preserve"> </w:t>
      </w:r>
      <w:r>
        <w:t>план</w:t>
      </w:r>
      <w:r>
        <w:rPr>
          <w:spacing w:val="-2"/>
        </w:rPr>
        <w:t xml:space="preserve"> </w:t>
      </w:r>
      <w:r>
        <w:t>межрегиональных,</w:t>
      </w:r>
      <w:r>
        <w:rPr>
          <w:spacing w:val="-3"/>
        </w:rPr>
        <w:t xml:space="preserve"> </w:t>
      </w:r>
      <w:r>
        <w:t>всероссийских</w:t>
      </w:r>
      <w:r>
        <w:rPr>
          <w:spacing w:val="-2"/>
        </w:rPr>
        <w:t xml:space="preserve"> </w:t>
      </w:r>
      <w:r>
        <w:t>и</w:t>
      </w:r>
      <w:r>
        <w:rPr>
          <w:spacing w:val="-2"/>
        </w:rPr>
        <w:t xml:space="preserve"> </w:t>
      </w:r>
      <w:r>
        <w:t>международных физкультурных и спортивных мероприятий, а также в календарные планы субъектов Российской Федерации и муниципальных образований, в соответствии</w:t>
      </w:r>
      <w:r>
        <w:rPr>
          <w:spacing w:val="-3"/>
        </w:rPr>
        <w:t xml:space="preserve"> </w:t>
      </w:r>
      <w:r>
        <w:t>с</w:t>
      </w:r>
      <w:r>
        <w:rPr>
          <w:spacing w:val="-4"/>
        </w:rPr>
        <w:t xml:space="preserve"> </w:t>
      </w:r>
      <w:r>
        <w:t>положениями</w:t>
      </w:r>
      <w:r>
        <w:rPr>
          <w:spacing w:val="-3"/>
        </w:rPr>
        <w:t xml:space="preserve"> </w:t>
      </w:r>
      <w:r>
        <w:t>(регламентами)</w:t>
      </w:r>
      <w:r>
        <w:rPr>
          <w:spacing w:val="-3"/>
        </w:rPr>
        <w:t xml:space="preserve"> </w:t>
      </w:r>
      <w:r>
        <w:t>об</w:t>
      </w:r>
      <w:r>
        <w:rPr>
          <w:spacing w:val="-2"/>
        </w:rPr>
        <w:t xml:space="preserve"> </w:t>
      </w:r>
      <w:r>
        <w:t>их</w:t>
      </w:r>
      <w:r>
        <w:rPr>
          <w:spacing w:val="-2"/>
        </w:rPr>
        <w:t xml:space="preserve"> </w:t>
      </w:r>
      <w:r>
        <w:t>проведении,</w:t>
      </w:r>
      <w:r>
        <w:rPr>
          <w:spacing w:val="-4"/>
        </w:rPr>
        <w:t xml:space="preserve"> </w:t>
      </w:r>
      <w:r>
        <w:t>но</w:t>
      </w:r>
      <w:r>
        <w:rPr>
          <w:spacing w:val="-2"/>
        </w:rPr>
        <w:t xml:space="preserve"> </w:t>
      </w:r>
      <w:r>
        <w:t>не</w:t>
      </w:r>
      <w:r>
        <w:rPr>
          <w:spacing w:val="-3"/>
        </w:rPr>
        <w:t xml:space="preserve"> </w:t>
      </w:r>
      <w:r>
        <w:t>более</w:t>
      </w:r>
      <w:r>
        <w:rPr>
          <w:spacing w:val="-3"/>
        </w:rPr>
        <w:t xml:space="preserve"> </w:t>
      </w:r>
      <w:r>
        <w:t>1,5- кратного численного состава команды.</w:t>
      </w:r>
    </w:p>
    <w:p w:rsidR="008A036E" w:rsidRDefault="008A036E">
      <w:pPr>
        <w:pStyle w:val="a3"/>
        <w:spacing w:before="6"/>
        <w:ind w:left="0" w:firstLine="0"/>
      </w:pPr>
    </w:p>
    <w:p w:rsidR="008A036E" w:rsidRDefault="00871284">
      <w:pPr>
        <w:pStyle w:val="1"/>
        <w:spacing w:line="319" w:lineRule="exact"/>
        <w:ind w:left="3708"/>
        <w:jc w:val="both"/>
      </w:pPr>
      <w:r>
        <w:t>Спортивные</w:t>
      </w:r>
      <w:r>
        <w:rPr>
          <w:spacing w:val="-9"/>
        </w:rPr>
        <w:t xml:space="preserve"> </w:t>
      </w:r>
      <w:r>
        <w:rPr>
          <w:spacing w:val="-2"/>
        </w:rPr>
        <w:t>соревнования</w:t>
      </w:r>
    </w:p>
    <w:p w:rsidR="008A036E" w:rsidRDefault="00871284">
      <w:pPr>
        <w:pStyle w:val="a3"/>
        <w:ind w:right="550"/>
        <w:jc w:val="both"/>
      </w:pPr>
      <w:r>
        <w:t>Спортивное соревнование – состязание (матч) среди спортсменов или команд спортсменов по различным видам спорта (спортивным дисциплинам) в целях выявления лучшего участника состязания (матча), проводимое по утвержденному его организатором положение (регламенту).</w:t>
      </w:r>
    </w:p>
    <w:p w:rsidR="008A036E" w:rsidRDefault="00871284">
      <w:pPr>
        <w:pStyle w:val="a3"/>
        <w:ind w:right="545"/>
        <w:jc w:val="both"/>
      </w:pPr>
      <w:r>
        <w:t>Требования к участию в спортивных соревнованиях обучающихся (лиц, проходящих спортивную подготовку):</w:t>
      </w:r>
    </w:p>
    <w:p w:rsidR="008A036E" w:rsidRDefault="00871284">
      <w:pPr>
        <w:pStyle w:val="a4"/>
        <w:numPr>
          <w:ilvl w:val="1"/>
          <w:numId w:val="31"/>
        </w:numPr>
        <w:tabs>
          <w:tab w:val="left" w:pos="1326"/>
        </w:tabs>
        <w:ind w:right="551"/>
        <w:jc w:val="both"/>
        <w:rPr>
          <w:sz w:val="28"/>
        </w:rPr>
      </w:pPr>
      <w:r>
        <w:rPr>
          <w:sz w:val="28"/>
        </w:rPr>
        <w:t>соответствие возраста, пола и уровня спортивной квалификации лиц, проходящих спортивную подготовку, положениям (регламентам) об официальных спортивных соревнованиях, согласно Единой всероссийской</w:t>
      </w:r>
      <w:r>
        <w:rPr>
          <w:spacing w:val="80"/>
          <w:sz w:val="28"/>
        </w:rPr>
        <w:t xml:space="preserve"> </w:t>
      </w:r>
      <w:r>
        <w:rPr>
          <w:sz w:val="28"/>
        </w:rPr>
        <w:t>спортивной</w:t>
      </w:r>
      <w:r>
        <w:rPr>
          <w:spacing w:val="80"/>
          <w:sz w:val="28"/>
        </w:rPr>
        <w:t xml:space="preserve"> </w:t>
      </w:r>
      <w:r>
        <w:rPr>
          <w:sz w:val="28"/>
        </w:rPr>
        <w:t>классификации</w:t>
      </w:r>
      <w:r>
        <w:rPr>
          <w:spacing w:val="78"/>
          <w:sz w:val="28"/>
        </w:rPr>
        <w:t xml:space="preserve"> </w:t>
      </w:r>
      <w:r>
        <w:rPr>
          <w:sz w:val="28"/>
        </w:rPr>
        <w:t>и</w:t>
      </w:r>
      <w:r>
        <w:rPr>
          <w:spacing w:val="80"/>
          <w:sz w:val="28"/>
        </w:rPr>
        <w:t xml:space="preserve"> </w:t>
      </w:r>
      <w:r>
        <w:rPr>
          <w:sz w:val="28"/>
        </w:rPr>
        <w:t>правилам</w:t>
      </w:r>
      <w:r>
        <w:rPr>
          <w:spacing w:val="78"/>
          <w:sz w:val="28"/>
        </w:rPr>
        <w:t xml:space="preserve"> </w:t>
      </w:r>
      <w:r>
        <w:rPr>
          <w:sz w:val="28"/>
        </w:rPr>
        <w:t>вида</w:t>
      </w:r>
      <w:r>
        <w:rPr>
          <w:spacing w:val="78"/>
          <w:sz w:val="28"/>
        </w:rPr>
        <w:t xml:space="preserve"> </w:t>
      </w:r>
      <w:r>
        <w:rPr>
          <w:sz w:val="28"/>
        </w:rPr>
        <w:t>спорта</w:t>
      </w:r>
    </w:p>
    <w:p w:rsidR="008A036E" w:rsidRDefault="00871284">
      <w:pPr>
        <w:pStyle w:val="a3"/>
        <w:spacing w:line="321" w:lineRule="exact"/>
        <w:ind w:left="1326" w:firstLine="0"/>
      </w:pPr>
      <w:r>
        <w:rPr>
          <w:spacing w:val="-2"/>
        </w:rPr>
        <w:t>«регби»;</w:t>
      </w:r>
    </w:p>
    <w:p w:rsidR="008A036E" w:rsidRDefault="00871284">
      <w:pPr>
        <w:pStyle w:val="a4"/>
        <w:numPr>
          <w:ilvl w:val="1"/>
          <w:numId w:val="31"/>
        </w:numPr>
        <w:tabs>
          <w:tab w:val="left" w:pos="1326"/>
        </w:tabs>
        <w:ind w:right="550"/>
        <w:jc w:val="both"/>
        <w:rPr>
          <w:sz w:val="28"/>
        </w:rPr>
      </w:pPr>
      <w:r>
        <w:rPr>
          <w:sz w:val="28"/>
        </w:rPr>
        <w:t>соответствие требованиям к результатам реализации Программ на соответствующем этапе спортивной подготовки;</w:t>
      </w:r>
    </w:p>
    <w:p w:rsidR="008A036E" w:rsidRDefault="00871284">
      <w:pPr>
        <w:pStyle w:val="a4"/>
        <w:numPr>
          <w:ilvl w:val="1"/>
          <w:numId w:val="31"/>
        </w:numPr>
        <w:tabs>
          <w:tab w:val="left" w:pos="1326"/>
        </w:tabs>
        <w:ind w:right="553"/>
        <w:jc w:val="both"/>
        <w:rPr>
          <w:sz w:val="28"/>
        </w:rPr>
      </w:pPr>
      <w:r>
        <w:rPr>
          <w:sz w:val="28"/>
        </w:rPr>
        <w:t>наличие соответствующего медицинского заключения о допуске к участию в спортивных соревнованиях;</w:t>
      </w:r>
    </w:p>
    <w:p w:rsidR="008A036E" w:rsidRDefault="00871284">
      <w:pPr>
        <w:pStyle w:val="a4"/>
        <w:numPr>
          <w:ilvl w:val="1"/>
          <w:numId w:val="31"/>
        </w:numPr>
        <w:tabs>
          <w:tab w:val="left" w:pos="1326"/>
        </w:tabs>
        <w:ind w:right="550"/>
        <w:jc w:val="both"/>
        <w:rPr>
          <w:sz w:val="28"/>
        </w:rPr>
      </w:pPr>
      <w:r>
        <w:rPr>
          <w:sz w:val="28"/>
        </w:rPr>
        <w:t>соблюдение общероссийских антидопинговых правил и антидопинговых правил, утвержденных международными антидопинговыми организациями.</w:t>
      </w:r>
    </w:p>
    <w:p w:rsidR="008A036E" w:rsidRDefault="00871284">
      <w:pPr>
        <w:pStyle w:val="a3"/>
        <w:ind w:right="545"/>
        <w:jc w:val="both"/>
      </w:pPr>
      <w:r>
        <w:t xml:space="preserve">Обучающиеся (лицо, проходящее спортивную подготовку) направляются организацией, осуществляющей спортивную подготовку, на спортивные соревнования в соответствии с годовым планом реализации Программы на основании Единого календарного плана межрегиональных, всероссийских и международных физкультурных мероприятий и спортивных мероприятий и соответствующих положений (регламентов) об официальных спортивных </w:t>
      </w:r>
      <w:r>
        <w:rPr>
          <w:spacing w:val="-2"/>
        </w:rPr>
        <w:t>соревнованиях.</w:t>
      </w:r>
    </w:p>
    <w:p w:rsidR="008A036E" w:rsidRDefault="00871284">
      <w:pPr>
        <w:pStyle w:val="a3"/>
        <w:spacing w:line="322" w:lineRule="exact"/>
        <w:ind w:left="966" w:firstLine="0"/>
        <w:jc w:val="both"/>
      </w:pPr>
      <w:r>
        <w:t>Объем</w:t>
      </w:r>
      <w:r>
        <w:rPr>
          <w:spacing w:val="-7"/>
        </w:rPr>
        <w:t xml:space="preserve"> </w:t>
      </w:r>
      <w:r>
        <w:t>соревновательной</w:t>
      </w:r>
      <w:r>
        <w:rPr>
          <w:spacing w:val="-6"/>
        </w:rPr>
        <w:t xml:space="preserve"> </w:t>
      </w:r>
      <w:r>
        <w:t>деятельности</w:t>
      </w:r>
      <w:r>
        <w:rPr>
          <w:spacing w:val="-6"/>
        </w:rPr>
        <w:t xml:space="preserve"> </w:t>
      </w:r>
      <w:r>
        <w:t>указан</w:t>
      </w:r>
      <w:r>
        <w:rPr>
          <w:spacing w:val="-6"/>
        </w:rPr>
        <w:t xml:space="preserve"> </w:t>
      </w:r>
      <w:r>
        <w:t>в</w:t>
      </w:r>
      <w:r>
        <w:rPr>
          <w:spacing w:val="-7"/>
        </w:rPr>
        <w:t xml:space="preserve"> </w:t>
      </w:r>
      <w:r>
        <w:t>таблице</w:t>
      </w:r>
      <w:r>
        <w:rPr>
          <w:spacing w:val="-6"/>
        </w:rPr>
        <w:t xml:space="preserve"> </w:t>
      </w:r>
      <w:r>
        <w:rPr>
          <w:spacing w:val="-5"/>
        </w:rPr>
        <w:t>5.</w:t>
      </w:r>
    </w:p>
    <w:p w:rsidR="008A036E" w:rsidRDefault="008A036E">
      <w:pPr>
        <w:spacing w:line="322" w:lineRule="exact"/>
        <w:jc w:val="both"/>
        <w:sectPr w:rsidR="008A036E">
          <w:type w:val="continuous"/>
          <w:pgSz w:w="11910" w:h="16840"/>
          <w:pgMar w:top="1100" w:right="300" w:bottom="900" w:left="1160" w:header="0" w:footer="712" w:gutter="0"/>
          <w:cols w:space="720"/>
        </w:sectPr>
      </w:pPr>
    </w:p>
    <w:p w:rsidR="008A036E" w:rsidRDefault="00871284">
      <w:pPr>
        <w:pStyle w:val="1"/>
        <w:spacing w:before="72" w:line="242" w:lineRule="auto"/>
        <w:ind w:left="1506" w:firstLine="7093"/>
      </w:pPr>
      <w:r>
        <w:lastRenderedPageBreak/>
        <w:t>Таблица</w:t>
      </w:r>
      <w:r>
        <w:rPr>
          <w:spacing w:val="-18"/>
        </w:rPr>
        <w:t xml:space="preserve"> </w:t>
      </w:r>
      <w:r>
        <w:t>5 Объем соревновательной деятельности на этапах спортивной</w:t>
      </w:r>
    </w:p>
    <w:p w:rsidR="008A036E" w:rsidRDefault="00871284">
      <w:pPr>
        <w:spacing w:after="2" w:line="318" w:lineRule="exact"/>
        <w:ind w:left="2834"/>
        <w:rPr>
          <w:b/>
          <w:sz w:val="28"/>
        </w:rPr>
      </w:pPr>
      <w:r>
        <w:rPr>
          <w:b/>
          <w:sz w:val="28"/>
        </w:rPr>
        <w:t>подготовки</w:t>
      </w:r>
      <w:r>
        <w:rPr>
          <w:b/>
          <w:spacing w:val="-7"/>
          <w:sz w:val="28"/>
        </w:rPr>
        <w:t xml:space="preserve"> </w:t>
      </w:r>
      <w:r>
        <w:rPr>
          <w:b/>
          <w:sz w:val="28"/>
        </w:rPr>
        <w:t>по</w:t>
      </w:r>
      <w:r>
        <w:rPr>
          <w:b/>
          <w:spacing w:val="-4"/>
          <w:sz w:val="28"/>
        </w:rPr>
        <w:t xml:space="preserve"> </w:t>
      </w:r>
      <w:r>
        <w:rPr>
          <w:b/>
          <w:sz w:val="28"/>
        </w:rPr>
        <w:t>виду</w:t>
      </w:r>
      <w:r>
        <w:rPr>
          <w:b/>
          <w:spacing w:val="-4"/>
          <w:sz w:val="28"/>
        </w:rPr>
        <w:t xml:space="preserve"> </w:t>
      </w:r>
      <w:r>
        <w:rPr>
          <w:b/>
          <w:sz w:val="28"/>
        </w:rPr>
        <w:t>спорта</w:t>
      </w:r>
      <w:r>
        <w:rPr>
          <w:b/>
          <w:spacing w:val="-4"/>
          <w:sz w:val="28"/>
        </w:rPr>
        <w:t xml:space="preserve"> </w:t>
      </w:r>
      <w:r>
        <w:rPr>
          <w:b/>
          <w:spacing w:val="-2"/>
          <w:sz w:val="28"/>
        </w:rPr>
        <w:t>«регби»</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8"/>
        <w:gridCol w:w="961"/>
        <w:gridCol w:w="1030"/>
        <w:gridCol w:w="1266"/>
        <w:gridCol w:w="1064"/>
        <w:gridCol w:w="2233"/>
        <w:gridCol w:w="1505"/>
      </w:tblGrid>
      <w:tr w:rsidR="008A036E">
        <w:trPr>
          <w:trHeight w:val="275"/>
        </w:trPr>
        <w:tc>
          <w:tcPr>
            <w:tcW w:w="1798" w:type="dxa"/>
            <w:tcBorders>
              <w:bottom w:val="nil"/>
            </w:tcBorders>
          </w:tcPr>
          <w:p w:rsidR="008A036E" w:rsidRDefault="00871284">
            <w:pPr>
              <w:pStyle w:val="TableParagraph"/>
              <w:spacing w:line="255" w:lineRule="exact"/>
              <w:ind w:left="149" w:right="143"/>
              <w:jc w:val="center"/>
              <w:rPr>
                <w:sz w:val="24"/>
              </w:rPr>
            </w:pPr>
            <w:r>
              <w:rPr>
                <w:spacing w:val="-4"/>
                <w:sz w:val="24"/>
              </w:rPr>
              <w:t>Виды</w:t>
            </w:r>
          </w:p>
        </w:tc>
        <w:tc>
          <w:tcPr>
            <w:tcW w:w="8059" w:type="dxa"/>
            <w:gridSpan w:val="6"/>
          </w:tcPr>
          <w:p w:rsidR="008A036E" w:rsidRDefault="00871284">
            <w:pPr>
              <w:pStyle w:val="TableParagraph"/>
              <w:spacing w:line="256" w:lineRule="exact"/>
              <w:ind w:left="6"/>
              <w:jc w:val="center"/>
              <w:rPr>
                <w:sz w:val="24"/>
              </w:rPr>
            </w:pPr>
            <w:r>
              <w:rPr>
                <w:sz w:val="24"/>
              </w:rPr>
              <w:t>Этапы</w:t>
            </w:r>
            <w:r>
              <w:rPr>
                <w:spacing w:val="-3"/>
                <w:sz w:val="24"/>
              </w:rPr>
              <w:t xml:space="preserve"> </w:t>
            </w:r>
            <w:r>
              <w:rPr>
                <w:sz w:val="24"/>
              </w:rPr>
              <w:t>и</w:t>
            </w:r>
            <w:r>
              <w:rPr>
                <w:spacing w:val="-2"/>
                <w:sz w:val="24"/>
              </w:rPr>
              <w:t xml:space="preserve"> </w:t>
            </w:r>
            <w:r>
              <w:rPr>
                <w:sz w:val="24"/>
              </w:rPr>
              <w:t>годы</w:t>
            </w:r>
            <w:r>
              <w:rPr>
                <w:spacing w:val="-2"/>
                <w:sz w:val="24"/>
              </w:rPr>
              <w:t xml:space="preserve"> </w:t>
            </w:r>
            <w:r>
              <w:rPr>
                <w:sz w:val="24"/>
              </w:rPr>
              <w:t>спортивной</w:t>
            </w:r>
            <w:r>
              <w:rPr>
                <w:spacing w:val="-2"/>
                <w:sz w:val="24"/>
              </w:rPr>
              <w:t xml:space="preserve"> подготовки</w:t>
            </w:r>
          </w:p>
        </w:tc>
      </w:tr>
      <w:tr w:rsidR="008A036E">
        <w:trPr>
          <w:trHeight w:val="268"/>
        </w:trPr>
        <w:tc>
          <w:tcPr>
            <w:tcW w:w="1798" w:type="dxa"/>
            <w:tcBorders>
              <w:top w:val="nil"/>
              <w:bottom w:val="nil"/>
            </w:tcBorders>
          </w:tcPr>
          <w:p w:rsidR="008A036E" w:rsidRDefault="00871284">
            <w:pPr>
              <w:pStyle w:val="TableParagraph"/>
              <w:spacing w:line="249" w:lineRule="exact"/>
              <w:ind w:left="146" w:right="143"/>
              <w:jc w:val="center"/>
              <w:rPr>
                <w:sz w:val="24"/>
              </w:rPr>
            </w:pPr>
            <w:r>
              <w:rPr>
                <w:spacing w:val="-2"/>
                <w:sz w:val="24"/>
              </w:rPr>
              <w:t>спортивных</w:t>
            </w:r>
          </w:p>
        </w:tc>
        <w:tc>
          <w:tcPr>
            <w:tcW w:w="1991" w:type="dxa"/>
            <w:gridSpan w:val="2"/>
            <w:tcBorders>
              <w:bottom w:val="nil"/>
            </w:tcBorders>
          </w:tcPr>
          <w:p w:rsidR="008A036E" w:rsidRDefault="00871284">
            <w:pPr>
              <w:pStyle w:val="TableParagraph"/>
              <w:spacing w:line="248" w:lineRule="exact"/>
              <w:ind w:left="179"/>
              <w:rPr>
                <w:sz w:val="24"/>
              </w:rPr>
            </w:pPr>
            <w:r>
              <w:rPr>
                <w:sz w:val="24"/>
              </w:rPr>
              <w:t>Этап</w:t>
            </w:r>
            <w:r>
              <w:rPr>
                <w:spacing w:val="-1"/>
                <w:sz w:val="24"/>
              </w:rPr>
              <w:t xml:space="preserve"> </w:t>
            </w:r>
            <w:r>
              <w:rPr>
                <w:spacing w:val="-2"/>
                <w:sz w:val="24"/>
              </w:rPr>
              <w:t>начальной</w:t>
            </w:r>
          </w:p>
        </w:tc>
        <w:tc>
          <w:tcPr>
            <w:tcW w:w="2330" w:type="dxa"/>
            <w:gridSpan w:val="2"/>
            <w:tcBorders>
              <w:bottom w:val="nil"/>
            </w:tcBorders>
          </w:tcPr>
          <w:p w:rsidR="008A036E" w:rsidRDefault="00871284">
            <w:pPr>
              <w:pStyle w:val="TableParagraph"/>
              <w:spacing w:line="248" w:lineRule="exact"/>
              <w:ind w:left="339"/>
              <w:rPr>
                <w:sz w:val="24"/>
              </w:rPr>
            </w:pPr>
            <w:r>
              <w:rPr>
                <w:spacing w:val="-2"/>
                <w:sz w:val="24"/>
              </w:rPr>
              <w:t>Тренировочный</w:t>
            </w:r>
          </w:p>
        </w:tc>
        <w:tc>
          <w:tcPr>
            <w:tcW w:w="2233" w:type="dxa"/>
            <w:tcBorders>
              <w:bottom w:val="nil"/>
            </w:tcBorders>
          </w:tcPr>
          <w:p w:rsidR="008A036E" w:rsidRDefault="00871284">
            <w:pPr>
              <w:pStyle w:val="TableParagraph"/>
              <w:spacing w:line="248" w:lineRule="exact"/>
              <w:ind w:left="98" w:right="99"/>
              <w:jc w:val="center"/>
              <w:rPr>
                <w:sz w:val="24"/>
              </w:rPr>
            </w:pPr>
            <w:r>
              <w:rPr>
                <w:spacing w:val="-4"/>
                <w:sz w:val="24"/>
              </w:rPr>
              <w:t>Этап</w:t>
            </w:r>
          </w:p>
        </w:tc>
        <w:tc>
          <w:tcPr>
            <w:tcW w:w="1505" w:type="dxa"/>
            <w:tcBorders>
              <w:bottom w:val="nil"/>
            </w:tcBorders>
          </w:tcPr>
          <w:p w:rsidR="008A036E" w:rsidRDefault="00871284">
            <w:pPr>
              <w:pStyle w:val="TableParagraph"/>
              <w:spacing w:line="248" w:lineRule="exact"/>
              <w:ind w:left="92" w:right="92"/>
              <w:jc w:val="center"/>
              <w:rPr>
                <w:sz w:val="24"/>
              </w:rPr>
            </w:pPr>
            <w:r>
              <w:rPr>
                <w:spacing w:val="-4"/>
                <w:sz w:val="24"/>
              </w:rPr>
              <w:t>Этап</w:t>
            </w:r>
          </w:p>
        </w:tc>
      </w:tr>
      <w:tr w:rsidR="008A036E">
        <w:trPr>
          <w:trHeight w:val="276"/>
        </w:trPr>
        <w:tc>
          <w:tcPr>
            <w:tcW w:w="1798" w:type="dxa"/>
            <w:tcBorders>
              <w:top w:val="nil"/>
              <w:bottom w:val="nil"/>
            </w:tcBorders>
          </w:tcPr>
          <w:p w:rsidR="008A036E" w:rsidRDefault="00871284">
            <w:pPr>
              <w:pStyle w:val="TableParagraph"/>
              <w:spacing w:line="256" w:lineRule="exact"/>
              <w:ind w:left="151" w:right="143"/>
              <w:jc w:val="center"/>
              <w:rPr>
                <w:sz w:val="24"/>
              </w:rPr>
            </w:pPr>
            <w:r>
              <w:rPr>
                <w:spacing w:val="-2"/>
                <w:sz w:val="24"/>
              </w:rPr>
              <w:t>соревнований,</w:t>
            </w:r>
          </w:p>
        </w:tc>
        <w:tc>
          <w:tcPr>
            <w:tcW w:w="1991" w:type="dxa"/>
            <w:gridSpan w:val="2"/>
            <w:tcBorders>
              <w:top w:val="nil"/>
              <w:bottom w:val="nil"/>
            </w:tcBorders>
          </w:tcPr>
          <w:p w:rsidR="008A036E" w:rsidRDefault="00871284">
            <w:pPr>
              <w:pStyle w:val="TableParagraph"/>
              <w:spacing w:line="256" w:lineRule="exact"/>
              <w:ind w:left="409"/>
              <w:rPr>
                <w:sz w:val="24"/>
              </w:rPr>
            </w:pPr>
            <w:r>
              <w:rPr>
                <w:spacing w:val="-2"/>
                <w:sz w:val="24"/>
              </w:rPr>
              <w:t>подготовки</w:t>
            </w:r>
          </w:p>
        </w:tc>
        <w:tc>
          <w:tcPr>
            <w:tcW w:w="2330" w:type="dxa"/>
            <w:gridSpan w:val="2"/>
            <w:tcBorders>
              <w:top w:val="nil"/>
              <w:bottom w:val="nil"/>
            </w:tcBorders>
          </w:tcPr>
          <w:p w:rsidR="008A036E" w:rsidRDefault="00871284">
            <w:pPr>
              <w:pStyle w:val="TableParagraph"/>
              <w:spacing w:line="256" w:lineRule="exact"/>
              <w:ind w:left="646"/>
              <w:rPr>
                <w:sz w:val="24"/>
              </w:rPr>
            </w:pPr>
            <w:r>
              <w:rPr>
                <w:sz w:val="24"/>
              </w:rPr>
              <w:t>этап</w:t>
            </w:r>
            <w:r>
              <w:rPr>
                <w:spacing w:val="-1"/>
                <w:sz w:val="24"/>
              </w:rPr>
              <w:t xml:space="preserve"> </w:t>
            </w:r>
            <w:r>
              <w:rPr>
                <w:spacing w:val="-2"/>
                <w:sz w:val="24"/>
              </w:rPr>
              <w:t>(этап</w:t>
            </w:r>
          </w:p>
        </w:tc>
        <w:tc>
          <w:tcPr>
            <w:tcW w:w="2233" w:type="dxa"/>
            <w:tcBorders>
              <w:top w:val="nil"/>
              <w:bottom w:val="nil"/>
            </w:tcBorders>
          </w:tcPr>
          <w:p w:rsidR="008A036E" w:rsidRDefault="00871284">
            <w:pPr>
              <w:pStyle w:val="TableParagraph"/>
              <w:spacing w:line="256" w:lineRule="exact"/>
              <w:ind w:left="99" w:right="99"/>
              <w:jc w:val="center"/>
              <w:rPr>
                <w:sz w:val="24"/>
              </w:rPr>
            </w:pPr>
            <w:r>
              <w:rPr>
                <w:spacing w:val="-2"/>
                <w:sz w:val="24"/>
              </w:rPr>
              <w:t>совершенствования</w:t>
            </w:r>
          </w:p>
        </w:tc>
        <w:tc>
          <w:tcPr>
            <w:tcW w:w="1505" w:type="dxa"/>
            <w:tcBorders>
              <w:top w:val="nil"/>
              <w:bottom w:val="nil"/>
            </w:tcBorders>
          </w:tcPr>
          <w:p w:rsidR="008A036E" w:rsidRDefault="00871284">
            <w:pPr>
              <w:pStyle w:val="TableParagraph"/>
              <w:spacing w:line="256" w:lineRule="exact"/>
              <w:ind w:left="92" w:right="92"/>
              <w:jc w:val="center"/>
              <w:rPr>
                <w:sz w:val="24"/>
              </w:rPr>
            </w:pPr>
            <w:r>
              <w:rPr>
                <w:spacing w:val="-2"/>
                <w:sz w:val="24"/>
              </w:rPr>
              <w:t>высшего</w:t>
            </w:r>
          </w:p>
        </w:tc>
      </w:tr>
      <w:tr w:rsidR="008A036E">
        <w:trPr>
          <w:trHeight w:val="280"/>
        </w:trPr>
        <w:tc>
          <w:tcPr>
            <w:tcW w:w="1798" w:type="dxa"/>
            <w:tcBorders>
              <w:top w:val="nil"/>
              <w:bottom w:val="nil"/>
            </w:tcBorders>
          </w:tcPr>
          <w:p w:rsidR="008A036E" w:rsidRDefault="00871284">
            <w:pPr>
              <w:pStyle w:val="TableParagraph"/>
              <w:spacing w:line="261" w:lineRule="exact"/>
              <w:ind w:left="151" w:right="143"/>
              <w:jc w:val="center"/>
              <w:rPr>
                <w:sz w:val="24"/>
              </w:rPr>
            </w:pPr>
            <w:r>
              <w:rPr>
                <w:spacing w:val="-5"/>
                <w:sz w:val="24"/>
              </w:rPr>
              <w:t>игр</w:t>
            </w:r>
          </w:p>
        </w:tc>
        <w:tc>
          <w:tcPr>
            <w:tcW w:w="1991" w:type="dxa"/>
            <w:gridSpan w:val="2"/>
            <w:tcBorders>
              <w:top w:val="nil"/>
              <w:bottom w:val="nil"/>
            </w:tcBorders>
          </w:tcPr>
          <w:p w:rsidR="008A036E" w:rsidRDefault="008A036E">
            <w:pPr>
              <w:pStyle w:val="TableParagraph"/>
              <w:rPr>
                <w:sz w:val="20"/>
              </w:rPr>
            </w:pPr>
          </w:p>
        </w:tc>
        <w:tc>
          <w:tcPr>
            <w:tcW w:w="2330" w:type="dxa"/>
            <w:gridSpan w:val="2"/>
            <w:tcBorders>
              <w:top w:val="nil"/>
              <w:bottom w:val="nil"/>
            </w:tcBorders>
          </w:tcPr>
          <w:p w:rsidR="008A036E" w:rsidRDefault="00871284">
            <w:pPr>
              <w:pStyle w:val="TableParagraph"/>
              <w:spacing w:line="261" w:lineRule="exact"/>
              <w:ind w:left="560"/>
              <w:rPr>
                <w:sz w:val="24"/>
              </w:rPr>
            </w:pPr>
            <w:r>
              <w:rPr>
                <w:spacing w:val="-2"/>
                <w:sz w:val="24"/>
              </w:rPr>
              <w:t>спортивной</w:t>
            </w:r>
          </w:p>
        </w:tc>
        <w:tc>
          <w:tcPr>
            <w:tcW w:w="2233" w:type="dxa"/>
            <w:tcBorders>
              <w:top w:val="nil"/>
              <w:bottom w:val="nil"/>
            </w:tcBorders>
          </w:tcPr>
          <w:p w:rsidR="008A036E" w:rsidRDefault="00871284">
            <w:pPr>
              <w:pStyle w:val="TableParagraph"/>
              <w:spacing w:line="261" w:lineRule="exact"/>
              <w:ind w:left="99" w:right="99"/>
              <w:jc w:val="center"/>
              <w:rPr>
                <w:sz w:val="24"/>
              </w:rPr>
            </w:pPr>
            <w:r>
              <w:rPr>
                <w:spacing w:val="-2"/>
                <w:sz w:val="24"/>
              </w:rPr>
              <w:t>спортивного</w:t>
            </w:r>
          </w:p>
        </w:tc>
        <w:tc>
          <w:tcPr>
            <w:tcW w:w="1505" w:type="dxa"/>
            <w:tcBorders>
              <w:top w:val="nil"/>
              <w:bottom w:val="nil"/>
            </w:tcBorders>
          </w:tcPr>
          <w:p w:rsidR="008A036E" w:rsidRDefault="00871284">
            <w:pPr>
              <w:pStyle w:val="TableParagraph"/>
              <w:spacing w:line="261" w:lineRule="exact"/>
              <w:ind w:left="96" w:right="92"/>
              <w:jc w:val="center"/>
              <w:rPr>
                <w:sz w:val="24"/>
              </w:rPr>
            </w:pPr>
            <w:r>
              <w:rPr>
                <w:spacing w:val="-2"/>
                <w:sz w:val="24"/>
              </w:rPr>
              <w:t>спортивного</w:t>
            </w:r>
          </w:p>
        </w:tc>
      </w:tr>
      <w:tr w:rsidR="008A036E">
        <w:trPr>
          <w:trHeight w:val="278"/>
        </w:trPr>
        <w:tc>
          <w:tcPr>
            <w:tcW w:w="1798" w:type="dxa"/>
            <w:tcBorders>
              <w:top w:val="nil"/>
              <w:bottom w:val="nil"/>
            </w:tcBorders>
          </w:tcPr>
          <w:p w:rsidR="008A036E" w:rsidRDefault="008A036E">
            <w:pPr>
              <w:pStyle w:val="TableParagraph"/>
              <w:rPr>
                <w:sz w:val="20"/>
              </w:rPr>
            </w:pPr>
          </w:p>
        </w:tc>
        <w:tc>
          <w:tcPr>
            <w:tcW w:w="1991" w:type="dxa"/>
            <w:gridSpan w:val="2"/>
            <w:tcBorders>
              <w:top w:val="nil"/>
            </w:tcBorders>
          </w:tcPr>
          <w:p w:rsidR="008A036E" w:rsidRDefault="008A036E">
            <w:pPr>
              <w:pStyle w:val="TableParagraph"/>
              <w:rPr>
                <w:sz w:val="20"/>
              </w:rPr>
            </w:pPr>
          </w:p>
        </w:tc>
        <w:tc>
          <w:tcPr>
            <w:tcW w:w="2330" w:type="dxa"/>
            <w:gridSpan w:val="2"/>
            <w:tcBorders>
              <w:top w:val="nil"/>
            </w:tcBorders>
          </w:tcPr>
          <w:p w:rsidR="008A036E" w:rsidRDefault="00871284">
            <w:pPr>
              <w:pStyle w:val="TableParagraph"/>
              <w:spacing w:line="259" w:lineRule="exact"/>
              <w:ind w:left="348"/>
              <w:rPr>
                <w:sz w:val="24"/>
              </w:rPr>
            </w:pPr>
            <w:r>
              <w:rPr>
                <w:spacing w:val="-2"/>
                <w:sz w:val="24"/>
              </w:rPr>
              <w:t>специализации)</w:t>
            </w:r>
          </w:p>
        </w:tc>
        <w:tc>
          <w:tcPr>
            <w:tcW w:w="2233" w:type="dxa"/>
            <w:tcBorders>
              <w:top w:val="nil"/>
              <w:bottom w:val="nil"/>
            </w:tcBorders>
          </w:tcPr>
          <w:p w:rsidR="008A036E" w:rsidRDefault="00871284">
            <w:pPr>
              <w:pStyle w:val="TableParagraph"/>
              <w:spacing w:line="259" w:lineRule="exact"/>
              <w:ind w:left="98" w:right="99"/>
              <w:jc w:val="center"/>
              <w:rPr>
                <w:sz w:val="24"/>
              </w:rPr>
            </w:pPr>
            <w:r>
              <w:rPr>
                <w:spacing w:val="-2"/>
                <w:sz w:val="24"/>
              </w:rPr>
              <w:t>мастерства</w:t>
            </w:r>
          </w:p>
        </w:tc>
        <w:tc>
          <w:tcPr>
            <w:tcW w:w="1505" w:type="dxa"/>
            <w:tcBorders>
              <w:top w:val="nil"/>
              <w:bottom w:val="nil"/>
            </w:tcBorders>
          </w:tcPr>
          <w:p w:rsidR="008A036E" w:rsidRDefault="00871284">
            <w:pPr>
              <w:pStyle w:val="TableParagraph"/>
              <w:spacing w:line="259" w:lineRule="exact"/>
              <w:ind w:left="91" w:right="92"/>
              <w:jc w:val="center"/>
              <w:rPr>
                <w:sz w:val="24"/>
              </w:rPr>
            </w:pPr>
            <w:r>
              <w:rPr>
                <w:spacing w:val="-2"/>
                <w:sz w:val="24"/>
              </w:rPr>
              <w:t>мастерства</w:t>
            </w:r>
          </w:p>
        </w:tc>
      </w:tr>
      <w:tr w:rsidR="008A036E">
        <w:trPr>
          <w:trHeight w:val="272"/>
        </w:trPr>
        <w:tc>
          <w:tcPr>
            <w:tcW w:w="1798" w:type="dxa"/>
            <w:tcBorders>
              <w:top w:val="nil"/>
              <w:bottom w:val="nil"/>
            </w:tcBorders>
          </w:tcPr>
          <w:p w:rsidR="008A036E" w:rsidRDefault="008A036E">
            <w:pPr>
              <w:pStyle w:val="TableParagraph"/>
              <w:rPr>
                <w:sz w:val="20"/>
              </w:rPr>
            </w:pPr>
          </w:p>
        </w:tc>
        <w:tc>
          <w:tcPr>
            <w:tcW w:w="961" w:type="dxa"/>
            <w:tcBorders>
              <w:bottom w:val="nil"/>
            </w:tcBorders>
          </w:tcPr>
          <w:p w:rsidR="008A036E" w:rsidRDefault="00871284">
            <w:pPr>
              <w:pStyle w:val="TableParagraph"/>
              <w:spacing w:line="253" w:lineRule="exact"/>
              <w:ind w:left="243" w:right="235"/>
              <w:jc w:val="center"/>
              <w:rPr>
                <w:sz w:val="24"/>
              </w:rPr>
            </w:pPr>
            <w:r>
              <w:rPr>
                <w:spacing w:val="-5"/>
                <w:sz w:val="24"/>
              </w:rPr>
              <w:t>До</w:t>
            </w:r>
          </w:p>
        </w:tc>
        <w:tc>
          <w:tcPr>
            <w:tcW w:w="1030" w:type="dxa"/>
            <w:tcBorders>
              <w:bottom w:val="nil"/>
            </w:tcBorders>
          </w:tcPr>
          <w:p w:rsidR="008A036E" w:rsidRDefault="00871284">
            <w:pPr>
              <w:pStyle w:val="TableParagraph"/>
              <w:spacing w:line="253" w:lineRule="exact"/>
              <w:ind w:left="134" w:right="129"/>
              <w:jc w:val="center"/>
              <w:rPr>
                <w:sz w:val="24"/>
              </w:rPr>
            </w:pPr>
            <w:r>
              <w:rPr>
                <w:spacing w:val="-2"/>
                <w:sz w:val="24"/>
              </w:rPr>
              <w:t>Свыше</w:t>
            </w:r>
          </w:p>
        </w:tc>
        <w:tc>
          <w:tcPr>
            <w:tcW w:w="1266" w:type="dxa"/>
            <w:tcBorders>
              <w:bottom w:val="nil"/>
            </w:tcBorders>
          </w:tcPr>
          <w:p w:rsidR="008A036E" w:rsidRDefault="00871284">
            <w:pPr>
              <w:pStyle w:val="TableParagraph"/>
              <w:spacing w:line="253" w:lineRule="exact"/>
              <w:ind w:left="207" w:right="207"/>
              <w:jc w:val="center"/>
              <w:rPr>
                <w:sz w:val="24"/>
              </w:rPr>
            </w:pPr>
            <w:r>
              <w:rPr>
                <w:sz w:val="24"/>
              </w:rPr>
              <w:t>До</w:t>
            </w:r>
            <w:r>
              <w:rPr>
                <w:spacing w:val="-2"/>
                <w:sz w:val="24"/>
              </w:rPr>
              <w:t xml:space="preserve"> </w:t>
            </w:r>
            <w:r>
              <w:rPr>
                <w:spacing w:val="-4"/>
                <w:sz w:val="24"/>
              </w:rPr>
              <w:t>двух</w:t>
            </w:r>
          </w:p>
        </w:tc>
        <w:tc>
          <w:tcPr>
            <w:tcW w:w="1064" w:type="dxa"/>
            <w:tcBorders>
              <w:bottom w:val="nil"/>
            </w:tcBorders>
          </w:tcPr>
          <w:p w:rsidR="008A036E" w:rsidRDefault="00871284">
            <w:pPr>
              <w:pStyle w:val="TableParagraph"/>
              <w:spacing w:line="253" w:lineRule="exact"/>
              <w:ind w:left="150" w:right="147"/>
              <w:jc w:val="center"/>
              <w:rPr>
                <w:sz w:val="24"/>
              </w:rPr>
            </w:pPr>
            <w:r>
              <w:rPr>
                <w:spacing w:val="-2"/>
                <w:sz w:val="24"/>
              </w:rPr>
              <w:t>Свыше</w:t>
            </w:r>
          </w:p>
        </w:tc>
        <w:tc>
          <w:tcPr>
            <w:tcW w:w="2233" w:type="dxa"/>
            <w:tcBorders>
              <w:top w:val="nil"/>
              <w:bottom w:val="nil"/>
            </w:tcBorders>
          </w:tcPr>
          <w:p w:rsidR="008A036E" w:rsidRDefault="008A036E">
            <w:pPr>
              <w:pStyle w:val="TableParagraph"/>
              <w:rPr>
                <w:sz w:val="20"/>
              </w:rPr>
            </w:pPr>
          </w:p>
        </w:tc>
        <w:tc>
          <w:tcPr>
            <w:tcW w:w="1505" w:type="dxa"/>
            <w:tcBorders>
              <w:top w:val="nil"/>
              <w:bottom w:val="nil"/>
            </w:tcBorders>
          </w:tcPr>
          <w:p w:rsidR="008A036E" w:rsidRDefault="008A036E">
            <w:pPr>
              <w:pStyle w:val="TableParagraph"/>
              <w:rPr>
                <w:sz w:val="20"/>
              </w:rPr>
            </w:pPr>
          </w:p>
        </w:tc>
      </w:tr>
      <w:tr w:rsidR="008A036E">
        <w:trPr>
          <w:trHeight w:val="275"/>
        </w:trPr>
        <w:tc>
          <w:tcPr>
            <w:tcW w:w="1798" w:type="dxa"/>
            <w:tcBorders>
              <w:top w:val="nil"/>
              <w:bottom w:val="nil"/>
            </w:tcBorders>
          </w:tcPr>
          <w:p w:rsidR="008A036E" w:rsidRDefault="008A036E">
            <w:pPr>
              <w:pStyle w:val="TableParagraph"/>
              <w:rPr>
                <w:sz w:val="20"/>
              </w:rPr>
            </w:pPr>
          </w:p>
        </w:tc>
        <w:tc>
          <w:tcPr>
            <w:tcW w:w="961" w:type="dxa"/>
            <w:tcBorders>
              <w:top w:val="nil"/>
              <w:bottom w:val="nil"/>
            </w:tcBorders>
          </w:tcPr>
          <w:p w:rsidR="008A036E" w:rsidRDefault="00871284">
            <w:pPr>
              <w:pStyle w:val="TableParagraph"/>
              <w:spacing w:line="256" w:lineRule="exact"/>
              <w:ind w:left="243" w:right="235"/>
              <w:jc w:val="center"/>
              <w:rPr>
                <w:sz w:val="24"/>
              </w:rPr>
            </w:pPr>
            <w:r>
              <w:rPr>
                <w:spacing w:val="-4"/>
                <w:sz w:val="24"/>
              </w:rPr>
              <w:t>года</w:t>
            </w:r>
          </w:p>
        </w:tc>
        <w:tc>
          <w:tcPr>
            <w:tcW w:w="1030" w:type="dxa"/>
            <w:tcBorders>
              <w:top w:val="nil"/>
              <w:bottom w:val="nil"/>
            </w:tcBorders>
          </w:tcPr>
          <w:p w:rsidR="008A036E" w:rsidRDefault="00871284">
            <w:pPr>
              <w:pStyle w:val="TableParagraph"/>
              <w:spacing w:line="256" w:lineRule="exact"/>
              <w:ind w:left="134" w:right="129"/>
              <w:jc w:val="center"/>
              <w:rPr>
                <w:sz w:val="24"/>
              </w:rPr>
            </w:pPr>
            <w:r>
              <w:rPr>
                <w:spacing w:val="-4"/>
                <w:sz w:val="24"/>
              </w:rPr>
              <w:t>года</w:t>
            </w:r>
          </w:p>
        </w:tc>
        <w:tc>
          <w:tcPr>
            <w:tcW w:w="1266" w:type="dxa"/>
            <w:tcBorders>
              <w:top w:val="nil"/>
              <w:bottom w:val="nil"/>
            </w:tcBorders>
          </w:tcPr>
          <w:p w:rsidR="008A036E" w:rsidRDefault="00871284">
            <w:pPr>
              <w:pStyle w:val="TableParagraph"/>
              <w:spacing w:line="256" w:lineRule="exact"/>
              <w:ind w:left="207" w:right="205"/>
              <w:jc w:val="center"/>
              <w:rPr>
                <w:sz w:val="24"/>
              </w:rPr>
            </w:pPr>
            <w:r>
              <w:rPr>
                <w:spacing w:val="-5"/>
                <w:sz w:val="24"/>
              </w:rPr>
              <w:t>лет</w:t>
            </w:r>
          </w:p>
        </w:tc>
        <w:tc>
          <w:tcPr>
            <w:tcW w:w="1064" w:type="dxa"/>
            <w:tcBorders>
              <w:top w:val="nil"/>
              <w:bottom w:val="nil"/>
            </w:tcBorders>
          </w:tcPr>
          <w:p w:rsidR="008A036E" w:rsidRDefault="00871284">
            <w:pPr>
              <w:pStyle w:val="TableParagraph"/>
              <w:spacing w:line="256" w:lineRule="exact"/>
              <w:ind w:left="148" w:right="147"/>
              <w:jc w:val="center"/>
              <w:rPr>
                <w:sz w:val="24"/>
              </w:rPr>
            </w:pPr>
            <w:r>
              <w:rPr>
                <w:spacing w:val="-4"/>
                <w:sz w:val="24"/>
              </w:rPr>
              <w:t>двух</w:t>
            </w:r>
          </w:p>
        </w:tc>
        <w:tc>
          <w:tcPr>
            <w:tcW w:w="2233" w:type="dxa"/>
            <w:tcBorders>
              <w:top w:val="nil"/>
              <w:bottom w:val="nil"/>
            </w:tcBorders>
          </w:tcPr>
          <w:p w:rsidR="008A036E" w:rsidRDefault="008A036E">
            <w:pPr>
              <w:pStyle w:val="TableParagraph"/>
              <w:rPr>
                <w:sz w:val="20"/>
              </w:rPr>
            </w:pPr>
          </w:p>
        </w:tc>
        <w:tc>
          <w:tcPr>
            <w:tcW w:w="1505" w:type="dxa"/>
            <w:tcBorders>
              <w:top w:val="nil"/>
              <w:bottom w:val="nil"/>
            </w:tcBorders>
          </w:tcPr>
          <w:p w:rsidR="008A036E" w:rsidRDefault="008A036E">
            <w:pPr>
              <w:pStyle w:val="TableParagraph"/>
              <w:rPr>
                <w:sz w:val="20"/>
              </w:rPr>
            </w:pPr>
          </w:p>
        </w:tc>
      </w:tr>
      <w:tr w:rsidR="008A036E">
        <w:trPr>
          <w:trHeight w:val="278"/>
        </w:trPr>
        <w:tc>
          <w:tcPr>
            <w:tcW w:w="1798" w:type="dxa"/>
            <w:tcBorders>
              <w:top w:val="nil"/>
            </w:tcBorders>
          </w:tcPr>
          <w:p w:rsidR="008A036E" w:rsidRDefault="008A036E">
            <w:pPr>
              <w:pStyle w:val="TableParagraph"/>
              <w:rPr>
                <w:sz w:val="20"/>
              </w:rPr>
            </w:pPr>
          </w:p>
        </w:tc>
        <w:tc>
          <w:tcPr>
            <w:tcW w:w="961" w:type="dxa"/>
            <w:tcBorders>
              <w:top w:val="nil"/>
            </w:tcBorders>
          </w:tcPr>
          <w:p w:rsidR="008A036E" w:rsidRDefault="008A036E">
            <w:pPr>
              <w:pStyle w:val="TableParagraph"/>
              <w:rPr>
                <w:sz w:val="20"/>
              </w:rPr>
            </w:pPr>
          </w:p>
        </w:tc>
        <w:tc>
          <w:tcPr>
            <w:tcW w:w="1030" w:type="dxa"/>
            <w:tcBorders>
              <w:top w:val="nil"/>
            </w:tcBorders>
          </w:tcPr>
          <w:p w:rsidR="008A036E" w:rsidRDefault="008A036E">
            <w:pPr>
              <w:pStyle w:val="TableParagraph"/>
              <w:rPr>
                <w:sz w:val="20"/>
              </w:rPr>
            </w:pPr>
          </w:p>
        </w:tc>
        <w:tc>
          <w:tcPr>
            <w:tcW w:w="1266" w:type="dxa"/>
            <w:tcBorders>
              <w:top w:val="nil"/>
            </w:tcBorders>
          </w:tcPr>
          <w:p w:rsidR="008A036E" w:rsidRDefault="008A036E">
            <w:pPr>
              <w:pStyle w:val="TableParagraph"/>
              <w:rPr>
                <w:sz w:val="20"/>
              </w:rPr>
            </w:pPr>
          </w:p>
        </w:tc>
        <w:tc>
          <w:tcPr>
            <w:tcW w:w="1064" w:type="dxa"/>
            <w:tcBorders>
              <w:top w:val="nil"/>
            </w:tcBorders>
          </w:tcPr>
          <w:p w:rsidR="008A036E" w:rsidRDefault="00871284">
            <w:pPr>
              <w:pStyle w:val="TableParagraph"/>
              <w:spacing w:line="259" w:lineRule="exact"/>
              <w:ind w:left="148" w:right="147"/>
              <w:jc w:val="center"/>
              <w:rPr>
                <w:sz w:val="24"/>
              </w:rPr>
            </w:pPr>
            <w:r>
              <w:rPr>
                <w:spacing w:val="-5"/>
                <w:sz w:val="24"/>
              </w:rPr>
              <w:t>лет</w:t>
            </w:r>
          </w:p>
        </w:tc>
        <w:tc>
          <w:tcPr>
            <w:tcW w:w="2233" w:type="dxa"/>
            <w:tcBorders>
              <w:top w:val="nil"/>
            </w:tcBorders>
          </w:tcPr>
          <w:p w:rsidR="008A036E" w:rsidRDefault="008A036E">
            <w:pPr>
              <w:pStyle w:val="TableParagraph"/>
              <w:rPr>
                <w:sz w:val="20"/>
              </w:rPr>
            </w:pPr>
          </w:p>
        </w:tc>
        <w:tc>
          <w:tcPr>
            <w:tcW w:w="1505" w:type="dxa"/>
            <w:tcBorders>
              <w:top w:val="nil"/>
            </w:tcBorders>
          </w:tcPr>
          <w:p w:rsidR="008A036E" w:rsidRDefault="008A036E">
            <w:pPr>
              <w:pStyle w:val="TableParagraph"/>
              <w:rPr>
                <w:sz w:val="20"/>
              </w:rPr>
            </w:pPr>
          </w:p>
        </w:tc>
      </w:tr>
      <w:tr w:rsidR="008A036E">
        <w:trPr>
          <w:trHeight w:val="278"/>
        </w:trPr>
        <w:tc>
          <w:tcPr>
            <w:tcW w:w="1798" w:type="dxa"/>
          </w:tcPr>
          <w:p w:rsidR="008A036E" w:rsidRDefault="00871284">
            <w:pPr>
              <w:pStyle w:val="TableParagraph"/>
              <w:spacing w:line="258" w:lineRule="exact"/>
              <w:ind w:left="151" w:right="142"/>
              <w:jc w:val="center"/>
              <w:rPr>
                <w:sz w:val="24"/>
              </w:rPr>
            </w:pPr>
            <w:r>
              <w:rPr>
                <w:spacing w:val="-2"/>
                <w:sz w:val="24"/>
              </w:rPr>
              <w:t>Контрольные</w:t>
            </w:r>
          </w:p>
        </w:tc>
        <w:tc>
          <w:tcPr>
            <w:tcW w:w="961" w:type="dxa"/>
          </w:tcPr>
          <w:p w:rsidR="008A036E" w:rsidRDefault="00871284">
            <w:pPr>
              <w:pStyle w:val="TableParagraph"/>
              <w:spacing w:line="258" w:lineRule="exact"/>
              <w:ind w:left="7"/>
              <w:jc w:val="center"/>
              <w:rPr>
                <w:sz w:val="24"/>
              </w:rPr>
            </w:pPr>
            <w:r>
              <w:rPr>
                <w:sz w:val="24"/>
              </w:rPr>
              <w:t>1</w:t>
            </w:r>
          </w:p>
        </w:tc>
        <w:tc>
          <w:tcPr>
            <w:tcW w:w="1030" w:type="dxa"/>
          </w:tcPr>
          <w:p w:rsidR="008A036E" w:rsidRDefault="00871284">
            <w:pPr>
              <w:pStyle w:val="TableParagraph"/>
              <w:spacing w:line="258" w:lineRule="exact"/>
              <w:ind w:left="5"/>
              <w:jc w:val="center"/>
              <w:rPr>
                <w:sz w:val="24"/>
              </w:rPr>
            </w:pPr>
            <w:r>
              <w:rPr>
                <w:sz w:val="24"/>
              </w:rPr>
              <w:t>1</w:t>
            </w:r>
          </w:p>
        </w:tc>
        <w:tc>
          <w:tcPr>
            <w:tcW w:w="1266" w:type="dxa"/>
          </w:tcPr>
          <w:p w:rsidR="008A036E" w:rsidRDefault="00871284">
            <w:pPr>
              <w:pStyle w:val="TableParagraph"/>
              <w:spacing w:line="258" w:lineRule="exact"/>
              <w:ind w:left="3"/>
              <w:jc w:val="center"/>
              <w:rPr>
                <w:sz w:val="24"/>
              </w:rPr>
            </w:pPr>
            <w:r>
              <w:rPr>
                <w:sz w:val="24"/>
              </w:rPr>
              <w:t>2</w:t>
            </w:r>
          </w:p>
        </w:tc>
        <w:tc>
          <w:tcPr>
            <w:tcW w:w="1064" w:type="dxa"/>
          </w:tcPr>
          <w:p w:rsidR="008A036E" w:rsidRDefault="00871284">
            <w:pPr>
              <w:pStyle w:val="TableParagraph"/>
              <w:spacing w:line="258" w:lineRule="exact"/>
              <w:ind w:left="2"/>
              <w:jc w:val="center"/>
              <w:rPr>
                <w:sz w:val="24"/>
              </w:rPr>
            </w:pPr>
            <w:r>
              <w:rPr>
                <w:sz w:val="24"/>
              </w:rPr>
              <w:t>2</w:t>
            </w:r>
          </w:p>
        </w:tc>
        <w:tc>
          <w:tcPr>
            <w:tcW w:w="2233" w:type="dxa"/>
          </w:tcPr>
          <w:p w:rsidR="008A036E" w:rsidRDefault="00871284">
            <w:pPr>
              <w:pStyle w:val="TableParagraph"/>
              <w:spacing w:line="258" w:lineRule="exact"/>
              <w:ind w:right="1"/>
              <w:jc w:val="center"/>
              <w:rPr>
                <w:sz w:val="24"/>
              </w:rPr>
            </w:pPr>
            <w:r>
              <w:rPr>
                <w:sz w:val="24"/>
              </w:rPr>
              <w:t>2</w:t>
            </w:r>
          </w:p>
        </w:tc>
        <w:tc>
          <w:tcPr>
            <w:tcW w:w="1505" w:type="dxa"/>
          </w:tcPr>
          <w:p w:rsidR="008A036E" w:rsidRDefault="00871284">
            <w:pPr>
              <w:pStyle w:val="TableParagraph"/>
              <w:spacing w:line="258" w:lineRule="exact"/>
              <w:jc w:val="center"/>
              <w:rPr>
                <w:sz w:val="24"/>
              </w:rPr>
            </w:pPr>
            <w:r>
              <w:rPr>
                <w:sz w:val="24"/>
              </w:rPr>
              <w:t>2</w:t>
            </w:r>
          </w:p>
        </w:tc>
      </w:tr>
      <w:tr w:rsidR="008A036E">
        <w:trPr>
          <w:trHeight w:val="276"/>
        </w:trPr>
        <w:tc>
          <w:tcPr>
            <w:tcW w:w="1798" w:type="dxa"/>
          </w:tcPr>
          <w:p w:rsidR="008A036E" w:rsidRDefault="00871284">
            <w:pPr>
              <w:pStyle w:val="TableParagraph"/>
              <w:spacing w:line="256" w:lineRule="exact"/>
              <w:ind w:left="150" w:right="143"/>
              <w:jc w:val="center"/>
              <w:rPr>
                <w:sz w:val="24"/>
              </w:rPr>
            </w:pPr>
            <w:r>
              <w:rPr>
                <w:spacing w:val="-2"/>
                <w:sz w:val="24"/>
              </w:rPr>
              <w:t>Отборочные</w:t>
            </w:r>
          </w:p>
        </w:tc>
        <w:tc>
          <w:tcPr>
            <w:tcW w:w="961" w:type="dxa"/>
          </w:tcPr>
          <w:p w:rsidR="008A036E" w:rsidRDefault="00871284">
            <w:pPr>
              <w:pStyle w:val="TableParagraph"/>
              <w:spacing w:line="256" w:lineRule="exact"/>
              <w:ind w:left="5"/>
              <w:jc w:val="center"/>
              <w:rPr>
                <w:sz w:val="24"/>
              </w:rPr>
            </w:pPr>
            <w:r>
              <w:rPr>
                <w:sz w:val="24"/>
              </w:rPr>
              <w:t>-</w:t>
            </w:r>
          </w:p>
        </w:tc>
        <w:tc>
          <w:tcPr>
            <w:tcW w:w="1030" w:type="dxa"/>
          </w:tcPr>
          <w:p w:rsidR="008A036E" w:rsidRDefault="00871284">
            <w:pPr>
              <w:pStyle w:val="TableParagraph"/>
              <w:spacing w:line="256" w:lineRule="exact"/>
              <w:ind w:left="8"/>
              <w:jc w:val="center"/>
              <w:rPr>
                <w:sz w:val="24"/>
              </w:rPr>
            </w:pPr>
            <w:r>
              <w:rPr>
                <w:sz w:val="24"/>
              </w:rPr>
              <w:t>-</w:t>
            </w:r>
          </w:p>
        </w:tc>
        <w:tc>
          <w:tcPr>
            <w:tcW w:w="1266" w:type="dxa"/>
          </w:tcPr>
          <w:p w:rsidR="008A036E" w:rsidRDefault="00871284">
            <w:pPr>
              <w:pStyle w:val="TableParagraph"/>
              <w:spacing w:line="256" w:lineRule="exact"/>
              <w:ind w:left="3"/>
              <w:jc w:val="center"/>
              <w:rPr>
                <w:sz w:val="24"/>
              </w:rPr>
            </w:pPr>
            <w:r>
              <w:rPr>
                <w:sz w:val="24"/>
              </w:rPr>
              <w:t>1</w:t>
            </w:r>
          </w:p>
        </w:tc>
        <w:tc>
          <w:tcPr>
            <w:tcW w:w="1064" w:type="dxa"/>
          </w:tcPr>
          <w:p w:rsidR="008A036E" w:rsidRDefault="00871284">
            <w:pPr>
              <w:pStyle w:val="TableParagraph"/>
              <w:spacing w:line="256" w:lineRule="exact"/>
              <w:ind w:left="2"/>
              <w:jc w:val="center"/>
              <w:rPr>
                <w:sz w:val="24"/>
              </w:rPr>
            </w:pPr>
            <w:r>
              <w:rPr>
                <w:sz w:val="24"/>
              </w:rPr>
              <w:t>1</w:t>
            </w:r>
          </w:p>
        </w:tc>
        <w:tc>
          <w:tcPr>
            <w:tcW w:w="2233" w:type="dxa"/>
          </w:tcPr>
          <w:p w:rsidR="008A036E" w:rsidRDefault="00871284">
            <w:pPr>
              <w:pStyle w:val="TableParagraph"/>
              <w:spacing w:line="256" w:lineRule="exact"/>
              <w:ind w:right="1"/>
              <w:jc w:val="center"/>
              <w:rPr>
                <w:sz w:val="24"/>
              </w:rPr>
            </w:pPr>
            <w:r>
              <w:rPr>
                <w:sz w:val="24"/>
              </w:rPr>
              <w:t>2</w:t>
            </w:r>
          </w:p>
        </w:tc>
        <w:tc>
          <w:tcPr>
            <w:tcW w:w="1505" w:type="dxa"/>
          </w:tcPr>
          <w:p w:rsidR="008A036E" w:rsidRDefault="00871284">
            <w:pPr>
              <w:pStyle w:val="TableParagraph"/>
              <w:spacing w:line="256" w:lineRule="exact"/>
              <w:jc w:val="center"/>
              <w:rPr>
                <w:sz w:val="24"/>
              </w:rPr>
            </w:pPr>
            <w:r>
              <w:rPr>
                <w:sz w:val="24"/>
              </w:rPr>
              <w:t>2</w:t>
            </w:r>
          </w:p>
        </w:tc>
      </w:tr>
      <w:tr w:rsidR="008A036E">
        <w:trPr>
          <w:trHeight w:val="275"/>
        </w:trPr>
        <w:tc>
          <w:tcPr>
            <w:tcW w:w="1798" w:type="dxa"/>
          </w:tcPr>
          <w:p w:rsidR="008A036E" w:rsidRDefault="00871284">
            <w:pPr>
              <w:pStyle w:val="TableParagraph"/>
              <w:spacing w:line="256" w:lineRule="exact"/>
              <w:ind w:left="150" w:right="143"/>
              <w:jc w:val="center"/>
              <w:rPr>
                <w:sz w:val="24"/>
              </w:rPr>
            </w:pPr>
            <w:r>
              <w:rPr>
                <w:spacing w:val="-2"/>
                <w:sz w:val="24"/>
              </w:rPr>
              <w:t>Основные</w:t>
            </w:r>
          </w:p>
        </w:tc>
        <w:tc>
          <w:tcPr>
            <w:tcW w:w="961" w:type="dxa"/>
          </w:tcPr>
          <w:p w:rsidR="008A036E" w:rsidRDefault="00871284">
            <w:pPr>
              <w:pStyle w:val="TableParagraph"/>
              <w:spacing w:line="256" w:lineRule="exact"/>
              <w:ind w:left="5"/>
              <w:jc w:val="center"/>
              <w:rPr>
                <w:sz w:val="24"/>
              </w:rPr>
            </w:pPr>
            <w:r>
              <w:rPr>
                <w:sz w:val="24"/>
              </w:rPr>
              <w:t>-</w:t>
            </w:r>
          </w:p>
        </w:tc>
        <w:tc>
          <w:tcPr>
            <w:tcW w:w="1030" w:type="dxa"/>
          </w:tcPr>
          <w:p w:rsidR="008A036E" w:rsidRDefault="00871284">
            <w:pPr>
              <w:pStyle w:val="TableParagraph"/>
              <w:spacing w:line="256" w:lineRule="exact"/>
              <w:ind w:left="8"/>
              <w:jc w:val="center"/>
              <w:rPr>
                <w:sz w:val="24"/>
              </w:rPr>
            </w:pPr>
            <w:r>
              <w:rPr>
                <w:sz w:val="24"/>
              </w:rPr>
              <w:t>-</w:t>
            </w:r>
          </w:p>
        </w:tc>
        <w:tc>
          <w:tcPr>
            <w:tcW w:w="1266" w:type="dxa"/>
          </w:tcPr>
          <w:p w:rsidR="008A036E" w:rsidRDefault="00871284">
            <w:pPr>
              <w:pStyle w:val="TableParagraph"/>
              <w:spacing w:line="256" w:lineRule="exact"/>
              <w:ind w:left="3"/>
              <w:jc w:val="center"/>
              <w:rPr>
                <w:sz w:val="24"/>
              </w:rPr>
            </w:pPr>
            <w:r>
              <w:rPr>
                <w:sz w:val="24"/>
              </w:rPr>
              <w:t>1</w:t>
            </w:r>
          </w:p>
        </w:tc>
        <w:tc>
          <w:tcPr>
            <w:tcW w:w="1064" w:type="dxa"/>
          </w:tcPr>
          <w:p w:rsidR="008A036E" w:rsidRDefault="00871284">
            <w:pPr>
              <w:pStyle w:val="TableParagraph"/>
              <w:spacing w:line="256" w:lineRule="exact"/>
              <w:ind w:left="2"/>
              <w:jc w:val="center"/>
              <w:rPr>
                <w:sz w:val="24"/>
              </w:rPr>
            </w:pPr>
            <w:r>
              <w:rPr>
                <w:sz w:val="24"/>
              </w:rPr>
              <w:t>1</w:t>
            </w:r>
          </w:p>
        </w:tc>
        <w:tc>
          <w:tcPr>
            <w:tcW w:w="2233" w:type="dxa"/>
          </w:tcPr>
          <w:p w:rsidR="008A036E" w:rsidRDefault="00871284">
            <w:pPr>
              <w:pStyle w:val="TableParagraph"/>
              <w:spacing w:line="256" w:lineRule="exact"/>
              <w:ind w:right="1"/>
              <w:jc w:val="center"/>
              <w:rPr>
                <w:sz w:val="24"/>
              </w:rPr>
            </w:pPr>
            <w:r>
              <w:rPr>
                <w:sz w:val="24"/>
              </w:rPr>
              <w:t>2</w:t>
            </w:r>
          </w:p>
        </w:tc>
        <w:tc>
          <w:tcPr>
            <w:tcW w:w="1505" w:type="dxa"/>
          </w:tcPr>
          <w:p w:rsidR="008A036E" w:rsidRDefault="00871284">
            <w:pPr>
              <w:pStyle w:val="TableParagraph"/>
              <w:spacing w:line="256" w:lineRule="exact"/>
              <w:jc w:val="center"/>
              <w:rPr>
                <w:sz w:val="24"/>
              </w:rPr>
            </w:pPr>
            <w:r>
              <w:rPr>
                <w:sz w:val="24"/>
              </w:rPr>
              <w:t>2</w:t>
            </w:r>
          </w:p>
        </w:tc>
      </w:tr>
      <w:tr w:rsidR="008A036E">
        <w:trPr>
          <w:trHeight w:val="275"/>
        </w:trPr>
        <w:tc>
          <w:tcPr>
            <w:tcW w:w="1798" w:type="dxa"/>
          </w:tcPr>
          <w:p w:rsidR="008A036E" w:rsidRDefault="00871284">
            <w:pPr>
              <w:pStyle w:val="TableParagraph"/>
              <w:spacing w:line="256" w:lineRule="exact"/>
              <w:ind w:left="150" w:right="143"/>
              <w:jc w:val="center"/>
              <w:rPr>
                <w:sz w:val="24"/>
              </w:rPr>
            </w:pPr>
            <w:r>
              <w:rPr>
                <w:spacing w:val="-4"/>
                <w:sz w:val="24"/>
              </w:rPr>
              <w:t>Игры</w:t>
            </w:r>
          </w:p>
        </w:tc>
        <w:tc>
          <w:tcPr>
            <w:tcW w:w="961" w:type="dxa"/>
          </w:tcPr>
          <w:p w:rsidR="008A036E" w:rsidRDefault="00871284">
            <w:pPr>
              <w:pStyle w:val="TableParagraph"/>
              <w:spacing w:line="256" w:lineRule="exact"/>
              <w:ind w:left="7"/>
              <w:jc w:val="center"/>
              <w:rPr>
                <w:sz w:val="24"/>
              </w:rPr>
            </w:pPr>
            <w:r>
              <w:rPr>
                <w:sz w:val="24"/>
              </w:rPr>
              <w:t>8</w:t>
            </w:r>
          </w:p>
        </w:tc>
        <w:tc>
          <w:tcPr>
            <w:tcW w:w="1030" w:type="dxa"/>
          </w:tcPr>
          <w:p w:rsidR="008A036E" w:rsidRDefault="00871284">
            <w:pPr>
              <w:pStyle w:val="TableParagraph"/>
              <w:spacing w:line="256" w:lineRule="exact"/>
              <w:ind w:left="134" w:right="129"/>
              <w:jc w:val="center"/>
              <w:rPr>
                <w:sz w:val="24"/>
              </w:rPr>
            </w:pPr>
            <w:r>
              <w:rPr>
                <w:spacing w:val="-5"/>
                <w:sz w:val="24"/>
              </w:rPr>
              <w:t>12</w:t>
            </w:r>
          </w:p>
        </w:tc>
        <w:tc>
          <w:tcPr>
            <w:tcW w:w="1266" w:type="dxa"/>
          </w:tcPr>
          <w:p w:rsidR="008A036E" w:rsidRDefault="00871284">
            <w:pPr>
              <w:pStyle w:val="TableParagraph"/>
              <w:spacing w:line="256" w:lineRule="exact"/>
              <w:ind w:left="207" w:right="204"/>
              <w:jc w:val="center"/>
              <w:rPr>
                <w:sz w:val="24"/>
              </w:rPr>
            </w:pPr>
            <w:r>
              <w:rPr>
                <w:spacing w:val="-5"/>
                <w:sz w:val="24"/>
              </w:rPr>
              <w:t>18</w:t>
            </w:r>
          </w:p>
        </w:tc>
        <w:tc>
          <w:tcPr>
            <w:tcW w:w="1064" w:type="dxa"/>
          </w:tcPr>
          <w:p w:rsidR="008A036E" w:rsidRDefault="00871284">
            <w:pPr>
              <w:pStyle w:val="TableParagraph"/>
              <w:spacing w:line="256" w:lineRule="exact"/>
              <w:ind w:left="149" w:right="147"/>
              <w:jc w:val="center"/>
              <w:rPr>
                <w:sz w:val="24"/>
              </w:rPr>
            </w:pPr>
            <w:r>
              <w:rPr>
                <w:spacing w:val="-5"/>
                <w:sz w:val="24"/>
              </w:rPr>
              <w:t>20</w:t>
            </w:r>
          </w:p>
        </w:tc>
        <w:tc>
          <w:tcPr>
            <w:tcW w:w="2233" w:type="dxa"/>
          </w:tcPr>
          <w:p w:rsidR="008A036E" w:rsidRDefault="00871284">
            <w:pPr>
              <w:pStyle w:val="TableParagraph"/>
              <w:spacing w:line="256" w:lineRule="exact"/>
              <w:ind w:left="98" w:right="99"/>
              <w:jc w:val="center"/>
              <w:rPr>
                <w:sz w:val="24"/>
              </w:rPr>
            </w:pPr>
            <w:r>
              <w:rPr>
                <w:spacing w:val="-5"/>
                <w:sz w:val="24"/>
              </w:rPr>
              <w:t>26</w:t>
            </w:r>
          </w:p>
        </w:tc>
        <w:tc>
          <w:tcPr>
            <w:tcW w:w="1505" w:type="dxa"/>
          </w:tcPr>
          <w:p w:rsidR="008A036E" w:rsidRDefault="00871284">
            <w:pPr>
              <w:pStyle w:val="TableParagraph"/>
              <w:spacing w:line="256" w:lineRule="exact"/>
              <w:ind w:left="92" w:right="92"/>
              <w:jc w:val="center"/>
              <w:rPr>
                <w:sz w:val="24"/>
              </w:rPr>
            </w:pPr>
            <w:r>
              <w:rPr>
                <w:spacing w:val="-5"/>
                <w:sz w:val="24"/>
              </w:rPr>
              <w:t>26</w:t>
            </w:r>
          </w:p>
        </w:tc>
      </w:tr>
    </w:tbl>
    <w:p w:rsidR="008A036E" w:rsidRDefault="008A036E">
      <w:pPr>
        <w:pStyle w:val="a3"/>
        <w:spacing w:before="9"/>
        <w:ind w:left="0" w:firstLine="0"/>
        <w:rPr>
          <w:b/>
          <w:sz w:val="27"/>
        </w:rPr>
      </w:pPr>
    </w:p>
    <w:p w:rsidR="008A036E" w:rsidRDefault="00871284">
      <w:pPr>
        <w:pStyle w:val="a3"/>
        <w:spacing w:before="1"/>
        <w:ind w:right="546"/>
        <w:jc w:val="both"/>
      </w:pPr>
      <w:r>
        <w:t>Обучающиеся, участвующие в спортивных соревнованиях, знакомятся под роспись с нормами, утвержденными общероссийской общественной организацией «Спортивная федерация (союз) регби России», правилами вида спорта «регби», положениями (регламентами) о спортивных соревнованиях, антидопинговыми правилами, условиями договоров с организаторами спортивных мероприятий в части, касающейся участия спортсменов в соответствующем соревновании.</w:t>
      </w:r>
    </w:p>
    <w:p w:rsidR="008A036E" w:rsidRDefault="00871284">
      <w:pPr>
        <w:pStyle w:val="1"/>
        <w:spacing w:before="5" w:line="321" w:lineRule="exact"/>
        <w:ind w:left="3146"/>
        <w:jc w:val="both"/>
      </w:pPr>
      <w:r>
        <w:t>Работа</w:t>
      </w:r>
      <w:r>
        <w:rPr>
          <w:spacing w:val="-6"/>
        </w:rPr>
        <w:t xml:space="preserve"> </w:t>
      </w:r>
      <w:r>
        <w:t>по</w:t>
      </w:r>
      <w:r>
        <w:rPr>
          <w:spacing w:val="-5"/>
        </w:rPr>
        <w:t xml:space="preserve"> </w:t>
      </w:r>
      <w:r>
        <w:t>индивидуальным</w:t>
      </w:r>
      <w:r>
        <w:rPr>
          <w:spacing w:val="-6"/>
        </w:rPr>
        <w:t xml:space="preserve"> </w:t>
      </w:r>
      <w:r>
        <w:rPr>
          <w:spacing w:val="-2"/>
        </w:rPr>
        <w:t>планам</w:t>
      </w:r>
    </w:p>
    <w:p w:rsidR="008A036E" w:rsidRDefault="00871284">
      <w:pPr>
        <w:pStyle w:val="a3"/>
        <w:ind w:right="548"/>
        <w:jc w:val="both"/>
      </w:pPr>
      <w:r>
        <w:t>Работа по индивидуальным планам спортивной подготовки осуществляется только на этапах совершенствования спортивного мастерства и высшего спортивного мастерства.</w:t>
      </w:r>
    </w:p>
    <w:p w:rsidR="008A036E" w:rsidRDefault="00871284">
      <w:pPr>
        <w:pStyle w:val="a3"/>
        <w:ind w:right="546"/>
        <w:jc w:val="both"/>
      </w:pPr>
      <w:r>
        <w:t>Для обеспечения непрерывности учебно-тренировочного процесса Организация составляет и использует индивидуальные учебно-тренировочные планы для обучающихся, включенных в списки кандидатов в спортивные сборные команды субъекта Российской Федерации и (или) в спортивные сборные команды Российской Федерации.</w:t>
      </w:r>
    </w:p>
    <w:p w:rsidR="008A036E" w:rsidRDefault="008A036E">
      <w:pPr>
        <w:pStyle w:val="a3"/>
        <w:spacing w:before="2"/>
        <w:ind w:left="0" w:firstLine="0"/>
      </w:pPr>
    </w:p>
    <w:p w:rsidR="008A036E" w:rsidRDefault="00871284">
      <w:pPr>
        <w:pStyle w:val="1"/>
        <w:numPr>
          <w:ilvl w:val="1"/>
          <w:numId w:val="33"/>
        </w:numPr>
        <w:tabs>
          <w:tab w:val="left" w:pos="964"/>
        </w:tabs>
        <w:spacing w:before="1" w:line="319" w:lineRule="exact"/>
        <w:ind w:left="964" w:hanging="718"/>
        <w:jc w:val="both"/>
      </w:pPr>
      <w:r>
        <w:t>Годовой</w:t>
      </w:r>
      <w:r>
        <w:rPr>
          <w:spacing w:val="-10"/>
        </w:rPr>
        <w:t xml:space="preserve"> </w:t>
      </w:r>
      <w:r>
        <w:t>учебно-тренировочный</w:t>
      </w:r>
      <w:r>
        <w:rPr>
          <w:spacing w:val="-10"/>
        </w:rPr>
        <w:t xml:space="preserve"> </w:t>
      </w:r>
      <w:r>
        <w:rPr>
          <w:spacing w:val="-4"/>
        </w:rPr>
        <w:t>план</w:t>
      </w:r>
    </w:p>
    <w:p w:rsidR="008A036E" w:rsidRDefault="00871284">
      <w:pPr>
        <w:pStyle w:val="a3"/>
        <w:ind w:right="543"/>
        <w:jc w:val="both"/>
      </w:pPr>
      <w:r>
        <w:t>Годовой учебно-тренировочный план определяет объем учебно- тренировочной нагрузки по видам спортивной подготовки и иным мероприятиям, распределяет учебно-тренировочное время, отводимое на их освоение по этапам спортивной подготовки и по годам обучения (таблица 6).</w:t>
      </w:r>
    </w:p>
    <w:p w:rsidR="008A036E" w:rsidRDefault="00871284">
      <w:pPr>
        <w:pStyle w:val="a3"/>
        <w:spacing w:line="322" w:lineRule="exact"/>
        <w:ind w:left="966" w:firstLine="0"/>
        <w:jc w:val="both"/>
      </w:pPr>
      <w:r>
        <w:t>Программа</w:t>
      </w:r>
      <w:r>
        <w:rPr>
          <w:spacing w:val="-4"/>
        </w:rPr>
        <w:t xml:space="preserve"> </w:t>
      </w:r>
      <w:r>
        <w:t>рассчитана</w:t>
      </w:r>
      <w:r>
        <w:rPr>
          <w:spacing w:val="-4"/>
        </w:rPr>
        <w:t xml:space="preserve"> </w:t>
      </w:r>
      <w:r>
        <w:t>на</w:t>
      </w:r>
      <w:r>
        <w:rPr>
          <w:spacing w:val="-4"/>
        </w:rPr>
        <w:t xml:space="preserve"> </w:t>
      </w:r>
      <w:r>
        <w:t>52</w:t>
      </w:r>
      <w:r>
        <w:rPr>
          <w:spacing w:val="-3"/>
        </w:rPr>
        <w:t xml:space="preserve"> </w:t>
      </w:r>
      <w:r>
        <w:t>недели</w:t>
      </w:r>
      <w:r>
        <w:rPr>
          <w:spacing w:val="-4"/>
        </w:rPr>
        <w:t xml:space="preserve"> </w:t>
      </w:r>
      <w:r>
        <w:t>в</w:t>
      </w:r>
      <w:r>
        <w:rPr>
          <w:spacing w:val="-4"/>
        </w:rPr>
        <w:t xml:space="preserve"> год.</w:t>
      </w:r>
    </w:p>
    <w:p w:rsidR="008A036E" w:rsidRDefault="00871284">
      <w:pPr>
        <w:pStyle w:val="a3"/>
        <w:ind w:right="549"/>
        <w:jc w:val="both"/>
      </w:pPr>
      <w:r>
        <w:t>Тренировочный процесс в организации, осуществляющей спортивную подготовку, должен вестись в соответствии с годовым планом спортивной подготовки (включая четыре недели летнего периода самостоятельной подготовки и (или) летнего спортивно-оздоровительного лагеря для обеспечения непрерывности тренировочного процесса).</w:t>
      </w:r>
    </w:p>
    <w:p w:rsidR="008A036E" w:rsidRDefault="00871284">
      <w:pPr>
        <w:pStyle w:val="a3"/>
        <w:ind w:right="547"/>
        <w:jc w:val="both"/>
      </w:pPr>
      <w:r>
        <w:t>В годовом плане спортивной подготовки количество часов, отводимых на спортивные</w:t>
      </w:r>
      <w:r>
        <w:rPr>
          <w:spacing w:val="41"/>
        </w:rPr>
        <w:t xml:space="preserve">  </w:t>
      </w:r>
      <w:r>
        <w:t>соревнования</w:t>
      </w:r>
      <w:r>
        <w:rPr>
          <w:spacing w:val="43"/>
        </w:rPr>
        <w:t xml:space="preserve">  </w:t>
      </w:r>
      <w:r>
        <w:t>и</w:t>
      </w:r>
      <w:r>
        <w:rPr>
          <w:spacing w:val="40"/>
        </w:rPr>
        <w:t xml:space="preserve">  </w:t>
      </w:r>
      <w:r>
        <w:t>тренировочные</w:t>
      </w:r>
      <w:r>
        <w:rPr>
          <w:spacing w:val="41"/>
        </w:rPr>
        <w:t xml:space="preserve">  </w:t>
      </w:r>
      <w:r>
        <w:t>мероприятия,</w:t>
      </w:r>
      <w:r>
        <w:rPr>
          <w:spacing w:val="40"/>
        </w:rPr>
        <w:t xml:space="preserve">  </w:t>
      </w:r>
      <w:r>
        <w:t>указывается</w:t>
      </w:r>
      <w:r>
        <w:rPr>
          <w:spacing w:val="39"/>
        </w:rPr>
        <w:t xml:space="preserve">  </w:t>
      </w:r>
      <w:r>
        <w:rPr>
          <w:spacing w:val="-10"/>
        </w:rPr>
        <w:t>в</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right="546" w:firstLine="0"/>
        <w:jc w:val="both"/>
      </w:pPr>
      <w:r>
        <w:lastRenderedPageBreak/>
        <w:t>соответствии с требованиями к объему соревновательной деятельности на этапах спортивной подготовки по виду спорта «регби» и перечнем тренировочных мероприятий. Самостоятельная подготовка должна составлять не менее 10% от общего количества часов, предусмотренных годовым планом спортивной подготовки. Остальные часы распределяются Организацией, осуществляющей спортивную подготовку, с учетом особенностей вида спорта.</w:t>
      </w:r>
    </w:p>
    <w:p w:rsidR="008A036E" w:rsidRDefault="00871284">
      <w:pPr>
        <w:pStyle w:val="a3"/>
        <w:spacing w:before="1"/>
        <w:ind w:right="548"/>
        <w:jc w:val="both"/>
      </w:pPr>
      <w:r>
        <w:t xml:space="preserve">На основании годового плана спортивной подготовки Организацией, осуществляющей спортивную подготовку, утверждается план тренировочного процесса и расписание тренировочных занятий для каждой тренировочной </w:t>
      </w:r>
      <w:r>
        <w:rPr>
          <w:spacing w:val="-2"/>
        </w:rPr>
        <w:t>группы.</w:t>
      </w:r>
    </w:p>
    <w:p w:rsidR="008A036E" w:rsidRDefault="00871284">
      <w:pPr>
        <w:pStyle w:val="a3"/>
        <w:spacing w:before="1"/>
        <w:ind w:left="966" w:firstLine="0"/>
        <w:jc w:val="both"/>
      </w:pPr>
      <w:r>
        <w:t>Для</w:t>
      </w:r>
      <w:r>
        <w:rPr>
          <w:spacing w:val="-12"/>
        </w:rPr>
        <w:t xml:space="preserve"> </w:t>
      </w:r>
      <w:r>
        <w:t>обеспечения</w:t>
      </w:r>
      <w:r>
        <w:rPr>
          <w:spacing w:val="-10"/>
        </w:rPr>
        <w:t xml:space="preserve"> </w:t>
      </w:r>
      <w:r>
        <w:t>непрерывности</w:t>
      </w:r>
      <w:r>
        <w:rPr>
          <w:spacing w:val="-10"/>
        </w:rPr>
        <w:t xml:space="preserve"> </w:t>
      </w:r>
      <w:r>
        <w:t>учебно-тренировочного</w:t>
      </w:r>
      <w:r>
        <w:rPr>
          <w:spacing w:val="-8"/>
        </w:rPr>
        <w:t xml:space="preserve"> </w:t>
      </w:r>
      <w:r>
        <w:rPr>
          <w:spacing w:val="-2"/>
        </w:rPr>
        <w:t>процесса:</w:t>
      </w:r>
    </w:p>
    <w:p w:rsidR="008A036E" w:rsidRDefault="00871284">
      <w:pPr>
        <w:pStyle w:val="a4"/>
        <w:numPr>
          <w:ilvl w:val="0"/>
          <w:numId w:val="30"/>
        </w:numPr>
        <w:tabs>
          <w:tab w:val="left" w:pos="1389"/>
          <w:tab w:val="left" w:pos="1391"/>
        </w:tabs>
        <w:ind w:right="548"/>
        <w:jc w:val="both"/>
        <w:rPr>
          <w:sz w:val="28"/>
        </w:rPr>
      </w:pPr>
      <w:r>
        <w:rPr>
          <w:sz w:val="28"/>
        </w:rPr>
        <w:t>определяются сроки начала и окончания учебно-тренировочного процесса с учетом сроков проведения физкультурных и спортивных мероприятий (далее – спортивный сезон), в которых планируется участие обучающихся.</w:t>
      </w:r>
    </w:p>
    <w:p w:rsidR="008A036E" w:rsidRDefault="00871284">
      <w:pPr>
        <w:pStyle w:val="a4"/>
        <w:numPr>
          <w:ilvl w:val="0"/>
          <w:numId w:val="30"/>
        </w:numPr>
        <w:tabs>
          <w:tab w:val="left" w:pos="1389"/>
          <w:tab w:val="left" w:pos="1391"/>
        </w:tabs>
        <w:spacing w:before="1"/>
        <w:ind w:right="543"/>
        <w:jc w:val="both"/>
        <w:rPr>
          <w:i/>
          <w:sz w:val="28"/>
        </w:rPr>
      </w:pPr>
      <w:r>
        <w:rPr>
          <w:sz w:val="28"/>
        </w:rPr>
        <w:t>проводится учебно-тренировочный процесс в соответствии с учебно- тренировочным планом круглогодичной подготовки, рассчитанным, исходя из астрономического часа (60 минут).</w:t>
      </w:r>
    </w:p>
    <w:p w:rsidR="008A036E" w:rsidRDefault="00871284">
      <w:pPr>
        <w:pStyle w:val="a4"/>
        <w:numPr>
          <w:ilvl w:val="0"/>
          <w:numId w:val="30"/>
        </w:numPr>
        <w:tabs>
          <w:tab w:val="left" w:pos="1389"/>
          <w:tab w:val="left" w:pos="1391"/>
        </w:tabs>
        <w:ind w:right="548"/>
        <w:jc w:val="both"/>
        <w:rPr>
          <w:sz w:val="28"/>
        </w:rPr>
      </w:pPr>
      <w:r>
        <w:rPr>
          <w:sz w:val="28"/>
        </w:rPr>
        <w:t xml:space="preserve">используются следующие виды планирования учебно-тренировочного </w:t>
      </w:r>
      <w:r>
        <w:rPr>
          <w:spacing w:val="-2"/>
          <w:sz w:val="28"/>
        </w:rPr>
        <w:t>процесса:</w:t>
      </w:r>
    </w:p>
    <w:p w:rsidR="008A036E" w:rsidRDefault="00871284">
      <w:pPr>
        <w:pStyle w:val="a4"/>
        <w:numPr>
          <w:ilvl w:val="1"/>
          <w:numId w:val="30"/>
        </w:numPr>
        <w:tabs>
          <w:tab w:val="left" w:pos="1391"/>
        </w:tabs>
        <w:ind w:right="553"/>
        <w:jc w:val="both"/>
        <w:rPr>
          <w:sz w:val="28"/>
        </w:rPr>
      </w:pPr>
      <w:r>
        <w:rPr>
          <w:sz w:val="28"/>
        </w:rPr>
        <w:t>перспективное, позволяющее определить сроки реализации дополнительной образовательной программы спортивной подготовки с учетом олимпийского цикла;</w:t>
      </w:r>
    </w:p>
    <w:p w:rsidR="008A036E" w:rsidRDefault="00871284">
      <w:pPr>
        <w:pStyle w:val="a4"/>
        <w:numPr>
          <w:ilvl w:val="1"/>
          <w:numId w:val="30"/>
        </w:numPr>
        <w:tabs>
          <w:tab w:val="left" w:pos="1391"/>
        </w:tabs>
        <w:ind w:right="552"/>
        <w:jc w:val="both"/>
        <w:rPr>
          <w:sz w:val="28"/>
        </w:rPr>
      </w:pPr>
      <w:r>
        <w:rPr>
          <w:sz w:val="28"/>
        </w:rPr>
        <w:t>ежегодное, позволяющее составить план проведения групповых и индивидуальных учебно-тренировочных занятий, промежуточной и итоговой (в случае ее проведения) аттестации;</w:t>
      </w:r>
    </w:p>
    <w:p w:rsidR="008A036E" w:rsidRDefault="00871284">
      <w:pPr>
        <w:pStyle w:val="a4"/>
        <w:numPr>
          <w:ilvl w:val="1"/>
          <w:numId w:val="30"/>
        </w:numPr>
        <w:tabs>
          <w:tab w:val="left" w:pos="1391"/>
        </w:tabs>
        <w:ind w:right="545"/>
        <w:jc w:val="both"/>
        <w:rPr>
          <w:sz w:val="28"/>
        </w:rPr>
      </w:pPr>
      <w:r>
        <w:rPr>
          <w:sz w:val="28"/>
        </w:rPr>
        <w:t>ежеквартальное, позволяющее спланировать работу по проведению индивидуальных учебно-тренировочных занятий, самостоятельную работу обучающихся по индивидуальным планам, учебно- тренировочные мероприятия (сборы), участие в спортивных соревнованиях и иных физкультурных мероприятиях;</w:t>
      </w:r>
    </w:p>
    <w:p w:rsidR="008A036E" w:rsidRDefault="00871284">
      <w:pPr>
        <w:pStyle w:val="a4"/>
        <w:numPr>
          <w:ilvl w:val="1"/>
          <w:numId w:val="30"/>
        </w:numPr>
        <w:tabs>
          <w:tab w:val="left" w:pos="1391"/>
        </w:tabs>
        <w:ind w:right="545"/>
        <w:jc w:val="both"/>
        <w:rPr>
          <w:sz w:val="28"/>
        </w:rPr>
      </w:pPr>
      <w:r>
        <w:rPr>
          <w:sz w:val="28"/>
        </w:rPr>
        <w:t>ежемесячное, составляемое не позднее чем за месяц до планируемого срока проведения учебно-тренировочных занятий, включающее инструкторскую и судейскую практику, а также медико- восстановительные и другие мероприятия.</w:t>
      </w:r>
    </w:p>
    <w:p w:rsidR="008A036E" w:rsidRDefault="008A036E">
      <w:pPr>
        <w:jc w:val="both"/>
        <w:rPr>
          <w:sz w:val="28"/>
        </w:rPr>
        <w:sectPr w:rsidR="008A036E">
          <w:pgSz w:w="11910" w:h="16840"/>
          <w:pgMar w:top="1040" w:right="300" w:bottom="900" w:left="1160" w:header="0" w:footer="712" w:gutter="0"/>
          <w:cols w:space="720"/>
        </w:sectPr>
      </w:pPr>
    </w:p>
    <w:p w:rsidR="008A036E" w:rsidRDefault="00871284">
      <w:pPr>
        <w:pStyle w:val="1"/>
        <w:spacing w:before="72" w:line="242" w:lineRule="auto"/>
        <w:ind w:left="1518" w:firstLine="7081"/>
      </w:pPr>
      <w:r>
        <w:lastRenderedPageBreak/>
        <w:t>Таблица</w:t>
      </w:r>
      <w:r>
        <w:rPr>
          <w:spacing w:val="-18"/>
        </w:rPr>
        <w:t xml:space="preserve"> </w:t>
      </w:r>
      <w:r>
        <w:t>6 Годовой учебно-тренировочный план по виду спорта «регби»</w:t>
      </w:r>
    </w:p>
    <w:tbl>
      <w:tblPr>
        <w:tblStyle w:val="TableNormal"/>
        <w:tblW w:w="0" w:type="auto"/>
        <w:tblInd w:w="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4"/>
        <w:gridCol w:w="1872"/>
        <w:gridCol w:w="1136"/>
        <w:gridCol w:w="1027"/>
        <w:gridCol w:w="1241"/>
        <w:gridCol w:w="1274"/>
        <w:gridCol w:w="1558"/>
        <w:gridCol w:w="1421"/>
      </w:tblGrid>
      <w:tr w:rsidR="008A036E">
        <w:trPr>
          <w:trHeight w:val="229"/>
        </w:trPr>
        <w:tc>
          <w:tcPr>
            <w:tcW w:w="504" w:type="dxa"/>
            <w:vMerge w:val="restart"/>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spacing w:before="5"/>
              <w:rPr>
                <w:b/>
                <w:sz w:val="28"/>
              </w:rPr>
            </w:pPr>
          </w:p>
          <w:p w:rsidR="008A036E" w:rsidRDefault="00871284">
            <w:pPr>
              <w:pStyle w:val="TableParagraph"/>
              <w:spacing w:line="256" w:lineRule="auto"/>
              <w:ind w:left="107" w:right="99"/>
              <w:rPr>
                <w:sz w:val="20"/>
              </w:rPr>
            </w:pPr>
            <w:r>
              <w:rPr>
                <w:spacing w:val="-10"/>
                <w:sz w:val="20"/>
              </w:rPr>
              <w:t>№</w:t>
            </w:r>
            <w:r>
              <w:rPr>
                <w:spacing w:val="-4"/>
                <w:sz w:val="20"/>
              </w:rPr>
              <w:t xml:space="preserve"> п/п</w:t>
            </w:r>
          </w:p>
        </w:tc>
        <w:tc>
          <w:tcPr>
            <w:tcW w:w="1872" w:type="dxa"/>
            <w:vMerge w:val="restart"/>
            <w:tcBorders>
              <w:right w:val="single" w:sz="4" w:space="0" w:color="000000"/>
            </w:tcBorders>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71284">
            <w:pPr>
              <w:pStyle w:val="TableParagraph"/>
              <w:spacing w:before="196"/>
              <w:ind w:left="184"/>
              <w:rPr>
                <w:sz w:val="20"/>
              </w:rPr>
            </w:pPr>
            <w:r>
              <w:rPr>
                <w:sz w:val="20"/>
              </w:rPr>
              <w:t>Виды</w:t>
            </w:r>
            <w:r>
              <w:rPr>
                <w:spacing w:val="-7"/>
                <w:sz w:val="20"/>
              </w:rPr>
              <w:t xml:space="preserve"> </w:t>
            </w:r>
            <w:r>
              <w:rPr>
                <w:spacing w:val="-2"/>
                <w:sz w:val="20"/>
              </w:rPr>
              <w:t>подготовки</w:t>
            </w:r>
          </w:p>
        </w:tc>
        <w:tc>
          <w:tcPr>
            <w:tcW w:w="7657" w:type="dxa"/>
            <w:gridSpan w:val="6"/>
            <w:tcBorders>
              <w:left w:val="single" w:sz="4" w:space="0" w:color="000000"/>
            </w:tcBorders>
          </w:tcPr>
          <w:p w:rsidR="008A036E" w:rsidRDefault="00871284">
            <w:pPr>
              <w:pStyle w:val="TableParagraph"/>
              <w:spacing w:line="210" w:lineRule="exact"/>
              <w:ind w:left="2469" w:right="2450"/>
              <w:jc w:val="center"/>
              <w:rPr>
                <w:sz w:val="20"/>
              </w:rPr>
            </w:pPr>
            <w:r>
              <w:rPr>
                <w:sz w:val="20"/>
              </w:rPr>
              <w:t>Этапы</w:t>
            </w:r>
            <w:r>
              <w:rPr>
                <w:spacing w:val="-4"/>
                <w:sz w:val="20"/>
              </w:rPr>
              <w:t xml:space="preserve"> </w:t>
            </w:r>
            <w:r>
              <w:rPr>
                <w:sz w:val="20"/>
              </w:rPr>
              <w:t>и</w:t>
            </w:r>
            <w:r>
              <w:rPr>
                <w:spacing w:val="-5"/>
                <w:sz w:val="20"/>
              </w:rPr>
              <w:t xml:space="preserve"> </w:t>
            </w:r>
            <w:r>
              <w:rPr>
                <w:sz w:val="20"/>
              </w:rPr>
              <w:t>годы</w:t>
            </w:r>
            <w:r>
              <w:rPr>
                <w:spacing w:val="-5"/>
                <w:sz w:val="20"/>
              </w:rPr>
              <w:t xml:space="preserve"> </w:t>
            </w:r>
            <w:r>
              <w:rPr>
                <w:spacing w:val="-2"/>
                <w:sz w:val="20"/>
              </w:rPr>
              <w:t>подготовки</w:t>
            </w:r>
          </w:p>
        </w:tc>
      </w:tr>
      <w:tr w:rsidR="008A036E">
        <w:trPr>
          <w:trHeight w:val="690"/>
        </w:trPr>
        <w:tc>
          <w:tcPr>
            <w:tcW w:w="504" w:type="dxa"/>
            <w:vMerge/>
            <w:tcBorders>
              <w:top w:val="nil"/>
            </w:tcBorders>
          </w:tcPr>
          <w:p w:rsidR="008A036E" w:rsidRDefault="008A036E">
            <w:pPr>
              <w:rPr>
                <w:sz w:val="2"/>
                <w:szCs w:val="2"/>
              </w:rPr>
            </w:pPr>
          </w:p>
        </w:tc>
        <w:tc>
          <w:tcPr>
            <w:tcW w:w="1872" w:type="dxa"/>
            <w:vMerge/>
            <w:tcBorders>
              <w:top w:val="nil"/>
              <w:right w:val="single" w:sz="4" w:space="0" w:color="000000"/>
            </w:tcBorders>
          </w:tcPr>
          <w:p w:rsidR="008A036E" w:rsidRDefault="008A036E">
            <w:pPr>
              <w:rPr>
                <w:sz w:val="2"/>
                <w:szCs w:val="2"/>
              </w:rPr>
            </w:pPr>
          </w:p>
        </w:tc>
        <w:tc>
          <w:tcPr>
            <w:tcW w:w="2163" w:type="dxa"/>
            <w:gridSpan w:val="2"/>
            <w:tcBorders>
              <w:left w:val="single" w:sz="4" w:space="0" w:color="000000"/>
            </w:tcBorders>
          </w:tcPr>
          <w:p w:rsidR="008A036E" w:rsidRDefault="00871284">
            <w:pPr>
              <w:pStyle w:val="TableParagraph"/>
              <w:spacing w:before="108"/>
              <w:ind w:left="597" w:right="383" w:hanging="190"/>
              <w:rPr>
                <w:sz w:val="20"/>
              </w:rPr>
            </w:pPr>
            <w:r>
              <w:rPr>
                <w:sz w:val="20"/>
              </w:rPr>
              <w:t>Этап</w:t>
            </w:r>
            <w:r>
              <w:rPr>
                <w:spacing w:val="-13"/>
                <w:sz w:val="20"/>
              </w:rPr>
              <w:t xml:space="preserve"> </w:t>
            </w:r>
            <w:r>
              <w:rPr>
                <w:sz w:val="20"/>
              </w:rPr>
              <w:t xml:space="preserve">начальной </w:t>
            </w:r>
            <w:r>
              <w:rPr>
                <w:spacing w:val="-2"/>
                <w:sz w:val="20"/>
              </w:rPr>
              <w:t>подготовки</w:t>
            </w:r>
          </w:p>
        </w:tc>
        <w:tc>
          <w:tcPr>
            <w:tcW w:w="2515" w:type="dxa"/>
            <w:gridSpan w:val="2"/>
          </w:tcPr>
          <w:p w:rsidR="008A036E" w:rsidRDefault="00871284">
            <w:pPr>
              <w:pStyle w:val="TableParagraph"/>
              <w:ind w:left="237" w:right="218"/>
              <w:jc w:val="center"/>
              <w:rPr>
                <w:sz w:val="20"/>
              </w:rPr>
            </w:pPr>
            <w:r>
              <w:rPr>
                <w:spacing w:val="-2"/>
                <w:sz w:val="20"/>
              </w:rPr>
              <w:t xml:space="preserve">Учебно-тренировочный </w:t>
            </w:r>
            <w:r>
              <w:rPr>
                <w:sz w:val="20"/>
              </w:rPr>
              <w:t>этап (этап спортивной</w:t>
            </w:r>
          </w:p>
          <w:p w:rsidR="008A036E" w:rsidRDefault="00871284">
            <w:pPr>
              <w:pStyle w:val="TableParagraph"/>
              <w:spacing w:line="217" w:lineRule="exact"/>
              <w:ind w:left="235" w:right="218"/>
              <w:jc w:val="center"/>
              <w:rPr>
                <w:sz w:val="20"/>
              </w:rPr>
            </w:pPr>
            <w:r>
              <w:rPr>
                <w:spacing w:val="-2"/>
                <w:sz w:val="20"/>
              </w:rPr>
              <w:t>специализации)</w:t>
            </w:r>
          </w:p>
        </w:tc>
        <w:tc>
          <w:tcPr>
            <w:tcW w:w="1558" w:type="dxa"/>
            <w:vMerge w:val="restart"/>
            <w:tcBorders>
              <w:bottom w:val="single" w:sz="4" w:space="0" w:color="000000"/>
            </w:tcBorders>
          </w:tcPr>
          <w:p w:rsidR="008A036E" w:rsidRDefault="00871284">
            <w:pPr>
              <w:pStyle w:val="TableParagraph"/>
              <w:spacing w:before="101"/>
              <w:ind w:left="242" w:right="222" w:firstLine="6"/>
              <w:jc w:val="center"/>
              <w:rPr>
                <w:sz w:val="20"/>
              </w:rPr>
            </w:pPr>
            <w:r>
              <w:rPr>
                <w:spacing w:val="-4"/>
                <w:sz w:val="20"/>
              </w:rPr>
              <w:t xml:space="preserve">Этап </w:t>
            </w:r>
            <w:r>
              <w:rPr>
                <w:spacing w:val="-2"/>
                <w:sz w:val="20"/>
              </w:rPr>
              <w:t>совершен- ствования спортивного мастерства</w:t>
            </w:r>
          </w:p>
        </w:tc>
        <w:tc>
          <w:tcPr>
            <w:tcW w:w="1421" w:type="dxa"/>
            <w:vMerge w:val="restart"/>
            <w:tcBorders>
              <w:bottom w:val="single" w:sz="4" w:space="0" w:color="000000"/>
            </w:tcBorders>
          </w:tcPr>
          <w:p w:rsidR="008A036E" w:rsidRDefault="008A036E">
            <w:pPr>
              <w:pStyle w:val="TableParagraph"/>
              <w:spacing w:before="9"/>
              <w:rPr>
                <w:b/>
                <w:sz w:val="18"/>
              </w:rPr>
            </w:pPr>
          </w:p>
          <w:p w:rsidR="008A036E" w:rsidRDefault="00871284">
            <w:pPr>
              <w:pStyle w:val="TableParagraph"/>
              <w:ind w:left="173" w:right="155"/>
              <w:jc w:val="center"/>
              <w:rPr>
                <w:sz w:val="20"/>
              </w:rPr>
            </w:pPr>
            <w:r>
              <w:rPr>
                <w:spacing w:val="-4"/>
                <w:sz w:val="20"/>
              </w:rPr>
              <w:t xml:space="preserve">Этап </w:t>
            </w:r>
            <w:r>
              <w:rPr>
                <w:spacing w:val="-2"/>
                <w:sz w:val="20"/>
              </w:rPr>
              <w:t>высшего спортивного мастерства</w:t>
            </w:r>
          </w:p>
        </w:tc>
      </w:tr>
      <w:tr w:rsidR="008A036E">
        <w:trPr>
          <w:trHeight w:val="652"/>
        </w:trPr>
        <w:tc>
          <w:tcPr>
            <w:tcW w:w="504" w:type="dxa"/>
            <w:vMerge/>
            <w:tcBorders>
              <w:top w:val="nil"/>
            </w:tcBorders>
          </w:tcPr>
          <w:p w:rsidR="008A036E" w:rsidRDefault="008A036E">
            <w:pPr>
              <w:rPr>
                <w:sz w:val="2"/>
                <w:szCs w:val="2"/>
              </w:rPr>
            </w:pPr>
          </w:p>
        </w:tc>
        <w:tc>
          <w:tcPr>
            <w:tcW w:w="1872" w:type="dxa"/>
            <w:vMerge/>
            <w:tcBorders>
              <w:top w:val="nil"/>
              <w:right w:val="single" w:sz="4" w:space="0" w:color="000000"/>
            </w:tcBorders>
          </w:tcPr>
          <w:p w:rsidR="008A036E" w:rsidRDefault="008A036E">
            <w:pPr>
              <w:rPr>
                <w:sz w:val="2"/>
                <w:szCs w:val="2"/>
              </w:rPr>
            </w:pPr>
          </w:p>
        </w:tc>
        <w:tc>
          <w:tcPr>
            <w:tcW w:w="1136" w:type="dxa"/>
            <w:tcBorders>
              <w:left w:val="single" w:sz="4" w:space="0" w:color="000000"/>
              <w:bottom w:val="single" w:sz="4" w:space="0" w:color="000000"/>
            </w:tcBorders>
          </w:tcPr>
          <w:p w:rsidR="008A036E" w:rsidRDefault="00871284">
            <w:pPr>
              <w:pStyle w:val="TableParagraph"/>
              <w:spacing w:before="117"/>
              <w:ind w:left="225" w:right="206"/>
              <w:jc w:val="center"/>
              <w:rPr>
                <w:sz w:val="20"/>
              </w:rPr>
            </w:pPr>
            <w:r>
              <w:rPr>
                <w:sz w:val="20"/>
              </w:rPr>
              <w:t>До</w:t>
            </w:r>
            <w:r>
              <w:rPr>
                <w:spacing w:val="-2"/>
                <w:sz w:val="20"/>
              </w:rPr>
              <w:t xml:space="preserve"> </w:t>
            </w:r>
            <w:r>
              <w:rPr>
                <w:spacing w:val="-4"/>
                <w:sz w:val="20"/>
              </w:rPr>
              <w:t>года</w:t>
            </w:r>
          </w:p>
        </w:tc>
        <w:tc>
          <w:tcPr>
            <w:tcW w:w="1027" w:type="dxa"/>
            <w:tcBorders>
              <w:bottom w:val="single" w:sz="4" w:space="0" w:color="000000"/>
            </w:tcBorders>
          </w:tcPr>
          <w:p w:rsidR="008A036E" w:rsidRDefault="00871284">
            <w:pPr>
              <w:pStyle w:val="TableParagraph"/>
              <w:spacing w:line="261" w:lineRule="auto"/>
              <w:ind w:left="323" w:right="196" w:hanging="116"/>
              <w:rPr>
                <w:sz w:val="20"/>
              </w:rPr>
            </w:pPr>
            <w:r>
              <w:rPr>
                <w:spacing w:val="-4"/>
                <w:sz w:val="20"/>
              </w:rPr>
              <w:t>Свыше года</w:t>
            </w:r>
          </w:p>
        </w:tc>
        <w:tc>
          <w:tcPr>
            <w:tcW w:w="1241" w:type="dxa"/>
            <w:tcBorders>
              <w:bottom w:val="single" w:sz="4" w:space="0" w:color="000000"/>
              <w:right w:val="single" w:sz="4" w:space="0" w:color="000000"/>
            </w:tcBorders>
          </w:tcPr>
          <w:p w:rsidR="008A036E" w:rsidRDefault="008A036E">
            <w:pPr>
              <w:pStyle w:val="TableParagraph"/>
              <w:spacing w:before="11"/>
              <w:rPr>
                <w:b/>
                <w:sz w:val="17"/>
              </w:rPr>
            </w:pPr>
          </w:p>
          <w:p w:rsidR="008A036E" w:rsidRDefault="00871284">
            <w:pPr>
              <w:pStyle w:val="TableParagraph"/>
              <w:ind w:left="113" w:right="105"/>
              <w:jc w:val="center"/>
              <w:rPr>
                <w:sz w:val="20"/>
              </w:rPr>
            </w:pPr>
            <w:r>
              <w:rPr>
                <w:sz w:val="20"/>
              </w:rPr>
              <w:t>До</w:t>
            </w:r>
            <w:r>
              <w:rPr>
                <w:spacing w:val="-3"/>
                <w:sz w:val="20"/>
              </w:rPr>
              <w:t xml:space="preserve"> </w:t>
            </w:r>
            <w:r>
              <w:rPr>
                <w:sz w:val="20"/>
              </w:rPr>
              <w:t>трех</w:t>
            </w:r>
            <w:r>
              <w:rPr>
                <w:spacing w:val="-4"/>
                <w:sz w:val="20"/>
              </w:rPr>
              <w:t xml:space="preserve"> </w:t>
            </w:r>
            <w:r>
              <w:rPr>
                <w:spacing w:val="-5"/>
                <w:sz w:val="20"/>
              </w:rPr>
              <w:t>лет</w:t>
            </w:r>
          </w:p>
        </w:tc>
        <w:tc>
          <w:tcPr>
            <w:tcW w:w="1274" w:type="dxa"/>
            <w:tcBorders>
              <w:left w:val="single" w:sz="4" w:space="0" w:color="000000"/>
              <w:bottom w:val="single" w:sz="4" w:space="0" w:color="000000"/>
            </w:tcBorders>
          </w:tcPr>
          <w:p w:rsidR="008A036E" w:rsidRDefault="00871284">
            <w:pPr>
              <w:pStyle w:val="TableParagraph"/>
              <w:spacing w:before="91"/>
              <w:ind w:left="501" w:right="102" w:hanging="377"/>
              <w:rPr>
                <w:sz w:val="20"/>
              </w:rPr>
            </w:pPr>
            <w:r>
              <w:rPr>
                <w:sz w:val="20"/>
              </w:rPr>
              <w:t>Свыше</w:t>
            </w:r>
            <w:r>
              <w:rPr>
                <w:spacing w:val="-13"/>
                <w:sz w:val="20"/>
              </w:rPr>
              <w:t xml:space="preserve"> </w:t>
            </w:r>
            <w:r>
              <w:rPr>
                <w:sz w:val="20"/>
              </w:rPr>
              <w:t xml:space="preserve">трех </w:t>
            </w:r>
            <w:r>
              <w:rPr>
                <w:spacing w:val="-4"/>
                <w:sz w:val="20"/>
              </w:rPr>
              <w:t>лет</w:t>
            </w:r>
          </w:p>
        </w:tc>
        <w:tc>
          <w:tcPr>
            <w:tcW w:w="1558" w:type="dxa"/>
            <w:vMerge/>
            <w:tcBorders>
              <w:top w:val="nil"/>
              <w:bottom w:val="single" w:sz="4" w:space="0" w:color="000000"/>
            </w:tcBorders>
          </w:tcPr>
          <w:p w:rsidR="008A036E" w:rsidRDefault="008A036E">
            <w:pPr>
              <w:rPr>
                <w:sz w:val="2"/>
                <w:szCs w:val="2"/>
              </w:rPr>
            </w:pPr>
          </w:p>
        </w:tc>
        <w:tc>
          <w:tcPr>
            <w:tcW w:w="1421" w:type="dxa"/>
            <w:vMerge/>
            <w:tcBorders>
              <w:top w:val="nil"/>
              <w:bottom w:val="single" w:sz="4" w:space="0" w:color="000000"/>
            </w:tcBorders>
          </w:tcPr>
          <w:p w:rsidR="008A036E" w:rsidRDefault="008A036E">
            <w:pPr>
              <w:rPr>
                <w:sz w:val="2"/>
                <w:szCs w:val="2"/>
              </w:rPr>
            </w:pPr>
          </w:p>
        </w:tc>
      </w:tr>
      <w:tr w:rsidR="008A036E">
        <w:trPr>
          <w:trHeight w:val="234"/>
        </w:trPr>
        <w:tc>
          <w:tcPr>
            <w:tcW w:w="504" w:type="dxa"/>
            <w:vMerge/>
            <w:tcBorders>
              <w:top w:val="nil"/>
            </w:tcBorders>
          </w:tcPr>
          <w:p w:rsidR="008A036E" w:rsidRDefault="008A036E">
            <w:pPr>
              <w:rPr>
                <w:sz w:val="2"/>
                <w:szCs w:val="2"/>
              </w:rPr>
            </w:pPr>
          </w:p>
        </w:tc>
        <w:tc>
          <w:tcPr>
            <w:tcW w:w="1872" w:type="dxa"/>
            <w:vMerge/>
            <w:tcBorders>
              <w:top w:val="nil"/>
              <w:right w:val="single" w:sz="4" w:space="0" w:color="000000"/>
            </w:tcBorders>
          </w:tcPr>
          <w:p w:rsidR="008A036E" w:rsidRDefault="008A036E">
            <w:pPr>
              <w:rPr>
                <w:sz w:val="2"/>
                <w:szCs w:val="2"/>
              </w:rPr>
            </w:pPr>
          </w:p>
        </w:tc>
        <w:tc>
          <w:tcPr>
            <w:tcW w:w="7657" w:type="dxa"/>
            <w:gridSpan w:val="6"/>
            <w:tcBorders>
              <w:top w:val="single" w:sz="4" w:space="0" w:color="000000"/>
              <w:left w:val="single" w:sz="4" w:space="0" w:color="000000"/>
            </w:tcBorders>
          </w:tcPr>
          <w:p w:rsidR="008A036E" w:rsidRDefault="00871284">
            <w:pPr>
              <w:pStyle w:val="TableParagraph"/>
              <w:spacing w:line="214" w:lineRule="exact"/>
              <w:ind w:left="2471" w:right="2450"/>
              <w:jc w:val="center"/>
              <w:rPr>
                <w:sz w:val="20"/>
              </w:rPr>
            </w:pPr>
            <w:r>
              <w:rPr>
                <w:sz w:val="20"/>
              </w:rPr>
              <w:t>Недельная</w:t>
            </w:r>
            <w:r>
              <w:rPr>
                <w:spacing w:val="-6"/>
                <w:sz w:val="20"/>
              </w:rPr>
              <w:t xml:space="preserve"> </w:t>
            </w:r>
            <w:r>
              <w:rPr>
                <w:sz w:val="20"/>
              </w:rPr>
              <w:t>нагрузка</w:t>
            </w:r>
            <w:r>
              <w:rPr>
                <w:spacing w:val="-5"/>
                <w:sz w:val="20"/>
              </w:rPr>
              <w:t xml:space="preserve"> </w:t>
            </w:r>
            <w:r>
              <w:rPr>
                <w:sz w:val="20"/>
              </w:rPr>
              <w:t>в</w:t>
            </w:r>
            <w:r>
              <w:rPr>
                <w:spacing w:val="-8"/>
                <w:sz w:val="20"/>
              </w:rPr>
              <w:t xml:space="preserve"> </w:t>
            </w:r>
            <w:r>
              <w:rPr>
                <w:spacing w:val="-2"/>
                <w:sz w:val="20"/>
              </w:rPr>
              <w:t>часах</w:t>
            </w:r>
          </w:p>
        </w:tc>
      </w:tr>
      <w:tr w:rsidR="008A036E">
        <w:trPr>
          <w:trHeight w:val="229"/>
        </w:trPr>
        <w:tc>
          <w:tcPr>
            <w:tcW w:w="504" w:type="dxa"/>
            <w:vMerge/>
            <w:tcBorders>
              <w:top w:val="nil"/>
            </w:tcBorders>
          </w:tcPr>
          <w:p w:rsidR="008A036E" w:rsidRDefault="008A036E">
            <w:pPr>
              <w:rPr>
                <w:sz w:val="2"/>
                <w:szCs w:val="2"/>
              </w:rPr>
            </w:pPr>
          </w:p>
        </w:tc>
        <w:tc>
          <w:tcPr>
            <w:tcW w:w="1872" w:type="dxa"/>
            <w:vMerge/>
            <w:tcBorders>
              <w:top w:val="nil"/>
              <w:right w:val="single" w:sz="4" w:space="0" w:color="000000"/>
            </w:tcBorders>
          </w:tcPr>
          <w:p w:rsidR="008A036E" w:rsidRDefault="008A036E">
            <w:pPr>
              <w:rPr>
                <w:sz w:val="2"/>
                <w:szCs w:val="2"/>
              </w:rPr>
            </w:pPr>
          </w:p>
        </w:tc>
        <w:tc>
          <w:tcPr>
            <w:tcW w:w="1136" w:type="dxa"/>
            <w:tcBorders>
              <w:left w:val="single" w:sz="4" w:space="0" w:color="000000"/>
            </w:tcBorders>
          </w:tcPr>
          <w:p w:rsidR="008A036E" w:rsidRDefault="00871284">
            <w:pPr>
              <w:pStyle w:val="TableParagraph"/>
              <w:spacing w:line="210" w:lineRule="exact"/>
              <w:ind w:left="226" w:right="206"/>
              <w:jc w:val="center"/>
              <w:rPr>
                <w:sz w:val="20"/>
              </w:rPr>
            </w:pPr>
            <w:r>
              <w:rPr>
                <w:spacing w:val="-2"/>
                <w:sz w:val="20"/>
              </w:rPr>
              <w:t>4,5-</w:t>
            </w:r>
            <w:r>
              <w:rPr>
                <w:spacing w:val="-10"/>
                <w:sz w:val="20"/>
              </w:rPr>
              <w:t>6</w:t>
            </w:r>
          </w:p>
        </w:tc>
        <w:tc>
          <w:tcPr>
            <w:tcW w:w="1027" w:type="dxa"/>
          </w:tcPr>
          <w:p w:rsidR="008A036E" w:rsidRDefault="00871284">
            <w:pPr>
              <w:pStyle w:val="TableParagraph"/>
              <w:spacing w:line="210" w:lineRule="exact"/>
              <w:ind w:left="10"/>
              <w:jc w:val="center"/>
              <w:rPr>
                <w:sz w:val="20"/>
              </w:rPr>
            </w:pPr>
            <w:r>
              <w:rPr>
                <w:spacing w:val="-2"/>
                <w:sz w:val="20"/>
              </w:rPr>
              <w:t>6-</w:t>
            </w:r>
            <w:r>
              <w:rPr>
                <w:spacing w:val="-10"/>
                <w:sz w:val="20"/>
              </w:rPr>
              <w:t>8</w:t>
            </w:r>
          </w:p>
        </w:tc>
        <w:tc>
          <w:tcPr>
            <w:tcW w:w="1241" w:type="dxa"/>
            <w:tcBorders>
              <w:right w:val="single" w:sz="4" w:space="0" w:color="000000"/>
            </w:tcBorders>
          </w:tcPr>
          <w:p w:rsidR="008A036E" w:rsidRDefault="00871284">
            <w:pPr>
              <w:pStyle w:val="TableParagraph"/>
              <w:spacing w:line="210" w:lineRule="exact"/>
              <w:ind w:left="113" w:right="99"/>
              <w:jc w:val="center"/>
              <w:rPr>
                <w:sz w:val="20"/>
              </w:rPr>
            </w:pPr>
            <w:r>
              <w:rPr>
                <w:spacing w:val="-2"/>
                <w:sz w:val="20"/>
              </w:rPr>
              <w:t>10-</w:t>
            </w:r>
            <w:r>
              <w:rPr>
                <w:spacing w:val="-5"/>
                <w:sz w:val="20"/>
              </w:rPr>
              <w:t>14</w:t>
            </w:r>
          </w:p>
        </w:tc>
        <w:tc>
          <w:tcPr>
            <w:tcW w:w="1274" w:type="dxa"/>
            <w:tcBorders>
              <w:left w:val="single" w:sz="4" w:space="0" w:color="000000"/>
              <w:right w:val="single" w:sz="4" w:space="0" w:color="000000"/>
            </w:tcBorders>
          </w:tcPr>
          <w:p w:rsidR="008A036E" w:rsidRDefault="00871284">
            <w:pPr>
              <w:pStyle w:val="TableParagraph"/>
              <w:spacing w:line="210" w:lineRule="exact"/>
              <w:ind w:left="405"/>
              <w:rPr>
                <w:sz w:val="20"/>
              </w:rPr>
            </w:pPr>
            <w:r>
              <w:rPr>
                <w:spacing w:val="-2"/>
                <w:sz w:val="20"/>
              </w:rPr>
              <w:t>12-</w:t>
            </w:r>
            <w:r>
              <w:rPr>
                <w:spacing w:val="-5"/>
                <w:sz w:val="20"/>
              </w:rPr>
              <w:t>18</w:t>
            </w:r>
          </w:p>
        </w:tc>
        <w:tc>
          <w:tcPr>
            <w:tcW w:w="1558" w:type="dxa"/>
            <w:tcBorders>
              <w:left w:val="single" w:sz="4" w:space="0" w:color="000000"/>
            </w:tcBorders>
          </w:tcPr>
          <w:p w:rsidR="008A036E" w:rsidRDefault="00871284">
            <w:pPr>
              <w:pStyle w:val="TableParagraph"/>
              <w:spacing w:line="210" w:lineRule="exact"/>
              <w:ind w:left="30"/>
              <w:jc w:val="center"/>
              <w:rPr>
                <w:sz w:val="20"/>
              </w:rPr>
            </w:pPr>
            <w:r>
              <w:rPr>
                <w:spacing w:val="-2"/>
                <w:sz w:val="20"/>
              </w:rPr>
              <w:t>18-</w:t>
            </w:r>
            <w:r>
              <w:rPr>
                <w:spacing w:val="-5"/>
                <w:sz w:val="20"/>
              </w:rPr>
              <w:t>24</w:t>
            </w:r>
          </w:p>
        </w:tc>
        <w:tc>
          <w:tcPr>
            <w:tcW w:w="1421" w:type="dxa"/>
          </w:tcPr>
          <w:p w:rsidR="008A036E" w:rsidRDefault="00871284">
            <w:pPr>
              <w:pStyle w:val="TableParagraph"/>
              <w:spacing w:line="210" w:lineRule="exact"/>
              <w:ind w:left="173" w:right="155"/>
              <w:jc w:val="center"/>
              <w:rPr>
                <w:sz w:val="20"/>
              </w:rPr>
            </w:pPr>
            <w:r>
              <w:rPr>
                <w:spacing w:val="-2"/>
                <w:sz w:val="20"/>
              </w:rPr>
              <w:t>21-</w:t>
            </w:r>
            <w:r>
              <w:rPr>
                <w:spacing w:val="-5"/>
                <w:sz w:val="20"/>
              </w:rPr>
              <w:t>32</w:t>
            </w:r>
          </w:p>
        </w:tc>
      </w:tr>
      <w:tr w:rsidR="008A036E">
        <w:trPr>
          <w:trHeight w:val="229"/>
        </w:trPr>
        <w:tc>
          <w:tcPr>
            <w:tcW w:w="504" w:type="dxa"/>
            <w:vMerge/>
            <w:tcBorders>
              <w:top w:val="nil"/>
            </w:tcBorders>
          </w:tcPr>
          <w:p w:rsidR="008A036E" w:rsidRDefault="008A036E">
            <w:pPr>
              <w:rPr>
                <w:sz w:val="2"/>
                <w:szCs w:val="2"/>
              </w:rPr>
            </w:pPr>
          </w:p>
        </w:tc>
        <w:tc>
          <w:tcPr>
            <w:tcW w:w="1872" w:type="dxa"/>
            <w:vMerge/>
            <w:tcBorders>
              <w:top w:val="nil"/>
              <w:right w:val="single" w:sz="4" w:space="0" w:color="000000"/>
            </w:tcBorders>
          </w:tcPr>
          <w:p w:rsidR="008A036E" w:rsidRDefault="008A036E">
            <w:pPr>
              <w:rPr>
                <w:sz w:val="2"/>
                <w:szCs w:val="2"/>
              </w:rPr>
            </w:pPr>
          </w:p>
        </w:tc>
        <w:tc>
          <w:tcPr>
            <w:tcW w:w="7657" w:type="dxa"/>
            <w:gridSpan w:val="6"/>
            <w:tcBorders>
              <w:left w:val="single" w:sz="4" w:space="0" w:color="000000"/>
            </w:tcBorders>
          </w:tcPr>
          <w:p w:rsidR="008A036E" w:rsidRDefault="00871284">
            <w:pPr>
              <w:pStyle w:val="TableParagraph"/>
              <w:spacing w:line="210" w:lineRule="exact"/>
              <w:ind w:left="285"/>
              <w:rPr>
                <w:sz w:val="20"/>
              </w:rPr>
            </w:pPr>
            <w:r>
              <w:rPr>
                <w:sz w:val="20"/>
              </w:rPr>
              <w:t>Максимальная</w:t>
            </w:r>
            <w:r>
              <w:rPr>
                <w:spacing w:val="-11"/>
                <w:sz w:val="20"/>
              </w:rPr>
              <w:t xml:space="preserve"> </w:t>
            </w:r>
            <w:r>
              <w:rPr>
                <w:sz w:val="20"/>
              </w:rPr>
              <w:t>продолжительность</w:t>
            </w:r>
            <w:r>
              <w:rPr>
                <w:spacing w:val="-12"/>
                <w:sz w:val="20"/>
              </w:rPr>
              <w:t xml:space="preserve"> </w:t>
            </w:r>
            <w:r>
              <w:rPr>
                <w:sz w:val="20"/>
              </w:rPr>
              <w:t>одного</w:t>
            </w:r>
            <w:r>
              <w:rPr>
                <w:spacing w:val="-10"/>
                <w:sz w:val="20"/>
              </w:rPr>
              <w:t xml:space="preserve"> </w:t>
            </w:r>
            <w:r>
              <w:rPr>
                <w:sz w:val="20"/>
              </w:rPr>
              <w:t>учебно-тренировочного</w:t>
            </w:r>
            <w:r>
              <w:rPr>
                <w:spacing w:val="-11"/>
                <w:sz w:val="20"/>
              </w:rPr>
              <w:t xml:space="preserve"> </w:t>
            </w:r>
            <w:r>
              <w:rPr>
                <w:sz w:val="20"/>
              </w:rPr>
              <w:t>занятия</w:t>
            </w:r>
            <w:r>
              <w:rPr>
                <w:spacing w:val="-10"/>
                <w:sz w:val="20"/>
              </w:rPr>
              <w:t xml:space="preserve"> </w:t>
            </w:r>
            <w:r>
              <w:rPr>
                <w:sz w:val="20"/>
              </w:rPr>
              <w:t>в</w:t>
            </w:r>
            <w:r>
              <w:rPr>
                <w:spacing w:val="-13"/>
                <w:sz w:val="20"/>
              </w:rPr>
              <w:t xml:space="preserve"> </w:t>
            </w:r>
            <w:r>
              <w:rPr>
                <w:spacing w:val="-2"/>
                <w:sz w:val="20"/>
              </w:rPr>
              <w:t>часах</w:t>
            </w:r>
          </w:p>
        </w:tc>
      </w:tr>
      <w:tr w:rsidR="008A036E">
        <w:trPr>
          <w:trHeight w:val="224"/>
        </w:trPr>
        <w:tc>
          <w:tcPr>
            <w:tcW w:w="504" w:type="dxa"/>
            <w:vMerge/>
            <w:tcBorders>
              <w:top w:val="nil"/>
            </w:tcBorders>
          </w:tcPr>
          <w:p w:rsidR="008A036E" w:rsidRDefault="008A036E">
            <w:pPr>
              <w:rPr>
                <w:sz w:val="2"/>
                <w:szCs w:val="2"/>
              </w:rPr>
            </w:pPr>
          </w:p>
        </w:tc>
        <w:tc>
          <w:tcPr>
            <w:tcW w:w="1872" w:type="dxa"/>
            <w:vMerge/>
            <w:tcBorders>
              <w:top w:val="nil"/>
              <w:right w:val="single" w:sz="4" w:space="0" w:color="000000"/>
            </w:tcBorders>
          </w:tcPr>
          <w:p w:rsidR="008A036E" w:rsidRDefault="008A036E">
            <w:pPr>
              <w:rPr>
                <w:sz w:val="2"/>
                <w:szCs w:val="2"/>
              </w:rPr>
            </w:pPr>
          </w:p>
        </w:tc>
        <w:tc>
          <w:tcPr>
            <w:tcW w:w="1136" w:type="dxa"/>
            <w:tcBorders>
              <w:left w:val="single" w:sz="4" w:space="0" w:color="000000"/>
              <w:bottom w:val="single" w:sz="4" w:space="0" w:color="000000"/>
            </w:tcBorders>
          </w:tcPr>
          <w:p w:rsidR="008A036E" w:rsidRDefault="00871284">
            <w:pPr>
              <w:pStyle w:val="TableParagraph"/>
              <w:spacing w:line="205" w:lineRule="exact"/>
              <w:ind w:left="20"/>
              <w:jc w:val="center"/>
              <w:rPr>
                <w:sz w:val="20"/>
              </w:rPr>
            </w:pPr>
            <w:r>
              <w:rPr>
                <w:w w:val="99"/>
                <w:sz w:val="20"/>
              </w:rPr>
              <w:t>2</w:t>
            </w:r>
          </w:p>
        </w:tc>
        <w:tc>
          <w:tcPr>
            <w:tcW w:w="1027" w:type="dxa"/>
            <w:tcBorders>
              <w:bottom w:val="single" w:sz="4" w:space="0" w:color="000000"/>
            </w:tcBorders>
          </w:tcPr>
          <w:p w:rsidR="008A036E" w:rsidRDefault="00871284">
            <w:pPr>
              <w:pStyle w:val="TableParagraph"/>
              <w:spacing w:line="205" w:lineRule="exact"/>
              <w:ind w:left="12"/>
              <w:jc w:val="center"/>
              <w:rPr>
                <w:sz w:val="20"/>
              </w:rPr>
            </w:pPr>
            <w:r>
              <w:rPr>
                <w:w w:val="99"/>
                <w:sz w:val="20"/>
              </w:rPr>
              <w:t>2</w:t>
            </w:r>
          </w:p>
        </w:tc>
        <w:tc>
          <w:tcPr>
            <w:tcW w:w="1241" w:type="dxa"/>
            <w:tcBorders>
              <w:bottom w:val="single" w:sz="4" w:space="0" w:color="000000"/>
              <w:right w:val="single" w:sz="4" w:space="0" w:color="000000"/>
            </w:tcBorders>
          </w:tcPr>
          <w:p w:rsidR="008A036E" w:rsidRDefault="00871284">
            <w:pPr>
              <w:pStyle w:val="TableParagraph"/>
              <w:spacing w:line="205" w:lineRule="exact"/>
              <w:ind w:left="11"/>
              <w:jc w:val="center"/>
              <w:rPr>
                <w:sz w:val="20"/>
              </w:rPr>
            </w:pPr>
            <w:r>
              <w:rPr>
                <w:w w:val="99"/>
                <w:sz w:val="20"/>
              </w:rPr>
              <w:t>3</w:t>
            </w:r>
          </w:p>
        </w:tc>
        <w:tc>
          <w:tcPr>
            <w:tcW w:w="1274" w:type="dxa"/>
            <w:tcBorders>
              <w:left w:val="single" w:sz="4" w:space="0" w:color="000000"/>
              <w:bottom w:val="single" w:sz="4" w:space="0" w:color="000000"/>
              <w:right w:val="single" w:sz="4" w:space="0" w:color="000000"/>
            </w:tcBorders>
          </w:tcPr>
          <w:p w:rsidR="008A036E" w:rsidRDefault="00871284">
            <w:pPr>
              <w:pStyle w:val="TableParagraph"/>
              <w:spacing w:line="205" w:lineRule="exact"/>
              <w:ind w:left="11"/>
              <w:jc w:val="center"/>
              <w:rPr>
                <w:sz w:val="20"/>
              </w:rPr>
            </w:pPr>
            <w:r>
              <w:rPr>
                <w:w w:val="99"/>
                <w:sz w:val="20"/>
              </w:rPr>
              <w:t>3</w:t>
            </w:r>
          </w:p>
        </w:tc>
        <w:tc>
          <w:tcPr>
            <w:tcW w:w="1558" w:type="dxa"/>
            <w:tcBorders>
              <w:left w:val="single" w:sz="4" w:space="0" w:color="000000"/>
              <w:bottom w:val="single" w:sz="4" w:space="0" w:color="000000"/>
            </w:tcBorders>
          </w:tcPr>
          <w:p w:rsidR="008A036E" w:rsidRDefault="00871284">
            <w:pPr>
              <w:pStyle w:val="TableParagraph"/>
              <w:spacing w:line="205" w:lineRule="exact"/>
              <w:ind w:left="27"/>
              <w:jc w:val="center"/>
              <w:rPr>
                <w:sz w:val="20"/>
              </w:rPr>
            </w:pPr>
            <w:r>
              <w:rPr>
                <w:w w:val="99"/>
                <w:sz w:val="20"/>
              </w:rPr>
              <w:t>4</w:t>
            </w:r>
          </w:p>
        </w:tc>
        <w:tc>
          <w:tcPr>
            <w:tcW w:w="1421" w:type="dxa"/>
            <w:tcBorders>
              <w:bottom w:val="single" w:sz="4" w:space="0" w:color="000000"/>
            </w:tcBorders>
          </w:tcPr>
          <w:p w:rsidR="008A036E" w:rsidRDefault="00871284">
            <w:pPr>
              <w:pStyle w:val="TableParagraph"/>
              <w:spacing w:line="205" w:lineRule="exact"/>
              <w:ind w:left="14"/>
              <w:jc w:val="center"/>
              <w:rPr>
                <w:sz w:val="20"/>
              </w:rPr>
            </w:pPr>
            <w:r>
              <w:rPr>
                <w:w w:val="99"/>
                <w:sz w:val="20"/>
              </w:rPr>
              <w:t>4</w:t>
            </w:r>
          </w:p>
        </w:tc>
      </w:tr>
      <w:tr w:rsidR="008A036E">
        <w:trPr>
          <w:trHeight w:val="229"/>
        </w:trPr>
        <w:tc>
          <w:tcPr>
            <w:tcW w:w="504" w:type="dxa"/>
            <w:vMerge/>
            <w:tcBorders>
              <w:top w:val="nil"/>
            </w:tcBorders>
          </w:tcPr>
          <w:p w:rsidR="008A036E" w:rsidRDefault="008A036E">
            <w:pPr>
              <w:rPr>
                <w:sz w:val="2"/>
                <w:szCs w:val="2"/>
              </w:rPr>
            </w:pPr>
          </w:p>
        </w:tc>
        <w:tc>
          <w:tcPr>
            <w:tcW w:w="1872" w:type="dxa"/>
            <w:vMerge/>
            <w:tcBorders>
              <w:top w:val="nil"/>
              <w:right w:val="single" w:sz="4" w:space="0" w:color="000000"/>
            </w:tcBorders>
          </w:tcPr>
          <w:p w:rsidR="008A036E" w:rsidRDefault="008A036E">
            <w:pPr>
              <w:rPr>
                <w:sz w:val="2"/>
                <w:szCs w:val="2"/>
              </w:rPr>
            </w:pPr>
          </w:p>
        </w:tc>
        <w:tc>
          <w:tcPr>
            <w:tcW w:w="7657" w:type="dxa"/>
            <w:gridSpan w:val="6"/>
            <w:tcBorders>
              <w:top w:val="single" w:sz="4" w:space="0" w:color="000000"/>
              <w:left w:val="single" w:sz="4" w:space="0" w:color="000000"/>
              <w:bottom w:val="single" w:sz="4" w:space="0" w:color="000000"/>
            </w:tcBorders>
          </w:tcPr>
          <w:p w:rsidR="008A036E" w:rsidRDefault="00871284">
            <w:pPr>
              <w:pStyle w:val="TableParagraph"/>
              <w:spacing w:line="210" w:lineRule="exact"/>
              <w:ind w:left="2471" w:right="2450"/>
              <w:jc w:val="center"/>
              <w:rPr>
                <w:sz w:val="20"/>
              </w:rPr>
            </w:pPr>
            <w:r>
              <w:rPr>
                <w:sz w:val="20"/>
              </w:rPr>
              <w:t>Наполняемость</w:t>
            </w:r>
            <w:r>
              <w:rPr>
                <w:spacing w:val="-11"/>
                <w:sz w:val="20"/>
              </w:rPr>
              <w:t xml:space="preserve"> </w:t>
            </w:r>
            <w:r>
              <w:rPr>
                <w:sz w:val="20"/>
              </w:rPr>
              <w:t>групп</w:t>
            </w:r>
            <w:r>
              <w:rPr>
                <w:spacing w:val="-12"/>
                <w:sz w:val="20"/>
              </w:rPr>
              <w:t xml:space="preserve"> </w:t>
            </w:r>
            <w:r>
              <w:rPr>
                <w:spacing w:val="-2"/>
                <w:sz w:val="20"/>
              </w:rPr>
              <w:t>(человек)</w:t>
            </w:r>
          </w:p>
        </w:tc>
      </w:tr>
      <w:tr w:rsidR="008A036E">
        <w:trPr>
          <w:trHeight w:val="465"/>
        </w:trPr>
        <w:tc>
          <w:tcPr>
            <w:tcW w:w="504" w:type="dxa"/>
            <w:vMerge/>
            <w:tcBorders>
              <w:top w:val="nil"/>
            </w:tcBorders>
          </w:tcPr>
          <w:p w:rsidR="008A036E" w:rsidRDefault="008A036E">
            <w:pPr>
              <w:rPr>
                <w:sz w:val="2"/>
                <w:szCs w:val="2"/>
              </w:rPr>
            </w:pPr>
          </w:p>
        </w:tc>
        <w:tc>
          <w:tcPr>
            <w:tcW w:w="1872" w:type="dxa"/>
            <w:vMerge/>
            <w:tcBorders>
              <w:top w:val="nil"/>
              <w:right w:val="single" w:sz="4" w:space="0" w:color="000000"/>
            </w:tcBorders>
          </w:tcPr>
          <w:p w:rsidR="008A036E" w:rsidRDefault="008A036E">
            <w:pPr>
              <w:rPr>
                <w:sz w:val="2"/>
                <w:szCs w:val="2"/>
              </w:rPr>
            </w:pPr>
          </w:p>
        </w:tc>
        <w:tc>
          <w:tcPr>
            <w:tcW w:w="7657" w:type="dxa"/>
            <w:gridSpan w:val="6"/>
            <w:tcBorders>
              <w:top w:val="single" w:sz="4" w:space="0" w:color="000000"/>
              <w:left w:val="single" w:sz="4" w:space="0" w:color="000000"/>
            </w:tcBorders>
          </w:tcPr>
          <w:p w:rsidR="008A036E" w:rsidRDefault="00871284">
            <w:pPr>
              <w:pStyle w:val="TableParagraph"/>
              <w:spacing w:line="230" w:lineRule="exact"/>
              <w:ind w:left="1469" w:hanging="905"/>
              <w:rPr>
                <w:sz w:val="20"/>
              </w:rPr>
            </w:pPr>
            <w:r>
              <w:rPr>
                <w:sz w:val="20"/>
              </w:rPr>
              <w:t>Заполняется</w:t>
            </w:r>
            <w:r>
              <w:rPr>
                <w:spacing w:val="-13"/>
                <w:sz w:val="20"/>
              </w:rPr>
              <w:t xml:space="preserve"> </w:t>
            </w:r>
            <w:r>
              <w:rPr>
                <w:sz w:val="20"/>
              </w:rPr>
              <w:t>Организацией</w:t>
            </w:r>
            <w:r>
              <w:rPr>
                <w:spacing w:val="-12"/>
                <w:sz w:val="20"/>
              </w:rPr>
              <w:t xml:space="preserve"> </w:t>
            </w:r>
            <w:r>
              <w:rPr>
                <w:sz w:val="20"/>
              </w:rPr>
              <w:t>самостоятельно</w:t>
            </w:r>
            <w:r>
              <w:rPr>
                <w:spacing w:val="-13"/>
                <w:sz w:val="20"/>
              </w:rPr>
              <w:t xml:space="preserve"> </w:t>
            </w:r>
            <w:r>
              <w:rPr>
                <w:sz w:val="20"/>
              </w:rPr>
              <w:t>с</w:t>
            </w:r>
            <w:r>
              <w:rPr>
                <w:spacing w:val="-12"/>
                <w:sz w:val="20"/>
              </w:rPr>
              <w:t xml:space="preserve"> </w:t>
            </w:r>
            <w:r>
              <w:rPr>
                <w:sz w:val="20"/>
              </w:rPr>
              <w:t>учетом</w:t>
            </w:r>
            <w:r>
              <w:rPr>
                <w:spacing w:val="-13"/>
                <w:sz w:val="20"/>
              </w:rPr>
              <w:t xml:space="preserve"> </w:t>
            </w:r>
            <w:r>
              <w:rPr>
                <w:sz w:val="20"/>
              </w:rPr>
              <w:t>суммарного</w:t>
            </w:r>
            <w:r>
              <w:rPr>
                <w:spacing w:val="-12"/>
                <w:sz w:val="20"/>
              </w:rPr>
              <w:t xml:space="preserve"> </w:t>
            </w:r>
            <w:r>
              <w:rPr>
                <w:sz w:val="20"/>
              </w:rPr>
              <w:t>количества обучающихся на этапах (годах) спортивной подготовки</w:t>
            </w:r>
          </w:p>
        </w:tc>
      </w:tr>
      <w:tr w:rsidR="008A036E">
        <w:trPr>
          <w:trHeight w:val="460"/>
        </w:trPr>
        <w:tc>
          <w:tcPr>
            <w:tcW w:w="504" w:type="dxa"/>
            <w:vMerge w:val="restart"/>
          </w:tcPr>
          <w:p w:rsidR="008A036E" w:rsidRDefault="008A036E">
            <w:pPr>
              <w:pStyle w:val="TableParagraph"/>
              <w:rPr>
                <w:b/>
              </w:rPr>
            </w:pPr>
          </w:p>
          <w:p w:rsidR="008A036E" w:rsidRDefault="008A036E">
            <w:pPr>
              <w:pStyle w:val="TableParagraph"/>
              <w:spacing w:before="5"/>
              <w:rPr>
                <w:b/>
                <w:sz w:val="31"/>
              </w:rPr>
            </w:pPr>
          </w:p>
          <w:p w:rsidR="008A036E" w:rsidRDefault="00871284">
            <w:pPr>
              <w:pStyle w:val="TableParagraph"/>
              <w:ind w:left="107"/>
              <w:rPr>
                <w:sz w:val="20"/>
              </w:rPr>
            </w:pPr>
            <w:r>
              <w:rPr>
                <w:spacing w:val="-5"/>
                <w:sz w:val="20"/>
              </w:rPr>
              <w:t>1.</w:t>
            </w:r>
          </w:p>
        </w:tc>
        <w:tc>
          <w:tcPr>
            <w:tcW w:w="1872" w:type="dxa"/>
            <w:tcBorders>
              <w:right w:val="single" w:sz="4" w:space="0" w:color="000000"/>
            </w:tcBorders>
          </w:tcPr>
          <w:p w:rsidR="008A036E" w:rsidRDefault="00871284">
            <w:pPr>
              <w:pStyle w:val="TableParagraph"/>
              <w:spacing w:line="225" w:lineRule="exact"/>
              <w:ind w:left="107"/>
              <w:rPr>
                <w:sz w:val="20"/>
              </w:rPr>
            </w:pPr>
            <w:r>
              <w:rPr>
                <w:spacing w:val="-2"/>
                <w:sz w:val="20"/>
              </w:rPr>
              <w:t>Физическая</w:t>
            </w:r>
          </w:p>
          <w:p w:rsidR="008A036E" w:rsidRDefault="00871284">
            <w:pPr>
              <w:pStyle w:val="TableParagraph"/>
              <w:spacing w:line="214" w:lineRule="exact"/>
              <w:ind w:left="107"/>
              <w:rPr>
                <w:sz w:val="20"/>
              </w:rPr>
            </w:pPr>
            <w:r>
              <w:rPr>
                <w:spacing w:val="-2"/>
                <w:sz w:val="20"/>
              </w:rPr>
              <w:t>подготовка</w:t>
            </w:r>
          </w:p>
        </w:tc>
        <w:tc>
          <w:tcPr>
            <w:tcW w:w="1136" w:type="dxa"/>
            <w:tcBorders>
              <w:left w:val="single" w:sz="4" w:space="0" w:color="000000"/>
            </w:tcBorders>
          </w:tcPr>
          <w:p w:rsidR="008A036E" w:rsidRDefault="00871284">
            <w:pPr>
              <w:pStyle w:val="TableParagraph"/>
              <w:spacing w:before="110"/>
              <w:ind w:left="229" w:right="205"/>
              <w:jc w:val="center"/>
              <w:rPr>
                <w:sz w:val="20"/>
              </w:rPr>
            </w:pPr>
            <w:r>
              <w:rPr>
                <w:spacing w:val="-2"/>
                <w:sz w:val="20"/>
              </w:rPr>
              <w:t>180-</w:t>
            </w:r>
            <w:r>
              <w:rPr>
                <w:spacing w:val="-5"/>
                <w:sz w:val="20"/>
              </w:rPr>
              <w:t>238</w:t>
            </w:r>
          </w:p>
        </w:tc>
        <w:tc>
          <w:tcPr>
            <w:tcW w:w="1027" w:type="dxa"/>
            <w:tcBorders>
              <w:right w:val="single" w:sz="12" w:space="0" w:color="000000"/>
            </w:tcBorders>
          </w:tcPr>
          <w:p w:rsidR="008A036E" w:rsidRDefault="00871284">
            <w:pPr>
              <w:pStyle w:val="TableParagraph"/>
              <w:spacing w:before="110"/>
              <w:ind w:left="169" w:right="148"/>
              <w:jc w:val="center"/>
              <w:rPr>
                <w:sz w:val="20"/>
              </w:rPr>
            </w:pPr>
            <w:r>
              <w:rPr>
                <w:spacing w:val="-2"/>
                <w:sz w:val="20"/>
              </w:rPr>
              <w:t>202-</w:t>
            </w:r>
            <w:r>
              <w:rPr>
                <w:spacing w:val="-5"/>
                <w:sz w:val="20"/>
              </w:rPr>
              <w:t>252</w:t>
            </w:r>
          </w:p>
        </w:tc>
        <w:tc>
          <w:tcPr>
            <w:tcW w:w="1241" w:type="dxa"/>
            <w:tcBorders>
              <w:left w:val="single" w:sz="12" w:space="0" w:color="000000"/>
            </w:tcBorders>
          </w:tcPr>
          <w:p w:rsidR="008A036E" w:rsidRDefault="00871284">
            <w:pPr>
              <w:pStyle w:val="TableParagraph"/>
              <w:spacing w:before="110"/>
              <w:ind w:left="273" w:right="259"/>
              <w:jc w:val="center"/>
              <w:rPr>
                <w:sz w:val="20"/>
              </w:rPr>
            </w:pPr>
            <w:r>
              <w:rPr>
                <w:spacing w:val="-2"/>
                <w:sz w:val="20"/>
              </w:rPr>
              <w:t>273-</w:t>
            </w:r>
            <w:r>
              <w:rPr>
                <w:spacing w:val="-5"/>
                <w:sz w:val="20"/>
              </w:rPr>
              <w:t>383</w:t>
            </w:r>
          </w:p>
        </w:tc>
        <w:tc>
          <w:tcPr>
            <w:tcW w:w="1274" w:type="dxa"/>
          </w:tcPr>
          <w:p w:rsidR="008A036E" w:rsidRDefault="00871284">
            <w:pPr>
              <w:pStyle w:val="TableParagraph"/>
              <w:spacing w:before="110"/>
              <w:ind w:right="282"/>
              <w:jc w:val="right"/>
              <w:rPr>
                <w:sz w:val="20"/>
              </w:rPr>
            </w:pPr>
            <w:r>
              <w:rPr>
                <w:spacing w:val="-2"/>
                <w:sz w:val="20"/>
              </w:rPr>
              <w:t>246-</w:t>
            </w:r>
            <w:r>
              <w:rPr>
                <w:spacing w:val="-5"/>
                <w:sz w:val="20"/>
              </w:rPr>
              <w:t>335</w:t>
            </w:r>
          </w:p>
        </w:tc>
        <w:tc>
          <w:tcPr>
            <w:tcW w:w="1558" w:type="dxa"/>
          </w:tcPr>
          <w:p w:rsidR="008A036E" w:rsidRDefault="00871284">
            <w:pPr>
              <w:pStyle w:val="TableParagraph"/>
              <w:spacing w:before="110"/>
              <w:ind w:left="388" w:right="363"/>
              <w:jc w:val="center"/>
              <w:rPr>
                <w:sz w:val="20"/>
              </w:rPr>
            </w:pPr>
            <w:r>
              <w:rPr>
                <w:spacing w:val="-2"/>
                <w:sz w:val="20"/>
              </w:rPr>
              <w:t>279-</w:t>
            </w:r>
            <w:r>
              <w:rPr>
                <w:spacing w:val="-5"/>
                <w:sz w:val="20"/>
              </w:rPr>
              <w:t>404</w:t>
            </w:r>
          </w:p>
        </w:tc>
        <w:tc>
          <w:tcPr>
            <w:tcW w:w="1421" w:type="dxa"/>
          </w:tcPr>
          <w:p w:rsidR="008A036E" w:rsidRDefault="00871284">
            <w:pPr>
              <w:pStyle w:val="TableParagraph"/>
              <w:spacing w:before="110"/>
              <w:ind w:left="173" w:right="155"/>
              <w:jc w:val="center"/>
              <w:rPr>
                <w:sz w:val="20"/>
              </w:rPr>
            </w:pPr>
            <w:r>
              <w:rPr>
                <w:spacing w:val="-2"/>
                <w:sz w:val="20"/>
              </w:rPr>
              <w:t>317-</w:t>
            </w:r>
            <w:r>
              <w:rPr>
                <w:spacing w:val="-5"/>
                <w:sz w:val="20"/>
              </w:rPr>
              <w:t>490</w:t>
            </w:r>
          </w:p>
        </w:tc>
      </w:tr>
      <w:tr w:rsidR="008A036E">
        <w:trPr>
          <w:trHeight w:val="460"/>
        </w:trPr>
        <w:tc>
          <w:tcPr>
            <w:tcW w:w="504" w:type="dxa"/>
            <w:vMerge/>
            <w:tcBorders>
              <w:top w:val="nil"/>
            </w:tcBorders>
          </w:tcPr>
          <w:p w:rsidR="008A036E" w:rsidRDefault="008A036E">
            <w:pPr>
              <w:rPr>
                <w:sz w:val="2"/>
                <w:szCs w:val="2"/>
              </w:rPr>
            </w:pPr>
          </w:p>
        </w:tc>
        <w:tc>
          <w:tcPr>
            <w:tcW w:w="1872" w:type="dxa"/>
            <w:tcBorders>
              <w:right w:val="single" w:sz="4" w:space="0" w:color="000000"/>
            </w:tcBorders>
          </w:tcPr>
          <w:p w:rsidR="008A036E" w:rsidRDefault="00871284">
            <w:pPr>
              <w:pStyle w:val="TableParagraph"/>
              <w:spacing w:line="225" w:lineRule="exact"/>
              <w:ind w:left="107"/>
              <w:rPr>
                <w:sz w:val="20"/>
              </w:rPr>
            </w:pPr>
            <w:r>
              <w:rPr>
                <w:sz w:val="20"/>
              </w:rPr>
              <w:t>Общая</w:t>
            </w:r>
            <w:r>
              <w:rPr>
                <w:spacing w:val="-7"/>
                <w:sz w:val="20"/>
              </w:rPr>
              <w:t xml:space="preserve"> </w:t>
            </w:r>
            <w:r>
              <w:rPr>
                <w:spacing w:val="-2"/>
                <w:sz w:val="20"/>
              </w:rPr>
              <w:t>физическая</w:t>
            </w:r>
          </w:p>
          <w:p w:rsidR="008A036E" w:rsidRDefault="00871284">
            <w:pPr>
              <w:pStyle w:val="TableParagraph"/>
              <w:spacing w:line="214" w:lineRule="exact"/>
              <w:ind w:left="107"/>
              <w:rPr>
                <w:sz w:val="20"/>
              </w:rPr>
            </w:pPr>
            <w:r>
              <w:rPr>
                <w:spacing w:val="-2"/>
                <w:sz w:val="20"/>
              </w:rPr>
              <w:t>подготовка</w:t>
            </w:r>
          </w:p>
        </w:tc>
        <w:tc>
          <w:tcPr>
            <w:tcW w:w="1136" w:type="dxa"/>
            <w:tcBorders>
              <w:left w:val="single" w:sz="4" w:space="0" w:color="000000"/>
            </w:tcBorders>
          </w:tcPr>
          <w:p w:rsidR="008A036E" w:rsidRDefault="00871284">
            <w:pPr>
              <w:pStyle w:val="TableParagraph"/>
              <w:spacing w:before="110"/>
              <w:ind w:left="229" w:right="205"/>
              <w:jc w:val="center"/>
              <w:rPr>
                <w:sz w:val="20"/>
              </w:rPr>
            </w:pPr>
            <w:r>
              <w:rPr>
                <w:spacing w:val="-2"/>
                <w:sz w:val="20"/>
              </w:rPr>
              <w:t>102-</w:t>
            </w:r>
            <w:r>
              <w:rPr>
                <w:spacing w:val="-5"/>
                <w:sz w:val="20"/>
              </w:rPr>
              <w:t>134</w:t>
            </w:r>
          </w:p>
        </w:tc>
        <w:tc>
          <w:tcPr>
            <w:tcW w:w="1027" w:type="dxa"/>
            <w:tcBorders>
              <w:right w:val="single" w:sz="12" w:space="0" w:color="000000"/>
            </w:tcBorders>
          </w:tcPr>
          <w:p w:rsidR="008A036E" w:rsidRDefault="00871284">
            <w:pPr>
              <w:pStyle w:val="TableParagraph"/>
              <w:spacing w:before="110"/>
              <w:ind w:left="169" w:right="148"/>
              <w:jc w:val="center"/>
              <w:rPr>
                <w:sz w:val="20"/>
              </w:rPr>
            </w:pPr>
            <w:r>
              <w:rPr>
                <w:spacing w:val="-2"/>
                <w:sz w:val="20"/>
              </w:rPr>
              <w:t>120-</w:t>
            </w:r>
            <w:r>
              <w:rPr>
                <w:spacing w:val="-5"/>
                <w:sz w:val="20"/>
              </w:rPr>
              <w:t>144</w:t>
            </w:r>
          </w:p>
        </w:tc>
        <w:tc>
          <w:tcPr>
            <w:tcW w:w="1241" w:type="dxa"/>
            <w:tcBorders>
              <w:left w:val="single" w:sz="12" w:space="0" w:color="000000"/>
            </w:tcBorders>
          </w:tcPr>
          <w:p w:rsidR="008A036E" w:rsidRDefault="00871284">
            <w:pPr>
              <w:pStyle w:val="TableParagraph"/>
              <w:spacing w:before="110"/>
              <w:ind w:left="273" w:right="259"/>
              <w:jc w:val="center"/>
              <w:rPr>
                <w:sz w:val="20"/>
              </w:rPr>
            </w:pPr>
            <w:r>
              <w:rPr>
                <w:spacing w:val="-2"/>
                <w:sz w:val="20"/>
              </w:rPr>
              <w:t>156-</w:t>
            </w:r>
            <w:r>
              <w:rPr>
                <w:spacing w:val="-5"/>
                <w:sz w:val="20"/>
              </w:rPr>
              <w:t>220</w:t>
            </w:r>
          </w:p>
        </w:tc>
        <w:tc>
          <w:tcPr>
            <w:tcW w:w="1274" w:type="dxa"/>
          </w:tcPr>
          <w:p w:rsidR="008A036E" w:rsidRDefault="00871284">
            <w:pPr>
              <w:pStyle w:val="TableParagraph"/>
              <w:spacing w:before="110"/>
              <w:ind w:right="333"/>
              <w:jc w:val="right"/>
              <w:rPr>
                <w:sz w:val="20"/>
              </w:rPr>
            </w:pPr>
            <w:r>
              <w:rPr>
                <w:spacing w:val="-2"/>
                <w:sz w:val="20"/>
              </w:rPr>
              <w:t>86-</w:t>
            </w:r>
            <w:r>
              <w:rPr>
                <w:spacing w:val="-5"/>
                <w:sz w:val="20"/>
              </w:rPr>
              <w:t>114</w:t>
            </w:r>
          </w:p>
        </w:tc>
        <w:tc>
          <w:tcPr>
            <w:tcW w:w="1558" w:type="dxa"/>
          </w:tcPr>
          <w:p w:rsidR="008A036E" w:rsidRDefault="00871284">
            <w:pPr>
              <w:pStyle w:val="TableParagraph"/>
              <w:spacing w:before="110"/>
              <w:ind w:left="388" w:right="363"/>
              <w:jc w:val="center"/>
              <w:rPr>
                <w:sz w:val="20"/>
              </w:rPr>
            </w:pPr>
            <w:r>
              <w:rPr>
                <w:spacing w:val="-2"/>
                <w:sz w:val="20"/>
              </w:rPr>
              <w:t>74-</w:t>
            </w:r>
            <w:r>
              <w:rPr>
                <w:spacing w:val="-5"/>
                <w:sz w:val="20"/>
              </w:rPr>
              <w:t>99</w:t>
            </w:r>
          </w:p>
        </w:tc>
        <w:tc>
          <w:tcPr>
            <w:tcW w:w="1421" w:type="dxa"/>
          </w:tcPr>
          <w:p w:rsidR="008A036E" w:rsidRDefault="00871284">
            <w:pPr>
              <w:pStyle w:val="TableParagraph"/>
              <w:spacing w:before="110"/>
              <w:ind w:left="173" w:right="155"/>
              <w:jc w:val="center"/>
              <w:rPr>
                <w:sz w:val="20"/>
              </w:rPr>
            </w:pPr>
            <w:r>
              <w:rPr>
                <w:spacing w:val="-2"/>
                <w:sz w:val="20"/>
              </w:rPr>
              <w:t>68-</w:t>
            </w:r>
            <w:r>
              <w:rPr>
                <w:spacing w:val="-5"/>
                <w:sz w:val="20"/>
              </w:rPr>
              <w:t>112</w:t>
            </w:r>
          </w:p>
        </w:tc>
      </w:tr>
      <w:tr w:rsidR="008A036E">
        <w:trPr>
          <w:trHeight w:val="690"/>
        </w:trPr>
        <w:tc>
          <w:tcPr>
            <w:tcW w:w="504" w:type="dxa"/>
            <w:vMerge/>
            <w:tcBorders>
              <w:top w:val="nil"/>
            </w:tcBorders>
          </w:tcPr>
          <w:p w:rsidR="008A036E" w:rsidRDefault="008A036E">
            <w:pPr>
              <w:rPr>
                <w:sz w:val="2"/>
                <w:szCs w:val="2"/>
              </w:rPr>
            </w:pPr>
          </w:p>
        </w:tc>
        <w:tc>
          <w:tcPr>
            <w:tcW w:w="1872" w:type="dxa"/>
            <w:tcBorders>
              <w:right w:val="single" w:sz="4" w:space="0" w:color="000000"/>
            </w:tcBorders>
          </w:tcPr>
          <w:p w:rsidR="008A036E" w:rsidRDefault="00871284">
            <w:pPr>
              <w:pStyle w:val="TableParagraph"/>
              <w:spacing w:line="225" w:lineRule="exact"/>
              <w:ind w:left="107"/>
              <w:rPr>
                <w:sz w:val="20"/>
              </w:rPr>
            </w:pPr>
            <w:r>
              <w:rPr>
                <w:spacing w:val="-2"/>
                <w:sz w:val="20"/>
              </w:rPr>
              <w:t>Специальная</w:t>
            </w:r>
          </w:p>
          <w:p w:rsidR="008A036E" w:rsidRDefault="00871284">
            <w:pPr>
              <w:pStyle w:val="TableParagraph"/>
              <w:spacing w:line="228" w:lineRule="exact"/>
              <w:ind w:left="107"/>
              <w:rPr>
                <w:sz w:val="20"/>
              </w:rPr>
            </w:pPr>
            <w:r>
              <w:rPr>
                <w:spacing w:val="-2"/>
                <w:sz w:val="20"/>
              </w:rPr>
              <w:t>физическая подготовка</w:t>
            </w:r>
          </w:p>
        </w:tc>
        <w:tc>
          <w:tcPr>
            <w:tcW w:w="1136" w:type="dxa"/>
            <w:tcBorders>
              <w:left w:val="single" w:sz="4" w:space="0" w:color="000000"/>
            </w:tcBorders>
          </w:tcPr>
          <w:p w:rsidR="008A036E" w:rsidRDefault="008A036E">
            <w:pPr>
              <w:pStyle w:val="TableParagraph"/>
              <w:spacing w:before="7"/>
              <w:rPr>
                <w:b/>
                <w:sz w:val="19"/>
              </w:rPr>
            </w:pPr>
          </w:p>
          <w:p w:rsidR="008A036E" w:rsidRDefault="00871284">
            <w:pPr>
              <w:pStyle w:val="TableParagraph"/>
              <w:ind w:left="229" w:right="205"/>
              <w:jc w:val="center"/>
              <w:rPr>
                <w:sz w:val="20"/>
              </w:rPr>
            </w:pPr>
            <w:r>
              <w:rPr>
                <w:spacing w:val="-2"/>
                <w:sz w:val="20"/>
              </w:rPr>
              <w:t>78-</w:t>
            </w:r>
            <w:r>
              <w:rPr>
                <w:spacing w:val="-5"/>
                <w:sz w:val="20"/>
              </w:rPr>
              <w:t>104</w:t>
            </w:r>
          </w:p>
        </w:tc>
        <w:tc>
          <w:tcPr>
            <w:tcW w:w="1027" w:type="dxa"/>
            <w:tcBorders>
              <w:right w:val="single" w:sz="12" w:space="0" w:color="000000"/>
            </w:tcBorders>
          </w:tcPr>
          <w:p w:rsidR="008A036E" w:rsidRDefault="008A036E">
            <w:pPr>
              <w:pStyle w:val="TableParagraph"/>
              <w:spacing w:before="7"/>
              <w:rPr>
                <w:b/>
                <w:sz w:val="19"/>
              </w:rPr>
            </w:pPr>
          </w:p>
          <w:p w:rsidR="008A036E" w:rsidRDefault="00871284">
            <w:pPr>
              <w:pStyle w:val="TableParagraph"/>
              <w:ind w:left="169" w:right="148"/>
              <w:jc w:val="center"/>
              <w:rPr>
                <w:sz w:val="20"/>
              </w:rPr>
            </w:pPr>
            <w:r>
              <w:rPr>
                <w:spacing w:val="-2"/>
                <w:sz w:val="20"/>
              </w:rPr>
              <w:t>82-</w:t>
            </w:r>
            <w:r>
              <w:rPr>
                <w:spacing w:val="-5"/>
                <w:sz w:val="20"/>
              </w:rPr>
              <w:t>108</w:t>
            </w:r>
          </w:p>
        </w:tc>
        <w:tc>
          <w:tcPr>
            <w:tcW w:w="1241" w:type="dxa"/>
            <w:tcBorders>
              <w:left w:val="single" w:sz="12" w:space="0" w:color="000000"/>
            </w:tcBorders>
          </w:tcPr>
          <w:p w:rsidR="008A036E" w:rsidRDefault="008A036E">
            <w:pPr>
              <w:pStyle w:val="TableParagraph"/>
              <w:spacing w:before="7"/>
              <w:rPr>
                <w:b/>
                <w:sz w:val="19"/>
              </w:rPr>
            </w:pPr>
          </w:p>
          <w:p w:rsidR="008A036E" w:rsidRDefault="00871284">
            <w:pPr>
              <w:pStyle w:val="TableParagraph"/>
              <w:ind w:left="273" w:right="259"/>
              <w:jc w:val="center"/>
              <w:rPr>
                <w:sz w:val="20"/>
              </w:rPr>
            </w:pPr>
            <w:r>
              <w:rPr>
                <w:spacing w:val="-2"/>
                <w:sz w:val="20"/>
              </w:rPr>
              <w:t>117-</w:t>
            </w:r>
            <w:r>
              <w:rPr>
                <w:spacing w:val="-5"/>
                <w:sz w:val="20"/>
              </w:rPr>
              <w:t>163</w:t>
            </w:r>
          </w:p>
        </w:tc>
        <w:tc>
          <w:tcPr>
            <w:tcW w:w="1274" w:type="dxa"/>
          </w:tcPr>
          <w:p w:rsidR="008A036E" w:rsidRDefault="008A036E">
            <w:pPr>
              <w:pStyle w:val="TableParagraph"/>
              <w:spacing w:before="7"/>
              <w:rPr>
                <w:b/>
                <w:sz w:val="19"/>
              </w:rPr>
            </w:pPr>
          </w:p>
          <w:p w:rsidR="008A036E" w:rsidRDefault="00871284">
            <w:pPr>
              <w:pStyle w:val="TableParagraph"/>
              <w:ind w:right="282"/>
              <w:jc w:val="right"/>
              <w:rPr>
                <w:sz w:val="20"/>
              </w:rPr>
            </w:pPr>
            <w:r>
              <w:rPr>
                <w:spacing w:val="-2"/>
                <w:sz w:val="20"/>
              </w:rPr>
              <w:t>160-</w:t>
            </w:r>
            <w:r>
              <w:rPr>
                <w:spacing w:val="-5"/>
                <w:sz w:val="20"/>
              </w:rPr>
              <w:t>221</w:t>
            </w:r>
          </w:p>
        </w:tc>
        <w:tc>
          <w:tcPr>
            <w:tcW w:w="1558" w:type="dxa"/>
          </w:tcPr>
          <w:p w:rsidR="008A036E" w:rsidRDefault="008A036E">
            <w:pPr>
              <w:pStyle w:val="TableParagraph"/>
              <w:spacing w:before="7"/>
              <w:rPr>
                <w:b/>
                <w:sz w:val="19"/>
              </w:rPr>
            </w:pPr>
          </w:p>
          <w:p w:rsidR="008A036E" w:rsidRDefault="00871284">
            <w:pPr>
              <w:pStyle w:val="TableParagraph"/>
              <w:ind w:left="388" w:right="363"/>
              <w:jc w:val="center"/>
              <w:rPr>
                <w:sz w:val="20"/>
              </w:rPr>
            </w:pPr>
            <w:r>
              <w:rPr>
                <w:spacing w:val="-2"/>
                <w:sz w:val="20"/>
              </w:rPr>
              <w:t>205-</w:t>
            </w:r>
            <w:r>
              <w:rPr>
                <w:spacing w:val="-5"/>
                <w:sz w:val="20"/>
              </w:rPr>
              <w:t>305</w:t>
            </w:r>
          </w:p>
        </w:tc>
        <w:tc>
          <w:tcPr>
            <w:tcW w:w="1421" w:type="dxa"/>
          </w:tcPr>
          <w:p w:rsidR="008A036E" w:rsidRDefault="008A036E">
            <w:pPr>
              <w:pStyle w:val="TableParagraph"/>
              <w:spacing w:before="7"/>
              <w:rPr>
                <w:b/>
                <w:sz w:val="19"/>
              </w:rPr>
            </w:pPr>
          </w:p>
          <w:p w:rsidR="008A036E" w:rsidRDefault="00871284">
            <w:pPr>
              <w:pStyle w:val="TableParagraph"/>
              <w:ind w:left="173" w:right="155"/>
              <w:jc w:val="center"/>
              <w:rPr>
                <w:sz w:val="20"/>
              </w:rPr>
            </w:pPr>
            <w:r>
              <w:rPr>
                <w:spacing w:val="-2"/>
                <w:sz w:val="20"/>
              </w:rPr>
              <w:t>249-</w:t>
            </w:r>
            <w:r>
              <w:rPr>
                <w:spacing w:val="-5"/>
                <w:sz w:val="20"/>
              </w:rPr>
              <w:t>378</w:t>
            </w:r>
          </w:p>
        </w:tc>
      </w:tr>
      <w:tr w:rsidR="008A036E">
        <w:trPr>
          <w:trHeight w:val="460"/>
        </w:trPr>
        <w:tc>
          <w:tcPr>
            <w:tcW w:w="504" w:type="dxa"/>
          </w:tcPr>
          <w:p w:rsidR="008A036E" w:rsidRDefault="00871284">
            <w:pPr>
              <w:pStyle w:val="TableParagraph"/>
              <w:spacing w:before="19"/>
              <w:ind w:left="43" w:right="159"/>
              <w:jc w:val="center"/>
              <w:rPr>
                <w:sz w:val="20"/>
              </w:rPr>
            </w:pPr>
            <w:r>
              <w:rPr>
                <w:spacing w:val="-5"/>
                <w:sz w:val="20"/>
              </w:rPr>
              <w:t>2.</w:t>
            </w:r>
          </w:p>
        </w:tc>
        <w:tc>
          <w:tcPr>
            <w:tcW w:w="1872" w:type="dxa"/>
            <w:tcBorders>
              <w:right w:val="single" w:sz="4" w:space="0" w:color="000000"/>
            </w:tcBorders>
          </w:tcPr>
          <w:p w:rsidR="008A036E" w:rsidRDefault="00871284">
            <w:pPr>
              <w:pStyle w:val="TableParagraph"/>
              <w:spacing w:line="223" w:lineRule="exact"/>
              <w:ind w:left="107"/>
              <w:rPr>
                <w:sz w:val="20"/>
              </w:rPr>
            </w:pPr>
            <w:r>
              <w:rPr>
                <w:spacing w:val="-2"/>
                <w:sz w:val="20"/>
              </w:rPr>
              <w:t>Техническая</w:t>
            </w:r>
          </w:p>
          <w:p w:rsidR="008A036E" w:rsidRDefault="00871284">
            <w:pPr>
              <w:pStyle w:val="TableParagraph"/>
              <w:spacing w:line="217" w:lineRule="exact"/>
              <w:ind w:left="107"/>
              <w:rPr>
                <w:sz w:val="20"/>
              </w:rPr>
            </w:pPr>
            <w:r>
              <w:rPr>
                <w:spacing w:val="-2"/>
                <w:sz w:val="20"/>
              </w:rPr>
              <w:t>подготовка</w:t>
            </w:r>
          </w:p>
        </w:tc>
        <w:tc>
          <w:tcPr>
            <w:tcW w:w="1136" w:type="dxa"/>
            <w:tcBorders>
              <w:left w:val="single" w:sz="4" w:space="0" w:color="000000"/>
            </w:tcBorders>
          </w:tcPr>
          <w:p w:rsidR="008A036E" w:rsidRDefault="00871284">
            <w:pPr>
              <w:pStyle w:val="TableParagraph"/>
              <w:spacing w:before="108"/>
              <w:ind w:left="224" w:right="206"/>
              <w:jc w:val="center"/>
              <w:rPr>
                <w:sz w:val="20"/>
              </w:rPr>
            </w:pPr>
            <w:r>
              <w:rPr>
                <w:spacing w:val="-2"/>
                <w:sz w:val="20"/>
              </w:rPr>
              <w:t>4-</w:t>
            </w:r>
            <w:r>
              <w:rPr>
                <w:spacing w:val="-10"/>
                <w:sz w:val="20"/>
              </w:rPr>
              <w:t>5</w:t>
            </w:r>
          </w:p>
        </w:tc>
        <w:tc>
          <w:tcPr>
            <w:tcW w:w="1027" w:type="dxa"/>
            <w:tcBorders>
              <w:right w:val="single" w:sz="12" w:space="0" w:color="000000"/>
            </w:tcBorders>
          </w:tcPr>
          <w:p w:rsidR="008A036E" w:rsidRDefault="00871284">
            <w:pPr>
              <w:pStyle w:val="TableParagraph"/>
              <w:spacing w:before="108"/>
              <w:ind w:left="169" w:right="148"/>
              <w:jc w:val="center"/>
              <w:rPr>
                <w:sz w:val="20"/>
              </w:rPr>
            </w:pPr>
            <w:r>
              <w:rPr>
                <w:spacing w:val="-2"/>
                <w:sz w:val="20"/>
              </w:rPr>
              <w:t>12-</w:t>
            </w:r>
            <w:r>
              <w:rPr>
                <w:spacing w:val="-5"/>
                <w:sz w:val="20"/>
              </w:rPr>
              <w:t>16</w:t>
            </w:r>
          </w:p>
        </w:tc>
        <w:tc>
          <w:tcPr>
            <w:tcW w:w="1241" w:type="dxa"/>
            <w:tcBorders>
              <w:left w:val="single" w:sz="12" w:space="0" w:color="000000"/>
            </w:tcBorders>
          </w:tcPr>
          <w:p w:rsidR="008A036E" w:rsidRDefault="00871284">
            <w:pPr>
              <w:pStyle w:val="TableParagraph"/>
              <w:spacing w:before="108"/>
              <w:ind w:left="273" w:right="259"/>
              <w:jc w:val="center"/>
              <w:rPr>
                <w:sz w:val="20"/>
              </w:rPr>
            </w:pPr>
            <w:r>
              <w:rPr>
                <w:spacing w:val="-2"/>
                <w:sz w:val="20"/>
              </w:rPr>
              <w:t>35-</w:t>
            </w:r>
            <w:r>
              <w:rPr>
                <w:spacing w:val="-5"/>
                <w:sz w:val="20"/>
              </w:rPr>
              <w:t>50</w:t>
            </w:r>
          </w:p>
        </w:tc>
        <w:tc>
          <w:tcPr>
            <w:tcW w:w="1274" w:type="dxa"/>
          </w:tcPr>
          <w:p w:rsidR="008A036E" w:rsidRDefault="00871284">
            <w:pPr>
              <w:pStyle w:val="TableParagraph"/>
              <w:spacing w:before="108"/>
              <w:ind w:right="333"/>
              <w:jc w:val="right"/>
              <w:rPr>
                <w:sz w:val="20"/>
              </w:rPr>
            </w:pPr>
            <w:r>
              <w:rPr>
                <w:spacing w:val="-2"/>
                <w:sz w:val="20"/>
              </w:rPr>
              <w:t>76-</w:t>
            </w:r>
            <w:r>
              <w:rPr>
                <w:spacing w:val="-5"/>
                <w:sz w:val="20"/>
              </w:rPr>
              <w:t>134</w:t>
            </w:r>
          </w:p>
        </w:tc>
        <w:tc>
          <w:tcPr>
            <w:tcW w:w="1558" w:type="dxa"/>
          </w:tcPr>
          <w:p w:rsidR="008A036E" w:rsidRDefault="00871284">
            <w:pPr>
              <w:pStyle w:val="TableParagraph"/>
              <w:spacing w:before="108"/>
              <w:ind w:left="388" w:right="363"/>
              <w:jc w:val="center"/>
              <w:rPr>
                <w:sz w:val="20"/>
              </w:rPr>
            </w:pPr>
            <w:r>
              <w:rPr>
                <w:spacing w:val="-2"/>
                <w:sz w:val="20"/>
              </w:rPr>
              <w:t>80-</w:t>
            </w:r>
            <w:r>
              <w:rPr>
                <w:spacing w:val="-5"/>
                <w:sz w:val="20"/>
              </w:rPr>
              <w:t>107</w:t>
            </w:r>
          </w:p>
        </w:tc>
        <w:tc>
          <w:tcPr>
            <w:tcW w:w="1421" w:type="dxa"/>
          </w:tcPr>
          <w:p w:rsidR="008A036E" w:rsidRDefault="00871284">
            <w:pPr>
              <w:pStyle w:val="TableParagraph"/>
              <w:spacing w:before="108"/>
              <w:ind w:left="173" w:right="155"/>
              <w:jc w:val="center"/>
              <w:rPr>
                <w:sz w:val="20"/>
              </w:rPr>
            </w:pPr>
            <w:r>
              <w:rPr>
                <w:spacing w:val="-2"/>
                <w:sz w:val="20"/>
              </w:rPr>
              <w:t>64-</w:t>
            </w:r>
            <w:r>
              <w:rPr>
                <w:spacing w:val="-5"/>
                <w:sz w:val="20"/>
              </w:rPr>
              <w:t>148</w:t>
            </w:r>
          </w:p>
        </w:tc>
      </w:tr>
      <w:tr w:rsidR="008A036E">
        <w:trPr>
          <w:trHeight w:val="460"/>
        </w:trPr>
        <w:tc>
          <w:tcPr>
            <w:tcW w:w="504" w:type="dxa"/>
          </w:tcPr>
          <w:p w:rsidR="008A036E" w:rsidRDefault="00871284">
            <w:pPr>
              <w:pStyle w:val="TableParagraph"/>
              <w:spacing w:before="19"/>
              <w:ind w:left="43" w:right="159"/>
              <w:jc w:val="center"/>
              <w:rPr>
                <w:sz w:val="20"/>
              </w:rPr>
            </w:pPr>
            <w:r>
              <w:rPr>
                <w:spacing w:val="-5"/>
                <w:sz w:val="20"/>
              </w:rPr>
              <w:t>3.</w:t>
            </w:r>
          </w:p>
        </w:tc>
        <w:tc>
          <w:tcPr>
            <w:tcW w:w="1872" w:type="dxa"/>
            <w:tcBorders>
              <w:right w:val="single" w:sz="4" w:space="0" w:color="000000"/>
            </w:tcBorders>
          </w:tcPr>
          <w:p w:rsidR="008A036E" w:rsidRDefault="00871284">
            <w:pPr>
              <w:pStyle w:val="TableParagraph"/>
              <w:spacing w:line="223" w:lineRule="exact"/>
              <w:ind w:left="107"/>
              <w:rPr>
                <w:sz w:val="20"/>
              </w:rPr>
            </w:pPr>
            <w:r>
              <w:rPr>
                <w:spacing w:val="-2"/>
                <w:sz w:val="20"/>
              </w:rPr>
              <w:t>Тактическая</w:t>
            </w:r>
          </w:p>
          <w:p w:rsidR="008A036E" w:rsidRDefault="00871284">
            <w:pPr>
              <w:pStyle w:val="TableParagraph"/>
              <w:spacing w:line="217" w:lineRule="exact"/>
              <w:ind w:left="107"/>
              <w:rPr>
                <w:sz w:val="20"/>
              </w:rPr>
            </w:pPr>
            <w:r>
              <w:rPr>
                <w:spacing w:val="-2"/>
                <w:sz w:val="20"/>
              </w:rPr>
              <w:t>подготовка</w:t>
            </w:r>
          </w:p>
        </w:tc>
        <w:tc>
          <w:tcPr>
            <w:tcW w:w="1136" w:type="dxa"/>
            <w:tcBorders>
              <w:left w:val="single" w:sz="4" w:space="0" w:color="000000"/>
            </w:tcBorders>
          </w:tcPr>
          <w:p w:rsidR="008A036E" w:rsidRDefault="00871284">
            <w:pPr>
              <w:pStyle w:val="TableParagraph"/>
              <w:spacing w:before="108"/>
              <w:ind w:left="224" w:right="206"/>
              <w:jc w:val="center"/>
              <w:rPr>
                <w:sz w:val="20"/>
              </w:rPr>
            </w:pPr>
            <w:r>
              <w:rPr>
                <w:spacing w:val="-2"/>
                <w:sz w:val="20"/>
              </w:rPr>
              <w:t>4-</w:t>
            </w:r>
            <w:r>
              <w:rPr>
                <w:spacing w:val="-10"/>
                <w:sz w:val="20"/>
              </w:rPr>
              <w:t>5</w:t>
            </w:r>
          </w:p>
        </w:tc>
        <w:tc>
          <w:tcPr>
            <w:tcW w:w="1027" w:type="dxa"/>
            <w:tcBorders>
              <w:right w:val="single" w:sz="12" w:space="0" w:color="000000"/>
            </w:tcBorders>
          </w:tcPr>
          <w:p w:rsidR="008A036E" w:rsidRDefault="00871284">
            <w:pPr>
              <w:pStyle w:val="TableParagraph"/>
              <w:spacing w:before="108"/>
              <w:ind w:left="169" w:right="148"/>
              <w:jc w:val="center"/>
              <w:rPr>
                <w:sz w:val="20"/>
              </w:rPr>
            </w:pPr>
            <w:r>
              <w:rPr>
                <w:spacing w:val="-2"/>
                <w:sz w:val="20"/>
              </w:rPr>
              <w:t>12-</w:t>
            </w:r>
            <w:r>
              <w:rPr>
                <w:spacing w:val="-5"/>
                <w:sz w:val="20"/>
              </w:rPr>
              <w:t>16</w:t>
            </w:r>
          </w:p>
        </w:tc>
        <w:tc>
          <w:tcPr>
            <w:tcW w:w="1241" w:type="dxa"/>
            <w:tcBorders>
              <w:left w:val="single" w:sz="12" w:space="0" w:color="000000"/>
            </w:tcBorders>
          </w:tcPr>
          <w:p w:rsidR="008A036E" w:rsidRDefault="00871284">
            <w:pPr>
              <w:pStyle w:val="TableParagraph"/>
              <w:spacing w:before="108"/>
              <w:ind w:left="273" w:right="259"/>
              <w:jc w:val="center"/>
              <w:rPr>
                <w:sz w:val="20"/>
              </w:rPr>
            </w:pPr>
            <w:r>
              <w:rPr>
                <w:spacing w:val="-2"/>
                <w:sz w:val="20"/>
              </w:rPr>
              <w:t>27-</w:t>
            </w:r>
            <w:r>
              <w:rPr>
                <w:spacing w:val="-5"/>
                <w:sz w:val="20"/>
              </w:rPr>
              <w:t>39</w:t>
            </w:r>
          </w:p>
        </w:tc>
        <w:tc>
          <w:tcPr>
            <w:tcW w:w="1274" w:type="dxa"/>
          </w:tcPr>
          <w:p w:rsidR="008A036E" w:rsidRDefault="00871284">
            <w:pPr>
              <w:pStyle w:val="TableParagraph"/>
              <w:spacing w:before="108"/>
              <w:ind w:left="400"/>
              <w:rPr>
                <w:sz w:val="20"/>
              </w:rPr>
            </w:pPr>
            <w:r>
              <w:rPr>
                <w:spacing w:val="-2"/>
                <w:sz w:val="20"/>
              </w:rPr>
              <w:t>37-</w:t>
            </w:r>
            <w:r>
              <w:rPr>
                <w:spacing w:val="-5"/>
                <w:sz w:val="20"/>
              </w:rPr>
              <w:t>70</w:t>
            </w:r>
          </w:p>
        </w:tc>
        <w:tc>
          <w:tcPr>
            <w:tcW w:w="1558" w:type="dxa"/>
          </w:tcPr>
          <w:p w:rsidR="008A036E" w:rsidRDefault="00871284">
            <w:pPr>
              <w:pStyle w:val="TableParagraph"/>
              <w:spacing w:before="108"/>
              <w:ind w:left="388" w:right="363"/>
              <w:jc w:val="center"/>
              <w:rPr>
                <w:sz w:val="20"/>
              </w:rPr>
            </w:pPr>
            <w:r>
              <w:rPr>
                <w:spacing w:val="-2"/>
                <w:sz w:val="20"/>
              </w:rPr>
              <w:t>93-</w:t>
            </w:r>
            <w:r>
              <w:rPr>
                <w:spacing w:val="-5"/>
                <w:sz w:val="20"/>
              </w:rPr>
              <w:t>121</w:t>
            </w:r>
          </w:p>
        </w:tc>
        <w:tc>
          <w:tcPr>
            <w:tcW w:w="1421" w:type="dxa"/>
          </w:tcPr>
          <w:p w:rsidR="008A036E" w:rsidRDefault="00871284">
            <w:pPr>
              <w:pStyle w:val="TableParagraph"/>
              <w:spacing w:before="108"/>
              <w:ind w:left="173" w:right="155"/>
              <w:jc w:val="center"/>
              <w:rPr>
                <w:sz w:val="20"/>
              </w:rPr>
            </w:pPr>
            <w:r>
              <w:rPr>
                <w:spacing w:val="-2"/>
                <w:sz w:val="20"/>
              </w:rPr>
              <w:t>101-</w:t>
            </w:r>
            <w:r>
              <w:rPr>
                <w:spacing w:val="-5"/>
                <w:sz w:val="20"/>
              </w:rPr>
              <w:t>132</w:t>
            </w:r>
          </w:p>
        </w:tc>
      </w:tr>
      <w:tr w:rsidR="008A036E">
        <w:trPr>
          <w:trHeight w:val="460"/>
        </w:trPr>
        <w:tc>
          <w:tcPr>
            <w:tcW w:w="504" w:type="dxa"/>
          </w:tcPr>
          <w:p w:rsidR="008A036E" w:rsidRDefault="00871284">
            <w:pPr>
              <w:pStyle w:val="TableParagraph"/>
              <w:spacing w:before="19"/>
              <w:ind w:left="43" w:right="159"/>
              <w:jc w:val="center"/>
              <w:rPr>
                <w:sz w:val="20"/>
              </w:rPr>
            </w:pPr>
            <w:r>
              <w:rPr>
                <w:spacing w:val="-5"/>
                <w:sz w:val="20"/>
              </w:rPr>
              <w:t>4.</w:t>
            </w:r>
          </w:p>
        </w:tc>
        <w:tc>
          <w:tcPr>
            <w:tcW w:w="1872" w:type="dxa"/>
            <w:tcBorders>
              <w:right w:val="single" w:sz="4" w:space="0" w:color="000000"/>
            </w:tcBorders>
          </w:tcPr>
          <w:p w:rsidR="008A036E" w:rsidRDefault="00871284">
            <w:pPr>
              <w:pStyle w:val="TableParagraph"/>
              <w:spacing w:line="223" w:lineRule="exact"/>
              <w:ind w:left="107"/>
              <w:rPr>
                <w:sz w:val="20"/>
              </w:rPr>
            </w:pPr>
            <w:r>
              <w:rPr>
                <w:spacing w:val="-2"/>
                <w:sz w:val="20"/>
              </w:rPr>
              <w:t>Психологическая</w:t>
            </w:r>
          </w:p>
          <w:p w:rsidR="008A036E" w:rsidRDefault="00871284">
            <w:pPr>
              <w:pStyle w:val="TableParagraph"/>
              <w:spacing w:before="1" w:line="217" w:lineRule="exact"/>
              <w:ind w:left="107"/>
              <w:rPr>
                <w:sz w:val="20"/>
              </w:rPr>
            </w:pPr>
            <w:r>
              <w:rPr>
                <w:spacing w:val="-2"/>
                <w:sz w:val="20"/>
              </w:rPr>
              <w:t>подготовка</w:t>
            </w:r>
          </w:p>
        </w:tc>
        <w:tc>
          <w:tcPr>
            <w:tcW w:w="1136" w:type="dxa"/>
            <w:tcBorders>
              <w:left w:val="single" w:sz="4" w:space="0" w:color="000000"/>
            </w:tcBorders>
          </w:tcPr>
          <w:p w:rsidR="008A036E" w:rsidRDefault="00871284">
            <w:pPr>
              <w:pStyle w:val="TableParagraph"/>
              <w:spacing w:before="108"/>
              <w:ind w:left="224" w:right="206"/>
              <w:jc w:val="center"/>
              <w:rPr>
                <w:sz w:val="20"/>
              </w:rPr>
            </w:pPr>
            <w:r>
              <w:rPr>
                <w:spacing w:val="-2"/>
                <w:sz w:val="20"/>
              </w:rPr>
              <w:t>4-</w:t>
            </w:r>
            <w:r>
              <w:rPr>
                <w:spacing w:val="-10"/>
                <w:sz w:val="20"/>
              </w:rPr>
              <w:t>5</w:t>
            </w:r>
          </w:p>
        </w:tc>
        <w:tc>
          <w:tcPr>
            <w:tcW w:w="1027" w:type="dxa"/>
            <w:tcBorders>
              <w:right w:val="single" w:sz="12" w:space="0" w:color="000000"/>
            </w:tcBorders>
          </w:tcPr>
          <w:p w:rsidR="008A036E" w:rsidRDefault="00871284">
            <w:pPr>
              <w:pStyle w:val="TableParagraph"/>
              <w:spacing w:before="108"/>
              <w:ind w:left="169" w:right="148"/>
              <w:jc w:val="center"/>
              <w:rPr>
                <w:sz w:val="20"/>
              </w:rPr>
            </w:pPr>
            <w:r>
              <w:rPr>
                <w:spacing w:val="-2"/>
                <w:sz w:val="20"/>
              </w:rPr>
              <w:t>12-</w:t>
            </w:r>
            <w:r>
              <w:rPr>
                <w:spacing w:val="-5"/>
                <w:sz w:val="20"/>
              </w:rPr>
              <w:t>16</w:t>
            </w:r>
          </w:p>
        </w:tc>
        <w:tc>
          <w:tcPr>
            <w:tcW w:w="1241" w:type="dxa"/>
            <w:tcBorders>
              <w:left w:val="single" w:sz="12" w:space="0" w:color="000000"/>
            </w:tcBorders>
          </w:tcPr>
          <w:p w:rsidR="008A036E" w:rsidRDefault="00871284">
            <w:pPr>
              <w:pStyle w:val="TableParagraph"/>
              <w:spacing w:before="108"/>
              <w:ind w:left="273" w:right="259"/>
              <w:jc w:val="center"/>
              <w:rPr>
                <w:sz w:val="20"/>
              </w:rPr>
            </w:pPr>
            <w:r>
              <w:rPr>
                <w:spacing w:val="-2"/>
                <w:sz w:val="20"/>
              </w:rPr>
              <w:t>27-</w:t>
            </w:r>
            <w:r>
              <w:rPr>
                <w:spacing w:val="-5"/>
                <w:sz w:val="20"/>
              </w:rPr>
              <w:t>39</w:t>
            </w:r>
          </w:p>
        </w:tc>
        <w:tc>
          <w:tcPr>
            <w:tcW w:w="1274" w:type="dxa"/>
          </w:tcPr>
          <w:p w:rsidR="008A036E" w:rsidRDefault="00871284">
            <w:pPr>
              <w:pStyle w:val="TableParagraph"/>
              <w:spacing w:before="108"/>
              <w:ind w:left="400"/>
              <w:rPr>
                <w:sz w:val="20"/>
              </w:rPr>
            </w:pPr>
            <w:r>
              <w:rPr>
                <w:spacing w:val="-2"/>
                <w:sz w:val="20"/>
              </w:rPr>
              <w:t>38-</w:t>
            </w:r>
            <w:r>
              <w:rPr>
                <w:spacing w:val="-5"/>
                <w:sz w:val="20"/>
              </w:rPr>
              <w:t>74</w:t>
            </w:r>
          </w:p>
        </w:tc>
        <w:tc>
          <w:tcPr>
            <w:tcW w:w="1558" w:type="dxa"/>
          </w:tcPr>
          <w:p w:rsidR="008A036E" w:rsidRDefault="00871284">
            <w:pPr>
              <w:pStyle w:val="TableParagraph"/>
              <w:spacing w:before="108"/>
              <w:ind w:left="388" w:right="363"/>
              <w:jc w:val="center"/>
              <w:rPr>
                <w:sz w:val="20"/>
              </w:rPr>
            </w:pPr>
            <w:r>
              <w:rPr>
                <w:spacing w:val="-2"/>
                <w:sz w:val="20"/>
              </w:rPr>
              <w:t>93-</w:t>
            </w:r>
            <w:r>
              <w:rPr>
                <w:spacing w:val="-5"/>
                <w:sz w:val="20"/>
              </w:rPr>
              <w:t>121</w:t>
            </w:r>
          </w:p>
        </w:tc>
        <w:tc>
          <w:tcPr>
            <w:tcW w:w="1421" w:type="dxa"/>
          </w:tcPr>
          <w:p w:rsidR="008A036E" w:rsidRDefault="00871284">
            <w:pPr>
              <w:pStyle w:val="TableParagraph"/>
              <w:spacing w:before="108"/>
              <w:ind w:left="173" w:right="155"/>
              <w:jc w:val="center"/>
              <w:rPr>
                <w:sz w:val="20"/>
              </w:rPr>
            </w:pPr>
            <w:r>
              <w:rPr>
                <w:spacing w:val="-2"/>
                <w:sz w:val="20"/>
              </w:rPr>
              <w:t>98-</w:t>
            </w:r>
            <w:r>
              <w:rPr>
                <w:spacing w:val="-5"/>
                <w:sz w:val="20"/>
              </w:rPr>
              <w:t>126</w:t>
            </w:r>
          </w:p>
        </w:tc>
      </w:tr>
      <w:tr w:rsidR="008A036E">
        <w:trPr>
          <w:trHeight w:val="460"/>
        </w:trPr>
        <w:tc>
          <w:tcPr>
            <w:tcW w:w="504" w:type="dxa"/>
          </w:tcPr>
          <w:p w:rsidR="008A036E" w:rsidRDefault="00871284">
            <w:pPr>
              <w:pStyle w:val="TableParagraph"/>
              <w:spacing w:before="19"/>
              <w:ind w:left="43" w:right="159"/>
              <w:jc w:val="center"/>
              <w:rPr>
                <w:sz w:val="20"/>
              </w:rPr>
            </w:pPr>
            <w:r>
              <w:rPr>
                <w:spacing w:val="-5"/>
                <w:sz w:val="20"/>
              </w:rPr>
              <w:t>5.</w:t>
            </w:r>
          </w:p>
        </w:tc>
        <w:tc>
          <w:tcPr>
            <w:tcW w:w="1872" w:type="dxa"/>
            <w:tcBorders>
              <w:right w:val="single" w:sz="4" w:space="0" w:color="000000"/>
            </w:tcBorders>
          </w:tcPr>
          <w:p w:rsidR="008A036E" w:rsidRDefault="00871284">
            <w:pPr>
              <w:pStyle w:val="TableParagraph"/>
              <w:spacing w:line="223" w:lineRule="exact"/>
              <w:ind w:left="107"/>
              <w:rPr>
                <w:sz w:val="20"/>
              </w:rPr>
            </w:pPr>
            <w:r>
              <w:rPr>
                <w:spacing w:val="-2"/>
                <w:sz w:val="20"/>
              </w:rPr>
              <w:t>Теоретическая</w:t>
            </w:r>
          </w:p>
          <w:p w:rsidR="008A036E" w:rsidRDefault="00871284">
            <w:pPr>
              <w:pStyle w:val="TableParagraph"/>
              <w:spacing w:line="217" w:lineRule="exact"/>
              <w:ind w:left="107"/>
              <w:rPr>
                <w:sz w:val="20"/>
              </w:rPr>
            </w:pPr>
            <w:r>
              <w:rPr>
                <w:spacing w:val="-2"/>
                <w:sz w:val="20"/>
              </w:rPr>
              <w:t>подготовка</w:t>
            </w:r>
          </w:p>
        </w:tc>
        <w:tc>
          <w:tcPr>
            <w:tcW w:w="1136" w:type="dxa"/>
            <w:tcBorders>
              <w:left w:val="single" w:sz="4" w:space="0" w:color="000000"/>
            </w:tcBorders>
          </w:tcPr>
          <w:p w:rsidR="008A036E" w:rsidRDefault="00871284">
            <w:pPr>
              <w:pStyle w:val="TableParagraph"/>
              <w:spacing w:before="108"/>
              <w:ind w:left="224" w:right="206"/>
              <w:jc w:val="center"/>
              <w:rPr>
                <w:sz w:val="20"/>
              </w:rPr>
            </w:pPr>
            <w:r>
              <w:rPr>
                <w:spacing w:val="-2"/>
                <w:sz w:val="20"/>
              </w:rPr>
              <w:t>4-</w:t>
            </w:r>
            <w:r>
              <w:rPr>
                <w:spacing w:val="-10"/>
                <w:sz w:val="20"/>
              </w:rPr>
              <w:t>5</w:t>
            </w:r>
          </w:p>
        </w:tc>
        <w:tc>
          <w:tcPr>
            <w:tcW w:w="1027" w:type="dxa"/>
            <w:tcBorders>
              <w:right w:val="single" w:sz="12" w:space="0" w:color="000000"/>
            </w:tcBorders>
          </w:tcPr>
          <w:p w:rsidR="008A036E" w:rsidRDefault="00871284">
            <w:pPr>
              <w:pStyle w:val="TableParagraph"/>
              <w:spacing w:before="108"/>
              <w:ind w:left="169" w:right="148"/>
              <w:jc w:val="center"/>
              <w:rPr>
                <w:sz w:val="20"/>
              </w:rPr>
            </w:pPr>
            <w:r>
              <w:rPr>
                <w:spacing w:val="-2"/>
                <w:sz w:val="20"/>
              </w:rPr>
              <w:t>12-</w:t>
            </w:r>
            <w:r>
              <w:rPr>
                <w:spacing w:val="-5"/>
                <w:sz w:val="20"/>
              </w:rPr>
              <w:t>16</w:t>
            </w:r>
          </w:p>
        </w:tc>
        <w:tc>
          <w:tcPr>
            <w:tcW w:w="1241" w:type="dxa"/>
            <w:tcBorders>
              <w:left w:val="single" w:sz="12" w:space="0" w:color="000000"/>
            </w:tcBorders>
          </w:tcPr>
          <w:p w:rsidR="008A036E" w:rsidRDefault="00871284">
            <w:pPr>
              <w:pStyle w:val="TableParagraph"/>
              <w:spacing w:before="108"/>
              <w:ind w:left="273" w:right="259"/>
              <w:jc w:val="center"/>
              <w:rPr>
                <w:sz w:val="20"/>
              </w:rPr>
            </w:pPr>
            <w:r>
              <w:rPr>
                <w:spacing w:val="-2"/>
                <w:sz w:val="20"/>
              </w:rPr>
              <w:t>27-</w:t>
            </w:r>
            <w:r>
              <w:rPr>
                <w:spacing w:val="-5"/>
                <w:sz w:val="20"/>
              </w:rPr>
              <w:t>39</w:t>
            </w:r>
          </w:p>
        </w:tc>
        <w:tc>
          <w:tcPr>
            <w:tcW w:w="1274" w:type="dxa"/>
          </w:tcPr>
          <w:p w:rsidR="008A036E" w:rsidRDefault="00871284">
            <w:pPr>
              <w:pStyle w:val="TableParagraph"/>
              <w:spacing w:before="108"/>
              <w:ind w:left="400"/>
              <w:rPr>
                <w:sz w:val="20"/>
              </w:rPr>
            </w:pPr>
            <w:r>
              <w:rPr>
                <w:spacing w:val="-2"/>
                <w:sz w:val="20"/>
              </w:rPr>
              <w:t>48-</w:t>
            </w:r>
            <w:r>
              <w:rPr>
                <w:spacing w:val="-5"/>
                <w:sz w:val="20"/>
              </w:rPr>
              <w:t>74</w:t>
            </w:r>
          </w:p>
        </w:tc>
        <w:tc>
          <w:tcPr>
            <w:tcW w:w="1558" w:type="dxa"/>
          </w:tcPr>
          <w:p w:rsidR="008A036E" w:rsidRDefault="00871284">
            <w:pPr>
              <w:pStyle w:val="TableParagraph"/>
              <w:spacing w:before="108"/>
              <w:ind w:left="388" w:right="363"/>
              <w:jc w:val="center"/>
              <w:rPr>
                <w:sz w:val="20"/>
              </w:rPr>
            </w:pPr>
            <w:r>
              <w:rPr>
                <w:spacing w:val="-2"/>
                <w:sz w:val="20"/>
              </w:rPr>
              <w:t>93-</w:t>
            </w:r>
            <w:r>
              <w:rPr>
                <w:spacing w:val="-5"/>
                <w:sz w:val="20"/>
              </w:rPr>
              <w:t>121</w:t>
            </w:r>
          </w:p>
        </w:tc>
        <w:tc>
          <w:tcPr>
            <w:tcW w:w="1421" w:type="dxa"/>
          </w:tcPr>
          <w:p w:rsidR="008A036E" w:rsidRDefault="00871284">
            <w:pPr>
              <w:pStyle w:val="TableParagraph"/>
              <w:spacing w:before="108"/>
              <w:ind w:left="173" w:right="155"/>
              <w:jc w:val="center"/>
              <w:rPr>
                <w:sz w:val="20"/>
              </w:rPr>
            </w:pPr>
            <w:r>
              <w:rPr>
                <w:spacing w:val="-2"/>
                <w:sz w:val="20"/>
              </w:rPr>
              <w:t>71-</w:t>
            </w:r>
            <w:r>
              <w:rPr>
                <w:spacing w:val="-5"/>
                <w:sz w:val="20"/>
              </w:rPr>
              <w:t>112</w:t>
            </w:r>
          </w:p>
        </w:tc>
      </w:tr>
      <w:tr w:rsidR="008A036E">
        <w:trPr>
          <w:trHeight w:val="409"/>
        </w:trPr>
        <w:tc>
          <w:tcPr>
            <w:tcW w:w="504" w:type="dxa"/>
          </w:tcPr>
          <w:p w:rsidR="008A036E" w:rsidRDefault="00871284">
            <w:pPr>
              <w:pStyle w:val="TableParagraph"/>
              <w:spacing w:line="223" w:lineRule="exact"/>
              <w:ind w:left="43" w:right="159"/>
              <w:jc w:val="center"/>
              <w:rPr>
                <w:sz w:val="20"/>
              </w:rPr>
            </w:pPr>
            <w:r>
              <w:rPr>
                <w:spacing w:val="-5"/>
                <w:sz w:val="20"/>
              </w:rPr>
              <w:t>6.</w:t>
            </w:r>
          </w:p>
        </w:tc>
        <w:tc>
          <w:tcPr>
            <w:tcW w:w="1872" w:type="dxa"/>
            <w:tcBorders>
              <w:right w:val="single" w:sz="4" w:space="0" w:color="000000"/>
            </w:tcBorders>
          </w:tcPr>
          <w:p w:rsidR="008A036E" w:rsidRDefault="00871284">
            <w:pPr>
              <w:pStyle w:val="TableParagraph"/>
              <w:spacing w:before="84"/>
              <w:ind w:left="107"/>
              <w:rPr>
                <w:sz w:val="20"/>
              </w:rPr>
            </w:pPr>
            <w:r>
              <w:rPr>
                <w:spacing w:val="-2"/>
                <w:sz w:val="20"/>
              </w:rPr>
              <w:t>Аттестация</w:t>
            </w:r>
          </w:p>
        </w:tc>
        <w:tc>
          <w:tcPr>
            <w:tcW w:w="1136" w:type="dxa"/>
            <w:tcBorders>
              <w:left w:val="single" w:sz="4" w:space="0" w:color="000000"/>
            </w:tcBorders>
          </w:tcPr>
          <w:p w:rsidR="008A036E" w:rsidRDefault="00871284">
            <w:pPr>
              <w:pStyle w:val="TableParagraph"/>
              <w:spacing w:before="84"/>
              <w:ind w:left="224" w:right="206"/>
              <w:jc w:val="center"/>
              <w:rPr>
                <w:sz w:val="20"/>
              </w:rPr>
            </w:pPr>
            <w:r>
              <w:rPr>
                <w:spacing w:val="-2"/>
                <w:sz w:val="20"/>
              </w:rPr>
              <w:t>4-</w:t>
            </w:r>
            <w:r>
              <w:rPr>
                <w:spacing w:val="-10"/>
                <w:sz w:val="20"/>
              </w:rPr>
              <w:t>6</w:t>
            </w:r>
          </w:p>
        </w:tc>
        <w:tc>
          <w:tcPr>
            <w:tcW w:w="1027" w:type="dxa"/>
            <w:tcBorders>
              <w:right w:val="single" w:sz="12" w:space="0" w:color="000000"/>
            </w:tcBorders>
          </w:tcPr>
          <w:p w:rsidR="008A036E" w:rsidRDefault="00871284">
            <w:pPr>
              <w:pStyle w:val="TableParagraph"/>
              <w:spacing w:before="84"/>
              <w:ind w:left="163" w:right="148"/>
              <w:jc w:val="center"/>
              <w:rPr>
                <w:sz w:val="20"/>
              </w:rPr>
            </w:pPr>
            <w:r>
              <w:rPr>
                <w:spacing w:val="-2"/>
                <w:sz w:val="20"/>
              </w:rPr>
              <w:t>4-</w:t>
            </w:r>
            <w:r>
              <w:rPr>
                <w:spacing w:val="-10"/>
                <w:sz w:val="20"/>
              </w:rPr>
              <w:t>6</w:t>
            </w:r>
          </w:p>
        </w:tc>
        <w:tc>
          <w:tcPr>
            <w:tcW w:w="1241" w:type="dxa"/>
            <w:tcBorders>
              <w:left w:val="single" w:sz="12" w:space="0" w:color="000000"/>
            </w:tcBorders>
          </w:tcPr>
          <w:p w:rsidR="008A036E" w:rsidRDefault="00871284">
            <w:pPr>
              <w:pStyle w:val="TableParagraph"/>
              <w:spacing w:before="84"/>
              <w:ind w:left="273" w:right="259"/>
              <w:jc w:val="center"/>
              <w:rPr>
                <w:sz w:val="20"/>
              </w:rPr>
            </w:pPr>
            <w:r>
              <w:rPr>
                <w:spacing w:val="-2"/>
                <w:sz w:val="20"/>
              </w:rPr>
              <w:t>16-</w:t>
            </w:r>
            <w:r>
              <w:rPr>
                <w:spacing w:val="-5"/>
                <w:sz w:val="20"/>
              </w:rPr>
              <w:t>20</w:t>
            </w:r>
          </w:p>
        </w:tc>
        <w:tc>
          <w:tcPr>
            <w:tcW w:w="1274" w:type="dxa"/>
          </w:tcPr>
          <w:p w:rsidR="008A036E" w:rsidRDefault="00871284">
            <w:pPr>
              <w:pStyle w:val="TableParagraph"/>
              <w:spacing w:before="84"/>
              <w:ind w:left="400"/>
              <w:rPr>
                <w:sz w:val="20"/>
              </w:rPr>
            </w:pPr>
            <w:r>
              <w:rPr>
                <w:spacing w:val="-2"/>
                <w:sz w:val="20"/>
              </w:rPr>
              <w:t>24-</w:t>
            </w:r>
            <w:r>
              <w:rPr>
                <w:spacing w:val="-5"/>
                <w:sz w:val="20"/>
              </w:rPr>
              <w:t>30</w:t>
            </w:r>
          </w:p>
        </w:tc>
        <w:tc>
          <w:tcPr>
            <w:tcW w:w="1558" w:type="dxa"/>
          </w:tcPr>
          <w:p w:rsidR="008A036E" w:rsidRDefault="00871284">
            <w:pPr>
              <w:pStyle w:val="TableParagraph"/>
              <w:spacing w:before="84"/>
              <w:ind w:left="388" w:right="363"/>
              <w:jc w:val="center"/>
              <w:rPr>
                <w:sz w:val="20"/>
              </w:rPr>
            </w:pPr>
            <w:r>
              <w:rPr>
                <w:spacing w:val="-2"/>
                <w:sz w:val="20"/>
              </w:rPr>
              <w:t>24-</w:t>
            </w:r>
            <w:r>
              <w:rPr>
                <w:spacing w:val="-5"/>
                <w:sz w:val="20"/>
              </w:rPr>
              <w:t>30</w:t>
            </w:r>
          </w:p>
        </w:tc>
        <w:tc>
          <w:tcPr>
            <w:tcW w:w="1421" w:type="dxa"/>
          </w:tcPr>
          <w:p w:rsidR="008A036E" w:rsidRDefault="00871284">
            <w:pPr>
              <w:pStyle w:val="TableParagraph"/>
              <w:spacing w:before="84"/>
              <w:ind w:left="173" w:right="155"/>
              <w:jc w:val="center"/>
              <w:rPr>
                <w:sz w:val="20"/>
              </w:rPr>
            </w:pPr>
            <w:r>
              <w:rPr>
                <w:spacing w:val="-2"/>
                <w:sz w:val="20"/>
              </w:rPr>
              <w:t>30-</w:t>
            </w:r>
            <w:r>
              <w:rPr>
                <w:spacing w:val="-5"/>
                <w:sz w:val="20"/>
              </w:rPr>
              <w:t>40</w:t>
            </w:r>
          </w:p>
        </w:tc>
      </w:tr>
      <w:tr w:rsidR="008A036E">
        <w:trPr>
          <w:trHeight w:val="457"/>
        </w:trPr>
        <w:tc>
          <w:tcPr>
            <w:tcW w:w="504" w:type="dxa"/>
          </w:tcPr>
          <w:p w:rsidR="008A036E" w:rsidRDefault="00871284">
            <w:pPr>
              <w:pStyle w:val="TableParagraph"/>
              <w:spacing w:before="19"/>
              <w:ind w:left="43" w:right="159"/>
              <w:jc w:val="center"/>
              <w:rPr>
                <w:sz w:val="20"/>
              </w:rPr>
            </w:pPr>
            <w:r>
              <w:rPr>
                <w:spacing w:val="-5"/>
                <w:sz w:val="20"/>
              </w:rPr>
              <w:t>7.</w:t>
            </w:r>
          </w:p>
        </w:tc>
        <w:tc>
          <w:tcPr>
            <w:tcW w:w="1872" w:type="dxa"/>
            <w:tcBorders>
              <w:right w:val="single" w:sz="4" w:space="0" w:color="000000"/>
            </w:tcBorders>
          </w:tcPr>
          <w:p w:rsidR="008A036E" w:rsidRDefault="00871284">
            <w:pPr>
              <w:pStyle w:val="TableParagraph"/>
              <w:spacing w:line="223" w:lineRule="exact"/>
              <w:ind w:left="107"/>
              <w:rPr>
                <w:sz w:val="20"/>
              </w:rPr>
            </w:pPr>
            <w:r>
              <w:rPr>
                <w:spacing w:val="-2"/>
                <w:sz w:val="20"/>
              </w:rPr>
              <w:t>Соревновательная</w:t>
            </w:r>
          </w:p>
          <w:p w:rsidR="008A036E" w:rsidRDefault="00871284">
            <w:pPr>
              <w:pStyle w:val="TableParagraph"/>
              <w:spacing w:line="214" w:lineRule="exact"/>
              <w:ind w:left="107"/>
              <w:rPr>
                <w:sz w:val="20"/>
              </w:rPr>
            </w:pPr>
            <w:r>
              <w:rPr>
                <w:spacing w:val="-2"/>
                <w:sz w:val="20"/>
              </w:rPr>
              <w:t>деятельность</w:t>
            </w:r>
          </w:p>
        </w:tc>
        <w:tc>
          <w:tcPr>
            <w:tcW w:w="1136" w:type="dxa"/>
            <w:tcBorders>
              <w:left w:val="single" w:sz="4" w:space="0" w:color="000000"/>
            </w:tcBorders>
          </w:tcPr>
          <w:p w:rsidR="008A036E" w:rsidRDefault="00871284">
            <w:pPr>
              <w:pStyle w:val="TableParagraph"/>
              <w:spacing w:before="108"/>
              <w:ind w:left="224" w:right="206"/>
              <w:jc w:val="center"/>
              <w:rPr>
                <w:sz w:val="20"/>
              </w:rPr>
            </w:pPr>
            <w:r>
              <w:rPr>
                <w:spacing w:val="-2"/>
                <w:sz w:val="20"/>
              </w:rPr>
              <w:t>1-</w:t>
            </w:r>
            <w:r>
              <w:rPr>
                <w:spacing w:val="-10"/>
                <w:sz w:val="20"/>
              </w:rPr>
              <w:t>3</w:t>
            </w:r>
          </w:p>
        </w:tc>
        <w:tc>
          <w:tcPr>
            <w:tcW w:w="1027" w:type="dxa"/>
            <w:tcBorders>
              <w:right w:val="single" w:sz="12" w:space="0" w:color="000000"/>
            </w:tcBorders>
          </w:tcPr>
          <w:p w:rsidR="008A036E" w:rsidRDefault="00871284">
            <w:pPr>
              <w:pStyle w:val="TableParagraph"/>
              <w:spacing w:before="108"/>
              <w:ind w:left="169" w:right="148"/>
              <w:jc w:val="center"/>
              <w:rPr>
                <w:sz w:val="20"/>
              </w:rPr>
            </w:pPr>
            <w:r>
              <w:rPr>
                <w:spacing w:val="-2"/>
                <w:sz w:val="20"/>
              </w:rPr>
              <w:t>12-</w:t>
            </w:r>
            <w:r>
              <w:rPr>
                <w:spacing w:val="-5"/>
                <w:sz w:val="20"/>
              </w:rPr>
              <w:t>17</w:t>
            </w:r>
          </w:p>
        </w:tc>
        <w:tc>
          <w:tcPr>
            <w:tcW w:w="1241" w:type="dxa"/>
            <w:tcBorders>
              <w:left w:val="single" w:sz="12" w:space="0" w:color="000000"/>
            </w:tcBorders>
          </w:tcPr>
          <w:p w:rsidR="008A036E" w:rsidRDefault="00871284">
            <w:pPr>
              <w:pStyle w:val="TableParagraph"/>
              <w:spacing w:before="108"/>
              <w:ind w:left="273" w:right="259"/>
              <w:jc w:val="center"/>
              <w:rPr>
                <w:sz w:val="20"/>
              </w:rPr>
            </w:pPr>
            <w:r>
              <w:rPr>
                <w:spacing w:val="-2"/>
                <w:sz w:val="20"/>
              </w:rPr>
              <w:t>16-</w:t>
            </w:r>
            <w:r>
              <w:rPr>
                <w:spacing w:val="-5"/>
                <w:sz w:val="20"/>
              </w:rPr>
              <w:t>22</w:t>
            </w:r>
          </w:p>
        </w:tc>
        <w:tc>
          <w:tcPr>
            <w:tcW w:w="1274" w:type="dxa"/>
          </w:tcPr>
          <w:p w:rsidR="008A036E" w:rsidRDefault="00871284">
            <w:pPr>
              <w:pStyle w:val="TableParagraph"/>
              <w:spacing w:before="108"/>
              <w:ind w:left="400"/>
              <w:rPr>
                <w:sz w:val="20"/>
              </w:rPr>
            </w:pPr>
            <w:r>
              <w:rPr>
                <w:spacing w:val="-2"/>
                <w:sz w:val="20"/>
              </w:rPr>
              <w:t>31-</w:t>
            </w:r>
            <w:r>
              <w:rPr>
                <w:spacing w:val="-5"/>
                <w:sz w:val="20"/>
              </w:rPr>
              <w:t>56</w:t>
            </w:r>
          </w:p>
        </w:tc>
        <w:tc>
          <w:tcPr>
            <w:tcW w:w="1558" w:type="dxa"/>
          </w:tcPr>
          <w:p w:rsidR="008A036E" w:rsidRDefault="00871284">
            <w:pPr>
              <w:pStyle w:val="TableParagraph"/>
              <w:spacing w:before="108"/>
              <w:ind w:left="388" w:right="363"/>
              <w:jc w:val="center"/>
              <w:rPr>
                <w:sz w:val="20"/>
              </w:rPr>
            </w:pPr>
            <w:r>
              <w:rPr>
                <w:spacing w:val="-2"/>
                <w:sz w:val="20"/>
              </w:rPr>
              <w:t>60-</w:t>
            </w:r>
            <w:r>
              <w:rPr>
                <w:spacing w:val="-5"/>
                <w:sz w:val="20"/>
              </w:rPr>
              <w:t>78</w:t>
            </w:r>
          </w:p>
        </w:tc>
        <w:tc>
          <w:tcPr>
            <w:tcW w:w="1421" w:type="dxa"/>
          </w:tcPr>
          <w:p w:rsidR="008A036E" w:rsidRDefault="00871284">
            <w:pPr>
              <w:pStyle w:val="TableParagraph"/>
              <w:spacing w:before="108"/>
              <w:ind w:left="173" w:right="155"/>
              <w:jc w:val="center"/>
              <w:rPr>
                <w:sz w:val="20"/>
              </w:rPr>
            </w:pPr>
            <w:r>
              <w:rPr>
                <w:spacing w:val="-2"/>
                <w:sz w:val="20"/>
              </w:rPr>
              <w:t>162-</w:t>
            </w:r>
            <w:r>
              <w:rPr>
                <w:spacing w:val="-5"/>
                <w:sz w:val="20"/>
              </w:rPr>
              <w:t>250</w:t>
            </w:r>
          </w:p>
        </w:tc>
      </w:tr>
      <w:tr w:rsidR="008A036E">
        <w:trPr>
          <w:trHeight w:val="460"/>
        </w:trPr>
        <w:tc>
          <w:tcPr>
            <w:tcW w:w="504" w:type="dxa"/>
          </w:tcPr>
          <w:p w:rsidR="008A036E" w:rsidRDefault="00871284">
            <w:pPr>
              <w:pStyle w:val="TableParagraph"/>
              <w:spacing w:before="21"/>
              <w:ind w:left="43" w:right="159"/>
              <w:jc w:val="center"/>
              <w:rPr>
                <w:sz w:val="20"/>
              </w:rPr>
            </w:pPr>
            <w:r>
              <w:rPr>
                <w:spacing w:val="-5"/>
                <w:sz w:val="20"/>
              </w:rPr>
              <w:t>8.</w:t>
            </w:r>
          </w:p>
        </w:tc>
        <w:tc>
          <w:tcPr>
            <w:tcW w:w="1872" w:type="dxa"/>
            <w:tcBorders>
              <w:right w:val="single" w:sz="4" w:space="0" w:color="000000"/>
            </w:tcBorders>
          </w:tcPr>
          <w:p w:rsidR="008A036E" w:rsidRDefault="00871284">
            <w:pPr>
              <w:pStyle w:val="TableParagraph"/>
              <w:spacing w:line="225" w:lineRule="exact"/>
              <w:ind w:left="107"/>
              <w:rPr>
                <w:sz w:val="20"/>
              </w:rPr>
            </w:pPr>
            <w:r>
              <w:rPr>
                <w:spacing w:val="-2"/>
                <w:sz w:val="20"/>
              </w:rPr>
              <w:t>Инструкторская</w:t>
            </w:r>
          </w:p>
          <w:p w:rsidR="008A036E" w:rsidRDefault="00871284">
            <w:pPr>
              <w:pStyle w:val="TableParagraph"/>
              <w:spacing w:line="214" w:lineRule="exact"/>
              <w:ind w:left="107"/>
              <w:rPr>
                <w:sz w:val="20"/>
              </w:rPr>
            </w:pPr>
            <w:r>
              <w:rPr>
                <w:spacing w:val="-2"/>
                <w:sz w:val="20"/>
              </w:rPr>
              <w:t>практика</w:t>
            </w:r>
          </w:p>
        </w:tc>
        <w:tc>
          <w:tcPr>
            <w:tcW w:w="1136" w:type="dxa"/>
            <w:tcBorders>
              <w:left w:val="single" w:sz="4" w:space="0" w:color="000000"/>
            </w:tcBorders>
          </w:tcPr>
          <w:p w:rsidR="008A036E" w:rsidRDefault="00871284">
            <w:pPr>
              <w:pStyle w:val="TableParagraph"/>
              <w:spacing w:before="110"/>
              <w:ind w:left="224" w:right="206"/>
              <w:jc w:val="center"/>
              <w:rPr>
                <w:sz w:val="20"/>
              </w:rPr>
            </w:pPr>
            <w:r>
              <w:rPr>
                <w:spacing w:val="-2"/>
                <w:sz w:val="20"/>
              </w:rPr>
              <w:t>2-</w:t>
            </w:r>
            <w:r>
              <w:rPr>
                <w:spacing w:val="-10"/>
                <w:sz w:val="20"/>
              </w:rPr>
              <w:t>3</w:t>
            </w:r>
          </w:p>
        </w:tc>
        <w:tc>
          <w:tcPr>
            <w:tcW w:w="1027" w:type="dxa"/>
            <w:tcBorders>
              <w:right w:val="single" w:sz="12" w:space="0" w:color="000000"/>
            </w:tcBorders>
          </w:tcPr>
          <w:p w:rsidR="008A036E" w:rsidRDefault="00871284">
            <w:pPr>
              <w:pStyle w:val="TableParagraph"/>
              <w:spacing w:before="110"/>
              <w:ind w:left="163" w:right="148"/>
              <w:jc w:val="center"/>
              <w:rPr>
                <w:sz w:val="20"/>
              </w:rPr>
            </w:pPr>
            <w:r>
              <w:rPr>
                <w:spacing w:val="-2"/>
                <w:sz w:val="20"/>
              </w:rPr>
              <w:t>2-</w:t>
            </w:r>
            <w:r>
              <w:rPr>
                <w:spacing w:val="-10"/>
                <w:sz w:val="20"/>
              </w:rPr>
              <w:t>4</w:t>
            </w:r>
          </w:p>
        </w:tc>
        <w:tc>
          <w:tcPr>
            <w:tcW w:w="1241" w:type="dxa"/>
            <w:tcBorders>
              <w:left w:val="single" w:sz="12" w:space="0" w:color="000000"/>
            </w:tcBorders>
          </w:tcPr>
          <w:p w:rsidR="008A036E" w:rsidRDefault="00871284">
            <w:pPr>
              <w:pStyle w:val="TableParagraph"/>
              <w:spacing w:before="110"/>
              <w:ind w:left="272" w:right="259"/>
              <w:jc w:val="center"/>
              <w:rPr>
                <w:sz w:val="20"/>
              </w:rPr>
            </w:pPr>
            <w:r>
              <w:rPr>
                <w:spacing w:val="-2"/>
                <w:sz w:val="20"/>
              </w:rPr>
              <w:t>4-</w:t>
            </w:r>
            <w:r>
              <w:rPr>
                <w:spacing w:val="-10"/>
                <w:sz w:val="20"/>
              </w:rPr>
              <w:t>8</w:t>
            </w:r>
          </w:p>
        </w:tc>
        <w:tc>
          <w:tcPr>
            <w:tcW w:w="1274" w:type="dxa"/>
          </w:tcPr>
          <w:p w:rsidR="008A036E" w:rsidRDefault="00871284">
            <w:pPr>
              <w:pStyle w:val="TableParagraph"/>
              <w:spacing w:before="110"/>
              <w:ind w:left="400"/>
              <w:rPr>
                <w:sz w:val="20"/>
              </w:rPr>
            </w:pPr>
            <w:r>
              <w:rPr>
                <w:spacing w:val="-2"/>
                <w:sz w:val="20"/>
              </w:rPr>
              <w:t>10-</w:t>
            </w:r>
            <w:r>
              <w:rPr>
                <w:spacing w:val="-5"/>
                <w:sz w:val="20"/>
              </w:rPr>
              <w:t>12</w:t>
            </w:r>
          </w:p>
        </w:tc>
        <w:tc>
          <w:tcPr>
            <w:tcW w:w="1558" w:type="dxa"/>
          </w:tcPr>
          <w:p w:rsidR="008A036E" w:rsidRDefault="00871284">
            <w:pPr>
              <w:pStyle w:val="TableParagraph"/>
              <w:spacing w:before="110"/>
              <w:ind w:left="388" w:right="363"/>
              <w:jc w:val="center"/>
              <w:rPr>
                <w:sz w:val="20"/>
              </w:rPr>
            </w:pPr>
            <w:r>
              <w:rPr>
                <w:spacing w:val="-2"/>
                <w:sz w:val="20"/>
              </w:rPr>
              <w:t>14-</w:t>
            </w:r>
            <w:r>
              <w:rPr>
                <w:spacing w:val="-5"/>
                <w:sz w:val="20"/>
              </w:rPr>
              <w:t>25</w:t>
            </w:r>
          </w:p>
        </w:tc>
        <w:tc>
          <w:tcPr>
            <w:tcW w:w="1421" w:type="dxa"/>
          </w:tcPr>
          <w:p w:rsidR="008A036E" w:rsidRDefault="00871284">
            <w:pPr>
              <w:pStyle w:val="TableParagraph"/>
              <w:spacing w:before="110"/>
              <w:ind w:left="173" w:right="155"/>
              <w:jc w:val="center"/>
              <w:rPr>
                <w:sz w:val="20"/>
              </w:rPr>
            </w:pPr>
            <w:r>
              <w:rPr>
                <w:spacing w:val="-2"/>
                <w:sz w:val="20"/>
              </w:rPr>
              <w:t>25-</w:t>
            </w:r>
            <w:r>
              <w:rPr>
                <w:spacing w:val="-5"/>
                <w:sz w:val="20"/>
              </w:rPr>
              <w:t>42</w:t>
            </w:r>
          </w:p>
        </w:tc>
      </w:tr>
      <w:tr w:rsidR="008A036E">
        <w:trPr>
          <w:trHeight w:val="459"/>
        </w:trPr>
        <w:tc>
          <w:tcPr>
            <w:tcW w:w="504" w:type="dxa"/>
          </w:tcPr>
          <w:p w:rsidR="008A036E" w:rsidRDefault="00871284">
            <w:pPr>
              <w:pStyle w:val="TableParagraph"/>
              <w:spacing w:before="21"/>
              <w:ind w:left="43" w:right="159"/>
              <w:jc w:val="center"/>
              <w:rPr>
                <w:sz w:val="20"/>
              </w:rPr>
            </w:pPr>
            <w:r>
              <w:rPr>
                <w:spacing w:val="-5"/>
                <w:sz w:val="20"/>
              </w:rPr>
              <w:t>9.</w:t>
            </w:r>
          </w:p>
        </w:tc>
        <w:tc>
          <w:tcPr>
            <w:tcW w:w="1872" w:type="dxa"/>
            <w:tcBorders>
              <w:right w:val="single" w:sz="4" w:space="0" w:color="000000"/>
            </w:tcBorders>
          </w:tcPr>
          <w:p w:rsidR="008A036E" w:rsidRDefault="00871284">
            <w:pPr>
              <w:pStyle w:val="TableParagraph"/>
              <w:spacing w:line="225" w:lineRule="exact"/>
              <w:ind w:left="107"/>
              <w:rPr>
                <w:sz w:val="20"/>
              </w:rPr>
            </w:pPr>
            <w:r>
              <w:rPr>
                <w:spacing w:val="-2"/>
                <w:sz w:val="20"/>
              </w:rPr>
              <w:t>Судейская</w:t>
            </w:r>
          </w:p>
          <w:p w:rsidR="008A036E" w:rsidRDefault="00871284">
            <w:pPr>
              <w:pStyle w:val="TableParagraph"/>
              <w:spacing w:line="214" w:lineRule="exact"/>
              <w:ind w:left="107"/>
              <w:rPr>
                <w:sz w:val="20"/>
              </w:rPr>
            </w:pPr>
            <w:r>
              <w:rPr>
                <w:spacing w:val="-2"/>
                <w:sz w:val="20"/>
              </w:rPr>
              <w:t>практика</w:t>
            </w:r>
          </w:p>
        </w:tc>
        <w:tc>
          <w:tcPr>
            <w:tcW w:w="1136" w:type="dxa"/>
            <w:tcBorders>
              <w:left w:val="single" w:sz="4" w:space="0" w:color="000000"/>
            </w:tcBorders>
          </w:tcPr>
          <w:p w:rsidR="008A036E" w:rsidRDefault="00871284">
            <w:pPr>
              <w:pStyle w:val="TableParagraph"/>
              <w:spacing w:before="110"/>
              <w:ind w:left="224" w:right="206"/>
              <w:jc w:val="center"/>
              <w:rPr>
                <w:sz w:val="20"/>
              </w:rPr>
            </w:pPr>
            <w:r>
              <w:rPr>
                <w:spacing w:val="-2"/>
                <w:sz w:val="20"/>
              </w:rPr>
              <w:t>1-</w:t>
            </w:r>
            <w:r>
              <w:rPr>
                <w:spacing w:val="-10"/>
                <w:sz w:val="20"/>
              </w:rPr>
              <w:t>2</w:t>
            </w:r>
          </w:p>
        </w:tc>
        <w:tc>
          <w:tcPr>
            <w:tcW w:w="1027" w:type="dxa"/>
            <w:tcBorders>
              <w:right w:val="single" w:sz="12" w:space="0" w:color="000000"/>
            </w:tcBorders>
          </w:tcPr>
          <w:p w:rsidR="008A036E" w:rsidRDefault="00871284">
            <w:pPr>
              <w:pStyle w:val="TableParagraph"/>
              <w:spacing w:before="110"/>
              <w:ind w:left="163" w:right="148"/>
              <w:jc w:val="center"/>
              <w:rPr>
                <w:sz w:val="20"/>
              </w:rPr>
            </w:pPr>
            <w:r>
              <w:rPr>
                <w:spacing w:val="-2"/>
                <w:sz w:val="20"/>
              </w:rPr>
              <w:t>3-</w:t>
            </w:r>
            <w:r>
              <w:rPr>
                <w:spacing w:val="-10"/>
                <w:sz w:val="20"/>
              </w:rPr>
              <w:t>4</w:t>
            </w:r>
          </w:p>
        </w:tc>
        <w:tc>
          <w:tcPr>
            <w:tcW w:w="1241" w:type="dxa"/>
            <w:tcBorders>
              <w:left w:val="single" w:sz="12" w:space="0" w:color="000000"/>
            </w:tcBorders>
          </w:tcPr>
          <w:p w:rsidR="008A036E" w:rsidRDefault="00871284">
            <w:pPr>
              <w:pStyle w:val="TableParagraph"/>
              <w:spacing w:before="110"/>
              <w:ind w:left="273" w:right="259"/>
              <w:jc w:val="center"/>
              <w:rPr>
                <w:sz w:val="20"/>
              </w:rPr>
            </w:pPr>
            <w:r>
              <w:rPr>
                <w:spacing w:val="-2"/>
                <w:sz w:val="20"/>
              </w:rPr>
              <w:t>10-</w:t>
            </w:r>
            <w:r>
              <w:rPr>
                <w:spacing w:val="-5"/>
                <w:sz w:val="20"/>
              </w:rPr>
              <w:t>15</w:t>
            </w:r>
          </w:p>
        </w:tc>
        <w:tc>
          <w:tcPr>
            <w:tcW w:w="1274" w:type="dxa"/>
          </w:tcPr>
          <w:p w:rsidR="008A036E" w:rsidRDefault="00871284">
            <w:pPr>
              <w:pStyle w:val="TableParagraph"/>
              <w:spacing w:before="110"/>
              <w:ind w:left="400"/>
              <w:rPr>
                <w:sz w:val="20"/>
              </w:rPr>
            </w:pPr>
            <w:r>
              <w:rPr>
                <w:spacing w:val="-2"/>
                <w:sz w:val="20"/>
              </w:rPr>
              <w:t>12-</w:t>
            </w:r>
            <w:r>
              <w:rPr>
                <w:spacing w:val="-5"/>
                <w:sz w:val="20"/>
              </w:rPr>
              <w:t>19</w:t>
            </w:r>
          </w:p>
        </w:tc>
        <w:tc>
          <w:tcPr>
            <w:tcW w:w="1558" w:type="dxa"/>
          </w:tcPr>
          <w:p w:rsidR="008A036E" w:rsidRDefault="00871284">
            <w:pPr>
              <w:pStyle w:val="TableParagraph"/>
              <w:spacing w:before="110"/>
              <w:ind w:left="388" w:right="363"/>
              <w:jc w:val="center"/>
              <w:rPr>
                <w:sz w:val="20"/>
              </w:rPr>
            </w:pPr>
            <w:r>
              <w:rPr>
                <w:spacing w:val="-2"/>
                <w:sz w:val="20"/>
              </w:rPr>
              <w:t>21-</w:t>
            </w:r>
            <w:r>
              <w:rPr>
                <w:spacing w:val="-5"/>
                <w:sz w:val="20"/>
              </w:rPr>
              <w:t>32</w:t>
            </w:r>
          </w:p>
        </w:tc>
        <w:tc>
          <w:tcPr>
            <w:tcW w:w="1421" w:type="dxa"/>
          </w:tcPr>
          <w:p w:rsidR="008A036E" w:rsidRDefault="00871284">
            <w:pPr>
              <w:pStyle w:val="TableParagraph"/>
              <w:spacing w:before="110"/>
              <w:ind w:left="173" w:right="155"/>
              <w:jc w:val="center"/>
              <w:rPr>
                <w:sz w:val="20"/>
              </w:rPr>
            </w:pPr>
            <w:r>
              <w:rPr>
                <w:spacing w:val="-2"/>
                <w:sz w:val="20"/>
              </w:rPr>
              <w:t>33-</w:t>
            </w:r>
            <w:r>
              <w:rPr>
                <w:spacing w:val="-5"/>
                <w:sz w:val="20"/>
              </w:rPr>
              <w:t>50</w:t>
            </w:r>
          </w:p>
        </w:tc>
      </w:tr>
      <w:tr w:rsidR="008A036E">
        <w:trPr>
          <w:trHeight w:val="460"/>
        </w:trPr>
        <w:tc>
          <w:tcPr>
            <w:tcW w:w="504" w:type="dxa"/>
          </w:tcPr>
          <w:p w:rsidR="008A036E" w:rsidRDefault="00871284">
            <w:pPr>
              <w:pStyle w:val="TableParagraph"/>
              <w:spacing w:before="21"/>
              <w:ind w:left="94" w:right="109"/>
              <w:jc w:val="center"/>
              <w:rPr>
                <w:sz w:val="20"/>
              </w:rPr>
            </w:pPr>
            <w:r>
              <w:rPr>
                <w:spacing w:val="-5"/>
                <w:sz w:val="20"/>
              </w:rPr>
              <w:t>10.</w:t>
            </w:r>
          </w:p>
        </w:tc>
        <w:tc>
          <w:tcPr>
            <w:tcW w:w="1872" w:type="dxa"/>
            <w:tcBorders>
              <w:right w:val="single" w:sz="4" w:space="0" w:color="000000"/>
            </w:tcBorders>
          </w:tcPr>
          <w:p w:rsidR="008A036E" w:rsidRDefault="00871284">
            <w:pPr>
              <w:pStyle w:val="TableParagraph"/>
              <w:spacing w:line="225" w:lineRule="exact"/>
              <w:ind w:left="107"/>
              <w:rPr>
                <w:sz w:val="20"/>
              </w:rPr>
            </w:pPr>
            <w:r>
              <w:rPr>
                <w:spacing w:val="-2"/>
                <w:sz w:val="20"/>
              </w:rPr>
              <w:t>Восстановитель-</w:t>
            </w:r>
          </w:p>
          <w:p w:rsidR="008A036E" w:rsidRDefault="00871284">
            <w:pPr>
              <w:pStyle w:val="TableParagraph"/>
              <w:spacing w:line="214" w:lineRule="exact"/>
              <w:ind w:left="107"/>
              <w:rPr>
                <w:sz w:val="20"/>
              </w:rPr>
            </w:pPr>
            <w:r>
              <w:rPr>
                <w:sz w:val="20"/>
              </w:rPr>
              <w:t>ные</w:t>
            </w:r>
            <w:r>
              <w:rPr>
                <w:spacing w:val="-6"/>
                <w:sz w:val="20"/>
              </w:rPr>
              <w:t xml:space="preserve"> </w:t>
            </w:r>
            <w:r>
              <w:rPr>
                <w:spacing w:val="-2"/>
                <w:sz w:val="20"/>
              </w:rPr>
              <w:t>мероприятия</w:t>
            </w:r>
          </w:p>
        </w:tc>
        <w:tc>
          <w:tcPr>
            <w:tcW w:w="1136" w:type="dxa"/>
            <w:tcBorders>
              <w:left w:val="single" w:sz="4" w:space="0" w:color="000000"/>
            </w:tcBorders>
          </w:tcPr>
          <w:p w:rsidR="008A036E" w:rsidRDefault="00871284">
            <w:pPr>
              <w:pStyle w:val="TableParagraph"/>
              <w:spacing w:before="110"/>
              <w:ind w:left="224" w:right="206"/>
              <w:jc w:val="center"/>
              <w:rPr>
                <w:sz w:val="20"/>
              </w:rPr>
            </w:pPr>
            <w:r>
              <w:rPr>
                <w:spacing w:val="-2"/>
                <w:sz w:val="20"/>
              </w:rPr>
              <w:t>3-</w:t>
            </w:r>
            <w:r>
              <w:rPr>
                <w:spacing w:val="-10"/>
                <w:sz w:val="20"/>
              </w:rPr>
              <w:t>6</w:t>
            </w:r>
          </w:p>
        </w:tc>
        <w:tc>
          <w:tcPr>
            <w:tcW w:w="1027" w:type="dxa"/>
            <w:tcBorders>
              <w:right w:val="single" w:sz="12" w:space="0" w:color="000000"/>
            </w:tcBorders>
          </w:tcPr>
          <w:p w:rsidR="008A036E" w:rsidRDefault="00871284">
            <w:pPr>
              <w:pStyle w:val="TableParagraph"/>
              <w:spacing w:before="110"/>
              <w:ind w:left="164" w:right="148"/>
              <w:jc w:val="center"/>
              <w:rPr>
                <w:sz w:val="20"/>
              </w:rPr>
            </w:pPr>
            <w:r>
              <w:rPr>
                <w:spacing w:val="-2"/>
                <w:sz w:val="20"/>
              </w:rPr>
              <w:t>6-</w:t>
            </w:r>
            <w:r>
              <w:rPr>
                <w:spacing w:val="-5"/>
                <w:sz w:val="20"/>
              </w:rPr>
              <w:t>24</w:t>
            </w:r>
          </w:p>
        </w:tc>
        <w:tc>
          <w:tcPr>
            <w:tcW w:w="1241" w:type="dxa"/>
            <w:tcBorders>
              <w:left w:val="single" w:sz="12" w:space="0" w:color="000000"/>
            </w:tcBorders>
          </w:tcPr>
          <w:p w:rsidR="008A036E" w:rsidRDefault="00871284">
            <w:pPr>
              <w:pStyle w:val="TableParagraph"/>
              <w:spacing w:before="110"/>
              <w:ind w:left="273" w:right="259"/>
              <w:jc w:val="center"/>
              <w:rPr>
                <w:sz w:val="20"/>
              </w:rPr>
            </w:pPr>
            <w:r>
              <w:rPr>
                <w:spacing w:val="-2"/>
                <w:sz w:val="20"/>
              </w:rPr>
              <w:t>27-</w:t>
            </w:r>
            <w:r>
              <w:rPr>
                <w:spacing w:val="-5"/>
                <w:sz w:val="20"/>
              </w:rPr>
              <w:t>35</w:t>
            </w:r>
          </w:p>
        </w:tc>
        <w:tc>
          <w:tcPr>
            <w:tcW w:w="1274" w:type="dxa"/>
          </w:tcPr>
          <w:p w:rsidR="008A036E" w:rsidRDefault="00871284">
            <w:pPr>
              <w:pStyle w:val="TableParagraph"/>
              <w:spacing w:before="110"/>
              <w:ind w:left="400"/>
              <w:rPr>
                <w:sz w:val="20"/>
              </w:rPr>
            </w:pPr>
            <w:r>
              <w:rPr>
                <w:spacing w:val="-2"/>
                <w:sz w:val="20"/>
              </w:rPr>
              <w:t>40-</w:t>
            </w:r>
            <w:r>
              <w:rPr>
                <w:spacing w:val="-5"/>
                <w:sz w:val="20"/>
              </w:rPr>
              <w:t>50</w:t>
            </w:r>
          </w:p>
        </w:tc>
        <w:tc>
          <w:tcPr>
            <w:tcW w:w="1558" w:type="dxa"/>
          </w:tcPr>
          <w:p w:rsidR="008A036E" w:rsidRDefault="00871284">
            <w:pPr>
              <w:pStyle w:val="TableParagraph"/>
              <w:spacing w:before="110"/>
              <w:ind w:left="388" w:right="363"/>
              <w:jc w:val="center"/>
              <w:rPr>
                <w:sz w:val="20"/>
              </w:rPr>
            </w:pPr>
            <w:r>
              <w:rPr>
                <w:spacing w:val="-2"/>
                <w:sz w:val="20"/>
              </w:rPr>
              <w:t>80-</w:t>
            </w:r>
            <w:r>
              <w:rPr>
                <w:spacing w:val="-5"/>
                <w:sz w:val="20"/>
              </w:rPr>
              <w:t>100</w:t>
            </w:r>
          </w:p>
        </w:tc>
        <w:tc>
          <w:tcPr>
            <w:tcW w:w="1421" w:type="dxa"/>
          </w:tcPr>
          <w:p w:rsidR="008A036E" w:rsidRDefault="00871284">
            <w:pPr>
              <w:pStyle w:val="TableParagraph"/>
              <w:spacing w:before="110"/>
              <w:ind w:left="173" w:right="155"/>
              <w:jc w:val="center"/>
              <w:rPr>
                <w:sz w:val="20"/>
              </w:rPr>
            </w:pPr>
            <w:r>
              <w:rPr>
                <w:spacing w:val="-2"/>
                <w:sz w:val="20"/>
              </w:rPr>
              <w:t>80-</w:t>
            </w:r>
            <w:r>
              <w:rPr>
                <w:spacing w:val="-5"/>
                <w:sz w:val="20"/>
              </w:rPr>
              <w:t>100</w:t>
            </w:r>
          </w:p>
        </w:tc>
      </w:tr>
      <w:tr w:rsidR="008A036E">
        <w:trPr>
          <w:trHeight w:val="460"/>
        </w:trPr>
        <w:tc>
          <w:tcPr>
            <w:tcW w:w="504" w:type="dxa"/>
          </w:tcPr>
          <w:p w:rsidR="008A036E" w:rsidRDefault="00871284">
            <w:pPr>
              <w:pStyle w:val="TableParagraph"/>
              <w:spacing w:before="21"/>
              <w:ind w:left="94" w:right="109"/>
              <w:jc w:val="center"/>
              <w:rPr>
                <w:sz w:val="20"/>
              </w:rPr>
            </w:pPr>
            <w:r>
              <w:rPr>
                <w:spacing w:val="-5"/>
                <w:sz w:val="20"/>
              </w:rPr>
              <w:t>11.</w:t>
            </w:r>
          </w:p>
        </w:tc>
        <w:tc>
          <w:tcPr>
            <w:tcW w:w="1872" w:type="dxa"/>
            <w:tcBorders>
              <w:right w:val="single" w:sz="4" w:space="0" w:color="000000"/>
            </w:tcBorders>
          </w:tcPr>
          <w:p w:rsidR="008A036E" w:rsidRDefault="00871284">
            <w:pPr>
              <w:pStyle w:val="TableParagraph"/>
              <w:spacing w:line="225" w:lineRule="exact"/>
              <w:ind w:left="107"/>
              <w:rPr>
                <w:sz w:val="20"/>
              </w:rPr>
            </w:pPr>
            <w:r>
              <w:rPr>
                <w:spacing w:val="-2"/>
                <w:sz w:val="20"/>
              </w:rPr>
              <w:t>Медицинское</w:t>
            </w:r>
          </w:p>
          <w:p w:rsidR="008A036E" w:rsidRDefault="00871284">
            <w:pPr>
              <w:pStyle w:val="TableParagraph"/>
              <w:spacing w:before="1" w:line="214" w:lineRule="exact"/>
              <w:ind w:left="107"/>
              <w:rPr>
                <w:sz w:val="20"/>
              </w:rPr>
            </w:pPr>
            <w:r>
              <w:rPr>
                <w:spacing w:val="-2"/>
                <w:sz w:val="20"/>
              </w:rPr>
              <w:t>обследование</w:t>
            </w:r>
          </w:p>
        </w:tc>
        <w:tc>
          <w:tcPr>
            <w:tcW w:w="1136" w:type="dxa"/>
            <w:tcBorders>
              <w:left w:val="single" w:sz="4" w:space="0" w:color="000000"/>
            </w:tcBorders>
          </w:tcPr>
          <w:p w:rsidR="008A036E" w:rsidRDefault="00871284">
            <w:pPr>
              <w:pStyle w:val="TableParagraph"/>
              <w:spacing w:before="110"/>
              <w:ind w:left="224" w:right="206"/>
              <w:jc w:val="center"/>
              <w:rPr>
                <w:sz w:val="20"/>
              </w:rPr>
            </w:pPr>
            <w:r>
              <w:rPr>
                <w:spacing w:val="-2"/>
                <w:sz w:val="20"/>
              </w:rPr>
              <w:t>4-</w:t>
            </w:r>
            <w:r>
              <w:rPr>
                <w:spacing w:val="-10"/>
                <w:sz w:val="20"/>
              </w:rPr>
              <w:t>4</w:t>
            </w:r>
          </w:p>
        </w:tc>
        <w:tc>
          <w:tcPr>
            <w:tcW w:w="1027" w:type="dxa"/>
            <w:tcBorders>
              <w:right w:val="single" w:sz="12" w:space="0" w:color="000000"/>
            </w:tcBorders>
          </w:tcPr>
          <w:p w:rsidR="008A036E" w:rsidRDefault="00871284">
            <w:pPr>
              <w:pStyle w:val="TableParagraph"/>
              <w:spacing w:before="110"/>
              <w:ind w:left="163" w:right="148"/>
              <w:jc w:val="center"/>
              <w:rPr>
                <w:sz w:val="20"/>
              </w:rPr>
            </w:pPr>
            <w:r>
              <w:rPr>
                <w:spacing w:val="-2"/>
                <w:sz w:val="20"/>
              </w:rPr>
              <w:t>4-</w:t>
            </w:r>
            <w:r>
              <w:rPr>
                <w:spacing w:val="-10"/>
                <w:sz w:val="20"/>
              </w:rPr>
              <w:t>4</w:t>
            </w:r>
          </w:p>
        </w:tc>
        <w:tc>
          <w:tcPr>
            <w:tcW w:w="1241" w:type="dxa"/>
            <w:tcBorders>
              <w:left w:val="single" w:sz="12" w:space="0" w:color="000000"/>
            </w:tcBorders>
          </w:tcPr>
          <w:p w:rsidR="008A036E" w:rsidRDefault="00871284">
            <w:pPr>
              <w:pStyle w:val="TableParagraph"/>
              <w:spacing w:before="110"/>
              <w:ind w:left="272" w:right="259"/>
              <w:jc w:val="center"/>
              <w:rPr>
                <w:sz w:val="20"/>
              </w:rPr>
            </w:pPr>
            <w:r>
              <w:rPr>
                <w:spacing w:val="-2"/>
                <w:sz w:val="20"/>
              </w:rPr>
              <w:t>6-</w:t>
            </w:r>
            <w:r>
              <w:rPr>
                <w:spacing w:val="-10"/>
                <w:sz w:val="20"/>
              </w:rPr>
              <w:t>6</w:t>
            </w:r>
          </w:p>
        </w:tc>
        <w:tc>
          <w:tcPr>
            <w:tcW w:w="1274" w:type="dxa"/>
          </w:tcPr>
          <w:p w:rsidR="008A036E" w:rsidRDefault="00871284">
            <w:pPr>
              <w:pStyle w:val="TableParagraph"/>
              <w:spacing w:before="110"/>
              <w:ind w:left="487" w:right="474"/>
              <w:jc w:val="center"/>
              <w:rPr>
                <w:sz w:val="20"/>
              </w:rPr>
            </w:pPr>
            <w:r>
              <w:rPr>
                <w:spacing w:val="-2"/>
                <w:sz w:val="20"/>
              </w:rPr>
              <w:t>6-</w:t>
            </w:r>
            <w:r>
              <w:rPr>
                <w:spacing w:val="-10"/>
                <w:sz w:val="20"/>
              </w:rPr>
              <w:t>6</w:t>
            </w:r>
          </w:p>
        </w:tc>
        <w:tc>
          <w:tcPr>
            <w:tcW w:w="1558" w:type="dxa"/>
          </w:tcPr>
          <w:p w:rsidR="008A036E" w:rsidRDefault="00871284">
            <w:pPr>
              <w:pStyle w:val="TableParagraph"/>
              <w:spacing w:before="110"/>
              <w:ind w:left="386" w:right="367"/>
              <w:jc w:val="center"/>
              <w:rPr>
                <w:sz w:val="20"/>
              </w:rPr>
            </w:pPr>
            <w:r>
              <w:rPr>
                <w:spacing w:val="-2"/>
                <w:sz w:val="20"/>
              </w:rPr>
              <w:t>8-</w:t>
            </w:r>
            <w:r>
              <w:rPr>
                <w:spacing w:val="-10"/>
                <w:sz w:val="20"/>
              </w:rPr>
              <w:t>8</w:t>
            </w:r>
          </w:p>
        </w:tc>
        <w:tc>
          <w:tcPr>
            <w:tcW w:w="1421" w:type="dxa"/>
          </w:tcPr>
          <w:p w:rsidR="008A036E" w:rsidRDefault="00871284">
            <w:pPr>
              <w:pStyle w:val="TableParagraph"/>
              <w:spacing w:before="110"/>
              <w:ind w:left="171" w:right="155"/>
              <w:jc w:val="center"/>
              <w:rPr>
                <w:sz w:val="20"/>
              </w:rPr>
            </w:pPr>
            <w:r>
              <w:rPr>
                <w:spacing w:val="-2"/>
                <w:sz w:val="20"/>
              </w:rPr>
              <w:t>8-</w:t>
            </w:r>
            <w:r>
              <w:rPr>
                <w:spacing w:val="-10"/>
                <w:sz w:val="20"/>
              </w:rPr>
              <w:t>8</w:t>
            </w:r>
          </w:p>
        </w:tc>
      </w:tr>
      <w:tr w:rsidR="008A036E">
        <w:trPr>
          <w:trHeight w:val="232"/>
        </w:trPr>
        <w:tc>
          <w:tcPr>
            <w:tcW w:w="10033" w:type="dxa"/>
            <w:gridSpan w:val="8"/>
          </w:tcPr>
          <w:p w:rsidR="008A036E" w:rsidRDefault="00871284">
            <w:pPr>
              <w:pStyle w:val="TableParagraph"/>
              <w:spacing w:line="212" w:lineRule="exact"/>
              <w:ind w:left="16"/>
              <w:jc w:val="center"/>
              <w:rPr>
                <w:sz w:val="20"/>
              </w:rPr>
            </w:pPr>
            <w:r>
              <w:rPr>
                <w:spacing w:val="-2"/>
                <w:sz w:val="20"/>
              </w:rPr>
              <w:t>Вариативная</w:t>
            </w:r>
            <w:r>
              <w:rPr>
                <w:spacing w:val="4"/>
                <w:sz w:val="20"/>
              </w:rPr>
              <w:t xml:space="preserve"> </w:t>
            </w:r>
            <w:r>
              <w:rPr>
                <w:spacing w:val="-2"/>
                <w:sz w:val="20"/>
              </w:rPr>
              <w:t>часть,</w:t>
            </w:r>
            <w:r>
              <w:rPr>
                <w:spacing w:val="6"/>
                <w:sz w:val="20"/>
              </w:rPr>
              <w:t xml:space="preserve"> </w:t>
            </w:r>
            <w:r>
              <w:rPr>
                <w:spacing w:val="-2"/>
                <w:sz w:val="20"/>
              </w:rPr>
              <w:t>формируемая</w:t>
            </w:r>
            <w:r>
              <w:rPr>
                <w:spacing w:val="4"/>
                <w:sz w:val="20"/>
              </w:rPr>
              <w:t xml:space="preserve"> </w:t>
            </w:r>
            <w:r>
              <w:rPr>
                <w:spacing w:val="-2"/>
                <w:sz w:val="20"/>
              </w:rPr>
              <w:t>Организацией</w:t>
            </w:r>
          </w:p>
        </w:tc>
      </w:tr>
      <w:tr w:rsidR="008A036E">
        <w:trPr>
          <w:trHeight w:val="407"/>
        </w:trPr>
        <w:tc>
          <w:tcPr>
            <w:tcW w:w="504" w:type="dxa"/>
          </w:tcPr>
          <w:p w:rsidR="008A036E" w:rsidRDefault="00871284">
            <w:pPr>
              <w:pStyle w:val="TableParagraph"/>
              <w:spacing w:line="223" w:lineRule="exact"/>
              <w:ind w:left="94" w:right="109"/>
              <w:jc w:val="center"/>
              <w:rPr>
                <w:sz w:val="20"/>
              </w:rPr>
            </w:pPr>
            <w:r>
              <w:rPr>
                <w:spacing w:val="-5"/>
                <w:sz w:val="20"/>
              </w:rPr>
              <w:t>12.</w:t>
            </w:r>
          </w:p>
        </w:tc>
        <w:tc>
          <w:tcPr>
            <w:tcW w:w="1872" w:type="dxa"/>
            <w:tcBorders>
              <w:right w:val="single" w:sz="4" w:space="0" w:color="000000"/>
            </w:tcBorders>
          </w:tcPr>
          <w:p w:rsidR="008A036E" w:rsidRDefault="00871284">
            <w:pPr>
              <w:pStyle w:val="TableParagraph"/>
              <w:spacing w:before="81"/>
              <w:ind w:left="107"/>
              <w:rPr>
                <w:sz w:val="20"/>
              </w:rPr>
            </w:pPr>
            <w:r>
              <w:rPr>
                <w:spacing w:val="-2"/>
                <w:sz w:val="20"/>
              </w:rPr>
              <w:t>Самоподготовка</w:t>
            </w:r>
          </w:p>
        </w:tc>
        <w:tc>
          <w:tcPr>
            <w:tcW w:w="1136" w:type="dxa"/>
            <w:tcBorders>
              <w:left w:val="single" w:sz="4" w:space="0" w:color="000000"/>
            </w:tcBorders>
          </w:tcPr>
          <w:p w:rsidR="008A036E" w:rsidRDefault="00871284">
            <w:pPr>
              <w:pStyle w:val="TableParagraph"/>
              <w:spacing w:before="81"/>
              <w:ind w:left="229" w:right="205"/>
              <w:jc w:val="center"/>
              <w:rPr>
                <w:sz w:val="20"/>
              </w:rPr>
            </w:pPr>
            <w:r>
              <w:rPr>
                <w:spacing w:val="-2"/>
                <w:sz w:val="20"/>
              </w:rPr>
              <w:t>23-</w:t>
            </w:r>
            <w:r>
              <w:rPr>
                <w:spacing w:val="-5"/>
                <w:sz w:val="20"/>
              </w:rPr>
              <w:t>31</w:t>
            </w:r>
          </w:p>
        </w:tc>
        <w:tc>
          <w:tcPr>
            <w:tcW w:w="1027" w:type="dxa"/>
            <w:tcBorders>
              <w:right w:val="single" w:sz="12" w:space="0" w:color="000000"/>
            </w:tcBorders>
          </w:tcPr>
          <w:p w:rsidR="008A036E" w:rsidRDefault="00871284">
            <w:pPr>
              <w:pStyle w:val="TableParagraph"/>
              <w:spacing w:before="81"/>
              <w:ind w:left="169" w:right="148"/>
              <w:jc w:val="center"/>
              <w:rPr>
                <w:sz w:val="20"/>
              </w:rPr>
            </w:pPr>
            <w:r>
              <w:rPr>
                <w:spacing w:val="-2"/>
                <w:sz w:val="20"/>
              </w:rPr>
              <w:t>31-</w:t>
            </w:r>
            <w:r>
              <w:rPr>
                <w:spacing w:val="-5"/>
                <w:sz w:val="20"/>
              </w:rPr>
              <w:t>41</w:t>
            </w:r>
          </w:p>
        </w:tc>
        <w:tc>
          <w:tcPr>
            <w:tcW w:w="1241" w:type="dxa"/>
            <w:tcBorders>
              <w:left w:val="single" w:sz="12" w:space="0" w:color="000000"/>
            </w:tcBorders>
          </w:tcPr>
          <w:p w:rsidR="008A036E" w:rsidRDefault="00871284">
            <w:pPr>
              <w:pStyle w:val="TableParagraph"/>
              <w:spacing w:before="81"/>
              <w:ind w:left="273" w:right="259"/>
              <w:jc w:val="center"/>
              <w:rPr>
                <w:sz w:val="20"/>
              </w:rPr>
            </w:pPr>
            <w:r>
              <w:rPr>
                <w:spacing w:val="-2"/>
                <w:sz w:val="20"/>
              </w:rPr>
              <w:t>52-</w:t>
            </w:r>
            <w:r>
              <w:rPr>
                <w:spacing w:val="-5"/>
                <w:sz w:val="20"/>
              </w:rPr>
              <w:t>72</w:t>
            </w:r>
          </w:p>
        </w:tc>
        <w:tc>
          <w:tcPr>
            <w:tcW w:w="1274" w:type="dxa"/>
          </w:tcPr>
          <w:p w:rsidR="008A036E" w:rsidRDefault="00871284">
            <w:pPr>
              <w:pStyle w:val="TableParagraph"/>
              <w:spacing w:before="81"/>
              <w:ind w:left="400"/>
              <w:rPr>
                <w:sz w:val="20"/>
              </w:rPr>
            </w:pPr>
            <w:r>
              <w:rPr>
                <w:spacing w:val="-2"/>
                <w:sz w:val="20"/>
              </w:rPr>
              <w:t>56-</w:t>
            </w:r>
            <w:r>
              <w:rPr>
                <w:spacing w:val="-5"/>
                <w:sz w:val="20"/>
              </w:rPr>
              <w:t>76</w:t>
            </w:r>
          </w:p>
        </w:tc>
        <w:tc>
          <w:tcPr>
            <w:tcW w:w="1558" w:type="dxa"/>
          </w:tcPr>
          <w:p w:rsidR="008A036E" w:rsidRDefault="00871284">
            <w:pPr>
              <w:pStyle w:val="TableParagraph"/>
              <w:spacing w:before="81"/>
              <w:ind w:left="388" w:right="363"/>
              <w:jc w:val="center"/>
              <w:rPr>
                <w:sz w:val="20"/>
              </w:rPr>
            </w:pPr>
            <w:r>
              <w:rPr>
                <w:spacing w:val="-2"/>
                <w:sz w:val="20"/>
              </w:rPr>
              <w:t>91-</w:t>
            </w:r>
            <w:r>
              <w:rPr>
                <w:spacing w:val="-5"/>
                <w:sz w:val="20"/>
              </w:rPr>
              <w:t>101</w:t>
            </w:r>
          </w:p>
        </w:tc>
        <w:tc>
          <w:tcPr>
            <w:tcW w:w="1421" w:type="dxa"/>
          </w:tcPr>
          <w:p w:rsidR="008A036E" w:rsidRDefault="00871284">
            <w:pPr>
              <w:pStyle w:val="TableParagraph"/>
              <w:spacing w:before="81"/>
              <w:ind w:left="173" w:right="155"/>
              <w:jc w:val="center"/>
              <w:rPr>
                <w:sz w:val="20"/>
              </w:rPr>
            </w:pPr>
            <w:r>
              <w:rPr>
                <w:spacing w:val="-2"/>
                <w:sz w:val="20"/>
              </w:rPr>
              <w:t>103-</w:t>
            </w:r>
            <w:r>
              <w:rPr>
                <w:spacing w:val="-5"/>
                <w:sz w:val="20"/>
              </w:rPr>
              <w:t>166</w:t>
            </w:r>
          </w:p>
        </w:tc>
      </w:tr>
      <w:tr w:rsidR="008A036E">
        <w:trPr>
          <w:trHeight w:val="460"/>
        </w:trPr>
        <w:tc>
          <w:tcPr>
            <w:tcW w:w="504" w:type="dxa"/>
          </w:tcPr>
          <w:p w:rsidR="008A036E" w:rsidRDefault="00871284">
            <w:pPr>
              <w:pStyle w:val="TableParagraph"/>
              <w:spacing w:before="19"/>
              <w:ind w:left="94" w:right="159"/>
              <w:jc w:val="center"/>
              <w:rPr>
                <w:sz w:val="20"/>
              </w:rPr>
            </w:pPr>
            <w:r>
              <w:rPr>
                <w:spacing w:val="-5"/>
                <w:sz w:val="20"/>
              </w:rPr>
              <w:t>13</w:t>
            </w:r>
          </w:p>
        </w:tc>
        <w:tc>
          <w:tcPr>
            <w:tcW w:w="1872" w:type="dxa"/>
            <w:tcBorders>
              <w:right w:val="single" w:sz="4" w:space="0" w:color="000000"/>
            </w:tcBorders>
          </w:tcPr>
          <w:p w:rsidR="008A036E" w:rsidRDefault="00871284">
            <w:pPr>
              <w:pStyle w:val="TableParagraph"/>
              <w:spacing w:line="223" w:lineRule="exact"/>
              <w:ind w:left="107"/>
              <w:rPr>
                <w:sz w:val="20"/>
              </w:rPr>
            </w:pPr>
            <w:r>
              <w:rPr>
                <w:spacing w:val="-2"/>
                <w:sz w:val="20"/>
              </w:rPr>
              <w:t>Интегральная</w:t>
            </w:r>
          </w:p>
          <w:p w:rsidR="008A036E" w:rsidRDefault="00871284">
            <w:pPr>
              <w:pStyle w:val="TableParagraph"/>
              <w:spacing w:line="217" w:lineRule="exact"/>
              <w:ind w:left="107"/>
              <w:rPr>
                <w:sz w:val="20"/>
              </w:rPr>
            </w:pPr>
            <w:r>
              <w:rPr>
                <w:spacing w:val="-2"/>
                <w:sz w:val="20"/>
              </w:rPr>
              <w:t>подготовка</w:t>
            </w:r>
          </w:p>
        </w:tc>
        <w:tc>
          <w:tcPr>
            <w:tcW w:w="1136" w:type="dxa"/>
            <w:tcBorders>
              <w:left w:val="single" w:sz="4" w:space="0" w:color="000000"/>
            </w:tcBorders>
          </w:tcPr>
          <w:p w:rsidR="008A036E" w:rsidRDefault="00871284">
            <w:pPr>
              <w:pStyle w:val="TableParagraph"/>
              <w:spacing w:before="108"/>
              <w:ind w:left="21"/>
              <w:jc w:val="center"/>
              <w:rPr>
                <w:sz w:val="20"/>
              </w:rPr>
            </w:pPr>
            <w:r>
              <w:rPr>
                <w:w w:val="99"/>
                <w:sz w:val="20"/>
              </w:rPr>
              <w:t>-</w:t>
            </w:r>
          </w:p>
        </w:tc>
        <w:tc>
          <w:tcPr>
            <w:tcW w:w="1027" w:type="dxa"/>
            <w:tcBorders>
              <w:right w:val="single" w:sz="12" w:space="0" w:color="000000"/>
            </w:tcBorders>
          </w:tcPr>
          <w:p w:rsidR="008A036E" w:rsidRDefault="00871284">
            <w:pPr>
              <w:pStyle w:val="TableParagraph"/>
              <w:spacing w:before="108"/>
              <w:ind w:left="18"/>
              <w:jc w:val="center"/>
              <w:rPr>
                <w:sz w:val="20"/>
              </w:rPr>
            </w:pPr>
            <w:r>
              <w:rPr>
                <w:w w:val="99"/>
                <w:sz w:val="20"/>
              </w:rPr>
              <w:t>-</w:t>
            </w:r>
          </w:p>
        </w:tc>
        <w:tc>
          <w:tcPr>
            <w:tcW w:w="1241" w:type="dxa"/>
            <w:tcBorders>
              <w:left w:val="single" w:sz="12" w:space="0" w:color="000000"/>
            </w:tcBorders>
          </w:tcPr>
          <w:p w:rsidR="008A036E" w:rsidRDefault="00871284">
            <w:pPr>
              <w:pStyle w:val="TableParagraph"/>
              <w:spacing w:before="108"/>
              <w:ind w:left="11"/>
              <w:jc w:val="center"/>
              <w:rPr>
                <w:sz w:val="20"/>
              </w:rPr>
            </w:pPr>
            <w:r>
              <w:rPr>
                <w:w w:val="99"/>
                <w:sz w:val="20"/>
              </w:rPr>
              <w:t>-</w:t>
            </w:r>
          </w:p>
        </w:tc>
        <w:tc>
          <w:tcPr>
            <w:tcW w:w="1274" w:type="dxa"/>
          </w:tcPr>
          <w:p w:rsidR="008A036E" w:rsidRDefault="00871284">
            <w:pPr>
              <w:pStyle w:val="TableParagraph"/>
              <w:spacing w:before="108"/>
              <w:ind w:left="11"/>
              <w:jc w:val="center"/>
              <w:rPr>
                <w:sz w:val="20"/>
              </w:rPr>
            </w:pPr>
            <w:r>
              <w:rPr>
                <w:w w:val="99"/>
                <w:sz w:val="20"/>
              </w:rPr>
              <w:t>-</w:t>
            </w:r>
          </w:p>
        </w:tc>
        <w:tc>
          <w:tcPr>
            <w:tcW w:w="1558" w:type="dxa"/>
          </w:tcPr>
          <w:p w:rsidR="008A036E" w:rsidRDefault="00871284">
            <w:pPr>
              <w:pStyle w:val="TableParagraph"/>
              <w:spacing w:before="108"/>
              <w:ind w:left="22"/>
              <w:jc w:val="center"/>
              <w:rPr>
                <w:sz w:val="20"/>
              </w:rPr>
            </w:pPr>
            <w:r>
              <w:rPr>
                <w:w w:val="99"/>
                <w:sz w:val="20"/>
              </w:rPr>
              <w:t>-</w:t>
            </w:r>
          </w:p>
        </w:tc>
        <w:tc>
          <w:tcPr>
            <w:tcW w:w="1421" w:type="dxa"/>
          </w:tcPr>
          <w:p w:rsidR="008A036E" w:rsidRDefault="008A036E">
            <w:pPr>
              <w:pStyle w:val="TableParagraph"/>
              <w:rPr>
                <w:sz w:val="20"/>
              </w:rPr>
            </w:pPr>
          </w:p>
        </w:tc>
      </w:tr>
      <w:tr w:rsidR="008A036E">
        <w:trPr>
          <w:trHeight w:val="460"/>
        </w:trPr>
        <w:tc>
          <w:tcPr>
            <w:tcW w:w="2376" w:type="dxa"/>
            <w:gridSpan w:val="2"/>
            <w:tcBorders>
              <w:right w:val="single" w:sz="4" w:space="0" w:color="000000"/>
            </w:tcBorders>
          </w:tcPr>
          <w:p w:rsidR="008A036E" w:rsidRDefault="00871284">
            <w:pPr>
              <w:pStyle w:val="TableParagraph"/>
              <w:spacing w:line="223" w:lineRule="exact"/>
              <w:ind w:left="107"/>
              <w:rPr>
                <w:sz w:val="20"/>
              </w:rPr>
            </w:pPr>
            <w:r>
              <w:rPr>
                <w:sz w:val="20"/>
              </w:rPr>
              <w:t>Общее</w:t>
            </w:r>
            <w:r>
              <w:rPr>
                <w:spacing w:val="-8"/>
                <w:sz w:val="20"/>
              </w:rPr>
              <w:t xml:space="preserve"> </w:t>
            </w:r>
            <w:r>
              <w:rPr>
                <w:sz w:val="20"/>
              </w:rPr>
              <w:t>количество</w:t>
            </w:r>
            <w:r>
              <w:rPr>
                <w:spacing w:val="-8"/>
                <w:sz w:val="20"/>
              </w:rPr>
              <w:t xml:space="preserve"> </w:t>
            </w:r>
            <w:r>
              <w:rPr>
                <w:spacing w:val="-4"/>
                <w:sz w:val="20"/>
              </w:rPr>
              <w:t>часов</w:t>
            </w:r>
          </w:p>
          <w:p w:rsidR="008A036E" w:rsidRDefault="00871284">
            <w:pPr>
              <w:pStyle w:val="TableParagraph"/>
              <w:spacing w:line="217" w:lineRule="exact"/>
              <w:ind w:left="107"/>
              <w:rPr>
                <w:sz w:val="20"/>
              </w:rPr>
            </w:pPr>
            <w:r>
              <w:rPr>
                <w:sz w:val="20"/>
              </w:rPr>
              <w:t>в</w:t>
            </w:r>
            <w:r>
              <w:rPr>
                <w:spacing w:val="-2"/>
                <w:sz w:val="20"/>
              </w:rPr>
              <w:t xml:space="preserve"> </w:t>
            </w:r>
            <w:r>
              <w:rPr>
                <w:spacing w:val="-5"/>
                <w:sz w:val="20"/>
              </w:rPr>
              <w:t>год</w:t>
            </w:r>
          </w:p>
        </w:tc>
        <w:tc>
          <w:tcPr>
            <w:tcW w:w="1136" w:type="dxa"/>
            <w:tcBorders>
              <w:left w:val="single" w:sz="4" w:space="0" w:color="000000"/>
            </w:tcBorders>
          </w:tcPr>
          <w:p w:rsidR="008A036E" w:rsidRDefault="00871284">
            <w:pPr>
              <w:pStyle w:val="TableParagraph"/>
              <w:spacing w:before="108"/>
              <w:ind w:left="229" w:right="205"/>
              <w:jc w:val="center"/>
              <w:rPr>
                <w:sz w:val="20"/>
              </w:rPr>
            </w:pPr>
            <w:r>
              <w:rPr>
                <w:spacing w:val="-2"/>
                <w:sz w:val="20"/>
              </w:rPr>
              <w:t>234-</w:t>
            </w:r>
            <w:r>
              <w:rPr>
                <w:spacing w:val="-5"/>
                <w:sz w:val="20"/>
              </w:rPr>
              <w:t>312</w:t>
            </w:r>
          </w:p>
        </w:tc>
        <w:tc>
          <w:tcPr>
            <w:tcW w:w="1027" w:type="dxa"/>
            <w:tcBorders>
              <w:right w:val="single" w:sz="12" w:space="0" w:color="000000"/>
            </w:tcBorders>
          </w:tcPr>
          <w:p w:rsidR="008A036E" w:rsidRDefault="00871284">
            <w:pPr>
              <w:pStyle w:val="TableParagraph"/>
              <w:spacing w:before="108"/>
              <w:ind w:left="169" w:right="148"/>
              <w:jc w:val="center"/>
              <w:rPr>
                <w:sz w:val="20"/>
              </w:rPr>
            </w:pPr>
            <w:r>
              <w:rPr>
                <w:spacing w:val="-2"/>
                <w:sz w:val="20"/>
              </w:rPr>
              <w:t>312-</w:t>
            </w:r>
            <w:r>
              <w:rPr>
                <w:spacing w:val="-5"/>
                <w:sz w:val="20"/>
              </w:rPr>
              <w:t>416</w:t>
            </w:r>
          </w:p>
        </w:tc>
        <w:tc>
          <w:tcPr>
            <w:tcW w:w="1241" w:type="dxa"/>
            <w:tcBorders>
              <w:left w:val="single" w:sz="12" w:space="0" w:color="000000"/>
            </w:tcBorders>
          </w:tcPr>
          <w:p w:rsidR="008A036E" w:rsidRDefault="00871284">
            <w:pPr>
              <w:pStyle w:val="TableParagraph"/>
              <w:spacing w:before="108"/>
              <w:ind w:left="273" w:right="259"/>
              <w:jc w:val="center"/>
              <w:rPr>
                <w:sz w:val="20"/>
              </w:rPr>
            </w:pPr>
            <w:r>
              <w:rPr>
                <w:spacing w:val="-2"/>
                <w:sz w:val="20"/>
              </w:rPr>
              <w:t>520-</w:t>
            </w:r>
            <w:r>
              <w:rPr>
                <w:spacing w:val="-5"/>
                <w:sz w:val="20"/>
              </w:rPr>
              <w:t>728</w:t>
            </w:r>
          </w:p>
        </w:tc>
        <w:tc>
          <w:tcPr>
            <w:tcW w:w="1274" w:type="dxa"/>
          </w:tcPr>
          <w:p w:rsidR="008A036E" w:rsidRDefault="00871284">
            <w:pPr>
              <w:pStyle w:val="TableParagraph"/>
              <w:spacing w:before="108"/>
              <w:ind w:right="282"/>
              <w:jc w:val="right"/>
              <w:rPr>
                <w:sz w:val="20"/>
              </w:rPr>
            </w:pPr>
            <w:r>
              <w:rPr>
                <w:spacing w:val="-2"/>
                <w:sz w:val="20"/>
              </w:rPr>
              <w:t>624-</w:t>
            </w:r>
            <w:r>
              <w:rPr>
                <w:spacing w:val="-5"/>
                <w:sz w:val="20"/>
              </w:rPr>
              <w:t>936</w:t>
            </w:r>
          </w:p>
        </w:tc>
        <w:tc>
          <w:tcPr>
            <w:tcW w:w="1558" w:type="dxa"/>
          </w:tcPr>
          <w:p w:rsidR="008A036E" w:rsidRDefault="00871284">
            <w:pPr>
              <w:pStyle w:val="TableParagraph"/>
              <w:spacing w:before="108"/>
              <w:ind w:left="388" w:right="367"/>
              <w:jc w:val="center"/>
              <w:rPr>
                <w:sz w:val="20"/>
              </w:rPr>
            </w:pPr>
            <w:r>
              <w:rPr>
                <w:spacing w:val="-2"/>
                <w:sz w:val="20"/>
              </w:rPr>
              <w:t>936-</w:t>
            </w:r>
            <w:r>
              <w:rPr>
                <w:spacing w:val="-4"/>
                <w:sz w:val="20"/>
              </w:rPr>
              <w:t>1248</w:t>
            </w:r>
          </w:p>
        </w:tc>
        <w:tc>
          <w:tcPr>
            <w:tcW w:w="1421" w:type="dxa"/>
          </w:tcPr>
          <w:p w:rsidR="008A036E" w:rsidRDefault="00871284">
            <w:pPr>
              <w:pStyle w:val="TableParagraph"/>
              <w:spacing w:before="108"/>
              <w:ind w:left="173" w:right="155"/>
              <w:jc w:val="center"/>
              <w:rPr>
                <w:sz w:val="20"/>
              </w:rPr>
            </w:pPr>
            <w:r>
              <w:rPr>
                <w:spacing w:val="-2"/>
                <w:sz w:val="20"/>
              </w:rPr>
              <w:t>1092-</w:t>
            </w:r>
            <w:r>
              <w:rPr>
                <w:spacing w:val="-4"/>
                <w:sz w:val="20"/>
              </w:rPr>
              <w:t>1664</w:t>
            </w:r>
          </w:p>
        </w:tc>
      </w:tr>
    </w:tbl>
    <w:p w:rsidR="008A036E" w:rsidRDefault="008A036E">
      <w:pPr>
        <w:pStyle w:val="a3"/>
        <w:spacing w:before="2"/>
        <w:ind w:left="0" w:firstLine="0"/>
        <w:rPr>
          <w:b/>
        </w:rPr>
      </w:pPr>
    </w:p>
    <w:p w:rsidR="008A036E" w:rsidRDefault="00871284">
      <w:pPr>
        <w:pStyle w:val="a4"/>
        <w:numPr>
          <w:ilvl w:val="1"/>
          <w:numId w:val="33"/>
        </w:numPr>
        <w:tabs>
          <w:tab w:val="left" w:pos="964"/>
        </w:tabs>
        <w:spacing w:before="1" w:line="321" w:lineRule="exact"/>
        <w:ind w:left="964" w:hanging="706"/>
        <w:jc w:val="both"/>
        <w:rPr>
          <w:b/>
          <w:sz w:val="28"/>
        </w:rPr>
      </w:pPr>
      <w:r>
        <w:rPr>
          <w:b/>
          <w:sz w:val="28"/>
        </w:rPr>
        <w:t>Календарный</w:t>
      </w:r>
      <w:r>
        <w:rPr>
          <w:b/>
          <w:spacing w:val="-10"/>
          <w:sz w:val="28"/>
        </w:rPr>
        <w:t xml:space="preserve"> </w:t>
      </w:r>
      <w:r>
        <w:rPr>
          <w:b/>
          <w:sz w:val="28"/>
        </w:rPr>
        <w:t>план</w:t>
      </w:r>
      <w:r>
        <w:rPr>
          <w:b/>
          <w:spacing w:val="-10"/>
          <w:sz w:val="28"/>
        </w:rPr>
        <w:t xml:space="preserve"> </w:t>
      </w:r>
      <w:r>
        <w:rPr>
          <w:b/>
          <w:sz w:val="28"/>
        </w:rPr>
        <w:t>воспитательной</w:t>
      </w:r>
      <w:r>
        <w:rPr>
          <w:b/>
          <w:spacing w:val="-9"/>
          <w:sz w:val="28"/>
        </w:rPr>
        <w:t xml:space="preserve"> </w:t>
      </w:r>
      <w:r>
        <w:rPr>
          <w:b/>
          <w:sz w:val="28"/>
        </w:rPr>
        <w:t>и</w:t>
      </w:r>
      <w:r>
        <w:rPr>
          <w:b/>
          <w:spacing w:val="-9"/>
          <w:sz w:val="28"/>
        </w:rPr>
        <w:t xml:space="preserve"> </w:t>
      </w:r>
      <w:r>
        <w:rPr>
          <w:b/>
          <w:sz w:val="28"/>
        </w:rPr>
        <w:t>профориентационной</w:t>
      </w:r>
      <w:r>
        <w:rPr>
          <w:b/>
          <w:spacing w:val="-9"/>
          <w:sz w:val="28"/>
        </w:rPr>
        <w:t xml:space="preserve"> </w:t>
      </w:r>
      <w:r>
        <w:rPr>
          <w:b/>
          <w:spacing w:val="-2"/>
          <w:sz w:val="28"/>
        </w:rPr>
        <w:t>работы</w:t>
      </w:r>
    </w:p>
    <w:p w:rsidR="008A036E" w:rsidRDefault="00871284">
      <w:pPr>
        <w:pStyle w:val="a3"/>
        <w:ind w:right="545"/>
        <w:jc w:val="both"/>
      </w:pPr>
      <w:r>
        <w:t>Главной целью воспитательной работы является воспитание личности, развитие физических возможностей человека, приобретение им умений и знаний в области физической культуры и спорта в целях формирования всесторонне развитого и физически здорового человека с высоким уровнем физической культуры.</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left="966" w:firstLine="0"/>
      </w:pPr>
      <w:r>
        <w:lastRenderedPageBreak/>
        <w:t>Основные</w:t>
      </w:r>
      <w:r>
        <w:rPr>
          <w:spacing w:val="-10"/>
        </w:rPr>
        <w:t xml:space="preserve"> </w:t>
      </w:r>
      <w:r>
        <w:t>задачи</w:t>
      </w:r>
      <w:r>
        <w:rPr>
          <w:spacing w:val="-9"/>
        </w:rPr>
        <w:t xml:space="preserve"> </w:t>
      </w:r>
      <w:r>
        <w:t>воспитательной</w:t>
      </w:r>
      <w:r>
        <w:rPr>
          <w:spacing w:val="-12"/>
        </w:rPr>
        <w:t xml:space="preserve"> </w:t>
      </w:r>
      <w:r>
        <w:rPr>
          <w:spacing w:val="-2"/>
        </w:rPr>
        <w:t>работы:</w:t>
      </w:r>
    </w:p>
    <w:p w:rsidR="008A036E" w:rsidRDefault="00871284">
      <w:pPr>
        <w:pStyle w:val="a4"/>
        <w:numPr>
          <w:ilvl w:val="0"/>
          <w:numId w:val="29"/>
        </w:numPr>
        <w:tabs>
          <w:tab w:val="left" w:pos="966"/>
        </w:tabs>
        <w:spacing w:before="2"/>
        <w:ind w:right="548" w:firstLine="0"/>
        <w:rPr>
          <w:sz w:val="28"/>
        </w:rPr>
      </w:pPr>
      <w:r>
        <w:rPr>
          <w:sz w:val="28"/>
        </w:rPr>
        <w:t>формирование</w:t>
      </w:r>
      <w:r>
        <w:rPr>
          <w:spacing w:val="80"/>
          <w:sz w:val="28"/>
        </w:rPr>
        <w:t xml:space="preserve"> </w:t>
      </w:r>
      <w:r>
        <w:rPr>
          <w:sz w:val="28"/>
        </w:rPr>
        <w:t>духовно-нравственных,</w:t>
      </w:r>
      <w:r>
        <w:rPr>
          <w:spacing w:val="80"/>
          <w:sz w:val="28"/>
        </w:rPr>
        <w:t xml:space="preserve"> </w:t>
      </w:r>
      <w:r>
        <w:rPr>
          <w:sz w:val="28"/>
        </w:rPr>
        <w:t>морально-волевых</w:t>
      </w:r>
      <w:r>
        <w:rPr>
          <w:spacing w:val="80"/>
          <w:sz w:val="28"/>
        </w:rPr>
        <w:t xml:space="preserve"> </w:t>
      </w:r>
      <w:r>
        <w:rPr>
          <w:sz w:val="28"/>
        </w:rPr>
        <w:t>и</w:t>
      </w:r>
      <w:r>
        <w:rPr>
          <w:spacing w:val="80"/>
          <w:sz w:val="28"/>
        </w:rPr>
        <w:t xml:space="preserve"> </w:t>
      </w:r>
      <w:r>
        <w:rPr>
          <w:sz w:val="28"/>
        </w:rPr>
        <w:t xml:space="preserve">этических </w:t>
      </w:r>
      <w:r>
        <w:rPr>
          <w:spacing w:val="-2"/>
          <w:sz w:val="28"/>
        </w:rPr>
        <w:t>качеств;</w:t>
      </w:r>
    </w:p>
    <w:p w:rsidR="008A036E" w:rsidRDefault="00871284">
      <w:pPr>
        <w:pStyle w:val="a4"/>
        <w:numPr>
          <w:ilvl w:val="0"/>
          <w:numId w:val="29"/>
        </w:numPr>
        <w:tabs>
          <w:tab w:val="left" w:pos="966"/>
        </w:tabs>
        <w:spacing w:line="340" w:lineRule="exact"/>
        <w:ind w:left="966"/>
        <w:rPr>
          <w:sz w:val="28"/>
        </w:rPr>
      </w:pPr>
      <w:r>
        <w:rPr>
          <w:sz w:val="28"/>
        </w:rPr>
        <w:t>воспитание</w:t>
      </w:r>
      <w:r>
        <w:rPr>
          <w:spacing w:val="-7"/>
          <w:sz w:val="28"/>
        </w:rPr>
        <w:t xml:space="preserve"> </w:t>
      </w:r>
      <w:r>
        <w:rPr>
          <w:sz w:val="28"/>
        </w:rPr>
        <w:t>лидерских</w:t>
      </w:r>
      <w:r>
        <w:rPr>
          <w:spacing w:val="-6"/>
          <w:sz w:val="28"/>
        </w:rPr>
        <w:t xml:space="preserve"> </w:t>
      </w:r>
      <w:r>
        <w:rPr>
          <w:sz w:val="28"/>
        </w:rPr>
        <w:t>качеств,</w:t>
      </w:r>
      <w:r>
        <w:rPr>
          <w:spacing w:val="-8"/>
          <w:sz w:val="28"/>
        </w:rPr>
        <w:t xml:space="preserve"> </w:t>
      </w:r>
      <w:r>
        <w:rPr>
          <w:sz w:val="28"/>
        </w:rPr>
        <w:t>ответственности</w:t>
      </w:r>
      <w:r>
        <w:rPr>
          <w:spacing w:val="-7"/>
          <w:sz w:val="28"/>
        </w:rPr>
        <w:t xml:space="preserve"> </w:t>
      </w:r>
      <w:r>
        <w:rPr>
          <w:sz w:val="28"/>
        </w:rPr>
        <w:t>и</w:t>
      </w:r>
      <w:r>
        <w:rPr>
          <w:spacing w:val="-9"/>
          <w:sz w:val="28"/>
        </w:rPr>
        <w:t xml:space="preserve"> </w:t>
      </w:r>
      <w:r>
        <w:rPr>
          <w:spacing w:val="-2"/>
          <w:sz w:val="28"/>
        </w:rPr>
        <w:t>патриотизма;</w:t>
      </w:r>
    </w:p>
    <w:p w:rsidR="008A036E" w:rsidRDefault="00871284">
      <w:pPr>
        <w:pStyle w:val="a4"/>
        <w:numPr>
          <w:ilvl w:val="0"/>
          <w:numId w:val="29"/>
        </w:numPr>
        <w:tabs>
          <w:tab w:val="left" w:pos="966"/>
        </w:tabs>
        <w:spacing w:line="342" w:lineRule="exact"/>
        <w:ind w:left="966"/>
        <w:rPr>
          <w:sz w:val="28"/>
        </w:rPr>
      </w:pPr>
      <w:r>
        <w:rPr>
          <w:sz w:val="28"/>
        </w:rPr>
        <w:t>укрепление</w:t>
      </w:r>
      <w:r>
        <w:rPr>
          <w:spacing w:val="-10"/>
          <w:sz w:val="28"/>
        </w:rPr>
        <w:t xml:space="preserve"> </w:t>
      </w:r>
      <w:r>
        <w:rPr>
          <w:sz w:val="28"/>
        </w:rPr>
        <w:t>здоровья</w:t>
      </w:r>
      <w:r>
        <w:rPr>
          <w:spacing w:val="-9"/>
          <w:sz w:val="28"/>
        </w:rPr>
        <w:t xml:space="preserve"> </w:t>
      </w:r>
      <w:r>
        <w:rPr>
          <w:spacing w:val="-2"/>
          <w:sz w:val="28"/>
        </w:rPr>
        <w:t>спортсменов;</w:t>
      </w:r>
    </w:p>
    <w:p w:rsidR="008A036E" w:rsidRDefault="00871284">
      <w:pPr>
        <w:pStyle w:val="a4"/>
        <w:numPr>
          <w:ilvl w:val="0"/>
          <w:numId w:val="29"/>
        </w:numPr>
        <w:tabs>
          <w:tab w:val="left" w:pos="966"/>
        </w:tabs>
        <w:spacing w:line="342" w:lineRule="exact"/>
        <w:ind w:left="966"/>
        <w:rPr>
          <w:sz w:val="28"/>
        </w:rPr>
      </w:pPr>
      <w:r>
        <w:rPr>
          <w:sz w:val="28"/>
        </w:rPr>
        <w:t>привитие</w:t>
      </w:r>
      <w:r>
        <w:rPr>
          <w:spacing w:val="-7"/>
          <w:sz w:val="28"/>
        </w:rPr>
        <w:t xml:space="preserve"> </w:t>
      </w:r>
      <w:r>
        <w:rPr>
          <w:sz w:val="28"/>
        </w:rPr>
        <w:t>навыков</w:t>
      </w:r>
      <w:r>
        <w:rPr>
          <w:spacing w:val="-6"/>
          <w:sz w:val="28"/>
        </w:rPr>
        <w:t xml:space="preserve"> </w:t>
      </w:r>
      <w:r>
        <w:rPr>
          <w:sz w:val="28"/>
        </w:rPr>
        <w:t>здорового</w:t>
      </w:r>
      <w:r>
        <w:rPr>
          <w:spacing w:val="-6"/>
          <w:sz w:val="28"/>
        </w:rPr>
        <w:t xml:space="preserve"> </w:t>
      </w:r>
      <w:r>
        <w:rPr>
          <w:sz w:val="28"/>
        </w:rPr>
        <w:t>образа</w:t>
      </w:r>
      <w:r>
        <w:rPr>
          <w:spacing w:val="-6"/>
          <w:sz w:val="28"/>
        </w:rPr>
        <w:t xml:space="preserve"> </w:t>
      </w:r>
      <w:r>
        <w:rPr>
          <w:spacing w:val="-2"/>
          <w:sz w:val="28"/>
        </w:rPr>
        <w:t>жизни;</w:t>
      </w:r>
    </w:p>
    <w:p w:rsidR="008A036E" w:rsidRDefault="00871284">
      <w:pPr>
        <w:pStyle w:val="a4"/>
        <w:numPr>
          <w:ilvl w:val="0"/>
          <w:numId w:val="29"/>
        </w:numPr>
        <w:tabs>
          <w:tab w:val="left" w:pos="966"/>
        </w:tabs>
        <w:spacing w:line="342" w:lineRule="exact"/>
        <w:ind w:left="966"/>
        <w:rPr>
          <w:sz w:val="28"/>
        </w:rPr>
      </w:pPr>
      <w:r>
        <w:rPr>
          <w:sz w:val="28"/>
        </w:rPr>
        <w:t>формирование</w:t>
      </w:r>
      <w:r>
        <w:rPr>
          <w:spacing w:val="-13"/>
          <w:sz w:val="28"/>
        </w:rPr>
        <w:t xml:space="preserve"> </w:t>
      </w:r>
      <w:r>
        <w:rPr>
          <w:sz w:val="28"/>
        </w:rPr>
        <w:t>основ</w:t>
      </w:r>
      <w:r>
        <w:rPr>
          <w:spacing w:val="-8"/>
          <w:sz w:val="28"/>
        </w:rPr>
        <w:t xml:space="preserve"> </w:t>
      </w:r>
      <w:r>
        <w:rPr>
          <w:sz w:val="28"/>
        </w:rPr>
        <w:t>безопасного</w:t>
      </w:r>
      <w:r>
        <w:rPr>
          <w:spacing w:val="-6"/>
          <w:sz w:val="28"/>
        </w:rPr>
        <w:t xml:space="preserve"> </w:t>
      </w:r>
      <w:r>
        <w:rPr>
          <w:sz w:val="28"/>
        </w:rPr>
        <w:t>поведения</w:t>
      </w:r>
      <w:r>
        <w:rPr>
          <w:spacing w:val="-8"/>
          <w:sz w:val="28"/>
        </w:rPr>
        <w:t xml:space="preserve"> </w:t>
      </w:r>
      <w:r>
        <w:rPr>
          <w:sz w:val="28"/>
        </w:rPr>
        <w:t>при</w:t>
      </w:r>
      <w:r>
        <w:rPr>
          <w:spacing w:val="-7"/>
          <w:sz w:val="28"/>
        </w:rPr>
        <w:t xml:space="preserve"> </w:t>
      </w:r>
      <w:r>
        <w:rPr>
          <w:sz w:val="28"/>
        </w:rPr>
        <w:t>занятиях</w:t>
      </w:r>
      <w:r>
        <w:rPr>
          <w:spacing w:val="-6"/>
          <w:sz w:val="28"/>
        </w:rPr>
        <w:t xml:space="preserve"> </w:t>
      </w:r>
      <w:r>
        <w:rPr>
          <w:spacing w:val="-2"/>
          <w:sz w:val="28"/>
        </w:rPr>
        <w:t>спортом.</w:t>
      </w:r>
    </w:p>
    <w:p w:rsidR="008A036E" w:rsidRDefault="00871284">
      <w:pPr>
        <w:pStyle w:val="a3"/>
        <w:ind w:right="546"/>
        <w:jc w:val="both"/>
      </w:pPr>
      <w:r>
        <w:t>В работе со спортсменами применяется широкий круг средств и методов воспитания. В качестве средств используются тренировочные занятия, спортивные соревнования, беседы, собрания, кинофильмы, наглядные пособия, произведения искусства, общественно полезный труд, общественная деятельность. Спортсмены выполняют разнообразные поручения, работают в качестве инструкторов, судей и т.д. В качестве методов нравственного воспитания применяются: формирование нравственного сознания и общественного поведения, использование положительного примера, стимулирование положительных действий (поощрение), предупреждение и обсуждение отрицательных действий (наказание), упражнение (практическое научение). Важнейшим фактором воспитания, условием формирования личности спортсмена является спортивный коллектив.</w:t>
      </w:r>
    </w:p>
    <w:p w:rsidR="008A036E" w:rsidRDefault="00871284">
      <w:pPr>
        <w:pStyle w:val="a3"/>
        <w:ind w:right="547"/>
        <w:jc w:val="both"/>
      </w:pPr>
      <w:r>
        <w:t>Воспитательную работу следует планировать с учетом возраста, пола, спортивной</w:t>
      </w:r>
      <w:r>
        <w:rPr>
          <w:spacing w:val="-6"/>
        </w:rPr>
        <w:t xml:space="preserve"> </w:t>
      </w:r>
      <w:r>
        <w:t>подготовленности</w:t>
      </w:r>
      <w:r>
        <w:rPr>
          <w:spacing w:val="-6"/>
        </w:rPr>
        <w:t xml:space="preserve"> </w:t>
      </w:r>
      <w:r>
        <w:t>обучающихся,</w:t>
      </w:r>
      <w:r>
        <w:rPr>
          <w:spacing w:val="-5"/>
        </w:rPr>
        <w:t xml:space="preserve"> </w:t>
      </w:r>
      <w:r>
        <w:t>условий</w:t>
      </w:r>
      <w:r>
        <w:rPr>
          <w:spacing w:val="-4"/>
        </w:rPr>
        <w:t xml:space="preserve"> </w:t>
      </w:r>
      <w:r>
        <w:t>деятельности</w:t>
      </w:r>
      <w:r>
        <w:rPr>
          <w:spacing w:val="-4"/>
        </w:rPr>
        <w:t xml:space="preserve"> </w:t>
      </w:r>
      <w:r>
        <w:t>спортивной школы и т.д.</w:t>
      </w:r>
    </w:p>
    <w:p w:rsidR="008A036E" w:rsidRDefault="008A036E">
      <w:pPr>
        <w:pStyle w:val="a3"/>
        <w:spacing w:before="6"/>
        <w:ind w:left="0" w:firstLine="0"/>
      </w:pPr>
    </w:p>
    <w:p w:rsidR="008A036E" w:rsidRDefault="00871284">
      <w:pPr>
        <w:pStyle w:val="1"/>
        <w:spacing w:after="2"/>
        <w:ind w:left="1132" w:firstLine="7468"/>
      </w:pPr>
      <w:r>
        <w:t>Таблица</w:t>
      </w:r>
      <w:r>
        <w:rPr>
          <w:spacing w:val="-18"/>
        </w:rPr>
        <w:t xml:space="preserve"> </w:t>
      </w:r>
      <w:r>
        <w:t>7 Календарный план воспитательной работы по виду спорта «регби»</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2986"/>
        <w:gridCol w:w="4537"/>
        <w:gridCol w:w="1702"/>
      </w:tblGrid>
      <w:tr w:rsidR="008A036E">
        <w:trPr>
          <w:trHeight w:val="597"/>
        </w:trPr>
        <w:tc>
          <w:tcPr>
            <w:tcW w:w="588" w:type="dxa"/>
          </w:tcPr>
          <w:p w:rsidR="008A036E" w:rsidRDefault="00871284">
            <w:pPr>
              <w:pStyle w:val="TableParagraph"/>
              <w:spacing w:line="275" w:lineRule="exact"/>
              <w:ind w:left="172"/>
              <w:rPr>
                <w:b/>
                <w:sz w:val="24"/>
              </w:rPr>
            </w:pPr>
            <w:r>
              <w:rPr>
                <w:b/>
                <w:sz w:val="24"/>
              </w:rPr>
              <w:t>№</w:t>
            </w:r>
          </w:p>
          <w:p w:rsidR="008A036E" w:rsidRDefault="00871284">
            <w:pPr>
              <w:pStyle w:val="TableParagraph"/>
              <w:spacing w:before="24"/>
              <w:ind w:left="122"/>
              <w:rPr>
                <w:b/>
                <w:sz w:val="24"/>
              </w:rPr>
            </w:pPr>
            <w:r>
              <w:rPr>
                <w:b/>
                <w:spacing w:val="-5"/>
                <w:sz w:val="24"/>
              </w:rPr>
              <w:t>п/п</w:t>
            </w:r>
          </w:p>
        </w:tc>
        <w:tc>
          <w:tcPr>
            <w:tcW w:w="2986" w:type="dxa"/>
          </w:tcPr>
          <w:p w:rsidR="008A036E" w:rsidRDefault="00871284">
            <w:pPr>
              <w:pStyle w:val="TableParagraph"/>
              <w:spacing w:line="273" w:lineRule="exact"/>
              <w:ind w:left="335"/>
              <w:rPr>
                <w:b/>
                <w:sz w:val="24"/>
              </w:rPr>
            </w:pPr>
            <w:r>
              <w:rPr>
                <w:b/>
                <w:sz w:val="24"/>
              </w:rPr>
              <w:t>Направление</w:t>
            </w:r>
            <w:r>
              <w:rPr>
                <w:b/>
                <w:spacing w:val="-4"/>
                <w:sz w:val="24"/>
              </w:rPr>
              <w:t xml:space="preserve"> </w:t>
            </w:r>
            <w:r>
              <w:rPr>
                <w:b/>
                <w:spacing w:val="-2"/>
                <w:sz w:val="24"/>
              </w:rPr>
              <w:t>работы</w:t>
            </w:r>
          </w:p>
        </w:tc>
        <w:tc>
          <w:tcPr>
            <w:tcW w:w="4537" w:type="dxa"/>
          </w:tcPr>
          <w:p w:rsidR="008A036E" w:rsidRDefault="00871284">
            <w:pPr>
              <w:pStyle w:val="TableParagraph"/>
              <w:spacing w:line="273" w:lineRule="exact"/>
              <w:ind w:left="1512"/>
              <w:rPr>
                <w:b/>
                <w:sz w:val="24"/>
              </w:rPr>
            </w:pPr>
            <w:r>
              <w:rPr>
                <w:b/>
                <w:spacing w:val="-2"/>
                <w:sz w:val="24"/>
              </w:rPr>
              <w:t>Мероприятия</w:t>
            </w:r>
          </w:p>
        </w:tc>
        <w:tc>
          <w:tcPr>
            <w:tcW w:w="1702" w:type="dxa"/>
          </w:tcPr>
          <w:p w:rsidR="008A036E" w:rsidRDefault="00871284">
            <w:pPr>
              <w:pStyle w:val="TableParagraph"/>
              <w:spacing w:line="275" w:lineRule="exact"/>
              <w:ind w:left="205" w:right="200"/>
              <w:jc w:val="center"/>
              <w:rPr>
                <w:b/>
                <w:sz w:val="24"/>
              </w:rPr>
            </w:pPr>
            <w:r>
              <w:rPr>
                <w:b/>
                <w:spacing w:val="-2"/>
                <w:sz w:val="24"/>
              </w:rPr>
              <w:t>Сроки</w:t>
            </w:r>
          </w:p>
          <w:p w:rsidR="008A036E" w:rsidRDefault="00871284">
            <w:pPr>
              <w:pStyle w:val="TableParagraph"/>
              <w:spacing w:before="24"/>
              <w:ind w:left="208" w:right="200"/>
              <w:jc w:val="center"/>
              <w:rPr>
                <w:b/>
                <w:sz w:val="24"/>
              </w:rPr>
            </w:pPr>
            <w:r>
              <w:rPr>
                <w:b/>
                <w:spacing w:val="-2"/>
                <w:sz w:val="24"/>
              </w:rPr>
              <w:t>проведения</w:t>
            </w:r>
          </w:p>
        </w:tc>
      </w:tr>
      <w:tr w:rsidR="008A036E">
        <w:trPr>
          <w:trHeight w:val="297"/>
        </w:trPr>
        <w:tc>
          <w:tcPr>
            <w:tcW w:w="588" w:type="dxa"/>
          </w:tcPr>
          <w:p w:rsidR="008A036E" w:rsidRDefault="00871284">
            <w:pPr>
              <w:pStyle w:val="TableParagraph"/>
              <w:spacing w:line="270" w:lineRule="exact"/>
              <w:ind w:left="100" w:right="91"/>
              <w:jc w:val="center"/>
              <w:rPr>
                <w:sz w:val="24"/>
              </w:rPr>
            </w:pPr>
            <w:r>
              <w:rPr>
                <w:spacing w:val="-5"/>
                <w:sz w:val="24"/>
              </w:rPr>
              <w:t>1.</w:t>
            </w:r>
          </w:p>
        </w:tc>
        <w:tc>
          <w:tcPr>
            <w:tcW w:w="9225" w:type="dxa"/>
            <w:gridSpan w:val="3"/>
          </w:tcPr>
          <w:p w:rsidR="008A036E" w:rsidRDefault="00871284">
            <w:pPr>
              <w:pStyle w:val="TableParagraph"/>
              <w:spacing w:line="273" w:lineRule="exact"/>
              <w:ind w:left="2277" w:right="2274"/>
              <w:jc w:val="center"/>
              <w:rPr>
                <w:b/>
                <w:sz w:val="24"/>
              </w:rPr>
            </w:pPr>
            <w:r>
              <w:rPr>
                <w:b/>
                <w:sz w:val="24"/>
              </w:rPr>
              <w:t>Профориентационная</w:t>
            </w:r>
            <w:r>
              <w:rPr>
                <w:b/>
                <w:spacing w:val="-10"/>
                <w:sz w:val="24"/>
              </w:rPr>
              <w:t xml:space="preserve"> </w:t>
            </w:r>
            <w:r>
              <w:rPr>
                <w:b/>
                <w:spacing w:val="-2"/>
                <w:sz w:val="24"/>
              </w:rPr>
              <w:t>деятельность</w:t>
            </w:r>
          </w:p>
        </w:tc>
      </w:tr>
      <w:tr w:rsidR="008A036E">
        <w:trPr>
          <w:trHeight w:val="4692"/>
        </w:trPr>
        <w:tc>
          <w:tcPr>
            <w:tcW w:w="588" w:type="dxa"/>
          </w:tcPr>
          <w:p w:rsidR="008A036E" w:rsidRDefault="00871284">
            <w:pPr>
              <w:pStyle w:val="TableParagraph"/>
              <w:spacing w:line="270" w:lineRule="exact"/>
              <w:ind w:left="100" w:right="93"/>
              <w:jc w:val="center"/>
              <w:rPr>
                <w:sz w:val="24"/>
              </w:rPr>
            </w:pPr>
            <w:r>
              <w:rPr>
                <w:spacing w:val="-4"/>
                <w:sz w:val="24"/>
              </w:rPr>
              <w:t>1.1.</w:t>
            </w:r>
          </w:p>
        </w:tc>
        <w:tc>
          <w:tcPr>
            <w:tcW w:w="2986" w:type="dxa"/>
          </w:tcPr>
          <w:p w:rsidR="008A036E" w:rsidRDefault="00871284">
            <w:pPr>
              <w:pStyle w:val="TableParagraph"/>
              <w:spacing w:line="268" w:lineRule="exact"/>
              <w:ind w:left="114"/>
              <w:rPr>
                <w:sz w:val="24"/>
              </w:rPr>
            </w:pPr>
            <w:r>
              <w:rPr>
                <w:sz w:val="24"/>
              </w:rPr>
              <w:t>Судейская</w:t>
            </w:r>
            <w:r>
              <w:rPr>
                <w:spacing w:val="-6"/>
                <w:sz w:val="24"/>
              </w:rPr>
              <w:t xml:space="preserve"> </w:t>
            </w:r>
            <w:r>
              <w:rPr>
                <w:spacing w:val="-2"/>
                <w:sz w:val="24"/>
              </w:rPr>
              <w:t>практика</w:t>
            </w:r>
          </w:p>
        </w:tc>
        <w:tc>
          <w:tcPr>
            <w:tcW w:w="4537" w:type="dxa"/>
          </w:tcPr>
          <w:p w:rsidR="008A036E" w:rsidRDefault="00871284">
            <w:pPr>
              <w:pStyle w:val="TableParagraph"/>
              <w:ind w:left="117" w:right="517"/>
              <w:jc w:val="both"/>
              <w:rPr>
                <w:sz w:val="24"/>
              </w:rPr>
            </w:pPr>
            <w:r>
              <w:rPr>
                <w:sz w:val="24"/>
              </w:rPr>
              <w:t>Участие</w:t>
            </w:r>
            <w:r>
              <w:rPr>
                <w:spacing w:val="-13"/>
                <w:sz w:val="24"/>
              </w:rPr>
              <w:t xml:space="preserve"> </w:t>
            </w:r>
            <w:r>
              <w:rPr>
                <w:sz w:val="24"/>
              </w:rPr>
              <w:t>в</w:t>
            </w:r>
            <w:r>
              <w:rPr>
                <w:spacing w:val="-13"/>
                <w:sz w:val="24"/>
              </w:rPr>
              <w:t xml:space="preserve"> </w:t>
            </w:r>
            <w:r>
              <w:rPr>
                <w:sz w:val="24"/>
              </w:rPr>
              <w:t>спортивных</w:t>
            </w:r>
            <w:r>
              <w:rPr>
                <w:spacing w:val="-12"/>
                <w:sz w:val="24"/>
              </w:rPr>
              <w:t xml:space="preserve"> </w:t>
            </w:r>
            <w:r>
              <w:rPr>
                <w:sz w:val="24"/>
              </w:rPr>
              <w:t>соревнованиях различного</w:t>
            </w:r>
            <w:r>
              <w:rPr>
                <w:spacing w:val="-3"/>
                <w:sz w:val="24"/>
              </w:rPr>
              <w:t xml:space="preserve"> </w:t>
            </w:r>
            <w:r>
              <w:rPr>
                <w:sz w:val="24"/>
              </w:rPr>
              <w:t>уровня,</w:t>
            </w:r>
            <w:r>
              <w:rPr>
                <w:spacing w:val="-5"/>
                <w:sz w:val="24"/>
              </w:rPr>
              <w:t xml:space="preserve"> </w:t>
            </w:r>
            <w:r>
              <w:rPr>
                <w:sz w:val="24"/>
              </w:rPr>
              <w:t>в</w:t>
            </w:r>
            <w:r>
              <w:rPr>
                <w:spacing w:val="-6"/>
                <w:sz w:val="24"/>
              </w:rPr>
              <w:t xml:space="preserve"> </w:t>
            </w:r>
            <w:r>
              <w:rPr>
                <w:sz w:val="24"/>
              </w:rPr>
              <w:t>рамках</w:t>
            </w:r>
            <w:r>
              <w:rPr>
                <w:spacing w:val="-3"/>
                <w:sz w:val="24"/>
              </w:rPr>
              <w:t xml:space="preserve"> </w:t>
            </w:r>
            <w:r>
              <w:rPr>
                <w:sz w:val="24"/>
              </w:rPr>
              <w:t xml:space="preserve">которых </w:t>
            </w:r>
            <w:r>
              <w:rPr>
                <w:spacing w:val="-2"/>
                <w:sz w:val="24"/>
              </w:rPr>
              <w:t>предусмотрено:</w:t>
            </w:r>
          </w:p>
          <w:p w:rsidR="008A036E" w:rsidRDefault="00871284">
            <w:pPr>
              <w:pStyle w:val="TableParagraph"/>
              <w:numPr>
                <w:ilvl w:val="0"/>
                <w:numId w:val="28"/>
              </w:numPr>
              <w:tabs>
                <w:tab w:val="left" w:pos="255"/>
              </w:tabs>
              <w:ind w:right="178" w:firstLine="0"/>
              <w:rPr>
                <w:sz w:val="24"/>
              </w:rPr>
            </w:pPr>
            <w:r>
              <w:rPr>
                <w:sz w:val="24"/>
              </w:rPr>
              <w:t>практическое</w:t>
            </w:r>
            <w:r>
              <w:rPr>
                <w:spacing w:val="-14"/>
                <w:sz w:val="24"/>
              </w:rPr>
              <w:t xml:space="preserve"> </w:t>
            </w:r>
            <w:r>
              <w:rPr>
                <w:sz w:val="24"/>
              </w:rPr>
              <w:t>и</w:t>
            </w:r>
            <w:r>
              <w:rPr>
                <w:spacing w:val="-13"/>
                <w:sz w:val="24"/>
              </w:rPr>
              <w:t xml:space="preserve"> </w:t>
            </w:r>
            <w:r>
              <w:rPr>
                <w:sz w:val="24"/>
              </w:rPr>
              <w:t>теоретическое</w:t>
            </w:r>
            <w:r>
              <w:rPr>
                <w:spacing w:val="-14"/>
                <w:sz w:val="24"/>
              </w:rPr>
              <w:t xml:space="preserve"> </w:t>
            </w:r>
            <w:r>
              <w:rPr>
                <w:sz w:val="24"/>
              </w:rPr>
              <w:t>изучение и применение правил вида спорта и</w:t>
            </w:r>
          </w:p>
          <w:p w:rsidR="008A036E" w:rsidRDefault="00871284">
            <w:pPr>
              <w:pStyle w:val="TableParagraph"/>
              <w:ind w:left="117"/>
              <w:rPr>
                <w:sz w:val="24"/>
              </w:rPr>
            </w:pPr>
            <w:r>
              <w:rPr>
                <w:sz w:val="24"/>
              </w:rPr>
              <w:t>терминологии,</w:t>
            </w:r>
            <w:r>
              <w:rPr>
                <w:spacing w:val="-6"/>
                <w:sz w:val="24"/>
              </w:rPr>
              <w:t xml:space="preserve"> </w:t>
            </w:r>
            <w:r>
              <w:rPr>
                <w:sz w:val="24"/>
              </w:rPr>
              <w:t>принятой</w:t>
            </w:r>
            <w:r>
              <w:rPr>
                <w:spacing w:val="-3"/>
                <w:sz w:val="24"/>
              </w:rPr>
              <w:t xml:space="preserve"> </w:t>
            </w:r>
            <w:r>
              <w:rPr>
                <w:sz w:val="24"/>
              </w:rPr>
              <w:t>в</w:t>
            </w:r>
            <w:r>
              <w:rPr>
                <w:spacing w:val="-4"/>
                <w:sz w:val="24"/>
              </w:rPr>
              <w:t xml:space="preserve"> </w:t>
            </w:r>
            <w:r>
              <w:rPr>
                <w:sz w:val="24"/>
              </w:rPr>
              <w:t>виде</w:t>
            </w:r>
            <w:r>
              <w:rPr>
                <w:spacing w:val="-4"/>
                <w:sz w:val="24"/>
              </w:rPr>
              <w:t xml:space="preserve"> </w:t>
            </w:r>
            <w:r>
              <w:rPr>
                <w:spacing w:val="-2"/>
                <w:sz w:val="24"/>
              </w:rPr>
              <w:t>спорта;</w:t>
            </w:r>
          </w:p>
          <w:p w:rsidR="008A036E" w:rsidRDefault="00871284">
            <w:pPr>
              <w:pStyle w:val="TableParagraph"/>
              <w:numPr>
                <w:ilvl w:val="0"/>
                <w:numId w:val="28"/>
              </w:numPr>
              <w:tabs>
                <w:tab w:val="left" w:pos="255"/>
              </w:tabs>
              <w:ind w:left="255" w:hanging="138"/>
              <w:rPr>
                <w:sz w:val="24"/>
              </w:rPr>
            </w:pPr>
            <w:r>
              <w:rPr>
                <w:sz w:val="24"/>
              </w:rPr>
              <w:t>приобретение</w:t>
            </w:r>
            <w:r>
              <w:rPr>
                <w:spacing w:val="-7"/>
                <w:sz w:val="24"/>
              </w:rPr>
              <w:t xml:space="preserve"> </w:t>
            </w:r>
            <w:r>
              <w:rPr>
                <w:sz w:val="24"/>
              </w:rPr>
              <w:t>навыков</w:t>
            </w:r>
            <w:r>
              <w:rPr>
                <w:spacing w:val="-5"/>
                <w:sz w:val="24"/>
              </w:rPr>
              <w:t xml:space="preserve"> </w:t>
            </w:r>
            <w:r>
              <w:rPr>
                <w:sz w:val="24"/>
              </w:rPr>
              <w:t>судейства</w:t>
            </w:r>
            <w:r>
              <w:rPr>
                <w:spacing w:val="-4"/>
                <w:sz w:val="24"/>
              </w:rPr>
              <w:t xml:space="preserve"> </w:t>
            </w:r>
            <w:r>
              <w:rPr>
                <w:spacing w:val="-10"/>
                <w:sz w:val="24"/>
              </w:rPr>
              <w:t>и</w:t>
            </w:r>
          </w:p>
          <w:p w:rsidR="008A036E" w:rsidRDefault="00871284">
            <w:pPr>
              <w:pStyle w:val="TableParagraph"/>
              <w:ind w:left="117" w:right="206"/>
              <w:rPr>
                <w:sz w:val="24"/>
              </w:rPr>
            </w:pPr>
            <w:r>
              <w:rPr>
                <w:sz w:val="24"/>
              </w:rPr>
              <w:t>проведения</w:t>
            </w:r>
            <w:r>
              <w:rPr>
                <w:spacing w:val="-12"/>
                <w:sz w:val="24"/>
              </w:rPr>
              <w:t xml:space="preserve"> </w:t>
            </w:r>
            <w:r>
              <w:rPr>
                <w:sz w:val="24"/>
              </w:rPr>
              <w:t>спортивных</w:t>
            </w:r>
            <w:r>
              <w:rPr>
                <w:spacing w:val="-10"/>
                <w:sz w:val="24"/>
              </w:rPr>
              <w:t xml:space="preserve"> </w:t>
            </w:r>
            <w:r>
              <w:rPr>
                <w:sz w:val="24"/>
              </w:rPr>
              <w:t>соревнований</w:t>
            </w:r>
            <w:r>
              <w:rPr>
                <w:spacing w:val="-12"/>
                <w:sz w:val="24"/>
              </w:rPr>
              <w:t xml:space="preserve"> </w:t>
            </w:r>
            <w:r>
              <w:rPr>
                <w:sz w:val="24"/>
              </w:rPr>
              <w:t>в качестве</w:t>
            </w:r>
            <w:r>
              <w:rPr>
                <w:spacing w:val="-10"/>
                <w:sz w:val="24"/>
              </w:rPr>
              <w:t xml:space="preserve"> </w:t>
            </w:r>
            <w:r>
              <w:rPr>
                <w:sz w:val="24"/>
              </w:rPr>
              <w:t>помощника</w:t>
            </w:r>
            <w:r>
              <w:rPr>
                <w:spacing w:val="-9"/>
                <w:sz w:val="24"/>
              </w:rPr>
              <w:t xml:space="preserve"> </w:t>
            </w:r>
            <w:r>
              <w:rPr>
                <w:sz w:val="24"/>
              </w:rPr>
              <w:t>спортивного</w:t>
            </w:r>
            <w:r>
              <w:rPr>
                <w:spacing w:val="-8"/>
                <w:sz w:val="24"/>
              </w:rPr>
              <w:t xml:space="preserve"> </w:t>
            </w:r>
            <w:r>
              <w:rPr>
                <w:sz w:val="24"/>
              </w:rPr>
              <w:t>судьи и (или) помощника секретаря спортивных соревнований;</w:t>
            </w:r>
          </w:p>
          <w:p w:rsidR="008A036E" w:rsidRDefault="00871284">
            <w:pPr>
              <w:pStyle w:val="TableParagraph"/>
              <w:numPr>
                <w:ilvl w:val="0"/>
                <w:numId w:val="28"/>
              </w:numPr>
              <w:tabs>
                <w:tab w:val="left" w:pos="255"/>
              </w:tabs>
              <w:ind w:left="255" w:hanging="138"/>
              <w:rPr>
                <w:sz w:val="24"/>
              </w:rPr>
            </w:pPr>
            <w:r>
              <w:rPr>
                <w:sz w:val="24"/>
              </w:rPr>
              <w:t>приобретение</w:t>
            </w:r>
            <w:r>
              <w:rPr>
                <w:spacing w:val="-4"/>
                <w:sz w:val="24"/>
              </w:rPr>
              <w:t xml:space="preserve"> </w:t>
            </w:r>
            <w:r>
              <w:rPr>
                <w:spacing w:val="-2"/>
                <w:sz w:val="24"/>
              </w:rPr>
              <w:t>навыков</w:t>
            </w:r>
          </w:p>
          <w:p w:rsidR="008A036E" w:rsidRDefault="00871284">
            <w:pPr>
              <w:pStyle w:val="TableParagraph"/>
              <w:ind w:left="117"/>
              <w:rPr>
                <w:sz w:val="24"/>
              </w:rPr>
            </w:pPr>
            <w:r>
              <w:rPr>
                <w:sz w:val="24"/>
              </w:rPr>
              <w:t>самостоятельного</w:t>
            </w:r>
            <w:r>
              <w:rPr>
                <w:spacing w:val="-15"/>
                <w:sz w:val="24"/>
              </w:rPr>
              <w:t xml:space="preserve"> </w:t>
            </w:r>
            <w:r>
              <w:rPr>
                <w:sz w:val="24"/>
              </w:rPr>
              <w:t>судейства</w:t>
            </w:r>
            <w:r>
              <w:rPr>
                <w:spacing w:val="-15"/>
                <w:sz w:val="24"/>
              </w:rPr>
              <w:t xml:space="preserve"> </w:t>
            </w:r>
            <w:r>
              <w:rPr>
                <w:sz w:val="24"/>
              </w:rPr>
              <w:t xml:space="preserve">спортивных </w:t>
            </w:r>
            <w:r>
              <w:rPr>
                <w:spacing w:val="-2"/>
                <w:sz w:val="24"/>
              </w:rPr>
              <w:t>соревнований;</w:t>
            </w:r>
          </w:p>
          <w:p w:rsidR="008A036E" w:rsidRDefault="00871284">
            <w:pPr>
              <w:pStyle w:val="TableParagraph"/>
              <w:numPr>
                <w:ilvl w:val="0"/>
                <w:numId w:val="28"/>
              </w:numPr>
              <w:tabs>
                <w:tab w:val="left" w:pos="255"/>
              </w:tabs>
              <w:ind w:right="711" w:firstLine="0"/>
              <w:rPr>
                <w:sz w:val="24"/>
              </w:rPr>
            </w:pPr>
            <w:r>
              <w:rPr>
                <w:sz w:val="24"/>
              </w:rPr>
              <w:t>формирование уважительного отношения</w:t>
            </w:r>
            <w:r>
              <w:rPr>
                <w:spacing w:val="-14"/>
                <w:sz w:val="24"/>
              </w:rPr>
              <w:t xml:space="preserve"> </w:t>
            </w:r>
            <w:r>
              <w:rPr>
                <w:sz w:val="24"/>
              </w:rPr>
              <w:t>к</w:t>
            </w:r>
            <w:r>
              <w:rPr>
                <w:spacing w:val="-11"/>
                <w:sz w:val="24"/>
              </w:rPr>
              <w:t xml:space="preserve"> </w:t>
            </w:r>
            <w:r>
              <w:rPr>
                <w:sz w:val="24"/>
              </w:rPr>
              <w:t>решениям</w:t>
            </w:r>
            <w:r>
              <w:rPr>
                <w:spacing w:val="-15"/>
                <w:sz w:val="24"/>
              </w:rPr>
              <w:t xml:space="preserve"> </w:t>
            </w:r>
            <w:r>
              <w:rPr>
                <w:sz w:val="24"/>
              </w:rPr>
              <w:t>спортивных</w:t>
            </w:r>
          </w:p>
          <w:p w:rsidR="008A036E" w:rsidRDefault="00871284">
            <w:pPr>
              <w:pStyle w:val="TableParagraph"/>
              <w:spacing w:line="264" w:lineRule="exact"/>
              <w:ind w:left="117"/>
              <w:rPr>
                <w:sz w:val="24"/>
              </w:rPr>
            </w:pPr>
            <w:r>
              <w:rPr>
                <w:spacing w:val="-2"/>
                <w:sz w:val="24"/>
              </w:rPr>
              <w:t>судей.</w:t>
            </w:r>
          </w:p>
        </w:tc>
        <w:tc>
          <w:tcPr>
            <w:tcW w:w="1702" w:type="dxa"/>
          </w:tcPr>
          <w:p w:rsidR="008A036E" w:rsidRDefault="00871284">
            <w:pPr>
              <w:pStyle w:val="TableParagraph"/>
              <w:spacing w:line="259" w:lineRule="auto"/>
              <w:ind w:left="626" w:right="324" w:hanging="286"/>
              <w:rPr>
                <w:sz w:val="24"/>
              </w:rPr>
            </w:pPr>
            <w:r>
              <w:rPr>
                <w:sz w:val="24"/>
              </w:rPr>
              <w:t>В</w:t>
            </w:r>
            <w:r>
              <w:rPr>
                <w:spacing w:val="-15"/>
                <w:sz w:val="24"/>
              </w:rPr>
              <w:t xml:space="preserve"> </w:t>
            </w:r>
            <w:r>
              <w:rPr>
                <w:sz w:val="24"/>
              </w:rPr>
              <w:t xml:space="preserve">течение </w:t>
            </w:r>
            <w:r>
              <w:rPr>
                <w:spacing w:val="-4"/>
                <w:sz w:val="24"/>
              </w:rPr>
              <w:t>года</w:t>
            </w:r>
          </w:p>
        </w:tc>
      </w:tr>
      <w:tr w:rsidR="008A036E">
        <w:trPr>
          <w:trHeight w:val="594"/>
        </w:trPr>
        <w:tc>
          <w:tcPr>
            <w:tcW w:w="588" w:type="dxa"/>
          </w:tcPr>
          <w:p w:rsidR="008A036E" w:rsidRDefault="00871284">
            <w:pPr>
              <w:pStyle w:val="TableParagraph"/>
              <w:spacing w:line="270" w:lineRule="exact"/>
              <w:ind w:left="100" w:right="93"/>
              <w:jc w:val="center"/>
              <w:rPr>
                <w:sz w:val="24"/>
              </w:rPr>
            </w:pPr>
            <w:r>
              <w:rPr>
                <w:spacing w:val="-4"/>
                <w:sz w:val="24"/>
              </w:rPr>
              <w:t>1.2.</w:t>
            </w:r>
          </w:p>
        </w:tc>
        <w:tc>
          <w:tcPr>
            <w:tcW w:w="2986" w:type="dxa"/>
          </w:tcPr>
          <w:p w:rsidR="008A036E" w:rsidRDefault="00871284">
            <w:pPr>
              <w:pStyle w:val="TableParagraph"/>
              <w:spacing w:line="268" w:lineRule="exact"/>
              <w:ind w:left="114"/>
              <w:rPr>
                <w:sz w:val="24"/>
              </w:rPr>
            </w:pPr>
            <w:r>
              <w:rPr>
                <w:sz w:val="24"/>
              </w:rPr>
              <w:t>Инструкторская</w:t>
            </w:r>
            <w:r>
              <w:rPr>
                <w:spacing w:val="-8"/>
                <w:sz w:val="24"/>
              </w:rPr>
              <w:t xml:space="preserve"> </w:t>
            </w:r>
            <w:r>
              <w:rPr>
                <w:spacing w:val="-2"/>
                <w:sz w:val="24"/>
              </w:rPr>
              <w:t>практика</w:t>
            </w:r>
          </w:p>
        </w:tc>
        <w:tc>
          <w:tcPr>
            <w:tcW w:w="4537" w:type="dxa"/>
          </w:tcPr>
          <w:p w:rsidR="008A036E" w:rsidRDefault="00871284">
            <w:pPr>
              <w:pStyle w:val="TableParagraph"/>
              <w:ind w:left="117"/>
              <w:rPr>
                <w:sz w:val="24"/>
              </w:rPr>
            </w:pPr>
            <w:r>
              <w:rPr>
                <w:sz w:val="24"/>
              </w:rPr>
              <w:t>Учебно-тренировочные</w:t>
            </w:r>
            <w:r>
              <w:rPr>
                <w:spacing w:val="-14"/>
                <w:sz w:val="24"/>
              </w:rPr>
              <w:t xml:space="preserve"> </w:t>
            </w:r>
            <w:r>
              <w:rPr>
                <w:sz w:val="24"/>
              </w:rPr>
              <w:t>занятия,</w:t>
            </w:r>
            <w:r>
              <w:rPr>
                <w:spacing w:val="-12"/>
                <w:sz w:val="24"/>
              </w:rPr>
              <w:t xml:space="preserve"> </w:t>
            </w:r>
            <w:r>
              <w:rPr>
                <w:sz w:val="24"/>
              </w:rPr>
              <w:t>в</w:t>
            </w:r>
            <w:r>
              <w:rPr>
                <w:spacing w:val="-13"/>
                <w:sz w:val="24"/>
              </w:rPr>
              <w:t xml:space="preserve"> </w:t>
            </w:r>
            <w:r>
              <w:rPr>
                <w:sz w:val="24"/>
              </w:rPr>
              <w:t>рамках которых предусмотрено:</w:t>
            </w:r>
          </w:p>
        </w:tc>
        <w:tc>
          <w:tcPr>
            <w:tcW w:w="1702" w:type="dxa"/>
          </w:tcPr>
          <w:p w:rsidR="008A036E" w:rsidRDefault="00871284">
            <w:pPr>
              <w:pStyle w:val="TableParagraph"/>
              <w:spacing w:line="270" w:lineRule="exact"/>
              <w:ind w:left="208" w:right="199"/>
              <w:jc w:val="center"/>
              <w:rPr>
                <w:sz w:val="24"/>
              </w:rPr>
            </w:pPr>
            <w:r>
              <w:rPr>
                <w:sz w:val="24"/>
              </w:rPr>
              <w:t>В</w:t>
            </w:r>
            <w:r>
              <w:rPr>
                <w:spacing w:val="-2"/>
                <w:sz w:val="24"/>
              </w:rPr>
              <w:t xml:space="preserve"> течение</w:t>
            </w:r>
          </w:p>
          <w:p w:rsidR="008A036E" w:rsidRDefault="00871284">
            <w:pPr>
              <w:pStyle w:val="TableParagraph"/>
              <w:spacing w:before="21"/>
              <w:ind w:left="207" w:right="200"/>
              <w:jc w:val="center"/>
              <w:rPr>
                <w:sz w:val="24"/>
              </w:rPr>
            </w:pPr>
            <w:r>
              <w:rPr>
                <w:spacing w:val="-4"/>
                <w:sz w:val="24"/>
              </w:rPr>
              <w:t>года</w:t>
            </w:r>
          </w:p>
        </w:tc>
      </w:tr>
    </w:tbl>
    <w:p w:rsidR="008A036E" w:rsidRDefault="008A036E">
      <w:pPr>
        <w:jc w:val="center"/>
        <w:rPr>
          <w:sz w:val="24"/>
        </w:rPr>
        <w:sectPr w:rsidR="008A036E">
          <w:pgSz w:w="11910" w:h="16840"/>
          <w:pgMar w:top="1040" w:right="300" w:bottom="900"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2986"/>
        <w:gridCol w:w="4537"/>
        <w:gridCol w:w="1702"/>
      </w:tblGrid>
      <w:tr w:rsidR="008A036E">
        <w:trPr>
          <w:trHeight w:val="3590"/>
        </w:trPr>
        <w:tc>
          <w:tcPr>
            <w:tcW w:w="588" w:type="dxa"/>
          </w:tcPr>
          <w:p w:rsidR="008A036E" w:rsidRDefault="008A036E">
            <w:pPr>
              <w:pStyle w:val="TableParagraph"/>
              <w:rPr>
                <w:sz w:val="24"/>
              </w:rPr>
            </w:pPr>
          </w:p>
        </w:tc>
        <w:tc>
          <w:tcPr>
            <w:tcW w:w="2986" w:type="dxa"/>
          </w:tcPr>
          <w:p w:rsidR="008A036E" w:rsidRDefault="008A036E">
            <w:pPr>
              <w:pStyle w:val="TableParagraph"/>
              <w:rPr>
                <w:sz w:val="24"/>
              </w:rPr>
            </w:pPr>
          </w:p>
        </w:tc>
        <w:tc>
          <w:tcPr>
            <w:tcW w:w="4537" w:type="dxa"/>
          </w:tcPr>
          <w:p w:rsidR="008A036E" w:rsidRDefault="00871284">
            <w:pPr>
              <w:pStyle w:val="TableParagraph"/>
              <w:numPr>
                <w:ilvl w:val="0"/>
                <w:numId w:val="27"/>
              </w:numPr>
              <w:tabs>
                <w:tab w:val="left" w:pos="255"/>
              </w:tabs>
              <w:ind w:right="774" w:firstLine="0"/>
              <w:rPr>
                <w:sz w:val="24"/>
              </w:rPr>
            </w:pPr>
            <w:r>
              <w:rPr>
                <w:sz w:val="24"/>
              </w:rPr>
              <w:t>освоение навыков организации и проведения</w:t>
            </w:r>
            <w:r>
              <w:rPr>
                <w:spacing w:val="-15"/>
                <w:sz w:val="24"/>
              </w:rPr>
              <w:t xml:space="preserve"> </w:t>
            </w:r>
            <w:r>
              <w:rPr>
                <w:sz w:val="24"/>
              </w:rPr>
              <w:t>учебно-тренировочных</w:t>
            </w:r>
          </w:p>
          <w:p w:rsidR="008A036E" w:rsidRDefault="00871284">
            <w:pPr>
              <w:pStyle w:val="TableParagraph"/>
              <w:ind w:left="117"/>
              <w:rPr>
                <w:sz w:val="24"/>
              </w:rPr>
            </w:pPr>
            <w:r>
              <w:rPr>
                <w:sz w:val="24"/>
              </w:rPr>
              <w:t>занятий</w:t>
            </w:r>
            <w:r>
              <w:rPr>
                <w:spacing w:val="-8"/>
                <w:sz w:val="24"/>
              </w:rPr>
              <w:t xml:space="preserve"> </w:t>
            </w:r>
            <w:r>
              <w:rPr>
                <w:sz w:val="24"/>
              </w:rPr>
              <w:t>в</w:t>
            </w:r>
            <w:r>
              <w:rPr>
                <w:spacing w:val="-9"/>
                <w:sz w:val="24"/>
              </w:rPr>
              <w:t xml:space="preserve"> </w:t>
            </w:r>
            <w:r>
              <w:rPr>
                <w:sz w:val="24"/>
              </w:rPr>
              <w:t>качестве</w:t>
            </w:r>
            <w:r>
              <w:rPr>
                <w:spacing w:val="-10"/>
                <w:sz w:val="24"/>
              </w:rPr>
              <w:t xml:space="preserve"> </w:t>
            </w:r>
            <w:r>
              <w:rPr>
                <w:sz w:val="24"/>
              </w:rPr>
              <w:t>помощника</w:t>
            </w:r>
            <w:r>
              <w:rPr>
                <w:spacing w:val="-9"/>
                <w:sz w:val="24"/>
              </w:rPr>
              <w:t xml:space="preserve"> </w:t>
            </w:r>
            <w:r>
              <w:rPr>
                <w:sz w:val="24"/>
              </w:rPr>
              <w:t>тренера- преподавателя, инструктора;</w:t>
            </w:r>
          </w:p>
          <w:p w:rsidR="008A036E" w:rsidRDefault="00871284">
            <w:pPr>
              <w:pStyle w:val="TableParagraph"/>
              <w:numPr>
                <w:ilvl w:val="0"/>
                <w:numId w:val="27"/>
              </w:numPr>
              <w:tabs>
                <w:tab w:val="left" w:pos="255"/>
              </w:tabs>
              <w:ind w:left="255" w:hanging="138"/>
              <w:rPr>
                <w:sz w:val="24"/>
              </w:rPr>
            </w:pPr>
            <w:r>
              <w:rPr>
                <w:sz w:val="24"/>
              </w:rPr>
              <w:t>составление</w:t>
            </w:r>
            <w:r>
              <w:rPr>
                <w:spacing w:val="-5"/>
                <w:sz w:val="24"/>
              </w:rPr>
              <w:t xml:space="preserve"> </w:t>
            </w:r>
            <w:r>
              <w:rPr>
                <w:sz w:val="24"/>
              </w:rPr>
              <w:t>конспекта</w:t>
            </w:r>
            <w:r>
              <w:rPr>
                <w:spacing w:val="-3"/>
                <w:sz w:val="24"/>
              </w:rPr>
              <w:t xml:space="preserve"> </w:t>
            </w:r>
            <w:r>
              <w:rPr>
                <w:spacing w:val="-2"/>
                <w:sz w:val="24"/>
              </w:rPr>
              <w:t>учебно-</w:t>
            </w:r>
          </w:p>
          <w:p w:rsidR="008A036E" w:rsidRDefault="00871284">
            <w:pPr>
              <w:pStyle w:val="TableParagraph"/>
              <w:ind w:left="117"/>
              <w:rPr>
                <w:sz w:val="24"/>
              </w:rPr>
            </w:pPr>
            <w:r>
              <w:rPr>
                <w:sz w:val="24"/>
              </w:rPr>
              <w:t>тренировочного</w:t>
            </w:r>
            <w:r>
              <w:rPr>
                <w:spacing w:val="-10"/>
                <w:sz w:val="24"/>
              </w:rPr>
              <w:t xml:space="preserve"> </w:t>
            </w:r>
            <w:r>
              <w:rPr>
                <w:sz w:val="24"/>
              </w:rPr>
              <w:t>занятия</w:t>
            </w:r>
            <w:r>
              <w:rPr>
                <w:spacing w:val="-10"/>
                <w:sz w:val="24"/>
              </w:rPr>
              <w:t xml:space="preserve"> </w:t>
            </w:r>
            <w:r>
              <w:rPr>
                <w:sz w:val="24"/>
              </w:rPr>
              <w:t>в</w:t>
            </w:r>
            <w:r>
              <w:rPr>
                <w:spacing w:val="-11"/>
                <w:sz w:val="24"/>
              </w:rPr>
              <w:t xml:space="preserve"> </w:t>
            </w:r>
            <w:r>
              <w:rPr>
                <w:sz w:val="24"/>
              </w:rPr>
              <w:t>соответствии</w:t>
            </w:r>
            <w:r>
              <w:rPr>
                <w:spacing w:val="-10"/>
                <w:sz w:val="24"/>
              </w:rPr>
              <w:t xml:space="preserve"> </w:t>
            </w:r>
            <w:r>
              <w:rPr>
                <w:sz w:val="24"/>
              </w:rPr>
              <w:t>с поставленной задачей;</w:t>
            </w:r>
          </w:p>
          <w:p w:rsidR="008A036E" w:rsidRDefault="00871284">
            <w:pPr>
              <w:pStyle w:val="TableParagraph"/>
              <w:numPr>
                <w:ilvl w:val="0"/>
                <w:numId w:val="27"/>
              </w:numPr>
              <w:tabs>
                <w:tab w:val="left" w:pos="255"/>
              </w:tabs>
              <w:ind w:left="255" w:hanging="138"/>
              <w:rPr>
                <w:sz w:val="24"/>
              </w:rPr>
            </w:pPr>
            <w:r>
              <w:rPr>
                <w:sz w:val="24"/>
              </w:rPr>
              <w:t>формирование</w:t>
            </w:r>
            <w:r>
              <w:rPr>
                <w:spacing w:val="-6"/>
                <w:sz w:val="24"/>
              </w:rPr>
              <w:t xml:space="preserve"> </w:t>
            </w:r>
            <w:r>
              <w:rPr>
                <w:sz w:val="24"/>
              </w:rPr>
              <w:t>навыков</w:t>
            </w:r>
            <w:r>
              <w:rPr>
                <w:spacing w:val="-5"/>
                <w:sz w:val="24"/>
              </w:rPr>
              <w:t xml:space="preserve"> </w:t>
            </w:r>
            <w:r>
              <w:rPr>
                <w:spacing w:val="-2"/>
                <w:sz w:val="24"/>
              </w:rPr>
              <w:t>наставничества;</w:t>
            </w:r>
          </w:p>
          <w:p w:rsidR="008A036E" w:rsidRDefault="00871284">
            <w:pPr>
              <w:pStyle w:val="TableParagraph"/>
              <w:numPr>
                <w:ilvl w:val="0"/>
                <w:numId w:val="27"/>
              </w:numPr>
              <w:tabs>
                <w:tab w:val="left" w:pos="255"/>
              </w:tabs>
              <w:ind w:left="255" w:hanging="138"/>
              <w:rPr>
                <w:sz w:val="24"/>
              </w:rPr>
            </w:pPr>
            <w:r>
              <w:rPr>
                <w:sz w:val="24"/>
              </w:rPr>
              <w:t>формирование</w:t>
            </w:r>
            <w:r>
              <w:rPr>
                <w:spacing w:val="-7"/>
                <w:sz w:val="24"/>
              </w:rPr>
              <w:t xml:space="preserve"> </w:t>
            </w:r>
            <w:r>
              <w:rPr>
                <w:spacing w:val="-2"/>
                <w:sz w:val="24"/>
              </w:rPr>
              <w:t>сознательного</w:t>
            </w:r>
          </w:p>
          <w:p w:rsidR="008A036E" w:rsidRDefault="00871284">
            <w:pPr>
              <w:pStyle w:val="TableParagraph"/>
              <w:ind w:left="117"/>
              <w:rPr>
                <w:sz w:val="24"/>
              </w:rPr>
            </w:pPr>
            <w:r>
              <w:rPr>
                <w:sz w:val="24"/>
              </w:rPr>
              <w:t>отношения</w:t>
            </w:r>
            <w:r>
              <w:rPr>
                <w:spacing w:val="-15"/>
                <w:sz w:val="24"/>
              </w:rPr>
              <w:t xml:space="preserve"> </w:t>
            </w:r>
            <w:r>
              <w:rPr>
                <w:sz w:val="24"/>
              </w:rPr>
              <w:t>к</w:t>
            </w:r>
            <w:r>
              <w:rPr>
                <w:spacing w:val="-11"/>
                <w:sz w:val="24"/>
              </w:rPr>
              <w:t xml:space="preserve"> </w:t>
            </w:r>
            <w:r>
              <w:rPr>
                <w:sz w:val="24"/>
              </w:rPr>
              <w:t>учебно-тренировочному</w:t>
            </w:r>
            <w:r>
              <w:rPr>
                <w:spacing w:val="-15"/>
                <w:sz w:val="24"/>
              </w:rPr>
              <w:t xml:space="preserve"> </w:t>
            </w:r>
            <w:r>
              <w:rPr>
                <w:sz w:val="24"/>
              </w:rPr>
              <w:t>и соревновательному процессам;</w:t>
            </w:r>
          </w:p>
          <w:p w:rsidR="008A036E" w:rsidRDefault="00871284">
            <w:pPr>
              <w:pStyle w:val="TableParagraph"/>
              <w:numPr>
                <w:ilvl w:val="0"/>
                <w:numId w:val="27"/>
              </w:numPr>
              <w:tabs>
                <w:tab w:val="left" w:pos="255"/>
              </w:tabs>
              <w:spacing w:line="270" w:lineRule="atLeast"/>
              <w:ind w:right="1351" w:firstLine="0"/>
              <w:rPr>
                <w:sz w:val="24"/>
              </w:rPr>
            </w:pPr>
            <w:r>
              <w:rPr>
                <w:sz w:val="24"/>
              </w:rPr>
              <w:t>формирование</w:t>
            </w:r>
            <w:r>
              <w:rPr>
                <w:spacing w:val="-15"/>
                <w:sz w:val="24"/>
              </w:rPr>
              <w:t xml:space="preserve"> </w:t>
            </w:r>
            <w:r>
              <w:rPr>
                <w:sz w:val="24"/>
              </w:rPr>
              <w:t>склонности</w:t>
            </w:r>
            <w:r>
              <w:rPr>
                <w:spacing w:val="-15"/>
                <w:sz w:val="24"/>
              </w:rPr>
              <w:t xml:space="preserve"> </w:t>
            </w:r>
            <w:r>
              <w:rPr>
                <w:sz w:val="24"/>
              </w:rPr>
              <w:t>к педагогической работе.</w:t>
            </w:r>
          </w:p>
        </w:tc>
        <w:tc>
          <w:tcPr>
            <w:tcW w:w="1702" w:type="dxa"/>
          </w:tcPr>
          <w:p w:rsidR="008A036E" w:rsidRDefault="008A036E">
            <w:pPr>
              <w:pStyle w:val="TableParagraph"/>
              <w:rPr>
                <w:sz w:val="24"/>
              </w:rPr>
            </w:pPr>
          </w:p>
        </w:tc>
      </w:tr>
      <w:tr w:rsidR="008A036E">
        <w:trPr>
          <w:trHeight w:val="297"/>
        </w:trPr>
        <w:tc>
          <w:tcPr>
            <w:tcW w:w="588" w:type="dxa"/>
          </w:tcPr>
          <w:p w:rsidR="008A036E" w:rsidRDefault="00871284">
            <w:pPr>
              <w:pStyle w:val="TableParagraph"/>
              <w:spacing w:line="271" w:lineRule="exact"/>
              <w:ind w:left="100" w:right="91"/>
              <w:jc w:val="center"/>
              <w:rPr>
                <w:sz w:val="24"/>
              </w:rPr>
            </w:pPr>
            <w:r>
              <w:rPr>
                <w:spacing w:val="-5"/>
                <w:sz w:val="24"/>
              </w:rPr>
              <w:t>2.</w:t>
            </w:r>
          </w:p>
        </w:tc>
        <w:tc>
          <w:tcPr>
            <w:tcW w:w="9225" w:type="dxa"/>
            <w:gridSpan w:val="3"/>
          </w:tcPr>
          <w:p w:rsidR="008A036E" w:rsidRDefault="00871284">
            <w:pPr>
              <w:pStyle w:val="TableParagraph"/>
              <w:spacing w:line="273" w:lineRule="exact"/>
              <w:ind w:left="2279" w:right="2271"/>
              <w:jc w:val="center"/>
              <w:rPr>
                <w:b/>
                <w:sz w:val="24"/>
              </w:rPr>
            </w:pPr>
            <w:r>
              <w:rPr>
                <w:b/>
                <w:spacing w:val="-2"/>
                <w:sz w:val="24"/>
              </w:rPr>
              <w:t>Здоровьесбережение</w:t>
            </w:r>
          </w:p>
        </w:tc>
      </w:tr>
      <w:tr w:rsidR="008A036E">
        <w:trPr>
          <w:trHeight w:val="3035"/>
        </w:trPr>
        <w:tc>
          <w:tcPr>
            <w:tcW w:w="588" w:type="dxa"/>
          </w:tcPr>
          <w:p w:rsidR="008A036E" w:rsidRDefault="00871284">
            <w:pPr>
              <w:pStyle w:val="TableParagraph"/>
              <w:spacing w:line="270" w:lineRule="exact"/>
              <w:ind w:left="100" w:right="93"/>
              <w:jc w:val="center"/>
              <w:rPr>
                <w:sz w:val="24"/>
              </w:rPr>
            </w:pPr>
            <w:r>
              <w:rPr>
                <w:spacing w:val="-4"/>
                <w:sz w:val="24"/>
              </w:rPr>
              <w:t>2.1.</w:t>
            </w:r>
          </w:p>
        </w:tc>
        <w:tc>
          <w:tcPr>
            <w:tcW w:w="2986" w:type="dxa"/>
          </w:tcPr>
          <w:p w:rsidR="008A036E" w:rsidRDefault="00871284">
            <w:pPr>
              <w:pStyle w:val="TableParagraph"/>
              <w:ind w:left="114"/>
              <w:rPr>
                <w:sz w:val="24"/>
              </w:rPr>
            </w:pPr>
            <w:r>
              <w:rPr>
                <w:sz w:val="24"/>
              </w:rPr>
              <w:t>Организация</w:t>
            </w:r>
            <w:r>
              <w:rPr>
                <w:spacing w:val="-15"/>
                <w:sz w:val="24"/>
              </w:rPr>
              <w:t xml:space="preserve"> </w:t>
            </w:r>
            <w:r>
              <w:rPr>
                <w:sz w:val="24"/>
              </w:rPr>
              <w:t>и</w:t>
            </w:r>
            <w:r>
              <w:rPr>
                <w:spacing w:val="-15"/>
                <w:sz w:val="24"/>
              </w:rPr>
              <w:t xml:space="preserve"> </w:t>
            </w:r>
            <w:r>
              <w:rPr>
                <w:sz w:val="24"/>
              </w:rPr>
              <w:t xml:space="preserve">проведение </w:t>
            </w:r>
            <w:r>
              <w:rPr>
                <w:spacing w:val="-2"/>
                <w:sz w:val="24"/>
              </w:rPr>
              <w:t>мероприятий,</w:t>
            </w:r>
          </w:p>
          <w:p w:rsidR="008A036E" w:rsidRDefault="00871284">
            <w:pPr>
              <w:pStyle w:val="TableParagraph"/>
              <w:ind w:left="114" w:right="269"/>
              <w:rPr>
                <w:sz w:val="24"/>
              </w:rPr>
            </w:pPr>
            <w:r>
              <w:rPr>
                <w:sz w:val="24"/>
              </w:rPr>
              <w:t>направленных на формирование</w:t>
            </w:r>
            <w:r>
              <w:rPr>
                <w:spacing w:val="-15"/>
                <w:sz w:val="24"/>
              </w:rPr>
              <w:t xml:space="preserve"> </w:t>
            </w:r>
            <w:r>
              <w:rPr>
                <w:sz w:val="24"/>
              </w:rPr>
              <w:t>здорового образа жизни</w:t>
            </w:r>
          </w:p>
        </w:tc>
        <w:tc>
          <w:tcPr>
            <w:tcW w:w="4537" w:type="dxa"/>
          </w:tcPr>
          <w:p w:rsidR="008A036E" w:rsidRDefault="00871284">
            <w:pPr>
              <w:pStyle w:val="TableParagraph"/>
              <w:ind w:left="117"/>
              <w:rPr>
                <w:sz w:val="24"/>
              </w:rPr>
            </w:pPr>
            <w:r>
              <w:rPr>
                <w:sz w:val="24"/>
              </w:rPr>
              <w:t>Дни</w:t>
            </w:r>
            <w:r>
              <w:rPr>
                <w:spacing w:val="-7"/>
                <w:sz w:val="24"/>
              </w:rPr>
              <w:t xml:space="preserve"> </w:t>
            </w:r>
            <w:r>
              <w:rPr>
                <w:sz w:val="24"/>
              </w:rPr>
              <w:t>здоровья</w:t>
            </w:r>
            <w:r>
              <w:rPr>
                <w:spacing w:val="-7"/>
                <w:sz w:val="24"/>
              </w:rPr>
              <w:t xml:space="preserve"> </w:t>
            </w:r>
            <w:r>
              <w:rPr>
                <w:sz w:val="24"/>
              </w:rPr>
              <w:t>и</w:t>
            </w:r>
            <w:r>
              <w:rPr>
                <w:spacing w:val="-7"/>
                <w:sz w:val="24"/>
              </w:rPr>
              <w:t xml:space="preserve"> </w:t>
            </w:r>
            <w:r>
              <w:rPr>
                <w:sz w:val="24"/>
              </w:rPr>
              <w:t>спорта,</w:t>
            </w:r>
            <w:r>
              <w:rPr>
                <w:spacing w:val="-10"/>
                <w:sz w:val="24"/>
              </w:rPr>
              <w:t xml:space="preserve"> </w:t>
            </w:r>
            <w:r>
              <w:rPr>
                <w:sz w:val="24"/>
              </w:rPr>
              <w:t>в</w:t>
            </w:r>
            <w:r>
              <w:rPr>
                <w:spacing w:val="-8"/>
                <w:sz w:val="24"/>
              </w:rPr>
              <w:t xml:space="preserve"> </w:t>
            </w:r>
            <w:r>
              <w:rPr>
                <w:sz w:val="24"/>
              </w:rPr>
              <w:t>рамках</w:t>
            </w:r>
            <w:r>
              <w:rPr>
                <w:spacing w:val="-5"/>
                <w:sz w:val="24"/>
              </w:rPr>
              <w:t xml:space="preserve"> </w:t>
            </w:r>
            <w:r>
              <w:rPr>
                <w:sz w:val="24"/>
              </w:rPr>
              <w:t xml:space="preserve">которых </w:t>
            </w:r>
            <w:r>
              <w:rPr>
                <w:spacing w:val="-2"/>
                <w:sz w:val="24"/>
              </w:rPr>
              <w:t>предусмотрено:</w:t>
            </w:r>
          </w:p>
          <w:p w:rsidR="008A036E" w:rsidRDefault="00871284">
            <w:pPr>
              <w:pStyle w:val="TableParagraph"/>
              <w:numPr>
                <w:ilvl w:val="0"/>
                <w:numId w:val="26"/>
              </w:numPr>
              <w:tabs>
                <w:tab w:val="left" w:pos="255"/>
              </w:tabs>
              <w:ind w:right="693" w:firstLine="0"/>
              <w:rPr>
                <w:sz w:val="24"/>
              </w:rPr>
            </w:pPr>
            <w:r>
              <w:rPr>
                <w:sz w:val="24"/>
              </w:rPr>
              <w:t>формирование знаний и умений в проведении</w:t>
            </w:r>
            <w:r>
              <w:rPr>
                <w:spacing w:val="-10"/>
                <w:sz w:val="24"/>
              </w:rPr>
              <w:t xml:space="preserve"> </w:t>
            </w:r>
            <w:r>
              <w:rPr>
                <w:sz w:val="24"/>
              </w:rPr>
              <w:t>дней</w:t>
            </w:r>
            <w:r>
              <w:rPr>
                <w:spacing w:val="-10"/>
                <w:sz w:val="24"/>
              </w:rPr>
              <w:t xml:space="preserve"> </w:t>
            </w:r>
            <w:r>
              <w:rPr>
                <w:sz w:val="24"/>
              </w:rPr>
              <w:t>здоровья</w:t>
            </w:r>
            <w:r>
              <w:rPr>
                <w:spacing w:val="-10"/>
                <w:sz w:val="24"/>
              </w:rPr>
              <w:t xml:space="preserve"> </w:t>
            </w:r>
            <w:r>
              <w:rPr>
                <w:sz w:val="24"/>
              </w:rPr>
              <w:t>и</w:t>
            </w:r>
            <w:r>
              <w:rPr>
                <w:spacing w:val="-9"/>
                <w:sz w:val="24"/>
              </w:rPr>
              <w:t xml:space="preserve"> </w:t>
            </w:r>
            <w:r>
              <w:rPr>
                <w:sz w:val="24"/>
              </w:rPr>
              <w:t>спорта, спортивных</w:t>
            </w:r>
            <w:r>
              <w:rPr>
                <w:spacing w:val="-3"/>
                <w:sz w:val="24"/>
              </w:rPr>
              <w:t xml:space="preserve"> </w:t>
            </w:r>
            <w:r>
              <w:rPr>
                <w:sz w:val="24"/>
              </w:rPr>
              <w:t>фестивалей</w:t>
            </w:r>
            <w:r>
              <w:rPr>
                <w:spacing w:val="-4"/>
                <w:sz w:val="24"/>
              </w:rPr>
              <w:t xml:space="preserve"> </w:t>
            </w:r>
            <w:r>
              <w:rPr>
                <w:spacing w:val="-2"/>
                <w:sz w:val="24"/>
              </w:rPr>
              <w:t>(написание</w:t>
            </w:r>
          </w:p>
          <w:p w:rsidR="008A036E" w:rsidRDefault="00871284">
            <w:pPr>
              <w:pStyle w:val="TableParagraph"/>
              <w:ind w:left="117"/>
              <w:rPr>
                <w:sz w:val="24"/>
              </w:rPr>
            </w:pPr>
            <w:r>
              <w:rPr>
                <w:sz w:val="24"/>
              </w:rPr>
              <w:t>положений,</w:t>
            </w:r>
            <w:r>
              <w:rPr>
                <w:spacing w:val="-7"/>
                <w:sz w:val="24"/>
              </w:rPr>
              <w:t xml:space="preserve"> </w:t>
            </w:r>
            <w:r>
              <w:rPr>
                <w:sz w:val="24"/>
              </w:rPr>
              <w:t>требований,</w:t>
            </w:r>
            <w:r>
              <w:rPr>
                <w:spacing w:val="-4"/>
                <w:sz w:val="24"/>
              </w:rPr>
              <w:t xml:space="preserve"> </w:t>
            </w:r>
            <w:r>
              <w:rPr>
                <w:sz w:val="24"/>
              </w:rPr>
              <w:t>регламентов</w:t>
            </w:r>
            <w:r>
              <w:rPr>
                <w:spacing w:val="-5"/>
                <w:sz w:val="24"/>
              </w:rPr>
              <w:t xml:space="preserve"> </w:t>
            </w:r>
            <w:r>
              <w:rPr>
                <w:spacing w:val="-10"/>
                <w:sz w:val="24"/>
              </w:rPr>
              <w:t>к</w:t>
            </w:r>
          </w:p>
          <w:p w:rsidR="008A036E" w:rsidRDefault="00871284">
            <w:pPr>
              <w:pStyle w:val="TableParagraph"/>
              <w:ind w:left="117"/>
              <w:rPr>
                <w:sz w:val="24"/>
              </w:rPr>
            </w:pPr>
            <w:r>
              <w:rPr>
                <w:sz w:val="24"/>
              </w:rPr>
              <w:t>организации</w:t>
            </w:r>
            <w:r>
              <w:rPr>
                <w:spacing w:val="-14"/>
                <w:sz w:val="24"/>
              </w:rPr>
              <w:t xml:space="preserve"> </w:t>
            </w:r>
            <w:r>
              <w:rPr>
                <w:sz w:val="24"/>
              </w:rPr>
              <w:t>и</w:t>
            </w:r>
            <w:r>
              <w:rPr>
                <w:spacing w:val="-12"/>
                <w:sz w:val="24"/>
              </w:rPr>
              <w:t xml:space="preserve"> </w:t>
            </w:r>
            <w:r>
              <w:rPr>
                <w:sz w:val="24"/>
              </w:rPr>
              <w:t>проведению</w:t>
            </w:r>
            <w:r>
              <w:rPr>
                <w:spacing w:val="-13"/>
                <w:sz w:val="24"/>
              </w:rPr>
              <w:t xml:space="preserve"> </w:t>
            </w:r>
            <w:r>
              <w:rPr>
                <w:sz w:val="24"/>
              </w:rPr>
              <w:t>мероприятий, ведение протоколов);</w:t>
            </w:r>
          </w:p>
          <w:p w:rsidR="008A036E" w:rsidRDefault="00871284">
            <w:pPr>
              <w:pStyle w:val="TableParagraph"/>
              <w:numPr>
                <w:ilvl w:val="0"/>
                <w:numId w:val="26"/>
              </w:numPr>
              <w:tabs>
                <w:tab w:val="left" w:pos="255"/>
              </w:tabs>
              <w:spacing w:line="270" w:lineRule="atLeast"/>
              <w:ind w:right="210" w:firstLine="0"/>
              <w:rPr>
                <w:sz w:val="24"/>
              </w:rPr>
            </w:pPr>
            <w:r>
              <w:rPr>
                <w:sz w:val="24"/>
              </w:rPr>
              <w:t>подготовка</w:t>
            </w:r>
            <w:r>
              <w:rPr>
                <w:spacing w:val="-12"/>
                <w:sz w:val="24"/>
              </w:rPr>
              <w:t xml:space="preserve"> </w:t>
            </w:r>
            <w:r>
              <w:rPr>
                <w:sz w:val="24"/>
              </w:rPr>
              <w:t>пропагандистских</w:t>
            </w:r>
            <w:r>
              <w:rPr>
                <w:spacing w:val="-11"/>
                <w:sz w:val="24"/>
              </w:rPr>
              <w:t xml:space="preserve"> </w:t>
            </w:r>
            <w:r>
              <w:rPr>
                <w:sz w:val="24"/>
              </w:rPr>
              <w:t>акций</w:t>
            </w:r>
            <w:r>
              <w:rPr>
                <w:spacing w:val="-14"/>
                <w:sz w:val="24"/>
              </w:rPr>
              <w:t xml:space="preserve"> </w:t>
            </w:r>
            <w:r>
              <w:rPr>
                <w:sz w:val="24"/>
              </w:rPr>
              <w:t>по формированию здорового образа жизни средствами различных видов спорта.</w:t>
            </w:r>
          </w:p>
        </w:tc>
        <w:tc>
          <w:tcPr>
            <w:tcW w:w="1702" w:type="dxa"/>
          </w:tcPr>
          <w:p w:rsidR="008A036E" w:rsidRDefault="00871284">
            <w:pPr>
              <w:pStyle w:val="TableParagraph"/>
              <w:spacing w:line="259" w:lineRule="auto"/>
              <w:ind w:left="626" w:right="324" w:hanging="286"/>
              <w:rPr>
                <w:sz w:val="24"/>
              </w:rPr>
            </w:pPr>
            <w:r>
              <w:rPr>
                <w:sz w:val="24"/>
              </w:rPr>
              <w:t>В</w:t>
            </w:r>
            <w:r>
              <w:rPr>
                <w:spacing w:val="-15"/>
                <w:sz w:val="24"/>
              </w:rPr>
              <w:t xml:space="preserve"> </w:t>
            </w:r>
            <w:r>
              <w:rPr>
                <w:sz w:val="24"/>
              </w:rPr>
              <w:t xml:space="preserve">течение </w:t>
            </w:r>
            <w:r>
              <w:rPr>
                <w:spacing w:val="-4"/>
                <w:sz w:val="24"/>
              </w:rPr>
              <w:t>года</w:t>
            </w:r>
          </w:p>
        </w:tc>
      </w:tr>
      <w:tr w:rsidR="008A036E">
        <w:trPr>
          <w:trHeight w:val="3588"/>
        </w:trPr>
        <w:tc>
          <w:tcPr>
            <w:tcW w:w="588" w:type="dxa"/>
          </w:tcPr>
          <w:p w:rsidR="008A036E" w:rsidRDefault="00871284">
            <w:pPr>
              <w:pStyle w:val="TableParagraph"/>
              <w:spacing w:line="270" w:lineRule="exact"/>
              <w:ind w:left="100" w:right="93"/>
              <w:jc w:val="center"/>
              <w:rPr>
                <w:sz w:val="24"/>
              </w:rPr>
            </w:pPr>
            <w:r>
              <w:rPr>
                <w:spacing w:val="-4"/>
                <w:sz w:val="24"/>
              </w:rPr>
              <w:t>2.2.</w:t>
            </w:r>
          </w:p>
        </w:tc>
        <w:tc>
          <w:tcPr>
            <w:tcW w:w="2986" w:type="dxa"/>
          </w:tcPr>
          <w:p w:rsidR="008A036E" w:rsidRDefault="00871284">
            <w:pPr>
              <w:pStyle w:val="TableParagraph"/>
              <w:spacing w:line="268" w:lineRule="exact"/>
              <w:ind w:left="114"/>
              <w:rPr>
                <w:sz w:val="24"/>
              </w:rPr>
            </w:pPr>
            <w:r>
              <w:rPr>
                <w:sz w:val="24"/>
              </w:rPr>
              <w:t>Режим</w:t>
            </w:r>
            <w:r>
              <w:rPr>
                <w:spacing w:val="-3"/>
                <w:sz w:val="24"/>
              </w:rPr>
              <w:t xml:space="preserve"> </w:t>
            </w:r>
            <w:r>
              <w:rPr>
                <w:sz w:val="24"/>
              </w:rPr>
              <w:t>питания</w:t>
            </w:r>
            <w:r>
              <w:rPr>
                <w:spacing w:val="-2"/>
                <w:sz w:val="24"/>
              </w:rPr>
              <w:t xml:space="preserve"> </w:t>
            </w:r>
            <w:r>
              <w:rPr>
                <w:sz w:val="24"/>
              </w:rPr>
              <w:t>и</w:t>
            </w:r>
            <w:r>
              <w:rPr>
                <w:spacing w:val="-1"/>
                <w:sz w:val="24"/>
              </w:rPr>
              <w:t xml:space="preserve"> </w:t>
            </w:r>
            <w:r>
              <w:rPr>
                <w:spacing w:val="-2"/>
                <w:sz w:val="24"/>
              </w:rPr>
              <w:t>отдыха</w:t>
            </w:r>
          </w:p>
        </w:tc>
        <w:tc>
          <w:tcPr>
            <w:tcW w:w="4537" w:type="dxa"/>
          </w:tcPr>
          <w:p w:rsidR="008A036E" w:rsidRDefault="00871284">
            <w:pPr>
              <w:pStyle w:val="TableParagraph"/>
              <w:ind w:left="117" w:right="1387"/>
              <w:jc w:val="both"/>
              <w:rPr>
                <w:sz w:val="24"/>
              </w:rPr>
            </w:pPr>
            <w:r>
              <w:rPr>
                <w:sz w:val="24"/>
              </w:rPr>
              <w:t>Практическая</w:t>
            </w:r>
            <w:r>
              <w:rPr>
                <w:spacing w:val="-15"/>
                <w:sz w:val="24"/>
              </w:rPr>
              <w:t xml:space="preserve"> </w:t>
            </w:r>
            <w:r>
              <w:rPr>
                <w:sz w:val="24"/>
              </w:rPr>
              <w:t>деятельность</w:t>
            </w:r>
            <w:r>
              <w:rPr>
                <w:spacing w:val="-15"/>
                <w:sz w:val="24"/>
              </w:rPr>
              <w:t xml:space="preserve"> </w:t>
            </w:r>
            <w:r>
              <w:rPr>
                <w:sz w:val="24"/>
              </w:rPr>
              <w:t>и восстановительные</w:t>
            </w:r>
            <w:r>
              <w:rPr>
                <w:spacing w:val="-15"/>
                <w:sz w:val="24"/>
              </w:rPr>
              <w:t xml:space="preserve"> </w:t>
            </w:r>
            <w:r>
              <w:rPr>
                <w:sz w:val="24"/>
              </w:rPr>
              <w:t xml:space="preserve">процессы </w:t>
            </w:r>
            <w:r>
              <w:rPr>
                <w:spacing w:val="-2"/>
                <w:sz w:val="24"/>
              </w:rPr>
              <w:t>обучающихся:</w:t>
            </w:r>
          </w:p>
          <w:p w:rsidR="008A036E" w:rsidRDefault="00871284">
            <w:pPr>
              <w:pStyle w:val="TableParagraph"/>
              <w:ind w:left="117"/>
              <w:rPr>
                <w:sz w:val="24"/>
              </w:rPr>
            </w:pPr>
            <w:r>
              <w:rPr>
                <w:sz w:val="24"/>
              </w:rPr>
              <w:t>-</w:t>
            </w:r>
            <w:r>
              <w:rPr>
                <w:spacing w:val="-13"/>
                <w:sz w:val="24"/>
              </w:rPr>
              <w:t xml:space="preserve"> </w:t>
            </w:r>
            <w:r>
              <w:rPr>
                <w:sz w:val="24"/>
              </w:rPr>
              <w:t>формирование</w:t>
            </w:r>
            <w:r>
              <w:rPr>
                <w:spacing w:val="-13"/>
                <w:sz w:val="24"/>
              </w:rPr>
              <w:t xml:space="preserve"> </w:t>
            </w:r>
            <w:r>
              <w:rPr>
                <w:sz w:val="24"/>
              </w:rPr>
              <w:t>навыков</w:t>
            </w:r>
            <w:r>
              <w:rPr>
                <w:spacing w:val="-13"/>
                <w:sz w:val="24"/>
              </w:rPr>
              <w:t xml:space="preserve"> </w:t>
            </w:r>
            <w:r>
              <w:rPr>
                <w:sz w:val="24"/>
              </w:rPr>
              <w:t>правильного режима дня с учетом спортивного</w:t>
            </w:r>
          </w:p>
          <w:p w:rsidR="008A036E" w:rsidRDefault="00871284">
            <w:pPr>
              <w:pStyle w:val="TableParagraph"/>
              <w:ind w:left="117"/>
              <w:rPr>
                <w:sz w:val="24"/>
              </w:rPr>
            </w:pPr>
            <w:r>
              <w:rPr>
                <w:sz w:val="24"/>
              </w:rPr>
              <w:t>режима</w:t>
            </w:r>
            <w:r>
              <w:rPr>
                <w:spacing w:val="-7"/>
                <w:sz w:val="24"/>
              </w:rPr>
              <w:t xml:space="preserve"> </w:t>
            </w:r>
            <w:r>
              <w:rPr>
                <w:sz w:val="24"/>
              </w:rPr>
              <w:t>(продолжительности</w:t>
            </w:r>
            <w:r>
              <w:rPr>
                <w:spacing w:val="-3"/>
                <w:sz w:val="24"/>
              </w:rPr>
              <w:t xml:space="preserve"> </w:t>
            </w:r>
            <w:r>
              <w:rPr>
                <w:spacing w:val="-2"/>
                <w:sz w:val="24"/>
              </w:rPr>
              <w:t>учебно-</w:t>
            </w:r>
          </w:p>
          <w:p w:rsidR="008A036E" w:rsidRDefault="00871284">
            <w:pPr>
              <w:pStyle w:val="TableParagraph"/>
              <w:ind w:left="117"/>
              <w:rPr>
                <w:sz w:val="24"/>
              </w:rPr>
            </w:pPr>
            <w:r>
              <w:rPr>
                <w:sz w:val="24"/>
              </w:rPr>
              <w:t>тренировочного процесса, периодов сна, отдыха,</w:t>
            </w:r>
            <w:r>
              <w:rPr>
                <w:spacing w:val="-15"/>
                <w:sz w:val="24"/>
              </w:rPr>
              <w:t xml:space="preserve"> </w:t>
            </w:r>
            <w:r>
              <w:rPr>
                <w:sz w:val="24"/>
              </w:rPr>
              <w:t>восстановительных</w:t>
            </w:r>
            <w:r>
              <w:rPr>
                <w:spacing w:val="-15"/>
                <w:sz w:val="24"/>
              </w:rPr>
              <w:t xml:space="preserve"> </w:t>
            </w:r>
            <w:r>
              <w:rPr>
                <w:sz w:val="24"/>
              </w:rPr>
              <w:t>мероприятий после</w:t>
            </w:r>
            <w:r>
              <w:rPr>
                <w:spacing w:val="-2"/>
                <w:sz w:val="24"/>
              </w:rPr>
              <w:t xml:space="preserve"> </w:t>
            </w:r>
            <w:r>
              <w:rPr>
                <w:sz w:val="24"/>
              </w:rPr>
              <w:t>тренировки,</w:t>
            </w:r>
            <w:r>
              <w:rPr>
                <w:spacing w:val="-1"/>
                <w:sz w:val="24"/>
              </w:rPr>
              <w:t xml:space="preserve"> </w:t>
            </w:r>
            <w:r>
              <w:rPr>
                <w:sz w:val="24"/>
              </w:rPr>
              <w:t>оптимальное</w:t>
            </w:r>
            <w:r>
              <w:rPr>
                <w:spacing w:val="-2"/>
                <w:sz w:val="24"/>
              </w:rPr>
              <w:t xml:space="preserve"> </w:t>
            </w:r>
            <w:r>
              <w:rPr>
                <w:sz w:val="24"/>
              </w:rPr>
              <w:t>питание, профилактика переутомления и травм, поддержка</w:t>
            </w:r>
            <w:r>
              <w:rPr>
                <w:spacing w:val="-10"/>
                <w:sz w:val="24"/>
              </w:rPr>
              <w:t xml:space="preserve"> </w:t>
            </w:r>
            <w:r>
              <w:rPr>
                <w:sz w:val="24"/>
              </w:rPr>
              <w:t>физических</w:t>
            </w:r>
            <w:r>
              <w:rPr>
                <w:spacing w:val="-10"/>
                <w:sz w:val="24"/>
              </w:rPr>
              <w:t xml:space="preserve"> </w:t>
            </w:r>
            <w:r>
              <w:rPr>
                <w:sz w:val="24"/>
              </w:rPr>
              <w:t>кондиций,</w:t>
            </w:r>
            <w:r>
              <w:rPr>
                <w:spacing w:val="-9"/>
                <w:sz w:val="24"/>
              </w:rPr>
              <w:t xml:space="preserve"> </w:t>
            </w:r>
            <w:r>
              <w:rPr>
                <w:sz w:val="24"/>
              </w:rPr>
              <w:t>знание способов закаливания и укрепления</w:t>
            </w:r>
          </w:p>
          <w:p w:rsidR="008A036E" w:rsidRDefault="00871284">
            <w:pPr>
              <w:pStyle w:val="TableParagraph"/>
              <w:spacing w:line="264" w:lineRule="exact"/>
              <w:ind w:left="117"/>
              <w:rPr>
                <w:sz w:val="24"/>
              </w:rPr>
            </w:pPr>
            <w:r>
              <w:rPr>
                <w:spacing w:val="-2"/>
                <w:sz w:val="24"/>
              </w:rPr>
              <w:t>иммунитета).</w:t>
            </w:r>
          </w:p>
        </w:tc>
        <w:tc>
          <w:tcPr>
            <w:tcW w:w="1702" w:type="dxa"/>
          </w:tcPr>
          <w:p w:rsidR="008A036E" w:rsidRDefault="00871284">
            <w:pPr>
              <w:pStyle w:val="TableParagraph"/>
              <w:spacing w:line="259" w:lineRule="auto"/>
              <w:ind w:left="626" w:right="324" w:hanging="286"/>
              <w:rPr>
                <w:sz w:val="24"/>
              </w:rPr>
            </w:pPr>
            <w:r>
              <w:rPr>
                <w:sz w:val="24"/>
              </w:rPr>
              <w:t>В</w:t>
            </w:r>
            <w:r>
              <w:rPr>
                <w:spacing w:val="-15"/>
                <w:sz w:val="24"/>
              </w:rPr>
              <w:t xml:space="preserve"> </w:t>
            </w:r>
            <w:r>
              <w:rPr>
                <w:sz w:val="24"/>
              </w:rPr>
              <w:t xml:space="preserve">течение </w:t>
            </w:r>
            <w:r>
              <w:rPr>
                <w:spacing w:val="-4"/>
                <w:sz w:val="24"/>
              </w:rPr>
              <w:t>года</w:t>
            </w:r>
          </w:p>
        </w:tc>
      </w:tr>
      <w:tr w:rsidR="008A036E">
        <w:trPr>
          <w:trHeight w:val="297"/>
        </w:trPr>
        <w:tc>
          <w:tcPr>
            <w:tcW w:w="588" w:type="dxa"/>
          </w:tcPr>
          <w:p w:rsidR="008A036E" w:rsidRDefault="00871284">
            <w:pPr>
              <w:pStyle w:val="TableParagraph"/>
              <w:spacing w:line="270" w:lineRule="exact"/>
              <w:ind w:left="100" w:right="91"/>
              <w:jc w:val="center"/>
              <w:rPr>
                <w:sz w:val="24"/>
              </w:rPr>
            </w:pPr>
            <w:r>
              <w:rPr>
                <w:spacing w:val="-5"/>
                <w:sz w:val="24"/>
              </w:rPr>
              <w:t>3.</w:t>
            </w:r>
          </w:p>
        </w:tc>
        <w:tc>
          <w:tcPr>
            <w:tcW w:w="9225" w:type="dxa"/>
            <w:gridSpan w:val="3"/>
          </w:tcPr>
          <w:p w:rsidR="008A036E" w:rsidRDefault="00871284">
            <w:pPr>
              <w:pStyle w:val="TableParagraph"/>
              <w:spacing w:line="273" w:lineRule="exact"/>
              <w:ind w:left="2279" w:right="2274"/>
              <w:jc w:val="center"/>
              <w:rPr>
                <w:b/>
                <w:sz w:val="24"/>
              </w:rPr>
            </w:pPr>
            <w:r>
              <w:rPr>
                <w:b/>
                <w:sz w:val="24"/>
              </w:rPr>
              <w:t>Патриотическое</w:t>
            </w:r>
            <w:r>
              <w:rPr>
                <w:b/>
                <w:spacing w:val="-6"/>
                <w:sz w:val="24"/>
              </w:rPr>
              <w:t xml:space="preserve"> </w:t>
            </w:r>
            <w:r>
              <w:rPr>
                <w:b/>
                <w:sz w:val="24"/>
              </w:rPr>
              <w:t>воспитание</w:t>
            </w:r>
            <w:r>
              <w:rPr>
                <w:b/>
                <w:spacing w:val="-6"/>
                <w:sz w:val="24"/>
              </w:rPr>
              <w:t xml:space="preserve"> </w:t>
            </w:r>
            <w:r>
              <w:rPr>
                <w:b/>
                <w:spacing w:val="-2"/>
                <w:sz w:val="24"/>
              </w:rPr>
              <w:t>обучающихся</w:t>
            </w:r>
          </w:p>
        </w:tc>
      </w:tr>
      <w:tr w:rsidR="008A036E">
        <w:trPr>
          <w:trHeight w:val="3588"/>
        </w:trPr>
        <w:tc>
          <w:tcPr>
            <w:tcW w:w="588" w:type="dxa"/>
          </w:tcPr>
          <w:p w:rsidR="008A036E" w:rsidRDefault="00871284">
            <w:pPr>
              <w:pStyle w:val="TableParagraph"/>
              <w:spacing w:line="270" w:lineRule="exact"/>
              <w:ind w:left="100" w:right="93"/>
              <w:jc w:val="center"/>
              <w:rPr>
                <w:sz w:val="24"/>
              </w:rPr>
            </w:pPr>
            <w:r>
              <w:rPr>
                <w:spacing w:val="-4"/>
                <w:sz w:val="24"/>
              </w:rPr>
              <w:t>3.1.</w:t>
            </w:r>
          </w:p>
        </w:tc>
        <w:tc>
          <w:tcPr>
            <w:tcW w:w="2986" w:type="dxa"/>
          </w:tcPr>
          <w:p w:rsidR="008A036E" w:rsidRDefault="00871284">
            <w:pPr>
              <w:pStyle w:val="TableParagraph"/>
              <w:ind w:left="114" w:right="149"/>
              <w:rPr>
                <w:sz w:val="24"/>
              </w:rPr>
            </w:pPr>
            <w:r>
              <w:rPr>
                <w:sz w:val="24"/>
              </w:rPr>
              <w:t>Теоретическая</w:t>
            </w:r>
            <w:r>
              <w:rPr>
                <w:spacing w:val="-15"/>
                <w:sz w:val="24"/>
              </w:rPr>
              <w:t xml:space="preserve"> </w:t>
            </w:r>
            <w:r>
              <w:rPr>
                <w:sz w:val="24"/>
              </w:rPr>
              <w:t>подготовка (воспитание патриотизма, чувства ответственности перед Родиной, гордости за свой край, свою Родину, уважение</w:t>
            </w:r>
          </w:p>
          <w:p w:rsidR="008A036E" w:rsidRDefault="00871284">
            <w:pPr>
              <w:pStyle w:val="TableParagraph"/>
              <w:ind w:left="114" w:right="175"/>
              <w:rPr>
                <w:sz w:val="24"/>
              </w:rPr>
            </w:pPr>
            <w:r>
              <w:rPr>
                <w:spacing w:val="-2"/>
                <w:sz w:val="24"/>
              </w:rPr>
              <w:t xml:space="preserve">государственных </w:t>
            </w:r>
            <w:r>
              <w:rPr>
                <w:sz w:val="24"/>
              </w:rPr>
              <w:t>символов (герба, флага, гимна), готовность к служению</w:t>
            </w:r>
            <w:r>
              <w:rPr>
                <w:spacing w:val="-2"/>
                <w:sz w:val="24"/>
              </w:rPr>
              <w:t xml:space="preserve"> </w:t>
            </w:r>
            <w:r>
              <w:rPr>
                <w:sz w:val="24"/>
              </w:rPr>
              <w:t>Отечеству,</w:t>
            </w:r>
            <w:r>
              <w:rPr>
                <w:spacing w:val="-2"/>
                <w:sz w:val="24"/>
              </w:rPr>
              <w:t xml:space="preserve"> </w:t>
            </w:r>
            <w:r>
              <w:rPr>
                <w:sz w:val="24"/>
              </w:rPr>
              <w:t>его защите на примере роли,</w:t>
            </w:r>
          </w:p>
          <w:p w:rsidR="008A036E" w:rsidRDefault="00871284">
            <w:pPr>
              <w:pStyle w:val="TableParagraph"/>
              <w:spacing w:line="270" w:lineRule="atLeast"/>
              <w:ind w:left="114"/>
              <w:rPr>
                <w:sz w:val="24"/>
              </w:rPr>
            </w:pPr>
            <w:r>
              <w:rPr>
                <w:sz w:val="24"/>
              </w:rPr>
              <w:t>традиций</w:t>
            </w:r>
            <w:r>
              <w:rPr>
                <w:spacing w:val="-14"/>
                <w:sz w:val="24"/>
              </w:rPr>
              <w:t xml:space="preserve"> </w:t>
            </w:r>
            <w:r>
              <w:rPr>
                <w:sz w:val="24"/>
              </w:rPr>
              <w:t>и</w:t>
            </w:r>
            <w:r>
              <w:rPr>
                <w:spacing w:val="-14"/>
                <w:sz w:val="24"/>
              </w:rPr>
              <w:t xml:space="preserve"> </w:t>
            </w:r>
            <w:r>
              <w:rPr>
                <w:sz w:val="24"/>
              </w:rPr>
              <w:t>развития</w:t>
            </w:r>
            <w:r>
              <w:rPr>
                <w:spacing w:val="-14"/>
                <w:sz w:val="24"/>
              </w:rPr>
              <w:t xml:space="preserve"> </w:t>
            </w:r>
            <w:r>
              <w:rPr>
                <w:sz w:val="24"/>
              </w:rPr>
              <w:t>вида спорта в современном</w:t>
            </w:r>
          </w:p>
        </w:tc>
        <w:tc>
          <w:tcPr>
            <w:tcW w:w="4537" w:type="dxa"/>
          </w:tcPr>
          <w:p w:rsidR="008A036E" w:rsidRDefault="00871284">
            <w:pPr>
              <w:pStyle w:val="TableParagraph"/>
              <w:ind w:left="117" w:right="206"/>
              <w:rPr>
                <w:sz w:val="24"/>
              </w:rPr>
            </w:pPr>
            <w:r>
              <w:rPr>
                <w:sz w:val="24"/>
              </w:rPr>
              <w:t>Беседы, встречи, диспуты, другие мероприятия</w:t>
            </w:r>
            <w:r>
              <w:rPr>
                <w:spacing w:val="-13"/>
                <w:sz w:val="24"/>
              </w:rPr>
              <w:t xml:space="preserve"> </w:t>
            </w:r>
            <w:r>
              <w:rPr>
                <w:sz w:val="24"/>
              </w:rPr>
              <w:t>с</w:t>
            </w:r>
            <w:r>
              <w:rPr>
                <w:spacing w:val="-14"/>
                <w:sz w:val="24"/>
              </w:rPr>
              <w:t xml:space="preserve"> </w:t>
            </w:r>
            <w:r>
              <w:rPr>
                <w:sz w:val="24"/>
              </w:rPr>
              <w:t>приглашением</w:t>
            </w:r>
            <w:r>
              <w:rPr>
                <w:spacing w:val="-14"/>
                <w:sz w:val="24"/>
              </w:rPr>
              <w:t xml:space="preserve"> </w:t>
            </w:r>
            <w:r>
              <w:rPr>
                <w:sz w:val="24"/>
              </w:rPr>
              <w:t>именитых спортсменов, тренеров и ветеранов спорта с обучающимися и иные мероприятия, определяемые</w:t>
            </w:r>
          </w:p>
          <w:p w:rsidR="008A036E" w:rsidRDefault="00871284">
            <w:pPr>
              <w:pStyle w:val="TableParagraph"/>
              <w:ind w:left="117"/>
              <w:rPr>
                <w:sz w:val="24"/>
              </w:rPr>
            </w:pPr>
            <w:r>
              <w:rPr>
                <w:sz w:val="24"/>
              </w:rPr>
              <w:t>Организацией, реализующей дополнительную образовательную программу</w:t>
            </w:r>
            <w:r>
              <w:rPr>
                <w:spacing w:val="-15"/>
                <w:sz w:val="24"/>
              </w:rPr>
              <w:t xml:space="preserve"> </w:t>
            </w:r>
            <w:r>
              <w:rPr>
                <w:sz w:val="24"/>
              </w:rPr>
              <w:t>спортивной</w:t>
            </w:r>
            <w:r>
              <w:rPr>
                <w:spacing w:val="-15"/>
                <w:sz w:val="24"/>
              </w:rPr>
              <w:t xml:space="preserve"> </w:t>
            </w:r>
            <w:r>
              <w:rPr>
                <w:sz w:val="24"/>
              </w:rPr>
              <w:t>подготовки.</w:t>
            </w:r>
          </w:p>
        </w:tc>
        <w:tc>
          <w:tcPr>
            <w:tcW w:w="1702" w:type="dxa"/>
          </w:tcPr>
          <w:p w:rsidR="008A036E" w:rsidRDefault="00871284">
            <w:pPr>
              <w:pStyle w:val="TableParagraph"/>
              <w:spacing w:line="259" w:lineRule="auto"/>
              <w:ind w:left="626" w:right="324" w:hanging="286"/>
              <w:rPr>
                <w:sz w:val="24"/>
              </w:rPr>
            </w:pPr>
            <w:r>
              <w:rPr>
                <w:sz w:val="24"/>
              </w:rPr>
              <w:t>В</w:t>
            </w:r>
            <w:r>
              <w:rPr>
                <w:spacing w:val="-15"/>
                <w:sz w:val="24"/>
              </w:rPr>
              <w:t xml:space="preserve"> </w:t>
            </w:r>
            <w:r>
              <w:rPr>
                <w:sz w:val="24"/>
              </w:rPr>
              <w:t xml:space="preserve">течение </w:t>
            </w:r>
            <w:r>
              <w:rPr>
                <w:spacing w:val="-4"/>
                <w:sz w:val="24"/>
              </w:rPr>
              <w:t>года</w:t>
            </w:r>
          </w:p>
        </w:tc>
      </w:tr>
    </w:tbl>
    <w:p w:rsidR="008A036E" w:rsidRDefault="008A036E">
      <w:pPr>
        <w:spacing w:line="259" w:lineRule="auto"/>
        <w:rPr>
          <w:sz w:val="24"/>
        </w:rPr>
        <w:sectPr w:rsidR="008A036E">
          <w:type w:val="continuous"/>
          <w:pgSz w:w="11910" w:h="16840"/>
          <w:pgMar w:top="1100" w:right="300" w:bottom="900"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2986"/>
        <w:gridCol w:w="4537"/>
        <w:gridCol w:w="1702"/>
      </w:tblGrid>
      <w:tr w:rsidR="008A036E">
        <w:trPr>
          <w:trHeight w:val="1934"/>
        </w:trPr>
        <w:tc>
          <w:tcPr>
            <w:tcW w:w="588" w:type="dxa"/>
          </w:tcPr>
          <w:p w:rsidR="008A036E" w:rsidRDefault="008A036E">
            <w:pPr>
              <w:pStyle w:val="TableParagraph"/>
              <w:rPr>
                <w:sz w:val="24"/>
              </w:rPr>
            </w:pPr>
          </w:p>
        </w:tc>
        <w:tc>
          <w:tcPr>
            <w:tcW w:w="2986" w:type="dxa"/>
          </w:tcPr>
          <w:p w:rsidR="008A036E" w:rsidRDefault="00871284">
            <w:pPr>
              <w:pStyle w:val="TableParagraph"/>
              <w:ind w:left="114" w:right="116"/>
              <w:rPr>
                <w:sz w:val="24"/>
              </w:rPr>
            </w:pPr>
            <w:r>
              <w:rPr>
                <w:sz w:val="24"/>
              </w:rPr>
              <w:t>обществе, легендарных спортсменов</w:t>
            </w:r>
            <w:r>
              <w:rPr>
                <w:spacing w:val="-15"/>
                <w:sz w:val="24"/>
              </w:rPr>
              <w:t xml:space="preserve"> </w:t>
            </w:r>
            <w:r>
              <w:rPr>
                <w:sz w:val="24"/>
              </w:rPr>
              <w:t>в</w:t>
            </w:r>
            <w:r>
              <w:rPr>
                <w:spacing w:val="-15"/>
                <w:sz w:val="24"/>
              </w:rPr>
              <w:t xml:space="preserve"> </w:t>
            </w:r>
            <w:r>
              <w:rPr>
                <w:sz w:val="24"/>
              </w:rPr>
              <w:t>Российской Федерации, в регионе, культура поведения болельщиков и спортсменов на</w:t>
            </w:r>
          </w:p>
          <w:p w:rsidR="008A036E" w:rsidRDefault="00871284">
            <w:pPr>
              <w:pStyle w:val="TableParagraph"/>
              <w:spacing w:line="264" w:lineRule="exact"/>
              <w:ind w:left="114"/>
              <w:rPr>
                <w:sz w:val="24"/>
              </w:rPr>
            </w:pPr>
            <w:r>
              <w:rPr>
                <w:spacing w:val="-2"/>
                <w:sz w:val="24"/>
              </w:rPr>
              <w:t>соревнованиях)</w:t>
            </w:r>
          </w:p>
        </w:tc>
        <w:tc>
          <w:tcPr>
            <w:tcW w:w="4537" w:type="dxa"/>
          </w:tcPr>
          <w:p w:rsidR="008A036E" w:rsidRDefault="008A036E">
            <w:pPr>
              <w:pStyle w:val="TableParagraph"/>
              <w:rPr>
                <w:sz w:val="24"/>
              </w:rPr>
            </w:pPr>
          </w:p>
        </w:tc>
        <w:tc>
          <w:tcPr>
            <w:tcW w:w="1702" w:type="dxa"/>
          </w:tcPr>
          <w:p w:rsidR="008A036E" w:rsidRDefault="008A036E">
            <w:pPr>
              <w:pStyle w:val="TableParagraph"/>
              <w:rPr>
                <w:sz w:val="24"/>
              </w:rPr>
            </w:pPr>
          </w:p>
        </w:tc>
      </w:tr>
      <w:tr w:rsidR="008A036E">
        <w:trPr>
          <w:trHeight w:val="3312"/>
        </w:trPr>
        <w:tc>
          <w:tcPr>
            <w:tcW w:w="588" w:type="dxa"/>
          </w:tcPr>
          <w:p w:rsidR="008A036E" w:rsidRDefault="00871284">
            <w:pPr>
              <w:pStyle w:val="TableParagraph"/>
              <w:spacing w:line="270" w:lineRule="exact"/>
              <w:ind w:left="100" w:right="93"/>
              <w:jc w:val="center"/>
              <w:rPr>
                <w:sz w:val="24"/>
              </w:rPr>
            </w:pPr>
            <w:r>
              <w:rPr>
                <w:spacing w:val="-4"/>
                <w:sz w:val="24"/>
              </w:rPr>
              <w:t>3.2.</w:t>
            </w:r>
          </w:p>
        </w:tc>
        <w:tc>
          <w:tcPr>
            <w:tcW w:w="2986" w:type="dxa"/>
          </w:tcPr>
          <w:p w:rsidR="008A036E" w:rsidRDefault="00871284">
            <w:pPr>
              <w:pStyle w:val="TableParagraph"/>
              <w:ind w:left="114" w:right="149"/>
              <w:rPr>
                <w:sz w:val="24"/>
              </w:rPr>
            </w:pPr>
            <w:r>
              <w:rPr>
                <w:sz w:val="24"/>
              </w:rPr>
              <w:t>Практическая подготовка (участие</w:t>
            </w:r>
            <w:r>
              <w:rPr>
                <w:spacing w:val="-15"/>
                <w:sz w:val="24"/>
              </w:rPr>
              <w:t xml:space="preserve"> </w:t>
            </w:r>
            <w:r>
              <w:rPr>
                <w:sz w:val="24"/>
              </w:rPr>
              <w:t>в</w:t>
            </w:r>
            <w:r>
              <w:rPr>
                <w:spacing w:val="-15"/>
                <w:sz w:val="24"/>
              </w:rPr>
              <w:t xml:space="preserve"> </w:t>
            </w:r>
            <w:r>
              <w:rPr>
                <w:sz w:val="24"/>
              </w:rPr>
              <w:t xml:space="preserve">физкультурных мероприятиях и </w:t>
            </w:r>
            <w:r>
              <w:rPr>
                <w:spacing w:val="-2"/>
                <w:sz w:val="24"/>
              </w:rPr>
              <w:t>спортивных</w:t>
            </w:r>
          </w:p>
          <w:p w:rsidR="008A036E" w:rsidRDefault="00871284">
            <w:pPr>
              <w:pStyle w:val="TableParagraph"/>
              <w:ind w:left="114"/>
              <w:rPr>
                <w:sz w:val="24"/>
              </w:rPr>
            </w:pPr>
            <w:r>
              <w:rPr>
                <w:sz w:val="24"/>
              </w:rPr>
              <w:t>соревнованиях</w:t>
            </w:r>
            <w:r>
              <w:rPr>
                <w:spacing w:val="-15"/>
                <w:sz w:val="24"/>
              </w:rPr>
              <w:t xml:space="preserve"> </w:t>
            </w:r>
            <w:r>
              <w:rPr>
                <w:sz w:val="24"/>
              </w:rPr>
              <w:t>и</w:t>
            </w:r>
            <w:r>
              <w:rPr>
                <w:spacing w:val="-15"/>
                <w:sz w:val="24"/>
              </w:rPr>
              <w:t xml:space="preserve"> </w:t>
            </w:r>
            <w:r>
              <w:rPr>
                <w:sz w:val="24"/>
              </w:rPr>
              <w:t xml:space="preserve">иных </w:t>
            </w:r>
            <w:r>
              <w:rPr>
                <w:spacing w:val="-2"/>
                <w:sz w:val="24"/>
              </w:rPr>
              <w:t>мероприятиях)</w:t>
            </w:r>
          </w:p>
        </w:tc>
        <w:tc>
          <w:tcPr>
            <w:tcW w:w="4537" w:type="dxa"/>
          </w:tcPr>
          <w:p w:rsidR="008A036E" w:rsidRDefault="00871284">
            <w:pPr>
              <w:pStyle w:val="TableParagraph"/>
              <w:spacing w:line="268" w:lineRule="exact"/>
              <w:ind w:left="117"/>
              <w:rPr>
                <w:sz w:val="24"/>
              </w:rPr>
            </w:pPr>
            <w:r>
              <w:rPr>
                <w:sz w:val="24"/>
              </w:rPr>
              <w:t>Участие</w:t>
            </w:r>
            <w:r>
              <w:rPr>
                <w:spacing w:val="-4"/>
                <w:sz w:val="24"/>
              </w:rPr>
              <w:t xml:space="preserve"> </w:t>
            </w:r>
            <w:r>
              <w:rPr>
                <w:spacing w:val="-5"/>
                <w:sz w:val="24"/>
              </w:rPr>
              <w:t>в:</w:t>
            </w:r>
          </w:p>
          <w:p w:rsidR="008A036E" w:rsidRDefault="00871284">
            <w:pPr>
              <w:pStyle w:val="TableParagraph"/>
              <w:numPr>
                <w:ilvl w:val="0"/>
                <w:numId w:val="25"/>
              </w:numPr>
              <w:tabs>
                <w:tab w:val="left" w:pos="255"/>
              </w:tabs>
              <w:ind w:right="286" w:firstLine="0"/>
              <w:rPr>
                <w:sz w:val="24"/>
              </w:rPr>
            </w:pPr>
            <w:r>
              <w:rPr>
                <w:sz w:val="24"/>
              </w:rPr>
              <w:t>физкультурных</w:t>
            </w:r>
            <w:r>
              <w:rPr>
                <w:spacing w:val="-15"/>
                <w:sz w:val="24"/>
              </w:rPr>
              <w:t xml:space="preserve"> </w:t>
            </w:r>
            <w:r>
              <w:rPr>
                <w:sz w:val="24"/>
              </w:rPr>
              <w:t>и</w:t>
            </w:r>
            <w:r>
              <w:rPr>
                <w:spacing w:val="-15"/>
                <w:sz w:val="24"/>
              </w:rPr>
              <w:t xml:space="preserve"> </w:t>
            </w:r>
            <w:r>
              <w:rPr>
                <w:sz w:val="24"/>
              </w:rPr>
              <w:t>спортивно-массовых мероприятиях, спортивных</w:t>
            </w:r>
          </w:p>
          <w:p w:rsidR="008A036E" w:rsidRDefault="00871284">
            <w:pPr>
              <w:pStyle w:val="TableParagraph"/>
              <w:ind w:left="117"/>
              <w:rPr>
                <w:sz w:val="24"/>
              </w:rPr>
            </w:pPr>
            <w:r>
              <w:rPr>
                <w:sz w:val="24"/>
              </w:rPr>
              <w:t>соревнованиях,</w:t>
            </w:r>
            <w:r>
              <w:rPr>
                <w:spacing w:val="-7"/>
                <w:sz w:val="24"/>
              </w:rPr>
              <w:t xml:space="preserve"> </w:t>
            </w:r>
            <w:r>
              <w:rPr>
                <w:sz w:val="24"/>
              </w:rPr>
              <w:t>в</w:t>
            </w:r>
            <w:r>
              <w:rPr>
                <w:spacing w:val="-8"/>
                <w:sz w:val="24"/>
              </w:rPr>
              <w:t xml:space="preserve"> </w:t>
            </w:r>
            <w:r>
              <w:rPr>
                <w:sz w:val="24"/>
              </w:rPr>
              <w:t>том</w:t>
            </w:r>
            <w:r>
              <w:rPr>
                <w:spacing w:val="-7"/>
                <w:sz w:val="24"/>
              </w:rPr>
              <w:t xml:space="preserve"> </w:t>
            </w:r>
            <w:r>
              <w:rPr>
                <w:sz w:val="24"/>
              </w:rPr>
              <w:t>числе</w:t>
            </w:r>
            <w:r>
              <w:rPr>
                <w:spacing w:val="-8"/>
                <w:sz w:val="24"/>
              </w:rPr>
              <w:t xml:space="preserve"> </w:t>
            </w:r>
            <w:r>
              <w:rPr>
                <w:sz w:val="24"/>
              </w:rPr>
              <w:t>в</w:t>
            </w:r>
            <w:r>
              <w:rPr>
                <w:spacing w:val="-8"/>
                <w:sz w:val="24"/>
              </w:rPr>
              <w:t xml:space="preserve"> </w:t>
            </w:r>
            <w:r>
              <w:rPr>
                <w:sz w:val="24"/>
              </w:rPr>
              <w:t>парадах, церемониях открытия (закрытия),</w:t>
            </w:r>
          </w:p>
          <w:p w:rsidR="008A036E" w:rsidRDefault="00871284">
            <w:pPr>
              <w:pStyle w:val="TableParagraph"/>
              <w:ind w:left="117" w:right="1649"/>
              <w:rPr>
                <w:sz w:val="24"/>
              </w:rPr>
            </w:pPr>
            <w:r>
              <w:rPr>
                <w:sz w:val="24"/>
              </w:rPr>
              <w:t>награждения</w:t>
            </w:r>
            <w:r>
              <w:rPr>
                <w:spacing w:val="-15"/>
                <w:sz w:val="24"/>
              </w:rPr>
              <w:t xml:space="preserve"> </w:t>
            </w:r>
            <w:r>
              <w:rPr>
                <w:sz w:val="24"/>
              </w:rPr>
              <w:t>на</w:t>
            </w:r>
            <w:r>
              <w:rPr>
                <w:spacing w:val="-15"/>
                <w:sz w:val="24"/>
              </w:rPr>
              <w:t xml:space="preserve"> </w:t>
            </w:r>
            <w:r>
              <w:rPr>
                <w:sz w:val="24"/>
              </w:rPr>
              <w:t xml:space="preserve">указанных </w:t>
            </w:r>
            <w:r>
              <w:rPr>
                <w:spacing w:val="-2"/>
                <w:sz w:val="24"/>
              </w:rPr>
              <w:t>мероприятиях;</w:t>
            </w:r>
          </w:p>
          <w:p w:rsidR="008A036E" w:rsidRDefault="00871284">
            <w:pPr>
              <w:pStyle w:val="TableParagraph"/>
              <w:numPr>
                <w:ilvl w:val="0"/>
                <w:numId w:val="25"/>
              </w:numPr>
              <w:tabs>
                <w:tab w:val="left" w:pos="255"/>
              </w:tabs>
              <w:ind w:right="196" w:firstLine="0"/>
              <w:rPr>
                <w:sz w:val="24"/>
              </w:rPr>
            </w:pPr>
            <w:r>
              <w:rPr>
                <w:sz w:val="24"/>
              </w:rPr>
              <w:t>тематических физкультурно- спортивных</w:t>
            </w:r>
            <w:r>
              <w:rPr>
                <w:spacing w:val="-13"/>
                <w:sz w:val="24"/>
              </w:rPr>
              <w:t xml:space="preserve"> </w:t>
            </w:r>
            <w:r>
              <w:rPr>
                <w:sz w:val="24"/>
              </w:rPr>
              <w:t>праздниках,</w:t>
            </w:r>
            <w:r>
              <w:rPr>
                <w:spacing w:val="-14"/>
                <w:sz w:val="24"/>
              </w:rPr>
              <w:t xml:space="preserve"> </w:t>
            </w:r>
            <w:r>
              <w:rPr>
                <w:sz w:val="24"/>
              </w:rPr>
              <w:t>организуемых</w:t>
            </w:r>
            <w:r>
              <w:rPr>
                <w:spacing w:val="-13"/>
                <w:sz w:val="24"/>
              </w:rPr>
              <w:t xml:space="preserve"> </w:t>
            </w:r>
            <w:r>
              <w:rPr>
                <w:sz w:val="24"/>
              </w:rPr>
              <w:t>в том числе Организацией, реализующей дополнительные образовательные</w:t>
            </w:r>
          </w:p>
          <w:p w:rsidR="008A036E" w:rsidRDefault="00871284">
            <w:pPr>
              <w:pStyle w:val="TableParagraph"/>
              <w:spacing w:before="1" w:line="264" w:lineRule="exact"/>
              <w:ind w:left="117"/>
              <w:rPr>
                <w:sz w:val="24"/>
              </w:rPr>
            </w:pPr>
            <w:r>
              <w:rPr>
                <w:sz w:val="24"/>
              </w:rPr>
              <w:t>программы</w:t>
            </w:r>
            <w:r>
              <w:rPr>
                <w:spacing w:val="-4"/>
                <w:sz w:val="24"/>
              </w:rPr>
              <w:t xml:space="preserve"> </w:t>
            </w:r>
            <w:r>
              <w:rPr>
                <w:sz w:val="24"/>
              </w:rPr>
              <w:t>спортивной</w:t>
            </w:r>
            <w:r>
              <w:rPr>
                <w:spacing w:val="-5"/>
                <w:sz w:val="24"/>
              </w:rPr>
              <w:t xml:space="preserve"> </w:t>
            </w:r>
            <w:r>
              <w:rPr>
                <w:spacing w:val="-2"/>
                <w:sz w:val="24"/>
              </w:rPr>
              <w:t>подготовки.</w:t>
            </w:r>
          </w:p>
        </w:tc>
        <w:tc>
          <w:tcPr>
            <w:tcW w:w="1702" w:type="dxa"/>
          </w:tcPr>
          <w:p w:rsidR="008A036E" w:rsidRDefault="00871284">
            <w:pPr>
              <w:pStyle w:val="TableParagraph"/>
              <w:spacing w:line="259" w:lineRule="auto"/>
              <w:ind w:left="626" w:right="324" w:hanging="286"/>
              <w:rPr>
                <w:sz w:val="24"/>
              </w:rPr>
            </w:pPr>
            <w:r>
              <w:rPr>
                <w:sz w:val="24"/>
              </w:rPr>
              <w:t>В</w:t>
            </w:r>
            <w:r>
              <w:rPr>
                <w:spacing w:val="-15"/>
                <w:sz w:val="24"/>
              </w:rPr>
              <w:t xml:space="preserve"> </w:t>
            </w:r>
            <w:r>
              <w:rPr>
                <w:sz w:val="24"/>
              </w:rPr>
              <w:t xml:space="preserve">течение </w:t>
            </w:r>
            <w:r>
              <w:rPr>
                <w:spacing w:val="-4"/>
                <w:sz w:val="24"/>
              </w:rPr>
              <w:t>года</w:t>
            </w:r>
          </w:p>
        </w:tc>
      </w:tr>
      <w:tr w:rsidR="008A036E">
        <w:trPr>
          <w:trHeight w:val="297"/>
        </w:trPr>
        <w:tc>
          <w:tcPr>
            <w:tcW w:w="588" w:type="dxa"/>
          </w:tcPr>
          <w:p w:rsidR="008A036E" w:rsidRDefault="00871284">
            <w:pPr>
              <w:pStyle w:val="TableParagraph"/>
              <w:spacing w:line="270" w:lineRule="exact"/>
              <w:ind w:left="100" w:right="91"/>
              <w:jc w:val="center"/>
              <w:rPr>
                <w:sz w:val="24"/>
              </w:rPr>
            </w:pPr>
            <w:r>
              <w:rPr>
                <w:spacing w:val="-5"/>
                <w:sz w:val="24"/>
              </w:rPr>
              <w:t>4.</w:t>
            </w:r>
          </w:p>
        </w:tc>
        <w:tc>
          <w:tcPr>
            <w:tcW w:w="9225" w:type="dxa"/>
            <w:gridSpan w:val="3"/>
          </w:tcPr>
          <w:p w:rsidR="008A036E" w:rsidRDefault="00871284">
            <w:pPr>
              <w:pStyle w:val="TableParagraph"/>
              <w:spacing w:line="273" w:lineRule="exact"/>
              <w:ind w:left="2279" w:right="2268"/>
              <w:jc w:val="center"/>
              <w:rPr>
                <w:b/>
                <w:sz w:val="24"/>
              </w:rPr>
            </w:pPr>
            <w:r>
              <w:rPr>
                <w:b/>
                <w:sz w:val="24"/>
              </w:rPr>
              <w:t>Развитие</w:t>
            </w:r>
            <w:r>
              <w:rPr>
                <w:b/>
                <w:spacing w:val="-7"/>
                <w:sz w:val="24"/>
              </w:rPr>
              <w:t xml:space="preserve"> </w:t>
            </w:r>
            <w:r>
              <w:rPr>
                <w:b/>
                <w:sz w:val="24"/>
              </w:rPr>
              <w:t>творческого</w:t>
            </w:r>
            <w:r>
              <w:rPr>
                <w:b/>
                <w:spacing w:val="-5"/>
                <w:sz w:val="24"/>
              </w:rPr>
              <w:t xml:space="preserve"> </w:t>
            </w:r>
            <w:r>
              <w:rPr>
                <w:b/>
                <w:spacing w:val="-2"/>
                <w:sz w:val="24"/>
              </w:rPr>
              <w:t>мышления</w:t>
            </w:r>
          </w:p>
        </w:tc>
      </w:tr>
      <w:tr w:rsidR="008A036E">
        <w:trPr>
          <w:trHeight w:val="3588"/>
        </w:trPr>
        <w:tc>
          <w:tcPr>
            <w:tcW w:w="588" w:type="dxa"/>
          </w:tcPr>
          <w:p w:rsidR="008A036E" w:rsidRDefault="00871284">
            <w:pPr>
              <w:pStyle w:val="TableParagraph"/>
              <w:spacing w:line="270" w:lineRule="exact"/>
              <w:ind w:left="100" w:right="93"/>
              <w:jc w:val="center"/>
              <w:rPr>
                <w:sz w:val="24"/>
              </w:rPr>
            </w:pPr>
            <w:r>
              <w:rPr>
                <w:spacing w:val="-4"/>
                <w:sz w:val="24"/>
              </w:rPr>
              <w:t>4.1.</w:t>
            </w:r>
          </w:p>
        </w:tc>
        <w:tc>
          <w:tcPr>
            <w:tcW w:w="2986" w:type="dxa"/>
          </w:tcPr>
          <w:p w:rsidR="008A036E" w:rsidRDefault="00871284">
            <w:pPr>
              <w:pStyle w:val="TableParagraph"/>
              <w:ind w:left="114" w:right="116"/>
              <w:rPr>
                <w:sz w:val="24"/>
              </w:rPr>
            </w:pPr>
            <w:r>
              <w:rPr>
                <w:sz w:val="24"/>
              </w:rPr>
              <w:t>Практическая подготовка (формирование умений и навыков,</w:t>
            </w:r>
            <w:r>
              <w:rPr>
                <w:spacing w:val="-15"/>
                <w:sz w:val="24"/>
              </w:rPr>
              <w:t xml:space="preserve"> </w:t>
            </w:r>
            <w:r>
              <w:rPr>
                <w:sz w:val="24"/>
              </w:rPr>
              <w:t xml:space="preserve">способствующих достижению спортивных </w:t>
            </w:r>
            <w:r>
              <w:rPr>
                <w:spacing w:val="-2"/>
                <w:sz w:val="24"/>
              </w:rPr>
              <w:t>результатов)</w:t>
            </w:r>
          </w:p>
        </w:tc>
        <w:tc>
          <w:tcPr>
            <w:tcW w:w="4537" w:type="dxa"/>
          </w:tcPr>
          <w:p w:rsidR="008A036E" w:rsidRDefault="00871284">
            <w:pPr>
              <w:pStyle w:val="TableParagraph"/>
              <w:ind w:left="117"/>
              <w:rPr>
                <w:sz w:val="24"/>
              </w:rPr>
            </w:pPr>
            <w:r>
              <w:rPr>
                <w:sz w:val="24"/>
              </w:rPr>
              <w:t>Семинары,</w:t>
            </w:r>
            <w:r>
              <w:rPr>
                <w:spacing w:val="-15"/>
                <w:sz w:val="24"/>
              </w:rPr>
              <w:t xml:space="preserve"> </w:t>
            </w:r>
            <w:r>
              <w:rPr>
                <w:sz w:val="24"/>
              </w:rPr>
              <w:t>мастер-классы,</w:t>
            </w:r>
            <w:r>
              <w:rPr>
                <w:spacing w:val="-15"/>
                <w:sz w:val="24"/>
              </w:rPr>
              <w:t xml:space="preserve"> </w:t>
            </w:r>
            <w:r>
              <w:rPr>
                <w:sz w:val="24"/>
              </w:rPr>
              <w:t>показательные выступления для обучающихся,</w:t>
            </w:r>
          </w:p>
          <w:p w:rsidR="008A036E" w:rsidRDefault="00871284">
            <w:pPr>
              <w:pStyle w:val="TableParagraph"/>
              <w:ind w:left="117"/>
              <w:rPr>
                <w:sz w:val="24"/>
              </w:rPr>
            </w:pPr>
            <w:r>
              <w:rPr>
                <w:sz w:val="24"/>
              </w:rPr>
              <w:t>направленные</w:t>
            </w:r>
            <w:r>
              <w:rPr>
                <w:spacing w:val="-6"/>
                <w:sz w:val="24"/>
              </w:rPr>
              <w:t xml:space="preserve"> </w:t>
            </w:r>
            <w:r>
              <w:rPr>
                <w:spacing w:val="-5"/>
                <w:sz w:val="24"/>
              </w:rPr>
              <w:t>на:</w:t>
            </w:r>
          </w:p>
          <w:p w:rsidR="008A036E" w:rsidRDefault="00871284">
            <w:pPr>
              <w:pStyle w:val="TableParagraph"/>
              <w:numPr>
                <w:ilvl w:val="0"/>
                <w:numId w:val="24"/>
              </w:numPr>
              <w:tabs>
                <w:tab w:val="left" w:pos="255"/>
              </w:tabs>
              <w:ind w:right="775" w:firstLine="0"/>
              <w:rPr>
                <w:sz w:val="24"/>
              </w:rPr>
            </w:pPr>
            <w:r>
              <w:rPr>
                <w:sz w:val="24"/>
              </w:rPr>
              <w:t>формирование</w:t>
            </w:r>
            <w:r>
              <w:rPr>
                <w:spacing w:val="-11"/>
                <w:sz w:val="24"/>
              </w:rPr>
              <w:t xml:space="preserve"> </w:t>
            </w:r>
            <w:r>
              <w:rPr>
                <w:sz w:val="24"/>
              </w:rPr>
              <w:t>умений</w:t>
            </w:r>
            <w:r>
              <w:rPr>
                <w:spacing w:val="-12"/>
                <w:sz w:val="24"/>
              </w:rPr>
              <w:t xml:space="preserve"> </w:t>
            </w:r>
            <w:r>
              <w:rPr>
                <w:sz w:val="24"/>
              </w:rPr>
              <w:t>и</w:t>
            </w:r>
            <w:r>
              <w:rPr>
                <w:spacing w:val="-12"/>
                <w:sz w:val="24"/>
              </w:rPr>
              <w:t xml:space="preserve"> </w:t>
            </w:r>
            <w:r>
              <w:rPr>
                <w:sz w:val="24"/>
              </w:rPr>
              <w:t>навыков, способствующих достижению спортивных результатов;</w:t>
            </w:r>
          </w:p>
          <w:p w:rsidR="008A036E" w:rsidRDefault="00871284">
            <w:pPr>
              <w:pStyle w:val="TableParagraph"/>
              <w:numPr>
                <w:ilvl w:val="0"/>
                <w:numId w:val="24"/>
              </w:numPr>
              <w:tabs>
                <w:tab w:val="left" w:pos="255"/>
              </w:tabs>
              <w:ind w:right="154" w:firstLine="0"/>
              <w:rPr>
                <w:sz w:val="24"/>
              </w:rPr>
            </w:pPr>
            <w:r>
              <w:rPr>
                <w:sz w:val="24"/>
              </w:rPr>
              <w:t>развитие навыков юных спортсменов и их</w:t>
            </w:r>
            <w:r>
              <w:rPr>
                <w:spacing w:val="-10"/>
                <w:sz w:val="24"/>
              </w:rPr>
              <w:t xml:space="preserve"> </w:t>
            </w:r>
            <w:r>
              <w:rPr>
                <w:sz w:val="24"/>
              </w:rPr>
              <w:t>мотивации</w:t>
            </w:r>
            <w:r>
              <w:rPr>
                <w:spacing w:val="-12"/>
                <w:sz w:val="24"/>
              </w:rPr>
              <w:t xml:space="preserve"> </w:t>
            </w:r>
            <w:r>
              <w:rPr>
                <w:sz w:val="24"/>
              </w:rPr>
              <w:t>к</w:t>
            </w:r>
            <w:r>
              <w:rPr>
                <w:spacing w:val="-12"/>
                <w:sz w:val="24"/>
              </w:rPr>
              <w:t xml:space="preserve"> </w:t>
            </w:r>
            <w:r>
              <w:rPr>
                <w:sz w:val="24"/>
              </w:rPr>
              <w:t>формированию</w:t>
            </w:r>
            <w:r>
              <w:rPr>
                <w:spacing w:val="-12"/>
                <w:sz w:val="24"/>
              </w:rPr>
              <w:t xml:space="preserve"> </w:t>
            </w:r>
            <w:r>
              <w:rPr>
                <w:sz w:val="24"/>
              </w:rPr>
              <w:t>культуры спортивного поведения, воспитания</w:t>
            </w:r>
          </w:p>
          <w:p w:rsidR="008A036E" w:rsidRDefault="00871284">
            <w:pPr>
              <w:pStyle w:val="TableParagraph"/>
              <w:ind w:left="117"/>
              <w:rPr>
                <w:sz w:val="24"/>
              </w:rPr>
            </w:pPr>
            <w:r>
              <w:rPr>
                <w:sz w:val="24"/>
              </w:rPr>
              <w:t>толерантности</w:t>
            </w:r>
            <w:r>
              <w:rPr>
                <w:spacing w:val="-4"/>
                <w:sz w:val="24"/>
              </w:rPr>
              <w:t xml:space="preserve"> </w:t>
            </w:r>
            <w:r>
              <w:rPr>
                <w:sz w:val="24"/>
              </w:rPr>
              <w:t>и</w:t>
            </w:r>
            <w:r>
              <w:rPr>
                <w:spacing w:val="-1"/>
                <w:sz w:val="24"/>
              </w:rPr>
              <w:t xml:space="preserve"> </w:t>
            </w:r>
            <w:r>
              <w:rPr>
                <w:spacing w:val="-2"/>
                <w:sz w:val="24"/>
              </w:rPr>
              <w:t>взаимоуважения;</w:t>
            </w:r>
          </w:p>
          <w:p w:rsidR="008A036E" w:rsidRDefault="00871284">
            <w:pPr>
              <w:pStyle w:val="TableParagraph"/>
              <w:numPr>
                <w:ilvl w:val="0"/>
                <w:numId w:val="24"/>
              </w:numPr>
              <w:tabs>
                <w:tab w:val="left" w:pos="255"/>
              </w:tabs>
              <w:ind w:left="255" w:hanging="138"/>
              <w:rPr>
                <w:sz w:val="24"/>
              </w:rPr>
            </w:pPr>
            <w:r>
              <w:rPr>
                <w:sz w:val="24"/>
              </w:rPr>
              <w:t>правомерное</w:t>
            </w:r>
            <w:r>
              <w:rPr>
                <w:spacing w:val="-4"/>
                <w:sz w:val="24"/>
              </w:rPr>
              <w:t xml:space="preserve"> </w:t>
            </w:r>
            <w:r>
              <w:rPr>
                <w:sz w:val="24"/>
              </w:rPr>
              <w:t>поведение</w:t>
            </w:r>
            <w:r>
              <w:rPr>
                <w:spacing w:val="-3"/>
                <w:sz w:val="24"/>
              </w:rPr>
              <w:t xml:space="preserve"> </w:t>
            </w:r>
            <w:r>
              <w:rPr>
                <w:spacing w:val="-2"/>
                <w:sz w:val="24"/>
              </w:rPr>
              <w:t>болельщиков;</w:t>
            </w:r>
          </w:p>
          <w:p w:rsidR="008A036E" w:rsidRDefault="00871284">
            <w:pPr>
              <w:pStyle w:val="TableParagraph"/>
              <w:numPr>
                <w:ilvl w:val="0"/>
                <w:numId w:val="24"/>
              </w:numPr>
              <w:tabs>
                <w:tab w:val="left" w:pos="255"/>
              </w:tabs>
              <w:spacing w:line="270" w:lineRule="atLeast"/>
              <w:ind w:right="495" w:firstLine="0"/>
              <w:rPr>
                <w:sz w:val="24"/>
              </w:rPr>
            </w:pPr>
            <w:r>
              <w:rPr>
                <w:sz w:val="24"/>
              </w:rPr>
              <w:t>расширение</w:t>
            </w:r>
            <w:r>
              <w:rPr>
                <w:spacing w:val="-13"/>
                <w:sz w:val="24"/>
              </w:rPr>
              <w:t xml:space="preserve"> </w:t>
            </w:r>
            <w:r>
              <w:rPr>
                <w:sz w:val="24"/>
              </w:rPr>
              <w:t>общего</w:t>
            </w:r>
            <w:r>
              <w:rPr>
                <w:spacing w:val="-12"/>
                <w:sz w:val="24"/>
              </w:rPr>
              <w:t xml:space="preserve"> </w:t>
            </w:r>
            <w:r>
              <w:rPr>
                <w:sz w:val="24"/>
              </w:rPr>
              <w:t>кругозора</w:t>
            </w:r>
            <w:r>
              <w:rPr>
                <w:spacing w:val="-13"/>
                <w:sz w:val="24"/>
              </w:rPr>
              <w:t xml:space="preserve"> </w:t>
            </w:r>
            <w:r>
              <w:rPr>
                <w:sz w:val="24"/>
              </w:rPr>
              <w:t xml:space="preserve">юных </w:t>
            </w:r>
            <w:r>
              <w:rPr>
                <w:spacing w:val="-2"/>
                <w:sz w:val="24"/>
              </w:rPr>
              <w:t>спортсменов.</w:t>
            </w:r>
          </w:p>
        </w:tc>
        <w:tc>
          <w:tcPr>
            <w:tcW w:w="1702" w:type="dxa"/>
          </w:tcPr>
          <w:p w:rsidR="008A036E" w:rsidRDefault="00871284">
            <w:pPr>
              <w:pStyle w:val="TableParagraph"/>
              <w:spacing w:line="259" w:lineRule="auto"/>
              <w:ind w:left="626" w:right="324" w:hanging="286"/>
              <w:rPr>
                <w:sz w:val="24"/>
              </w:rPr>
            </w:pPr>
            <w:r>
              <w:rPr>
                <w:sz w:val="24"/>
              </w:rPr>
              <w:t>В</w:t>
            </w:r>
            <w:r>
              <w:rPr>
                <w:spacing w:val="-15"/>
                <w:sz w:val="24"/>
              </w:rPr>
              <w:t xml:space="preserve"> </w:t>
            </w:r>
            <w:r>
              <w:rPr>
                <w:sz w:val="24"/>
              </w:rPr>
              <w:t xml:space="preserve">течение </w:t>
            </w:r>
            <w:r>
              <w:rPr>
                <w:spacing w:val="-4"/>
                <w:sz w:val="24"/>
              </w:rPr>
              <w:t>года</w:t>
            </w:r>
          </w:p>
        </w:tc>
      </w:tr>
    </w:tbl>
    <w:p w:rsidR="008A036E" w:rsidRDefault="008A036E">
      <w:pPr>
        <w:pStyle w:val="a3"/>
        <w:spacing w:before="3"/>
        <w:ind w:left="0" w:firstLine="0"/>
        <w:rPr>
          <w:b/>
          <w:sz w:val="21"/>
        </w:rPr>
      </w:pPr>
    </w:p>
    <w:p w:rsidR="008A036E" w:rsidRDefault="00871284">
      <w:pPr>
        <w:pStyle w:val="a4"/>
        <w:numPr>
          <w:ilvl w:val="1"/>
          <w:numId w:val="33"/>
        </w:numPr>
        <w:tabs>
          <w:tab w:val="left" w:pos="964"/>
          <w:tab w:val="left" w:pos="966"/>
        </w:tabs>
        <w:spacing w:before="89"/>
        <w:ind w:right="552" w:hanging="720"/>
        <w:jc w:val="both"/>
        <w:rPr>
          <w:b/>
          <w:sz w:val="28"/>
        </w:rPr>
      </w:pPr>
      <w:r>
        <w:rPr>
          <w:b/>
          <w:sz w:val="28"/>
        </w:rPr>
        <w:t>План мероприятий, направленный на предотвращение допинга в спорте и борьбу с ним</w:t>
      </w:r>
    </w:p>
    <w:p w:rsidR="008A036E" w:rsidRDefault="00871284">
      <w:pPr>
        <w:pStyle w:val="a3"/>
        <w:ind w:right="554"/>
        <w:jc w:val="both"/>
      </w:pPr>
      <w:r>
        <w:t>Допингом в спорте признается нарушение антидопингового правила, в том числе использование или попытка использования субстанции и (или) метода, включённых в перечни субстанций и (или) методов, запрещенных для использования в спорте.</w:t>
      </w:r>
    </w:p>
    <w:p w:rsidR="008A036E" w:rsidRDefault="00871284">
      <w:pPr>
        <w:pStyle w:val="a3"/>
        <w:ind w:right="549"/>
        <w:jc w:val="both"/>
      </w:pPr>
      <w:r>
        <w:t>Предотвращение допинга в спорте и борьба с ним осуществляются в соответствии с общероссийскими антидопинговыми правилами, утвержденными федеральным органом исполнительной власти в области физической культуры и спорта, и антидопинговыми правилами,</w:t>
      </w:r>
      <w:r>
        <w:rPr>
          <w:spacing w:val="40"/>
        </w:rPr>
        <w:t xml:space="preserve"> </w:t>
      </w:r>
      <w:r>
        <w:t>утвержденными международными антидопинговыми организациями.</w:t>
      </w:r>
    </w:p>
    <w:p w:rsidR="008A036E" w:rsidRDefault="00871284">
      <w:pPr>
        <w:pStyle w:val="a3"/>
        <w:ind w:right="549"/>
        <w:jc w:val="both"/>
      </w:pPr>
      <w:r>
        <w:t>Всемирный антидопинговый Кодекс является основополагающим и универсальным документом, на котором основывается Всемирная антидопинговая программа в спорте. Антидопинговые правила, как и правила соревнований,</w:t>
      </w:r>
      <w:r>
        <w:rPr>
          <w:spacing w:val="76"/>
          <w:w w:val="150"/>
        </w:rPr>
        <w:t xml:space="preserve"> </w:t>
      </w:r>
      <w:r>
        <w:t>являются</w:t>
      </w:r>
      <w:r>
        <w:rPr>
          <w:spacing w:val="78"/>
          <w:w w:val="150"/>
        </w:rPr>
        <w:t xml:space="preserve"> </w:t>
      </w:r>
      <w:r>
        <w:t>спортивными</w:t>
      </w:r>
      <w:r>
        <w:rPr>
          <w:spacing w:val="76"/>
          <w:w w:val="150"/>
        </w:rPr>
        <w:t xml:space="preserve"> </w:t>
      </w:r>
      <w:r>
        <w:t>правилами,</w:t>
      </w:r>
      <w:r>
        <w:rPr>
          <w:spacing w:val="75"/>
          <w:w w:val="150"/>
        </w:rPr>
        <w:t xml:space="preserve"> </w:t>
      </w:r>
      <w:r>
        <w:t>по</w:t>
      </w:r>
      <w:r>
        <w:rPr>
          <w:spacing w:val="77"/>
          <w:w w:val="150"/>
        </w:rPr>
        <w:t xml:space="preserve"> </w:t>
      </w:r>
      <w:r>
        <w:t>которым</w:t>
      </w:r>
      <w:r>
        <w:rPr>
          <w:spacing w:val="76"/>
          <w:w w:val="150"/>
        </w:rPr>
        <w:t xml:space="preserve"> </w:t>
      </w:r>
      <w:r>
        <w:rPr>
          <w:spacing w:val="-2"/>
        </w:rPr>
        <w:t>проводятся</w:t>
      </w:r>
    </w:p>
    <w:p w:rsidR="008A036E" w:rsidRDefault="008A036E">
      <w:pPr>
        <w:jc w:val="both"/>
        <w:sectPr w:rsidR="008A036E">
          <w:type w:val="continuous"/>
          <w:pgSz w:w="11910" w:h="16840"/>
          <w:pgMar w:top="1100" w:right="300" w:bottom="900" w:left="1160" w:header="0" w:footer="712" w:gutter="0"/>
          <w:cols w:space="720"/>
        </w:sectPr>
      </w:pPr>
    </w:p>
    <w:p w:rsidR="008A036E" w:rsidRDefault="00871284">
      <w:pPr>
        <w:pStyle w:val="a3"/>
        <w:spacing w:before="67" w:line="242" w:lineRule="auto"/>
        <w:ind w:firstLine="0"/>
      </w:pPr>
      <w:r>
        <w:lastRenderedPageBreak/>
        <w:t>соревнования.</w:t>
      </w:r>
      <w:r>
        <w:rPr>
          <w:spacing w:val="80"/>
        </w:rPr>
        <w:t xml:space="preserve"> </w:t>
      </w:r>
      <w:r>
        <w:t>Спортсмены</w:t>
      </w:r>
      <w:r>
        <w:rPr>
          <w:spacing w:val="80"/>
        </w:rPr>
        <w:t xml:space="preserve"> </w:t>
      </w:r>
      <w:r>
        <w:t>принимают</w:t>
      </w:r>
      <w:r>
        <w:rPr>
          <w:spacing w:val="80"/>
        </w:rPr>
        <w:t xml:space="preserve"> </w:t>
      </w:r>
      <w:r>
        <w:t>эти</w:t>
      </w:r>
      <w:r>
        <w:rPr>
          <w:spacing w:val="80"/>
        </w:rPr>
        <w:t xml:space="preserve"> </w:t>
      </w:r>
      <w:r>
        <w:t>правила</w:t>
      </w:r>
      <w:r>
        <w:rPr>
          <w:spacing w:val="80"/>
        </w:rPr>
        <w:t xml:space="preserve"> </w:t>
      </w:r>
      <w:r>
        <w:t>как</w:t>
      </w:r>
      <w:r>
        <w:rPr>
          <w:spacing w:val="80"/>
        </w:rPr>
        <w:t xml:space="preserve"> </w:t>
      </w:r>
      <w:r>
        <w:t>условие</w:t>
      </w:r>
      <w:r>
        <w:rPr>
          <w:spacing w:val="80"/>
        </w:rPr>
        <w:t xml:space="preserve"> </w:t>
      </w:r>
      <w:r>
        <w:t>участия</w:t>
      </w:r>
      <w:r>
        <w:rPr>
          <w:spacing w:val="80"/>
        </w:rPr>
        <w:t xml:space="preserve"> </w:t>
      </w:r>
      <w:r>
        <w:t>в соревнованиях и обязаны их соблюдать.</w:t>
      </w:r>
    </w:p>
    <w:p w:rsidR="008A036E" w:rsidRDefault="00871284">
      <w:pPr>
        <w:pStyle w:val="a3"/>
        <w:spacing w:line="317" w:lineRule="exact"/>
        <w:ind w:left="966" w:firstLine="0"/>
      </w:pPr>
      <w:r>
        <w:t>К</w:t>
      </w:r>
      <w:r>
        <w:rPr>
          <w:spacing w:val="-9"/>
        </w:rPr>
        <w:t xml:space="preserve"> </w:t>
      </w:r>
      <w:r>
        <w:t>нарушениям</w:t>
      </w:r>
      <w:r>
        <w:rPr>
          <w:spacing w:val="-7"/>
        </w:rPr>
        <w:t xml:space="preserve"> </w:t>
      </w:r>
      <w:r>
        <w:t>антидопинговых</w:t>
      </w:r>
      <w:r>
        <w:rPr>
          <w:spacing w:val="-7"/>
        </w:rPr>
        <w:t xml:space="preserve"> </w:t>
      </w:r>
      <w:r>
        <w:t>правил</w:t>
      </w:r>
      <w:r>
        <w:rPr>
          <w:spacing w:val="-7"/>
        </w:rPr>
        <w:t xml:space="preserve"> </w:t>
      </w:r>
      <w:r>
        <w:rPr>
          <w:spacing w:val="-2"/>
        </w:rPr>
        <w:t>относятся:</w:t>
      </w:r>
    </w:p>
    <w:p w:rsidR="008A036E" w:rsidRDefault="00871284">
      <w:pPr>
        <w:pStyle w:val="a4"/>
        <w:numPr>
          <w:ilvl w:val="0"/>
          <w:numId w:val="23"/>
        </w:numPr>
        <w:tabs>
          <w:tab w:val="left" w:pos="1391"/>
        </w:tabs>
        <w:ind w:right="554"/>
        <w:rPr>
          <w:sz w:val="28"/>
        </w:rPr>
      </w:pPr>
      <w:r>
        <w:rPr>
          <w:sz w:val="28"/>
        </w:rPr>
        <w:t>наличие запрещенной субстанции или ее метаболитов, или маркеров в пробе, взятой у спортсмена;</w:t>
      </w:r>
    </w:p>
    <w:p w:rsidR="008A036E" w:rsidRDefault="00871284">
      <w:pPr>
        <w:pStyle w:val="a4"/>
        <w:numPr>
          <w:ilvl w:val="0"/>
          <w:numId w:val="23"/>
        </w:numPr>
        <w:tabs>
          <w:tab w:val="left" w:pos="1391"/>
        </w:tabs>
        <w:ind w:right="556"/>
        <w:rPr>
          <w:sz w:val="28"/>
        </w:rPr>
      </w:pPr>
      <w:r>
        <w:rPr>
          <w:sz w:val="28"/>
        </w:rPr>
        <w:t>использование</w:t>
      </w:r>
      <w:r>
        <w:rPr>
          <w:spacing w:val="-3"/>
          <w:sz w:val="28"/>
        </w:rPr>
        <w:t xml:space="preserve"> </w:t>
      </w:r>
      <w:r>
        <w:rPr>
          <w:sz w:val="28"/>
        </w:rPr>
        <w:t>или</w:t>
      </w:r>
      <w:r>
        <w:rPr>
          <w:spacing w:val="-5"/>
          <w:sz w:val="28"/>
        </w:rPr>
        <w:t xml:space="preserve"> </w:t>
      </w:r>
      <w:r>
        <w:rPr>
          <w:sz w:val="28"/>
        </w:rPr>
        <w:t>попытка</w:t>
      </w:r>
      <w:r>
        <w:rPr>
          <w:spacing w:val="-3"/>
          <w:sz w:val="28"/>
        </w:rPr>
        <w:t xml:space="preserve"> </w:t>
      </w:r>
      <w:r>
        <w:rPr>
          <w:sz w:val="28"/>
        </w:rPr>
        <w:t>использования</w:t>
      </w:r>
      <w:r>
        <w:rPr>
          <w:spacing w:val="-3"/>
          <w:sz w:val="28"/>
        </w:rPr>
        <w:t xml:space="preserve"> </w:t>
      </w:r>
      <w:r>
        <w:rPr>
          <w:sz w:val="28"/>
        </w:rPr>
        <w:t>спортсменом</w:t>
      </w:r>
      <w:r>
        <w:rPr>
          <w:spacing w:val="-4"/>
          <w:sz w:val="28"/>
        </w:rPr>
        <w:t xml:space="preserve"> </w:t>
      </w:r>
      <w:r>
        <w:rPr>
          <w:sz w:val="28"/>
        </w:rPr>
        <w:t>запрещенной субстанции или запрещённого метода;</w:t>
      </w:r>
    </w:p>
    <w:p w:rsidR="008A036E" w:rsidRDefault="00871284">
      <w:pPr>
        <w:pStyle w:val="a4"/>
        <w:numPr>
          <w:ilvl w:val="0"/>
          <w:numId w:val="23"/>
        </w:numPr>
        <w:tabs>
          <w:tab w:val="left" w:pos="1391"/>
        </w:tabs>
        <w:spacing w:line="340" w:lineRule="exact"/>
        <w:rPr>
          <w:sz w:val="28"/>
        </w:rPr>
      </w:pPr>
      <w:r>
        <w:rPr>
          <w:sz w:val="28"/>
        </w:rPr>
        <w:t>уклонение,</w:t>
      </w:r>
      <w:r>
        <w:rPr>
          <w:spacing w:val="-6"/>
          <w:sz w:val="28"/>
        </w:rPr>
        <w:t xml:space="preserve"> </w:t>
      </w:r>
      <w:r>
        <w:rPr>
          <w:sz w:val="28"/>
        </w:rPr>
        <w:t>отказ</w:t>
      </w:r>
      <w:r>
        <w:rPr>
          <w:spacing w:val="-8"/>
          <w:sz w:val="28"/>
        </w:rPr>
        <w:t xml:space="preserve"> </w:t>
      </w:r>
      <w:r>
        <w:rPr>
          <w:sz w:val="28"/>
        </w:rPr>
        <w:t>или</w:t>
      </w:r>
      <w:r>
        <w:rPr>
          <w:spacing w:val="-4"/>
          <w:sz w:val="28"/>
        </w:rPr>
        <w:t xml:space="preserve"> </w:t>
      </w:r>
      <w:r>
        <w:rPr>
          <w:sz w:val="28"/>
        </w:rPr>
        <w:t>неявка</w:t>
      </w:r>
      <w:r>
        <w:rPr>
          <w:spacing w:val="-4"/>
          <w:sz w:val="28"/>
        </w:rPr>
        <w:t xml:space="preserve"> </w:t>
      </w:r>
      <w:r>
        <w:rPr>
          <w:sz w:val="28"/>
        </w:rPr>
        <w:t>спортсмена</w:t>
      </w:r>
      <w:r>
        <w:rPr>
          <w:spacing w:val="-5"/>
          <w:sz w:val="28"/>
        </w:rPr>
        <w:t xml:space="preserve"> </w:t>
      </w:r>
      <w:r>
        <w:rPr>
          <w:sz w:val="28"/>
        </w:rPr>
        <w:t>на</w:t>
      </w:r>
      <w:r>
        <w:rPr>
          <w:spacing w:val="-4"/>
          <w:sz w:val="28"/>
        </w:rPr>
        <w:t xml:space="preserve"> </w:t>
      </w:r>
      <w:r>
        <w:rPr>
          <w:sz w:val="28"/>
        </w:rPr>
        <w:t>процедуру</w:t>
      </w:r>
      <w:r>
        <w:rPr>
          <w:spacing w:val="-8"/>
          <w:sz w:val="28"/>
        </w:rPr>
        <w:t xml:space="preserve"> </w:t>
      </w:r>
      <w:r>
        <w:rPr>
          <w:sz w:val="28"/>
        </w:rPr>
        <w:t>сдачи</w:t>
      </w:r>
      <w:r>
        <w:rPr>
          <w:spacing w:val="-4"/>
          <w:sz w:val="28"/>
        </w:rPr>
        <w:t xml:space="preserve"> </w:t>
      </w:r>
      <w:r>
        <w:rPr>
          <w:spacing w:val="-2"/>
          <w:sz w:val="28"/>
        </w:rPr>
        <w:t>проб;</w:t>
      </w:r>
    </w:p>
    <w:p w:rsidR="008A036E" w:rsidRDefault="00871284">
      <w:pPr>
        <w:pStyle w:val="a4"/>
        <w:numPr>
          <w:ilvl w:val="0"/>
          <w:numId w:val="23"/>
        </w:numPr>
        <w:tabs>
          <w:tab w:val="left" w:pos="1391"/>
          <w:tab w:val="left" w:pos="2930"/>
          <w:tab w:val="left" w:pos="4719"/>
          <w:tab w:val="left" w:pos="5901"/>
          <w:tab w:val="left" w:pos="8014"/>
          <w:tab w:val="left" w:pos="9744"/>
        </w:tabs>
        <w:ind w:right="558"/>
        <w:rPr>
          <w:sz w:val="28"/>
        </w:rPr>
      </w:pPr>
      <w:r>
        <w:rPr>
          <w:spacing w:val="-2"/>
          <w:sz w:val="28"/>
        </w:rPr>
        <w:t>нарушение</w:t>
      </w:r>
      <w:r>
        <w:rPr>
          <w:sz w:val="28"/>
        </w:rPr>
        <w:tab/>
      </w:r>
      <w:r>
        <w:rPr>
          <w:spacing w:val="-2"/>
          <w:sz w:val="28"/>
        </w:rPr>
        <w:t>спортсменом</w:t>
      </w:r>
      <w:r>
        <w:rPr>
          <w:sz w:val="28"/>
        </w:rPr>
        <w:tab/>
      </w:r>
      <w:r>
        <w:rPr>
          <w:spacing w:val="-2"/>
          <w:sz w:val="28"/>
        </w:rPr>
        <w:t>порядка</w:t>
      </w:r>
      <w:r>
        <w:rPr>
          <w:sz w:val="28"/>
        </w:rPr>
        <w:tab/>
      </w:r>
      <w:r>
        <w:rPr>
          <w:spacing w:val="-2"/>
          <w:sz w:val="28"/>
        </w:rPr>
        <w:t>предоставления</w:t>
      </w:r>
      <w:r>
        <w:rPr>
          <w:sz w:val="28"/>
        </w:rPr>
        <w:tab/>
      </w:r>
      <w:r>
        <w:rPr>
          <w:spacing w:val="-2"/>
          <w:sz w:val="28"/>
        </w:rPr>
        <w:t>информации</w:t>
      </w:r>
      <w:r>
        <w:rPr>
          <w:sz w:val="28"/>
        </w:rPr>
        <w:tab/>
      </w:r>
      <w:r>
        <w:rPr>
          <w:spacing w:val="-10"/>
          <w:sz w:val="28"/>
        </w:rPr>
        <w:t xml:space="preserve">о </w:t>
      </w:r>
      <w:r>
        <w:rPr>
          <w:spacing w:val="-2"/>
          <w:sz w:val="28"/>
        </w:rPr>
        <w:t>местонахождении;</w:t>
      </w:r>
    </w:p>
    <w:p w:rsidR="008A036E" w:rsidRDefault="00871284">
      <w:pPr>
        <w:pStyle w:val="a4"/>
        <w:numPr>
          <w:ilvl w:val="0"/>
          <w:numId w:val="23"/>
        </w:numPr>
        <w:tabs>
          <w:tab w:val="left" w:pos="1391"/>
        </w:tabs>
        <w:ind w:right="553"/>
        <w:rPr>
          <w:sz w:val="28"/>
        </w:rPr>
      </w:pPr>
      <w:r>
        <w:rPr>
          <w:sz w:val="28"/>
        </w:rPr>
        <w:t>фальсификация</w:t>
      </w:r>
      <w:r>
        <w:rPr>
          <w:spacing w:val="40"/>
          <w:sz w:val="28"/>
        </w:rPr>
        <w:t xml:space="preserve"> </w:t>
      </w:r>
      <w:r>
        <w:rPr>
          <w:sz w:val="28"/>
        </w:rPr>
        <w:t>или</w:t>
      </w:r>
      <w:r>
        <w:rPr>
          <w:spacing w:val="40"/>
          <w:sz w:val="28"/>
        </w:rPr>
        <w:t xml:space="preserve"> </w:t>
      </w:r>
      <w:r>
        <w:rPr>
          <w:sz w:val="28"/>
        </w:rPr>
        <w:t>попытка</w:t>
      </w:r>
      <w:r>
        <w:rPr>
          <w:spacing w:val="40"/>
          <w:sz w:val="28"/>
        </w:rPr>
        <w:t xml:space="preserve"> </w:t>
      </w:r>
      <w:r>
        <w:rPr>
          <w:sz w:val="28"/>
        </w:rPr>
        <w:t>фальсификации</w:t>
      </w:r>
      <w:r>
        <w:rPr>
          <w:spacing w:val="40"/>
          <w:sz w:val="28"/>
        </w:rPr>
        <w:t xml:space="preserve"> </w:t>
      </w:r>
      <w:r>
        <w:rPr>
          <w:sz w:val="28"/>
        </w:rPr>
        <w:t>любой</w:t>
      </w:r>
      <w:r>
        <w:rPr>
          <w:spacing w:val="40"/>
          <w:sz w:val="28"/>
        </w:rPr>
        <w:t xml:space="preserve"> </w:t>
      </w:r>
      <w:r>
        <w:rPr>
          <w:sz w:val="28"/>
        </w:rPr>
        <w:t>составляющей допинг-контроля со стороны спортсмена или иного лица;</w:t>
      </w:r>
    </w:p>
    <w:p w:rsidR="008A036E" w:rsidRDefault="00871284">
      <w:pPr>
        <w:pStyle w:val="a4"/>
        <w:numPr>
          <w:ilvl w:val="0"/>
          <w:numId w:val="23"/>
        </w:numPr>
        <w:tabs>
          <w:tab w:val="left" w:pos="1391"/>
        </w:tabs>
        <w:ind w:right="555"/>
        <w:rPr>
          <w:sz w:val="28"/>
        </w:rPr>
      </w:pPr>
      <w:r>
        <w:rPr>
          <w:sz w:val="28"/>
        </w:rPr>
        <w:t>обладание</w:t>
      </w:r>
      <w:r>
        <w:rPr>
          <w:spacing w:val="40"/>
          <w:sz w:val="28"/>
        </w:rPr>
        <w:t xml:space="preserve"> </w:t>
      </w:r>
      <w:r>
        <w:rPr>
          <w:sz w:val="28"/>
        </w:rPr>
        <w:t>запрещенной</w:t>
      </w:r>
      <w:r>
        <w:rPr>
          <w:spacing w:val="40"/>
          <w:sz w:val="28"/>
        </w:rPr>
        <w:t xml:space="preserve"> </w:t>
      </w:r>
      <w:r>
        <w:rPr>
          <w:sz w:val="28"/>
        </w:rPr>
        <w:t>субстанцией</w:t>
      </w:r>
      <w:r>
        <w:rPr>
          <w:spacing w:val="40"/>
          <w:sz w:val="28"/>
        </w:rPr>
        <w:t xml:space="preserve"> </w:t>
      </w:r>
      <w:r>
        <w:rPr>
          <w:sz w:val="28"/>
        </w:rPr>
        <w:t>или</w:t>
      </w:r>
      <w:r>
        <w:rPr>
          <w:spacing w:val="40"/>
          <w:sz w:val="28"/>
        </w:rPr>
        <w:t xml:space="preserve"> </w:t>
      </w:r>
      <w:r>
        <w:rPr>
          <w:sz w:val="28"/>
        </w:rPr>
        <w:t>запрещённым</w:t>
      </w:r>
      <w:r>
        <w:rPr>
          <w:spacing w:val="40"/>
          <w:sz w:val="28"/>
        </w:rPr>
        <w:t xml:space="preserve"> </w:t>
      </w:r>
      <w:r>
        <w:rPr>
          <w:sz w:val="28"/>
        </w:rPr>
        <w:t>методом</w:t>
      </w:r>
      <w:r>
        <w:rPr>
          <w:spacing w:val="40"/>
          <w:sz w:val="28"/>
        </w:rPr>
        <w:t xml:space="preserve"> </w:t>
      </w:r>
      <w:r>
        <w:rPr>
          <w:sz w:val="28"/>
        </w:rPr>
        <w:t>со стороны спортсмена или персонала спортсмена;</w:t>
      </w:r>
    </w:p>
    <w:p w:rsidR="008A036E" w:rsidRDefault="00871284">
      <w:pPr>
        <w:pStyle w:val="a4"/>
        <w:numPr>
          <w:ilvl w:val="0"/>
          <w:numId w:val="23"/>
        </w:numPr>
        <w:tabs>
          <w:tab w:val="left" w:pos="1391"/>
        </w:tabs>
        <w:ind w:right="550"/>
        <w:rPr>
          <w:sz w:val="28"/>
        </w:rPr>
      </w:pPr>
      <w:r>
        <w:rPr>
          <w:sz w:val="28"/>
        </w:rPr>
        <w:t>распространение</w:t>
      </w:r>
      <w:r>
        <w:rPr>
          <w:spacing w:val="40"/>
          <w:sz w:val="28"/>
        </w:rPr>
        <w:t xml:space="preserve"> </w:t>
      </w:r>
      <w:r>
        <w:rPr>
          <w:sz w:val="28"/>
        </w:rPr>
        <w:t>или</w:t>
      </w:r>
      <w:r>
        <w:rPr>
          <w:spacing w:val="40"/>
          <w:sz w:val="28"/>
        </w:rPr>
        <w:t xml:space="preserve"> </w:t>
      </w:r>
      <w:r>
        <w:rPr>
          <w:sz w:val="28"/>
        </w:rPr>
        <w:t>попытка</w:t>
      </w:r>
      <w:r>
        <w:rPr>
          <w:spacing w:val="40"/>
          <w:sz w:val="28"/>
        </w:rPr>
        <w:t xml:space="preserve"> </w:t>
      </w:r>
      <w:r>
        <w:rPr>
          <w:sz w:val="28"/>
        </w:rPr>
        <w:t>распространения</w:t>
      </w:r>
      <w:r>
        <w:rPr>
          <w:spacing w:val="40"/>
          <w:sz w:val="28"/>
        </w:rPr>
        <w:t xml:space="preserve"> </w:t>
      </w:r>
      <w:r>
        <w:rPr>
          <w:sz w:val="28"/>
        </w:rPr>
        <w:t>любой</w:t>
      </w:r>
      <w:r>
        <w:rPr>
          <w:spacing w:val="40"/>
          <w:sz w:val="28"/>
        </w:rPr>
        <w:t xml:space="preserve"> </w:t>
      </w:r>
      <w:r>
        <w:rPr>
          <w:sz w:val="28"/>
        </w:rPr>
        <w:t>запрещенной субстанции или запрещенного метода спортсменом или иным лицом;</w:t>
      </w:r>
    </w:p>
    <w:p w:rsidR="008A036E" w:rsidRDefault="00871284">
      <w:pPr>
        <w:pStyle w:val="a4"/>
        <w:numPr>
          <w:ilvl w:val="0"/>
          <w:numId w:val="23"/>
        </w:numPr>
        <w:tabs>
          <w:tab w:val="left" w:pos="1391"/>
        </w:tabs>
        <w:ind w:right="552"/>
        <w:jc w:val="both"/>
        <w:rPr>
          <w:sz w:val="28"/>
        </w:rPr>
      </w:pPr>
      <w:r>
        <w:rPr>
          <w:sz w:val="28"/>
        </w:rPr>
        <w:t>назначение или попытка назначения спортсменом или иным лицом любому спортсмену в соревновательном периоде запрещенной субстанции или запрещённого метода, или назначение или попытка назначения любому спортсмену во внесоревновательном периоде запрещенной субстанции или запрещенного метода, запрещенного во внесоревновательный период;</w:t>
      </w:r>
    </w:p>
    <w:p w:rsidR="008A036E" w:rsidRDefault="00871284">
      <w:pPr>
        <w:pStyle w:val="a4"/>
        <w:numPr>
          <w:ilvl w:val="0"/>
          <w:numId w:val="23"/>
        </w:numPr>
        <w:tabs>
          <w:tab w:val="left" w:pos="1391"/>
        </w:tabs>
        <w:ind w:right="556"/>
        <w:jc w:val="both"/>
        <w:rPr>
          <w:sz w:val="28"/>
        </w:rPr>
      </w:pPr>
      <w:r>
        <w:rPr>
          <w:sz w:val="28"/>
        </w:rPr>
        <w:t xml:space="preserve">соучастие или попытка соучастия со стороны спортсмена или иного </w:t>
      </w:r>
      <w:r>
        <w:rPr>
          <w:spacing w:val="-2"/>
          <w:sz w:val="28"/>
        </w:rPr>
        <w:t>лица;</w:t>
      </w:r>
    </w:p>
    <w:p w:rsidR="008A036E" w:rsidRDefault="00871284">
      <w:pPr>
        <w:pStyle w:val="a4"/>
        <w:numPr>
          <w:ilvl w:val="0"/>
          <w:numId w:val="23"/>
        </w:numPr>
        <w:tabs>
          <w:tab w:val="left" w:pos="1390"/>
        </w:tabs>
        <w:spacing w:line="342" w:lineRule="exact"/>
        <w:ind w:left="1390" w:hanging="424"/>
        <w:jc w:val="both"/>
        <w:rPr>
          <w:sz w:val="28"/>
        </w:rPr>
      </w:pPr>
      <w:r>
        <w:rPr>
          <w:sz w:val="28"/>
        </w:rPr>
        <w:t>запрещенное</w:t>
      </w:r>
      <w:r>
        <w:rPr>
          <w:spacing w:val="-7"/>
          <w:sz w:val="28"/>
        </w:rPr>
        <w:t xml:space="preserve"> </w:t>
      </w:r>
      <w:r>
        <w:rPr>
          <w:sz w:val="28"/>
        </w:rPr>
        <w:t>сотрудничество</w:t>
      </w:r>
      <w:r>
        <w:rPr>
          <w:spacing w:val="-7"/>
          <w:sz w:val="28"/>
        </w:rPr>
        <w:t xml:space="preserve"> </w:t>
      </w:r>
      <w:r>
        <w:rPr>
          <w:sz w:val="28"/>
        </w:rPr>
        <w:t>со</w:t>
      </w:r>
      <w:r>
        <w:rPr>
          <w:spacing w:val="-6"/>
          <w:sz w:val="28"/>
        </w:rPr>
        <w:t xml:space="preserve"> </w:t>
      </w:r>
      <w:r>
        <w:rPr>
          <w:sz w:val="28"/>
        </w:rPr>
        <w:t>стороны</w:t>
      </w:r>
      <w:r>
        <w:rPr>
          <w:spacing w:val="-8"/>
          <w:sz w:val="28"/>
        </w:rPr>
        <w:t xml:space="preserve"> </w:t>
      </w:r>
      <w:r>
        <w:rPr>
          <w:sz w:val="28"/>
        </w:rPr>
        <w:t>спортсмена</w:t>
      </w:r>
      <w:r>
        <w:rPr>
          <w:spacing w:val="-7"/>
          <w:sz w:val="28"/>
        </w:rPr>
        <w:t xml:space="preserve"> </w:t>
      </w:r>
      <w:r>
        <w:rPr>
          <w:sz w:val="28"/>
        </w:rPr>
        <w:t>или</w:t>
      </w:r>
      <w:r>
        <w:rPr>
          <w:spacing w:val="-7"/>
          <w:sz w:val="28"/>
        </w:rPr>
        <w:t xml:space="preserve"> </w:t>
      </w:r>
      <w:r>
        <w:rPr>
          <w:sz w:val="28"/>
        </w:rPr>
        <w:t>иного</w:t>
      </w:r>
      <w:r>
        <w:rPr>
          <w:spacing w:val="-6"/>
          <w:sz w:val="28"/>
        </w:rPr>
        <w:t xml:space="preserve"> </w:t>
      </w:r>
      <w:r>
        <w:rPr>
          <w:spacing w:val="-2"/>
          <w:sz w:val="28"/>
        </w:rPr>
        <w:t>лица;</w:t>
      </w:r>
    </w:p>
    <w:p w:rsidR="008A036E" w:rsidRDefault="00871284">
      <w:pPr>
        <w:pStyle w:val="a4"/>
        <w:numPr>
          <w:ilvl w:val="0"/>
          <w:numId w:val="23"/>
        </w:numPr>
        <w:tabs>
          <w:tab w:val="left" w:pos="1391"/>
        </w:tabs>
        <w:ind w:right="552"/>
        <w:jc w:val="both"/>
        <w:rPr>
          <w:sz w:val="28"/>
        </w:rPr>
      </w:pPr>
      <w:r>
        <w:rPr>
          <w:sz w:val="28"/>
        </w:rPr>
        <w:t>действия спортсмена или иного лица, направленные на воспрепятствование или преследование за предоставление информации уполномоченным органам.</w:t>
      </w:r>
    </w:p>
    <w:p w:rsidR="008A036E" w:rsidRDefault="00871284">
      <w:pPr>
        <w:pStyle w:val="a3"/>
        <w:ind w:right="544"/>
        <w:jc w:val="both"/>
      </w:pPr>
      <w:r>
        <w:t>В отношении спортсмена действует «принцип строгой ответственности». Персональной обязанностью каждого спортсмена является недопущение попадания запрещенной субстанции в его организм, а также неиспользование запрещенного метода. Всемирное антидопинговое агентство обращает особое внимание на использование спортсменами пищевых добавок, т.к. во многих странах правительства не регулируют соответствующим образом их производство. Это означает, что ингредиенты, входящие в состав препарата, могут не соответствовать субстанциям, указанным на его упаковке.</w:t>
      </w:r>
    </w:p>
    <w:p w:rsidR="008A036E" w:rsidRDefault="00871284">
      <w:pPr>
        <w:pStyle w:val="a3"/>
        <w:ind w:right="546"/>
        <w:jc w:val="both"/>
      </w:pPr>
      <w:r>
        <w:t>Информация о видах нарушений антидопинговых правил, сервисах по проверке препаратов, рисках использования биологически-активных добавок, процедуре допинг-контроля, а также о документах, регламентирующих антидопинговую деятельность, должна быть размещена на информационном стенде Организации, осуществляющей спортивную подготовку. Также должен быть актуализирован раздел «Антидопинг» на сайте организации со всеми необходимыми материалами и ссылками на сайт РАА «РУСАДА».</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right="545"/>
        <w:jc w:val="both"/>
      </w:pPr>
      <w:r>
        <w:lastRenderedPageBreak/>
        <w:t>В Организации осуществляется реализация мер по предотвращению допинга в спорте и борьбе с ним, в том числе ежегодно с обучающимися проводятся занятия, на которых до них доводятся сведения о последствиях допинга в спорте для здоровья обучающихся, об ответственности за нарушение антидопинговых правил.</w:t>
      </w:r>
    </w:p>
    <w:p w:rsidR="008A036E" w:rsidRDefault="00871284">
      <w:pPr>
        <w:pStyle w:val="a3"/>
        <w:spacing w:before="1"/>
        <w:ind w:right="555"/>
        <w:jc w:val="both"/>
      </w:pPr>
      <w:r>
        <w:t>Меры, направленные на предотвращение применения допинга в спорте и борьбе с ним, включают следующие мероприятия:</w:t>
      </w:r>
    </w:p>
    <w:p w:rsidR="008A036E" w:rsidRDefault="00871284">
      <w:pPr>
        <w:pStyle w:val="a4"/>
        <w:numPr>
          <w:ilvl w:val="0"/>
          <w:numId w:val="23"/>
        </w:numPr>
        <w:tabs>
          <w:tab w:val="left" w:pos="1252"/>
          <w:tab w:val="left" w:pos="2887"/>
          <w:tab w:val="left" w:pos="4458"/>
          <w:tab w:val="left" w:pos="6045"/>
          <w:tab w:val="left" w:pos="7222"/>
          <w:tab w:val="left" w:pos="8412"/>
          <w:tab w:val="left" w:pos="8820"/>
          <w:tab w:val="left" w:pos="9488"/>
        </w:tabs>
        <w:spacing w:before="1"/>
        <w:ind w:left="1252" w:right="546" w:hanging="286"/>
        <w:rPr>
          <w:sz w:val="28"/>
        </w:rPr>
      </w:pPr>
      <w:r>
        <w:rPr>
          <w:spacing w:val="-2"/>
          <w:sz w:val="28"/>
        </w:rPr>
        <w:t>проведение</w:t>
      </w:r>
      <w:r>
        <w:rPr>
          <w:sz w:val="28"/>
        </w:rPr>
        <w:tab/>
      </w:r>
      <w:r>
        <w:rPr>
          <w:spacing w:val="-2"/>
          <w:sz w:val="28"/>
        </w:rPr>
        <w:t>ежегодных</w:t>
      </w:r>
      <w:r>
        <w:rPr>
          <w:sz w:val="28"/>
        </w:rPr>
        <w:tab/>
      </w:r>
      <w:r>
        <w:rPr>
          <w:spacing w:val="-2"/>
          <w:sz w:val="28"/>
        </w:rPr>
        <w:t>семинаров,</w:t>
      </w:r>
      <w:r>
        <w:rPr>
          <w:sz w:val="28"/>
        </w:rPr>
        <w:tab/>
      </w:r>
      <w:r>
        <w:rPr>
          <w:spacing w:val="-2"/>
          <w:sz w:val="28"/>
        </w:rPr>
        <w:t>лекций,</w:t>
      </w:r>
      <w:r>
        <w:rPr>
          <w:sz w:val="28"/>
        </w:rPr>
        <w:tab/>
      </w:r>
      <w:r>
        <w:rPr>
          <w:spacing w:val="-2"/>
          <w:sz w:val="28"/>
        </w:rPr>
        <w:t>занятий</w:t>
      </w:r>
      <w:r>
        <w:rPr>
          <w:sz w:val="28"/>
        </w:rPr>
        <w:tab/>
      </w:r>
      <w:r>
        <w:rPr>
          <w:spacing w:val="-10"/>
          <w:sz w:val="28"/>
        </w:rPr>
        <w:t>и</w:t>
      </w:r>
      <w:r>
        <w:rPr>
          <w:sz w:val="28"/>
        </w:rPr>
        <w:tab/>
      </w:r>
      <w:r>
        <w:rPr>
          <w:spacing w:val="-4"/>
          <w:sz w:val="28"/>
        </w:rPr>
        <w:t>т.д.</w:t>
      </w:r>
      <w:r>
        <w:rPr>
          <w:sz w:val="28"/>
        </w:rPr>
        <w:tab/>
      </w:r>
      <w:r>
        <w:rPr>
          <w:spacing w:val="-4"/>
          <w:sz w:val="28"/>
        </w:rPr>
        <w:t xml:space="preserve">для </w:t>
      </w:r>
      <w:r>
        <w:rPr>
          <w:sz w:val="28"/>
        </w:rPr>
        <w:t>спортсменов</w:t>
      </w:r>
      <w:r>
        <w:rPr>
          <w:spacing w:val="-3"/>
          <w:sz w:val="28"/>
        </w:rPr>
        <w:t xml:space="preserve"> </w:t>
      </w:r>
      <w:r>
        <w:rPr>
          <w:sz w:val="28"/>
        </w:rPr>
        <w:t>и</w:t>
      </w:r>
      <w:r>
        <w:rPr>
          <w:spacing w:val="-5"/>
          <w:sz w:val="28"/>
        </w:rPr>
        <w:t xml:space="preserve"> </w:t>
      </w:r>
      <w:r>
        <w:rPr>
          <w:sz w:val="28"/>
        </w:rPr>
        <w:t>персонала</w:t>
      </w:r>
      <w:r>
        <w:rPr>
          <w:spacing w:val="-4"/>
          <w:sz w:val="28"/>
        </w:rPr>
        <w:t xml:space="preserve"> </w:t>
      </w:r>
      <w:r>
        <w:rPr>
          <w:sz w:val="28"/>
        </w:rPr>
        <w:t>спортсменов,</w:t>
      </w:r>
      <w:r>
        <w:rPr>
          <w:spacing w:val="-7"/>
          <w:sz w:val="28"/>
        </w:rPr>
        <w:t xml:space="preserve"> </w:t>
      </w:r>
      <w:r>
        <w:rPr>
          <w:sz w:val="28"/>
        </w:rPr>
        <w:t>а</w:t>
      </w:r>
      <w:r>
        <w:rPr>
          <w:spacing w:val="-2"/>
          <w:sz w:val="28"/>
        </w:rPr>
        <w:t xml:space="preserve"> </w:t>
      </w:r>
      <w:r>
        <w:rPr>
          <w:sz w:val="28"/>
        </w:rPr>
        <w:t>также</w:t>
      </w:r>
      <w:r>
        <w:rPr>
          <w:spacing w:val="-5"/>
          <w:sz w:val="28"/>
        </w:rPr>
        <w:t xml:space="preserve"> </w:t>
      </w:r>
      <w:r>
        <w:rPr>
          <w:sz w:val="28"/>
        </w:rPr>
        <w:t>родительских</w:t>
      </w:r>
      <w:r>
        <w:rPr>
          <w:spacing w:val="-1"/>
          <w:sz w:val="28"/>
        </w:rPr>
        <w:t xml:space="preserve"> </w:t>
      </w:r>
      <w:r>
        <w:rPr>
          <w:sz w:val="28"/>
        </w:rPr>
        <w:t>собраний;</w:t>
      </w:r>
    </w:p>
    <w:p w:rsidR="008A036E" w:rsidRDefault="00871284">
      <w:pPr>
        <w:pStyle w:val="a4"/>
        <w:numPr>
          <w:ilvl w:val="0"/>
          <w:numId w:val="23"/>
        </w:numPr>
        <w:tabs>
          <w:tab w:val="left" w:pos="1252"/>
        </w:tabs>
        <w:ind w:left="1252" w:right="550" w:hanging="286"/>
        <w:rPr>
          <w:sz w:val="28"/>
        </w:rPr>
      </w:pPr>
      <w:r>
        <w:rPr>
          <w:sz w:val="28"/>
        </w:rPr>
        <w:t>ежегодное</w:t>
      </w:r>
      <w:r>
        <w:rPr>
          <w:spacing w:val="80"/>
          <w:sz w:val="28"/>
        </w:rPr>
        <w:t xml:space="preserve"> </w:t>
      </w:r>
      <w:r>
        <w:rPr>
          <w:sz w:val="28"/>
        </w:rPr>
        <w:t>обучение</w:t>
      </w:r>
      <w:r>
        <w:rPr>
          <w:spacing w:val="80"/>
          <w:sz w:val="28"/>
        </w:rPr>
        <w:t xml:space="preserve"> </w:t>
      </w:r>
      <w:r>
        <w:rPr>
          <w:sz w:val="28"/>
        </w:rPr>
        <w:t>ответственных</w:t>
      </w:r>
      <w:r>
        <w:rPr>
          <w:spacing w:val="80"/>
          <w:sz w:val="28"/>
        </w:rPr>
        <w:t xml:space="preserve"> </w:t>
      </w:r>
      <w:r>
        <w:rPr>
          <w:sz w:val="28"/>
        </w:rPr>
        <w:t>за</w:t>
      </w:r>
      <w:r>
        <w:rPr>
          <w:spacing w:val="80"/>
          <w:sz w:val="28"/>
        </w:rPr>
        <w:t xml:space="preserve"> </w:t>
      </w:r>
      <w:r>
        <w:rPr>
          <w:sz w:val="28"/>
        </w:rPr>
        <w:t>антидопинговое</w:t>
      </w:r>
      <w:r>
        <w:rPr>
          <w:spacing w:val="80"/>
          <w:sz w:val="28"/>
        </w:rPr>
        <w:t xml:space="preserve"> </w:t>
      </w:r>
      <w:r>
        <w:rPr>
          <w:sz w:val="28"/>
        </w:rPr>
        <w:t>обучение</w:t>
      </w:r>
      <w:r>
        <w:rPr>
          <w:spacing w:val="80"/>
          <w:sz w:val="28"/>
        </w:rPr>
        <w:t xml:space="preserve"> </w:t>
      </w:r>
      <w:r>
        <w:rPr>
          <w:sz w:val="28"/>
        </w:rPr>
        <w:t>в Организациях, осуществляющих спортивную подготовку;</w:t>
      </w:r>
    </w:p>
    <w:p w:rsidR="008A036E" w:rsidRDefault="00871284">
      <w:pPr>
        <w:pStyle w:val="a4"/>
        <w:numPr>
          <w:ilvl w:val="0"/>
          <w:numId w:val="23"/>
        </w:numPr>
        <w:tabs>
          <w:tab w:val="left" w:pos="1251"/>
        </w:tabs>
        <w:spacing w:line="342" w:lineRule="exact"/>
        <w:ind w:left="1251" w:hanging="285"/>
        <w:rPr>
          <w:sz w:val="28"/>
        </w:rPr>
      </w:pPr>
      <w:r>
        <w:rPr>
          <w:sz w:val="28"/>
        </w:rPr>
        <w:t>ежегодная</w:t>
      </w:r>
      <w:r>
        <w:rPr>
          <w:spacing w:val="-9"/>
          <w:sz w:val="28"/>
        </w:rPr>
        <w:t xml:space="preserve"> </w:t>
      </w:r>
      <w:r>
        <w:rPr>
          <w:sz w:val="28"/>
        </w:rPr>
        <w:t>оценка</w:t>
      </w:r>
      <w:r>
        <w:rPr>
          <w:spacing w:val="-6"/>
          <w:sz w:val="28"/>
        </w:rPr>
        <w:t xml:space="preserve"> </w:t>
      </w:r>
      <w:r>
        <w:rPr>
          <w:sz w:val="28"/>
        </w:rPr>
        <w:t>уровня</w:t>
      </w:r>
      <w:r>
        <w:rPr>
          <w:spacing w:val="-5"/>
          <w:sz w:val="28"/>
        </w:rPr>
        <w:t xml:space="preserve"> </w:t>
      </w:r>
      <w:r>
        <w:rPr>
          <w:spacing w:val="-2"/>
          <w:sz w:val="28"/>
        </w:rPr>
        <w:t>знаний.</w:t>
      </w:r>
    </w:p>
    <w:p w:rsidR="008A036E" w:rsidRDefault="00871284">
      <w:pPr>
        <w:pStyle w:val="a3"/>
        <w:spacing w:line="242" w:lineRule="auto"/>
      </w:pPr>
      <w:r>
        <w:t>План мероприятий, направленный на предотвращение допинга в спорте и борьбу с ним, указан в таблице 8.</w:t>
      </w:r>
    </w:p>
    <w:p w:rsidR="008A036E" w:rsidRDefault="008A036E">
      <w:pPr>
        <w:pStyle w:val="a3"/>
        <w:spacing w:before="8"/>
        <w:ind w:left="0" w:firstLine="0"/>
        <w:rPr>
          <w:sz w:val="27"/>
        </w:rPr>
      </w:pPr>
    </w:p>
    <w:p w:rsidR="008A036E" w:rsidRDefault="00871284">
      <w:pPr>
        <w:pStyle w:val="1"/>
        <w:ind w:left="321" w:firstLine="8279"/>
      </w:pPr>
      <w:r>
        <w:t>Таблица</w:t>
      </w:r>
      <w:r>
        <w:rPr>
          <w:spacing w:val="-18"/>
        </w:rPr>
        <w:t xml:space="preserve"> </w:t>
      </w:r>
      <w:r>
        <w:t>8 План мероприятий, направленный на предотвращение допинга в спорте и</w:t>
      </w:r>
    </w:p>
    <w:p w:rsidR="008A036E" w:rsidRDefault="00871284">
      <w:pPr>
        <w:spacing w:after="2" w:line="321" w:lineRule="exact"/>
        <w:ind w:left="2745"/>
        <w:rPr>
          <w:b/>
          <w:sz w:val="28"/>
        </w:rPr>
      </w:pPr>
      <w:r>
        <w:rPr>
          <w:b/>
          <w:sz w:val="28"/>
        </w:rPr>
        <w:t>борьбу</w:t>
      </w:r>
      <w:r>
        <w:rPr>
          <w:b/>
          <w:spacing w:val="-3"/>
          <w:sz w:val="28"/>
        </w:rPr>
        <w:t xml:space="preserve"> </w:t>
      </w:r>
      <w:r>
        <w:rPr>
          <w:b/>
          <w:sz w:val="28"/>
        </w:rPr>
        <w:t>с</w:t>
      </w:r>
      <w:r>
        <w:rPr>
          <w:b/>
          <w:spacing w:val="-4"/>
          <w:sz w:val="28"/>
        </w:rPr>
        <w:t xml:space="preserve"> </w:t>
      </w:r>
      <w:r>
        <w:rPr>
          <w:b/>
          <w:sz w:val="28"/>
        </w:rPr>
        <w:t>ним</w:t>
      </w:r>
      <w:r>
        <w:rPr>
          <w:b/>
          <w:spacing w:val="-2"/>
          <w:sz w:val="28"/>
        </w:rPr>
        <w:t xml:space="preserve"> </w:t>
      </w:r>
      <w:r>
        <w:rPr>
          <w:b/>
          <w:sz w:val="28"/>
        </w:rPr>
        <w:t>по</w:t>
      </w:r>
      <w:r>
        <w:rPr>
          <w:b/>
          <w:spacing w:val="-3"/>
          <w:sz w:val="28"/>
        </w:rPr>
        <w:t xml:space="preserve"> </w:t>
      </w:r>
      <w:r>
        <w:rPr>
          <w:b/>
          <w:sz w:val="28"/>
        </w:rPr>
        <w:t>виду</w:t>
      </w:r>
      <w:r>
        <w:rPr>
          <w:b/>
          <w:spacing w:val="-3"/>
          <w:sz w:val="28"/>
        </w:rPr>
        <w:t xml:space="preserve"> </w:t>
      </w:r>
      <w:r>
        <w:rPr>
          <w:b/>
          <w:sz w:val="28"/>
        </w:rPr>
        <w:t>спорта</w:t>
      </w:r>
      <w:r>
        <w:rPr>
          <w:b/>
          <w:spacing w:val="-2"/>
          <w:sz w:val="28"/>
        </w:rPr>
        <w:t xml:space="preserve"> «регби»</w:t>
      </w: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2694"/>
        <w:gridCol w:w="1561"/>
        <w:gridCol w:w="3544"/>
      </w:tblGrid>
      <w:tr w:rsidR="008A036E">
        <w:trPr>
          <w:trHeight w:val="460"/>
        </w:trPr>
        <w:tc>
          <w:tcPr>
            <w:tcW w:w="1985" w:type="dxa"/>
          </w:tcPr>
          <w:p w:rsidR="008A036E" w:rsidRDefault="00871284">
            <w:pPr>
              <w:pStyle w:val="TableParagraph"/>
              <w:spacing w:line="228" w:lineRule="exact"/>
              <w:ind w:left="470" w:right="195" w:hanging="264"/>
              <w:rPr>
                <w:b/>
                <w:sz w:val="20"/>
              </w:rPr>
            </w:pPr>
            <w:r>
              <w:rPr>
                <w:b/>
                <w:sz w:val="20"/>
              </w:rPr>
              <w:t>Этап</w:t>
            </w:r>
            <w:r>
              <w:rPr>
                <w:b/>
                <w:spacing w:val="-13"/>
                <w:sz w:val="20"/>
              </w:rPr>
              <w:t xml:space="preserve"> </w:t>
            </w:r>
            <w:r>
              <w:rPr>
                <w:b/>
                <w:sz w:val="20"/>
              </w:rPr>
              <w:t xml:space="preserve">спортивной </w:t>
            </w:r>
            <w:r>
              <w:rPr>
                <w:b/>
                <w:spacing w:val="-2"/>
                <w:sz w:val="20"/>
              </w:rPr>
              <w:t>подготовки</w:t>
            </w:r>
          </w:p>
        </w:tc>
        <w:tc>
          <w:tcPr>
            <w:tcW w:w="2694" w:type="dxa"/>
          </w:tcPr>
          <w:p w:rsidR="008A036E" w:rsidRDefault="00871284">
            <w:pPr>
              <w:pStyle w:val="TableParagraph"/>
              <w:spacing w:line="228" w:lineRule="exact"/>
              <w:ind w:left="806" w:right="150" w:hanging="647"/>
              <w:rPr>
                <w:b/>
                <w:sz w:val="20"/>
              </w:rPr>
            </w:pPr>
            <w:r>
              <w:rPr>
                <w:b/>
                <w:sz w:val="20"/>
              </w:rPr>
              <w:t>Содержание</w:t>
            </w:r>
            <w:r>
              <w:rPr>
                <w:b/>
                <w:spacing w:val="-13"/>
                <w:sz w:val="20"/>
              </w:rPr>
              <w:t xml:space="preserve"> </w:t>
            </w:r>
            <w:r>
              <w:rPr>
                <w:b/>
                <w:sz w:val="20"/>
              </w:rPr>
              <w:t>мероприятия и его форма</w:t>
            </w:r>
          </w:p>
        </w:tc>
        <w:tc>
          <w:tcPr>
            <w:tcW w:w="1561" w:type="dxa"/>
          </w:tcPr>
          <w:p w:rsidR="008A036E" w:rsidRDefault="00871284">
            <w:pPr>
              <w:pStyle w:val="TableParagraph"/>
              <w:spacing w:line="228" w:lineRule="exact"/>
              <w:ind w:left="253" w:firstLine="232"/>
              <w:rPr>
                <w:b/>
                <w:sz w:val="20"/>
              </w:rPr>
            </w:pPr>
            <w:r>
              <w:rPr>
                <w:b/>
                <w:spacing w:val="-4"/>
                <w:sz w:val="20"/>
              </w:rPr>
              <w:t xml:space="preserve">Сроки </w:t>
            </w:r>
            <w:r>
              <w:rPr>
                <w:b/>
                <w:spacing w:val="-2"/>
                <w:sz w:val="20"/>
              </w:rPr>
              <w:t>проведения</w:t>
            </w:r>
          </w:p>
        </w:tc>
        <w:tc>
          <w:tcPr>
            <w:tcW w:w="3544" w:type="dxa"/>
          </w:tcPr>
          <w:p w:rsidR="008A036E" w:rsidRDefault="00871284">
            <w:pPr>
              <w:pStyle w:val="TableParagraph"/>
              <w:spacing w:line="228" w:lineRule="exact"/>
              <w:ind w:left="1162" w:hanging="754"/>
              <w:rPr>
                <w:b/>
                <w:sz w:val="20"/>
              </w:rPr>
            </w:pPr>
            <w:r>
              <w:rPr>
                <w:b/>
                <w:sz w:val="20"/>
              </w:rPr>
              <w:t>Рекомендации</w:t>
            </w:r>
            <w:r>
              <w:rPr>
                <w:b/>
                <w:spacing w:val="-13"/>
                <w:sz w:val="20"/>
              </w:rPr>
              <w:t xml:space="preserve"> </w:t>
            </w:r>
            <w:r>
              <w:rPr>
                <w:b/>
                <w:sz w:val="20"/>
              </w:rPr>
              <w:t>по</w:t>
            </w:r>
            <w:r>
              <w:rPr>
                <w:b/>
                <w:spacing w:val="-12"/>
                <w:sz w:val="20"/>
              </w:rPr>
              <w:t xml:space="preserve"> </w:t>
            </w:r>
            <w:r>
              <w:rPr>
                <w:b/>
                <w:sz w:val="20"/>
              </w:rPr>
              <w:t xml:space="preserve">проведению </w:t>
            </w:r>
            <w:r>
              <w:rPr>
                <w:b/>
                <w:spacing w:val="-2"/>
                <w:sz w:val="20"/>
              </w:rPr>
              <w:t>мероприятий</w:t>
            </w:r>
          </w:p>
        </w:tc>
      </w:tr>
      <w:tr w:rsidR="008A036E">
        <w:trPr>
          <w:trHeight w:val="227"/>
        </w:trPr>
        <w:tc>
          <w:tcPr>
            <w:tcW w:w="1985" w:type="dxa"/>
            <w:tcBorders>
              <w:bottom w:val="nil"/>
            </w:tcBorders>
          </w:tcPr>
          <w:p w:rsidR="008A036E" w:rsidRDefault="008A036E">
            <w:pPr>
              <w:pStyle w:val="TableParagraph"/>
              <w:rPr>
                <w:sz w:val="16"/>
              </w:rPr>
            </w:pPr>
          </w:p>
        </w:tc>
        <w:tc>
          <w:tcPr>
            <w:tcW w:w="2694" w:type="dxa"/>
            <w:tcBorders>
              <w:bottom w:val="nil"/>
            </w:tcBorders>
          </w:tcPr>
          <w:p w:rsidR="008A036E" w:rsidRDefault="00871284">
            <w:pPr>
              <w:pStyle w:val="TableParagraph"/>
              <w:spacing w:line="208" w:lineRule="exact"/>
              <w:ind w:left="107"/>
              <w:rPr>
                <w:sz w:val="20"/>
              </w:rPr>
            </w:pPr>
            <w:r>
              <w:rPr>
                <w:spacing w:val="-2"/>
                <w:sz w:val="20"/>
              </w:rPr>
              <w:t>Теоретическое</w:t>
            </w:r>
            <w:r>
              <w:rPr>
                <w:spacing w:val="12"/>
                <w:sz w:val="20"/>
              </w:rPr>
              <w:t xml:space="preserve"> </w:t>
            </w:r>
            <w:r>
              <w:rPr>
                <w:spacing w:val="-2"/>
                <w:sz w:val="20"/>
              </w:rPr>
              <w:t>занятие</w:t>
            </w:r>
          </w:p>
        </w:tc>
        <w:tc>
          <w:tcPr>
            <w:tcW w:w="1561" w:type="dxa"/>
            <w:tcBorders>
              <w:bottom w:val="nil"/>
            </w:tcBorders>
          </w:tcPr>
          <w:p w:rsidR="008A036E" w:rsidRDefault="008A036E">
            <w:pPr>
              <w:pStyle w:val="TableParagraph"/>
              <w:rPr>
                <w:sz w:val="16"/>
              </w:rPr>
            </w:pPr>
          </w:p>
        </w:tc>
        <w:tc>
          <w:tcPr>
            <w:tcW w:w="3544" w:type="dxa"/>
            <w:tcBorders>
              <w:bottom w:val="nil"/>
            </w:tcBorders>
          </w:tcPr>
          <w:p w:rsidR="008A036E" w:rsidRDefault="00871284">
            <w:pPr>
              <w:pStyle w:val="TableParagraph"/>
              <w:spacing w:line="208" w:lineRule="exact"/>
              <w:ind w:left="106"/>
              <w:rPr>
                <w:sz w:val="20"/>
              </w:rPr>
            </w:pPr>
            <w:r>
              <w:rPr>
                <w:sz w:val="20"/>
              </w:rPr>
              <w:t>Обучающимся</w:t>
            </w:r>
            <w:r>
              <w:rPr>
                <w:spacing w:val="-11"/>
                <w:sz w:val="20"/>
              </w:rPr>
              <w:t xml:space="preserve"> </w:t>
            </w:r>
            <w:r>
              <w:rPr>
                <w:sz w:val="20"/>
              </w:rPr>
              <w:t>даются</w:t>
            </w:r>
            <w:r>
              <w:rPr>
                <w:spacing w:val="-9"/>
                <w:sz w:val="20"/>
              </w:rPr>
              <w:t xml:space="preserve"> </w:t>
            </w:r>
            <w:r>
              <w:rPr>
                <w:spacing w:val="-2"/>
                <w:sz w:val="20"/>
              </w:rPr>
              <w:t>начальные</w:t>
            </w:r>
          </w:p>
        </w:tc>
      </w:tr>
      <w:tr w:rsidR="008A036E">
        <w:trPr>
          <w:trHeight w:val="230"/>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10" w:lineRule="exact"/>
              <w:ind w:left="107"/>
              <w:rPr>
                <w:sz w:val="20"/>
              </w:rPr>
            </w:pPr>
            <w:r>
              <w:rPr>
                <w:sz w:val="20"/>
              </w:rPr>
              <w:t>«Определение</w:t>
            </w:r>
            <w:r>
              <w:rPr>
                <w:spacing w:val="-11"/>
                <w:sz w:val="20"/>
              </w:rPr>
              <w:t xml:space="preserve"> </w:t>
            </w:r>
            <w:r>
              <w:rPr>
                <w:sz w:val="20"/>
              </w:rPr>
              <w:t>допинга</w:t>
            </w:r>
            <w:r>
              <w:rPr>
                <w:spacing w:val="-12"/>
                <w:sz w:val="20"/>
              </w:rPr>
              <w:t xml:space="preserve"> </w:t>
            </w:r>
            <w:r>
              <w:rPr>
                <w:spacing w:val="-10"/>
                <w:sz w:val="20"/>
              </w:rPr>
              <w:t>и</w:t>
            </w:r>
          </w:p>
        </w:tc>
        <w:tc>
          <w:tcPr>
            <w:tcW w:w="1561" w:type="dxa"/>
            <w:tcBorders>
              <w:top w:val="nil"/>
              <w:bottom w:val="nil"/>
            </w:tcBorders>
          </w:tcPr>
          <w:p w:rsidR="008A036E" w:rsidRDefault="008A036E">
            <w:pPr>
              <w:pStyle w:val="TableParagraph"/>
              <w:rPr>
                <w:sz w:val="16"/>
              </w:rPr>
            </w:pPr>
          </w:p>
        </w:tc>
        <w:tc>
          <w:tcPr>
            <w:tcW w:w="3544" w:type="dxa"/>
            <w:tcBorders>
              <w:top w:val="nil"/>
              <w:bottom w:val="nil"/>
            </w:tcBorders>
          </w:tcPr>
          <w:p w:rsidR="008A036E" w:rsidRDefault="00871284">
            <w:pPr>
              <w:pStyle w:val="TableParagraph"/>
              <w:spacing w:line="210" w:lineRule="exact"/>
              <w:ind w:left="106"/>
              <w:rPr>
                <w:sz w:val="20"/>
              </w:rPr>
            </w:pPr>
            <w:r>
              <w:rPr>
                <w:sz w:val="20"/>
              </w:rPr>
              <w:t>знания</w:t>
            </w:r>
            <w:r>
              <w:rPr>
                <w:spacing w:val="-8"/>
                <w:sz w:val="20"/>
              </w:rPr>
              <w:t xml:space="preserve"> </w:t>
            </w:r>
            <w:r>
              <w:rPr>
                <w:sz w:val="20"/>
              </w:rPr>
              <w:t>по</w:t>
            </w:r>
            <w:r>
              <w:rPr>
                <w:spacing w:val="-5"/>
                <w:sz w:val="20"/>
              </w:rPr>
              <w:t xml:space="preserve"> </w:t>
            </w:r>
            <w:r>
              <w:rPr>
                <w:spacing w:val="-2"/>
                <w:sz w:val="20"/>
              </w:rPr>
              <w:t>тематике.</w:t>
            </w:r>
          </w:p>
        </w:tc>
      </w:tr>
      <w:tr w:rsidR="008A036E">
        <w:trPr>
          <w:trHeight w:val="230"/>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11" w:lineRule="exact"/>
              <w:ind w:left="107"/>
              <w:rPr>
                <w:sz w:val="20"/>
              </w:rPr>
            </w:pPr>
            <w:r>
              <w:rPr>
                <w:sz w:val="20"/>
              </w:rPr>
              <w:t>виды</w:t>
            </w:r>
            <w:r>
              <w:rPr>
                <w:spacing w:val="-6"/>
                <w:sz w:val="20"/>
              </w:rPr>
              <w:t xml:space="preserve"> </w:t>
            </w:r>
            <w:r>
              <w:rPr>
                <w:spacing w:val="-2"/>
                <w:sz w:val="20"/>
              </w:rPr>
              <w:t>нарушений</w:t>
            </w:r>
          </w:p>
        </w:tc>
        <w:tc>
          <w:tcPr>
            <w:tcW w:w="1561" w:type="dxa"/>
            <w:tcBorders>
              <w:top w:val="nil"/>
              <w:bottom w:val="nil"/>
            </w:tcBorders>
          </w:tcPr>
          <w:p w:rsidR="008A036E" w:rsidRDefault="00871284">
            <w:pPr>
              <w:pStyle w:val="TableParagraph"/>
              <w:spacing w:line="211" w:lineRule="exact"/>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Borders>
              <w:top w:val="nil"/>
              <w:bottom w:val="nil"/>
            </w:tcBorders>
          </w:tcPr>
          <w:p w:rsidR="008A036E" w:rsidRDefault="00871284">
            <w:pPr>
              <w:pStyle w:val="TableParagraph"/>
              <w:spacing w:line="211" w:lineRule="exact"/>
              <w:ind w:left="106"/>
              <w:rPr>
                <w:sz w:val="20"/>
              </w:rPr>
            </w:pPr>
            <w:r>
              <w:rPr>
                <w:sz w:val="20"/>
              </w:rPr>
              <w:t>Согласовать</w:t>
            </w:r>
            <w:r>
              <w:rPr>
                <w:spacing w:val="-9"/>
                <w:sz w:val="20"/>
              </w:rPr>
              <w:t xml:space="preserve"> </w:t>
            </w:r>
            <w:r>
              <w:rPr>
                <w:sz w:val="20"/>
              </w:rPr>
              <w:t>с</w:t>
            </w:r>
            <w:r>
              <w:rPr>
                <w:spacing w:val="-8"/>
                <w:sz w:val="20"/>
              </w:rPr>
              <w:t xml:space="preserve"> </w:t>
            </w:r>
            <w:r>
              <w:rPr>
                <w:sz w:val="20"/>
              </w:rPr>
              <w:t>ответственным</w:t>
            </w:r>
            <w:r>
              <w:rPr>
                <w:spacing w:val="-7"/>
                <w:sz w:val="20"/>
              </w:rPr>
              <w:t xml:space="preserve"> </w:t>
            </w:r>
            <w:r>
              <w:rPr>
                <w:spacing w:val="-5"/>
                <w:sz w:val="20"/>
              </w:rPr>
              <w:t>за</w:t>
            </w:r>
          </w:p>
        </w:tc>
      </w:tr>
      <w:tr w:rsidR="008A036E">
        <w:trPr>
          <w:trHeight w:val="230"/>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11" w:lineRule="exact"/>
              <w:ind w:left="107"/>
              <w:rPr>
                <w:sz w:val="20"/>
              </w:rPr>
            </w:pPr>
            <w:r>
              <w:rPr>
                <w:spacing w:val="-2"/>
                <w:sz w:val="20"/>
              </w:rPr>
              <w:t>антидопинговых</w:t>
            </w:r>
            <w:r>
              <w:rPr>
                <w:spacing w:val="12"/>
                <w:sz w:val="20"/>
              </w:rPr>
              <w:t xml:space="preserve"> </w:t>
            </w:r>
            <w:r>
              <w:rPr>
                <w:spacing w:val="-2"/>
                <w:sz w:val="20"/>
              </w:rPr>
              <w:t>правил»</w:t>
            </w:r>
          </w:p>
        </w:tc>
        <w:tc>
          <w:tcPr>
            <w:tcW w:w="1561" w:type="dxa"/>
            <w:tcBorders>
              <w:top w:val="nil"/>
              <w:bottom w:val="nil"/>
            </w:tcBorders>
          </w:tcPr>
          <w:p w:rsidR="008A036E" w:rsidRDefault="008A036E">
            <w:pPr>
              <w:pStyle w:val="TableParagraph"/>
              <w:rPr>
                <w:sz w:val="16"/>
              </w:rPr>
            </w:pPr>
          </w:p>
        </w:tc>
        <w:tc>
          <w:tcPr>
            <w:tcW w:w="3544" w:type="dxa"/>
            <w:tcBorders>
              <w:top w:val="nil"/>
              <w:bottom w:val="nil"/>
            </w:tcBorders>
          </w:tcPr>
          <w:p w:rsidR="008A036E" w:rsidRDefault="00871284">
            <w:pPr>
              <w:pStyle w:val="TableParagraph"/>
              <w:spacing w:line="211" w:lineRule="exact"/>
              <w:ind w:left="106"/>
              <w:rPr>
                <w:sz w:val="20"/>
              </w:rPr>
            </w:pPr>
            <w:r>
              <w:rPr>
                <w:spacing w:val="-2"/>
                <w:sz w:val="20"/>
              </w:rPr>
              <w:t>антидопинговое</w:t>
            </w:r>
            <w:r>
              <w:rPr>
                <w:spacing w:val="10"/>
                <w:sz w:val="20"/>
              </w:rPr>
              <w:t xml:space="preserve"> </w:t>
            </w:r>
            <w:r>
              <w:rPr>
                <w:spacing w:val="-2"/>
                <w:sz w:val="20"/>
              </w:rPr>
              <w:t>обеспечение</w:t>
            </w:r>
            <w:r>
              <w:rPr>
                <w:spacing w:val="11"/>
                <w:sz w:val="20"/>
              </w:rPr>
              <w:t xml:space="preserve"> </w:t>
            </w:r>
            <w:r>
              <w:rPr>
                <w:spacing w:val="-10"/>
                <w:sz w:val="20"/>
              </w:rPr>
              <w:t>в</w:t>
            </w:r>
          </w:p>
        </w:tc>
      </w:tr>
      <w:tr w:rsidR="008A036E">
        <w:trPr>
          <w:trHeight w:val="232"/>
        </w:trPr>
        <w:tc>
          <w:tcPr>
            <w:tcW w:w="1985" w:type="dxa"/>
            <w:tcBorders>
              <w:top w:val="nil"/>
              <w:bottom w:val="nil"/>
            </w:tcBorders>
          </w:tcPr>
          <w:p w:rsidR="008A036E" w:rsidRDefault="008A036E">
            <w:pPr>
              <w:pStyle w:val="TableParagraph"/>
              <w:rPr>
                <w:sz w:val="16"/>
              </w:rPr>
            </w:pPr>
          </w:p>
        </w:tc>
        <w:tc>
          <w:tcPr>
            <w:tcW w:w="2694" w:type="dxa"/>
            <w:tcBorders>
              <w:top w:val="nil"/>
            </w:tcBorders>
          </w:tcPr>
          <w:p w:rsidR="008A036E" w:rsidRDefault="008A036E">
            <w:pPr>
              <w:pStyle w:val="TableParagraph"/>
              <w:rPr>
                <w:sz w:val="16"/>
              </w:rPr>
            </w:pPr>
          </w:p>
        </w:tc>
        <w:tc>
          <w:tcPr>
            <w:tcW w:w="1561" w:type="dxa"/>
            <w:tcBorders>
              <w:top w:val="nil"/>
            </w:tcBorders>
          </w:tcPr>
          <w:p w:rsidR="008A036E" w:rsidRDefault="008A036E">
            <w:pPr>
              <w:pStyle w:val="TableParagraph"/>
              <w:rPr>
                <w:sz w:val="16"/>
              </w:rPr>
            </w:pPr>
          </w:p>
        </w:tc>
        <w:tc>
          <w:tcPr>
            <w:tcW w:w="3544" w:type="dxa"/>
            <w:tcBorders>
              <w:top w:val="nil"/>
            </w:tcBorders>
          </w:tcPr>
          <w:p w:rsidR="008A036E" w:rsidRDefault="00871284">
            <w:pPr>
              <w:pStyle w:val="TableParagraph"/>
              <w:spacing w:line="213" w:lineRule="exact"/>
              <w:ind w:left="106"/>
              <w:rPr>
                <w:sz w:val="20"/>
              </w:rPr>
            </w:pPr>
            <w:r>
              <w:rPr>
                <w:spacing w:val="-2"/>
                <w:sz w:val="20"/>
              </w:rPr>
              <w:t>Организации.</w:t>
            </w:r>
          </w:p>
        </w:tc>
      </w:tr>
      <w:tr w:rsidR="008A036E">
        <w:trPr>
          <w:trHeight w:val="227"/>
        </w:trPr>
        <w:tc>
          <w:tcPr>
            <w:tcW w:w="1985" w:type="dxa"/>
            <w:tcBorders>
              <w:top w:val="nil"/>
              <w:bottom w:val="nil"/>
            </w:tcBorders>
          </w:tcPr>
          <w:p w:rsidR="008A036E" w:rsidRDefault="008A036E">
            <w:pPr>
              <w:pStyle w:val="TableParagraph"/>
              <w:rPr>
                <w:sz w:val="16"/>
              </w:rPr>
            </w:pPr>
          </w:p>
        </w:tc>
        <w:tc>
          <w:tcPr>
            <w:tcW w:w="2694" w:type="dxa"/>
            <w:tcBorders>
              <w:bottom w:val="nil"/>
            </w:tcBorders>
          </w:tcPr>
          <w:p w:rsidR="008A036E" w:rsidRDefault="00871284">
            <w:pPr>
              <w:pStyle w:val="TableParagraph"/>
              <w:spacing w:line="208" w:lineRule="exact"/>
              <w:ind w:left="107"/>
              <w:rPr>
                <w:sz w:val="20"/>
              </w:rPr>
            </w:pPr>
            <w:r>
              <w:rPr>
                <w:spacing w:val="-2"/>
                <w:sz w:val="20"/>
              </w:rPr>
              <w:t>Теоретическое</w:t>
            </w:r>
            <w:r>
              <w:rPr>
                <w:spacing w:val="12"/>
                <w:sz w:val="20"/>
              </w:rPr>
              <w:t xml:space="preserve"> </w:t>
            </w:r>
            <w:r>
              <w:rPr>
                <w:spacing w:val="-2"/>
                <w:sz w:val="20"/>
              </w:rPr>
              <w:t>занятие</w:t>
            </w:r>
          </w:p>
        </w:tc>
        <w:tc>
          <w:tcPr>
            <w:tcW w:w="1561" w:type="dxa"/>
            <w:tcBorders>
              <w:bottom w:val="nil"/>
            </w:tcBorders>
          </w:tcPr>
          <w:p w:rsidR="008A036E" w:rsidRDefault="008A036E">
            <w:pPr>
              <w:pStyle w:val="TableParagraph"/>
              <w:rPr>
                <w:sz w:val="16"/>
              </w:rPr>
            </w:pPr>
          </w:p>
        </w:tc>
        <w:tc>
          <w:tcPr>
            <w:tcW w:w="3544" w:type="dxa"/>
            <w:tcBorders>
              <w:bottom w:val="nil"/>
            </w:tcBorders>
          </w:tcPr>
          <w:p w:rsidR="008A036E" w:rsidRDefault="00871284">
            <w:pPr>
              <w:pStyle w:val="TableParagraph"/>
              <w:spacing w:line="208" w:lineRule="exact"/>
              <w:ind w:left="106"/>
              <w:rPr>
                <w:sz w:val="20"/>
              </w:rPr>
            </w:pPr>
            <w:r>
              <w:rPr>
                <w:sz w:val="20"/>
              </w:rPr>
              <w:t>Обучающимся</w:t>
            </w:r>
            <w:r>
              <w:rPr>
                <w:spacing w:val="-11"/>
                <w:sz w:val="20"/>
              </w:rPr>
              <w:t xml:space="preserve"> </w:t>
            </w:r>
            <w:r>
              <w:rPr>
                <w:sz w:val="20"/>
              </w:rPr>
              <w:t>даются</w:t>
            </w:r>
            <w:r>
              <w:rPr>
                <w:spacing w:val="-9"/>
                <w:sz w:val="20"/>
              </w:rPr>
              <w:t xml:space="preserve"> </w:t>
            </w:r>
            <w:r>
              <w:rPr>
                <w:spacing w:val="-2"/>
                <w:sz w:val="20"/>
              </w:rPr>
              <w:t>начальные</w:t>
            </w:r>
          </w:p>
        </w:tc>
      </w:tr>
      <w:tr w:rsidR="008A036E">
        <w:trPr>
          <w:trHeight w:val="229"/>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09" w:lineRule="exact"/>
              <w:ind w:left="107"/>
              <w:rPr>
                <w:sz w:val="20"/>
              </w:rPr>
            </w:pPr>
            <w:r>
              <w:rPr>
                <w:sz w:val="20"/>
              </w:rPr>
              <w:t>«Последствия</w:t>
            </w:r>
            <w:r>
              <w:rPr>
                <w:spacing w:val="-11"/>
                <w:sz w:val="20"/>
              </w:rPr>
              <w:t xml:space="preserve"> </w:t>
            </w:r>
            <w:r>
              <w:rPr>
                <w:sz w:val="20"/>
              </w:rPr>
              <w:t>допинга</w:t>
            </w:r>
            <w:r>
              <w:rPr>
                <w:spacing w:val="-10"/>
                <w:sz w:val="20"/>
              </w:rPr>
              <w:t xml:space="preserve"> в</w:t>
            </w:r>
          </w:p>
        </w:tc>
        <w:tc>
          <w:tcPr>
            <w:tcW w:w="1561" w:type="dxa"/>
            <w:tcBorders>
              <w:top w:val="nil"/>
              <w:bottom w:val="nil"/>
            </w:tcBorders>
          </w:tcPr>
          <w:p w:rsidR="008A036E" w:rsidRDefault="008A036E">
            <w:pPr>
              <w:pStyle w:val="TableParagraph"/>
              <w:rPr>
                <w:sz w:val="16"/>
              </w:rPr>
            </w:pPr>
          </w:p>
        </w:tc>
        <w:tc>
          <w:tcPr>
            <w:tcW w:w="3544" w:type="dxa"/>
            <w:tcBorders>
              <w:top w:val="nil"/>
              <w:bottom w:val="nil"/>
            </w:tcBorders>
          </w:tcPr>
          <w:p w:rsidR="008A036E" w:rsidRDefault="00871284">
            <w:pPr>
              <w:pStyle w:val="TableParagraph"/>
              <w:spacing w:line="209" w:lineRule="exact"/>
              <w:ind w:left="106"/>
              <w:rPr>
                <w:sz w:val="20"/>
              </w:rPr>
            </w:pPr>
            <w:r>
              <w:rPr>
                <w:sz w:val="20"/>
              </w:rPr>
              <w:t>знания</w:t>
            </w:r>
            <w:r>
              <w:rPr>
                <w:spacing w:val="-8"/>
                <w:sz w:val="20"/>
              </w:rPr>
              <w:t xml:space="preserve"> </w:t>
            </w:r>
            <w:r>
              <w:rPr>
                <w:sz w:val="20"/>
              </w:rPr>
              <w:t>по</w:t>
            </w:r>
            <w:r>
              <w:rPr>
                <w:spacing w:val="-5"/>
                <w:sz w:val="20"/>
              </w:rPr>
              <w:t xml:space="preserve"> </w:t>
            </w:r>
            <w:r>
              <w:rPr>
                <w:spacing w:val="-2"/>
                <w:sz w:val="20"/>
              </w:rPr>
              <w:t>тематике.</w:t>
            </w:r>
          </w:p>
        </w:tc>
      </w:tr>
      <w:tr w:rsidR="008A036E">
        <w:trPr>
          <w:trHeight w:val="229"/>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09" w:lineRule="exact"/>
              <w:ind w:left="107"/>
              <w:rPr>
                <w:sz w:val="20"/>
              </w:rPr>
            </w:pPr>
            <w:r>
              <w:rPr>
                <w:sz w:val="20"/>
              </w:rPr>
              <w:t>спорте</w:t>
            </w:r>
            <w:r>
              <w:rPr>
                <w:spacing w:val="-6"/>
                <w:sz w:val="20"/>
              </w:rPr>
              <w:t xml:space="preserve"> </w:t>
            </w:r>
            <w:r>
              <w:rPr>
                <w:sz w:val="20"/>
              </w:rPr>
              <w:t>для</w:t>
            </w:r>
            <w:r>
              <w:rPr>
                <w:spacing w:val="-7"/>
                <w:sz w:val="20"/>
              </w:rPr>
              <w:t xml:space="preserve"> </w:t>
            </w:r>
            <w:r>
              <w:rPr>
                <w:spacing w:val="-2"/>
                <w:sz w:val="20"/>
              </w:rPr>
              <w:t>здоровья</w:t>
            </w:r>
          </w:p>
        </w:tc>
        <w:tc>
          <w:tcPr>
            <w:tcW w:w="1561" w:type="dxa"/>
            <w:tcBorders>
              <w:top w:val="nil"/>
              <w:bottom w:val="nil"/>
            </w:tcBorders>
          </w:tcPr>
          <w:p w:rsidR="008A036E" w:rsidRDefault="00871284">
            <w:pPr>
              <w:pStyle w:val="TableParagraph"/>
              <w:spacing w:line="209" w:lineRule="exact"/>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Borders>
              <w:top w:val="nil"/>
              <w:bottom w:val="nil"/>
            </w:tcBorders>
          </w:tcPr>
          <w:p w:rsidR="008A036E" w:rsidRDefault="00871284">
            <w:pPr>
              <w:pStyle w:val="TableParagraph"/>
              <w:spacing w:line="209" w:lineRule="exact"/>
              <w:ind w:left="106"/>
              <w:rPr>
                <w:sz w:val="20"/>
              </w:rPr>
            </w:pPr>
            <w:r>
              <w:rPr>
                <w:sz w:val="20"/>
              </w:rPr>
              <w:t>Согласовать</w:t>
            </w:r>
            <w:r>
              <w:rPr>
                <w:spacing w:val="-9"/>
                <w:sz w:val="20"/>
              </w:rPr>
              <w:t xml:space="preserve"> </w:t>
            </w:r>
            <w:r>
              <w:rPr>
                <w:sz w:val="20"/>
              </w:rPr>
              <w:t>с</w:t>
            </w:r>
            <w:r>
              <w:rPr>
                <w:spacing w:val="-8"/>
                <w:sz w:val="20"/>
              </w:rPr>
              <w:t xml:space="preserve"> </w:t>
            </w:r>
            <w:r>
              <w:rPr>
                <w:sz w:val="20"/>
              </w:rPr>
              <w:t>ответственным</w:t>
            </w:r>
            <w:r>
              <w:rPr>
                <w:spacing w:val="-7"/>
                <w:sz w:val="20"/>
              </w:rPr>
              <w:t xml:space="preserve"> </w:t>
            </w:r>
            <w:r>
              <w:rPr>
                <w:spacing w:val="-5"/>
                <w:sz w:val="20"/>
              </w:rPr>
              <w:t>за</w:t>
            </w:r>
          </w:p>
        </w:tc>
      </w:tr>
      <w:tr w:rsidR="008A036E">
        <w:trPr>
          <w:trHeight w:val="230"/>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10" w:lineRule="exact"/>
              <w:ind w:left="107"/>
              <w:rPr>
                <w:sz w:val="20"/>
              </w:rPr>
            </w:pPr>
            <w:r>
              <w:rPr>
                <w:spacing w:val="-2"/>
                <w:sz w:val="20"/>
              </w:rPr>
              <w:t>спортсменов»</w:t>
            </w:r>
          </w:p>
        </w:tc>
        <w:tc>
          <w:tcPr>
            <w:tcW w:w="1561" w:type="dxa"/>
            <w:tcBorders>
              <w:top w:val="nil"/>
              <w:bottom w:val="nil"/>
            </w:tcBorders>
          </w:tcPr>
          <w:p w:rsidR="008A036E" w:rsidRDefault="008A036E">
            <w:pPr>
              <w:pStyle w:val="TableParagraph"/>
              <w:rPr>
                <w:sz w:val="16"/>
              </w:rPr>
            </w:pPr>
          </w:p>
        </w:tc>
        <w:tc>
          <w:tcPr>
            <w:tcW w:w="3544" w:type="dxa"/>
            <w:tcBorders>
              <w:top w:val="nil"/>
              <w:bottom w:val="nil"/>
            </w:tcBorders>
          </w:tcPr>
          <w:p w:rsidR="008A036E" w:rsidRDefault="00871284">
            <w:pPr>
              <w:pStyle w:val="TableParagraph"/>
              <w:spacing w:line="210" w:lineRule="exact"/>
              <w:ind w:left="106"/>
              <w:rPr>
                <w:sz w:val="20"/>
              </w:rPr>
            </w:pPr>
            <w:r>
              <w:rPr>
                <w:spacing w:val="-2"/>
                <w:sz w:val="20"/>
              </w:rPr>
              <w:t>антидопинговое</w:t>
            </w:r>
            <w:r>
              <w:rPr>
                <w:spacing w:val="10"/>
                <w:sz w:val="20"/>
              </w:rPr>
              <w:t xml:space="preserve"> </w:t>
            </w:r>
            <w:r>
              <w:rPr>
                <w:spacing w:val="-2"/>
                <w:sz w:val="20"/>
              </w:rPr>
              <w:t>обеспечение</w:t>
            </w:r>
            <w:r>
              <w:rPr>
                <w:spacing w:val="11"/>
                <w:sz w:val="20"/>
              </w:rPr>
              <w:t xml:space="preserve"> </w:t>
            </w:r>
            <w:r>
              <w:rPr>
                <w:spacing w:val="-10"/>
                <w:sz w:val="20"/>
              </w:rPr>
              <w:t>в</w:t>
            </w:r>
          </w:p>
        </w:tc>
      </w:tr>
      <w:tr w:rsidR="008A036E">
        <w:trPr>
          <w:trHeight w:val="232"/>
        </w:trPr>
        <w:tc>
          <w:tcPr>
            <w:tcW w:w="1985" w:type="dxa"/>
            <w:vMerge w:val="restart"/>
            <w:tcBorders>
              <w:top w:val="nil"/>
              <w:bottom w:val="nil"/>
            </w:tcBorders>
          </w:tcPr>
          <w:p w:rsidR="008A036E" w:rsidRDefault="00871284">
            <w:pPr>
              <w:pStyle w:val="TableParagraph"/>
              <w:spacing w:before="120"/>
              <w:ind w:left="503" w:right="299" w:hanging="190"/>
              <w:rPr>
                <w:sz w:val="20"/>
              </w:rPr>
            </w:pPr>
            <w:r>
              <w:rPr>
                <w:sz w:val="20"/>
              </w:rPr>
              <w:t>Этап</w:t>
            </w:r>
            <w:r>
              <w:rPr>
                <w:spacing w:val="-13"/>
                <w:sz w:val="20"/>
              </w:rPr>
              <w:t xml:space="preserve"> </w:t>
            </w:r>
            <w:r>
              <w:rPr>
                <w:sz w:val="20"/>
              </w:rPr>
              <w:t xml:space="preserve">начальной </w:t>
            </w:r>
            <w:r>
              <w:rPr>
                <w:spacing w:val="-2"/>
                <w:sz w:val="20"/>
              </w:rPr>
              <w:t>подготовки</w:t>
            </w:r>
          </w:p>
        </w:tc>
        <w:tc>
          <w:tcPr>
            <w:tcW w:w="2694" w:type="dxa"/>
            <w:tcBorders>
              <w:top w:val="nil"/>
            </w:tcBorders>
          </w:tcPr>
          <w:p w:rsidR="008A036E" w:rsidRDefault="008A036E">
            <w:pPr>
              <w:pStyle w:val="TableParagraph"/>
              <w:rPr>
                <w:sz w:val="16"/>
              </w:rPr>
            </w:pPr>
          </w:p>
        </w:tc>
        <w:tc>
          <w:tcPr>
            <w:tcW w:w="1561" w:type="dxa"/>
            <w:tcBorders>
              <w:top w:val="nil"/>
            </w:tcBorders>
          </w:tcPr>
          <w:p w:rsidR="008A036E" w:rsidRDefault="008A036E">
            <w:pPr>
              <w:pStyle w:val="TableParagraph"/>
              <w:rPr>
                <w:sz w:val="16"/>
              </w:rPr>
            </w:pPr>
          </w:p>
        </w:tc>
        <w:tc>
          <w:tcPr>
            <w:tcW w:w="3544" w:type="dxa"/>
            <w:tcBorders>
              <w:top w:val="nil"/>
            </w:tcBorders>
          </w:tcPr>
          <w:p w:rsidR="008A036E" w:rsidRDefault="00871284">
            <w:pPr>
              <w:pStyle w:val="TableParagraph"/>
              <w:spacing w:line="213" w:lineRule="exact"/>
              <w:ind w:left="106"/>
              <w:rPr>
                <w:sz w:val="20"/>
              </w:rPr>
            </w:pPr>
            <w:r>
              <w:rPr>
                <w:spacing w:val="-2"/>
                <w:sz w:val="20"/>
              </w:rPr>
              <w:t>Организации.</w:t>
            </w:r>
          </w:p>
        </w:tc>
      </w:tr>
      <w:tr w:rsidR="008A036E">
        <w:trPr>
          <w:trHeight w:val="458"/>
        </w:trPr>
        <w:tc>
          <w:tcPr>
            <w:tcW w:w="1985" w:type="dxa"/>
            <w:vMerge/>
            <w:tcBorders>
              <w:top w:val="nil"/>
              <w:bottom w:val="nil"/>
            </w:tcBorders>
          </w:tcPr>
          <w:p w:rsidR="008A036E" w:rsidRDefault="008A036E">
            <w:pPr>
              <w:rPr>
                <w:sz w:val="2"/>
                <w:szCs w:val="2"/>
              </w:rPr>
            </w:pPr>
          </w:p>
        </w:tc>
        <w:tc>
          <w:tcPr>
            <w:tcW w:w="2694" w:type="dxa"/>
            <w:tcBorders>
              <w:bottom w:val="nil"/>
            </w:tcBorders>
          </w:tcPr>
          <w:p w:rsidR="008A036E" w:rsidRDefault="00871284">
            <w:pPr>
              <w:pStyle w:val="TableParagraph"/>
              <w:spacing w:line="223" w:lineRule="exact"/>
              <w:ind w:left="107"/>
              <w:rPr>
                <w:sz w:val="20"/>
              </w:rPr>
            </w:pPr>
            <w:r>
              <w:rPr>
                <w:spacing w:val="-2"/>
                <w:sz w:val="20"/>
              </w:rPr>
              <w:t>Теоретическое</w:t>
            </w:r>
            <w:r>
              <w:rPr>
                <w:spacing w:val="12"/>
                <w:sz w:val="20"/>
              </w:rPr>
              <w:t xml:space="preserve"> </w:t>
            </w:r>
            <w:r>
              <w:rPr>
                <w:spacing w:val="-2"/>
                <w:sz w:val="20"/>
              </w:rPr>
              <w:t>занятие</w:t>
            </w:r>
          </w:p>
          <w:p w:rsidR="008A036E" w:rsidRDefault="00871284">
            <w:pPr>
              <w:pStyle w:val="TableParagraph"/>
              <w:spacing w:line="215" w:lineRule="exact"/>
              <w:ind w:left="107"/>
              <w:rPr>
                <w:sz w:val="20"/>
              </w:rPr>
            </w:pPr>
            <w:r>
              <w:rPr>
                <w:spacing w:val="-2"/>
                <w:sz w:val="20"/>
              </w:rPr>
              <w:t>«Ответственность</w:t>
            </w:r>
            <w:r>
              <w:rPr>
                <w:spacing w:val="11"/>
                <w:sz w:val="20"/>
              </w:rPr>
              <w:t xml:space="preserve"> </w:t>
            </w:r>
            <w:r>
              <w:rPr>
                <w:spacing w:val="-5"/>
                <w:sz w:val="20"/>
              </w:rPr>
              <w:t>за</w:t>
            </w:r>
          </w:p>
        </w:tc>
        <w:tc>
          <w:tcPr>
            <w:tcW w:w="1561" w:type="dxa"/>
            <w:tcBorders>
              <w:bottom w:val="nil"/>
            </w:tcBorders>
          </w:tcPr>
          <w:p w:rsidR="008A036E" w:rsidRDefault="008A036E">
            <w:pPr>
              <w:pStyle w:val="TableParagraph"/>
            </w:pPr>
          </w:p>
        </w:tc>
        <w:tc>
          <w:tcPr>
            <w:tcW w:w="3544" w:type="dxa"/>
            <w:tcBorders>
              <w:bottom w:val="nil"/>
            </w:tcBorders>
          </w:tcPr>
          <w:p w:rsidR="008A036E" w:rsidRDefault="00871284">
            <w:pPr>
              <w:pStyle w:val="TableParagraph"/>
              <w:spacing w:line="223" w:lineRule="exact"/>
              <w:ind w:left="106"/>
              <w:rPr>
                <w:sz w:val="20"/>
              </w:rPr>
            </w:pPr>
            <w:r>
              <w:rPr>
                <w:sz w:val="20"/>
              </w:rPr>
              <w:t>Обучающимся</w:t>
            </w:r>
            <w:r>
              <w:rPr>
                <w:spacing w:val="-11"/>
                <w:sz w:val="20"/>
              </w:rPr>
              <w:t xml:space="preserve"> </w:t>
            </w:r>
            <w:r>
              <w:rPr>
                <w:sz w:val="20"/>
              </w:rPr>
              <w:t>даются</w:t>
            </w:r>
            <w:r>
              <w:rPr>
                <w:spacing w:val="-9"/>
                <w:sz w:val="20"/>
              </w:rPr>
              <w:t xml:space="preserve"> </w:t>
            </w:r>
            <w:r>
              <w:rPr>
                <w:spacing w:val="-2"/>
                <w:sz w:val="20"/>
              </w:rPr>
              <w:t>начальные</w:t>
            </w:r>
          </w:p>
          <w:p w:rsidR="008A036E" w:rsidRDefault="00871284">
            <w:pPr>
              <w:pStyle w:val="TableParagraph"/>
              <w:spacing w:line="215" w:lineRule="exact"/>
              <w:ind w:left="106"/>
              <w:rPr>
                <w:sz w:val="20"/>
              </w:rPr>
            </w:pPr>
            <w:r>
              <w:rPr>
                <w:sz w:val="20"/>
              </w:rPr>
              <w:t>знания</w:t>
            </w:r>
            <w:r>
              <w:rPr>
                <w:spacing w:val="-8"/>
                <w:sz w:val="20"/>
              </w:rPr>
              <w:t xml:space="preserve"> </w:t>
            </w:r>
            <w:r>
              <w:rPr>
                <w:sz w:val="20"/>
              </w:rPr>
              <w:t>по</w:t>
            </w:r>
            <w:r>
              <w:rPr>
                <w:spacing w:val="-5"/>
                <w:sz w:val="20"/>
              </w:rPr>
              <w:t xml:space="preserve"> </w:t>
            </w:r>
            <w:r>
              <w:rPr>
                <w:spacing w:val="-2"/>
                <w:sz w:val="20"/>
              </w:rPr>
              <w:t>тематике.</w:t>
            </w:r>
          </w:p>
        </w:tc>
      </w:tr>
      <w:tr w:rsidR="008A036E">
        <w:trPr>
          <w:trHeight w:val="229"/>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09" w:lineRule="exact"/>
              <w:ind w:left="107"/>
              <w:rPr>
                <w:sz w:val="20"/>
              </w:rPr>
            </w:pPr>
            <w:r>
              <w:rPr>
                <w:spacing w:val="-2"/>
                <w:sz w:val="20"/>
              </w:rPr>
              <w:t>нарушение</w:t>
            </w:r>
            <w:r>
              <w:rPr>
                <w:spacing w:val="3"/>
                <w:sz w:val="20"/>
              </w:rPr>
              <w:t xml:space="preserve"> </w:t>
            </w:r>
            <w:r>
              <w:rPr>
                <w:spacing w:val="-2"/>
                <w:sz w:val="20"/>
              </w:rPr>
              <w:t>антидопинговых</w:t>
            </w:r>
          </w:p>
        </w:tc>
        <w:tc>
          <w:tcPr>
            <w:tcW w:w="1561" w:type="dxa"/>
            <w:tcBorders>
              <w:top w:val="nil"/>
              <w:bottom w:val="nil"/>
            </w:tcBorders>
          </w:tcPr>
          <w:p w:rsidR="008A036E" w:rsidRDefault="00871284">
            <w:pPr>
              <w:pStyle w:val="TableParagraph"/>
              <w:spacing w:line="209" w:lineRule="exact"/>
              <w:ind w:left="107" w:right="100"/>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Borders>
              <w:top w:val="nil"/>
              <w:bottom w:val="nil"/>
            </w:tcBorders>
          </w:tcPr>
          <w:p w:rsidR="008A036E" w:rsidRDefault="00871284">
            <w:pPr>
              <w:pStyle w:val="TableParagraph"/>
              <w:spacing w:line="209" w:lineRule="exact"/>
              <w:ind w:left="106"/>
              <w:rPr>
                <w:sz w:val="20"/>
              </w:rPr>
            </w:pPr>
            <w:r>
              <w:rPr>
                <w:sz w:val="20"/>
              </w:rPr>
              <w:t>Согласовать</w:t>
            </w:r>
            <w:r>
              <w:rPr>
                <w:spacing w:val="-9"/>
                <w:sz w:val="20"/>
              </w:rPr>
              <w:t xml:space="preserve"> </w:t>
            </w:r>
            <w:r>
              <w:rPr>
                <w:sz w:val="20"/>
              </w:rPr>
              <w:t>с</w:t>
            </w:r>
            <w:r>
              <w:rPr>
                <w:spacing w:val="-8"/>
                <w:sz w:val="20"/>
              </w:rPr>
              <w:t xml:space="preserve"> </w:t>
            </w:r>
            <w:r>
              <w:rPr>
                <w:sz w:val="20"/>
              </w:rPr>
              <w:t>ответственным</w:t>
            </w:r>
            <w:r>
              <w:rPr>
                <w:spacing w:val="-7"/>
                <w:sz w:val="20"/>
              </w:rPr>
              <w:t xml:space="preserve"> </w:t>
            </w:r>
            <w:r>
              <w:rPr>
                <w:spacing w:val="-5"/>
                <w:sz w:val="20"/>
              </w:rPr>
              <w:t>за</w:t>
            </w:r>
          </w:p>
        </w:tc>
      </w:tr>
      <w:tr w:rsidR="008A036E">
        <w:trPr>
          <w:trHeight w:val="229"/>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09" w:lineRule="exact"/>
              <w:ind w:left="107"/>
              <w:rPr>
                <w:sz w:val="20"/>
              </w:rPr>
            </w:pPr>
            <w:r>
              <w:rPr>
                <w:spacing w:val="-2"/>
                <w:sz w:val="20"/>
              </w:rPr>
              <w:t>правил»</w:t>
            </w:r>
          </w:p>
        </w:tc>
        <w:tc>
          <w:tcPr>
            <w:tcW w:w="1561" w:type="dxa"/>
            <w:tcBorders>
              <w:top w:val="nil"/>
              <w:bottom w:val="nil"/>
            </w:tcBorders>
          </w:tcPr>
          <w:p w:rsidR="008A036E" w:rsidRDefault="008A036E">
            <w:pPr>
              <w:pStyle w:val="TableParagraph"/>
              <w:rPr>
                <w:sz w:val="16"/>
              </w:rPr>
            </w:pPr>
          </w:p>
        </w:tc>
        <w:tc>
          <w:tcPr>
            <w:tcW w:w="3544" w:type="dxa"/>
            <w:tcBorders>
              <w:top w:val="nil"/>
              <w:bottom w:val="nil"/>
            </w:tcBorders>
          </w:tcPr>
          <w:p w:rsidR="008A036E" w:rsidRDefault="00871284">
            <w:pPr>
              <w:pStyle w:val="TableParagraph"/>
              <w:spacing w:line="209" w:lineRule="exact"/>
              <w:ind w:left="106"/>
              <w:rPr>
                <w:sz w:val="20"/>
              </w:rPr>
            </w:pPr>
            <w:r>
              <w:rPr>
                <w:spacing w:val="-2"/>
                <w:sz w:val="20"/>
              </w:rPr>
              <w:t>антидопинговое</w:t>
            </w:r>
            <w:r>
              <w:rPr>
                <w:spacing w:val="10"/>
                <w:sz w:val="20"/>
              </w:rPr>
              <w:t xml:space="preserve"> </w:t>
            </w:r>
            <w:r>
              <w:rPr>
                <w:spacing w:val="-2"/>
                <w:sz w:val="20"/>
              </w:rPr>
              <w:t>обеспечение</w:t>
            </w:r>
            <w:r>
              <w:rPr>
                <w:spacing w:val="11"/>
                <w:sz w:val="20"/>
              </w:rPr>
              <w:t xml:space="preserve"> </w:t>
            </w:r>
            <w:r>
              <w:rPr>
                <w:spacing w:val="-10"/>
                <w:sz w:val="20"/>
              </w:rPr>
              <w:t>в</w:t>
            </w:r>
          </w:p>
        </w:tc>
      </w:tr>
      <w:tr w:rsidR="008A036E">
        <w:trPr>
          <w:trHeight w:val="232"/>
        </w:trPr>
        <w:tc>
          <w:tcPr>
            <w:tcW w:w="1985" w:type="dxa"/>
            <w:tcBorders>
              <w:top w:val="nil"/>
              <w:bottom w:val="nil"/>
            </w:tcBorders>
          </w:tcPr>
          <w:p w:rsidR="008A036E" w:rsidRDefault="008A036E">
            <w:pPr>
              <w:pStyle w:val="TableParagraph"/>
              <w:rPr>
                <w:sz w:val="16"/>
              </w:rPr>
            </w:pPr>
          </w:p>
        </w:tc>
        <w:tc>
          <w:tcPr>
            <w:tcW w:w="2694" w:type="dxa"/>
            <w:tcBorders>
              <w:top w:val="nil"/>
            </w:tcBorders>
          </w:tcPr>
          <w:p w:rsidR="008A036E" w:rsidRDefault="008A036E">
            <w:pPr>
              <w:pStyle w:val="TableParagraph"/>
              <w:rPr>
                <w:sz w:val="16"/>
              </w:rPr>
            </w:pPr>
          </w:p>
        </w:tc>
        <w:tc>
          <w:tcPr>
            <w:tcW w:w="1561" w:type="dxa"/>
            <w:tcBorders>
              <w:top w:val="nil"/>
            </w:tcBorders>
          </w:tcPr>
          <w:p w:rsidR="008A036E" w:rsidRDefault="008A036E">
            <w:pPr>
              <w:pStyle w:val="TableParagraph"/>
              <w:rPr>
                <w:sz w:val="16"/>
              </w:rPr>
            </w:pPr>
          </w:p>
        </w:tc>
        <w:tc>
          <w:tcPr>
            <w:tcW w:w="3544" w:type="dxa"/>
            <w:tcBorders>
              <w:top w:val="nil"/>
            </w:tcBorders>
          </w:tcPr>
          <w:p w:rsidR="008A036E" w:rsidRDefault="00871284">
            <w:pPr>
              <w:pStyle w:val="TableParagraph"/>
              <w:spacing w:line="213" w:lineRule="exact"/>
              <w:ind w:left="106"/>
              <w:rPr>
                <w:sz w:val="20"/>
              </w:rPr>
            </w:pPr>
            <w:r>
              <w:rPr>
                <w:spacing w:val="-2"/>
                <w:sz w:val="20"/>
              </w:rPr>
              <w:t>Организации.</w:t>
            </w:r>
          </w:p>
        </w:tc>
      </w:tr>
      <w:tr w:rsidR="008A036E">
        <w:trPr>
          <w:trHeight w:val="227"/>
        </w:trPr>
        <w:tc>
          <w:tcPr>
            <w:tcW w:w="1985" w:type="dxa"/>
            <w:tcBorders>
              <w:top w:val="nil"/>
              <w:bottom w:val="nil"/>
            </w:tcBorders>
          </w:tcPr>
          <w:p w:rsidR="008A036E" w:rsidRDefault="008A036E">
            <w:pPr>
              <w:pStyle w:val="TableParagraph"/>
              <w:rPr>
                <w:sz w:val="16"/>
              </w:rPr>
            </w:pPr>
          </w:p>
        </w:tc>
        <w:tc>
          <w:tcPr>
            <w:tcW w:w="2694" w:type="dxa"/>
            <w:tcBorders>
              <w:bottom w:val="nil"/>
            </w:tcBorders>
          </w:tcPr>
          <w:p w:rsidR="008A036E" w:rsidRDefault="00871284">
            <w:pPr>
              <w:pStyle w:val="TableParagraph"/>
              <w:spacing w:line="208" w:lineRule="exact"/>
              <w:ind w:left="107"/>
              <w:rPr>
                <w:sz w:val="20"/>
              </w:rPr>
            </w:pPr>
            <w:r>
              <w:rPr>
                <w:sz w:val="20"/>
              </w:rPr>
              <w:t>Онлайн-обучение</w:t>
            </w:r>
            <w:r>
              <w:rPr>
                <w:spacing w:val="-9"/>
                <w:sz w:val="20"/>
              </w:rPr>
              <w:t xml:space="preserve"> </w:t>
            </w:r>
            <w:r>
              <w:rPr>
                <w:sz w:val="20"/>
              </w:rPr>
              <w:t>на</w:t>
            </w:r>
            <w:r>
              <w:rPr>
                <w:spacing w:val="-12"/>
                <w:sz w:val="20"/>
              </w:rPr>
              <w:t xml:space="preserve"> </w:t>
            </w:r>
            <w:r>
              <w:rPr>
                <w:spacing w:val="-4"/>
                <w:sz w:val="20"/>
              </w:rPr>
              <w:t>сайте</w:t>
            </w:r>
          </w:p>
        </w:tc>
        <w:tc>
          <w:tcPr>
            <w:tcW w:w="1561" w:type="dxa"/>
            <w:tcBorders>
              <w:bottom w:val="nil"/>
            </w:tcBorders>
          </w:tcPr>
          <w:p w:rsidR="008A036E" w:rsidRDefault="008A036E">
            <w:pPr>
              <w:pStyle w:val="TableParagraph"/>
              <w:rPr>
                <w:sz w:val="16"/>
              </w:rPr>
            </w:pPr>
          </w:p>
        </w:tc>
        <w:tc>
          <w:tcPr>
            <w:tcW w:w="3544" w:type="dxa"/>
            <w:tcBorders>
              <w:bottom w:val="nil"/>
            </w:tcBorders>
          </w:tcPr>
          <w:p w:rsidR="008A036E" w:rsidRDefault="00871284">
            <w:pPr>
              <w:pStyle w:val="TableParagraph"/>
              <w:spacing w:line="208" w:lineRule="exact"/>
              <w:ind w:left="106"/>
              <w:rPr>
                <w:sz w:val="20"/>
              </w:rPr>
            </w:pPr>
            <w:r>
              <w:rPr>
                <w:sz w:val="20"/>
              </w:rPr>
              <w:t>Прохождение</w:t>
            </w:r>
            <w:r>
              <w:rPr>
                <w:spacing w:val="-11"/>
                <w:sz w:val="20"/>
              </w:rPr>
              <w:t xml:space="preserve"> </w:t>
            </w:r>
            <w:r>
              <w:rPr>
                <w:sz w:val="20"/>
              </w:rPr>
              <w:t>онлайн-курса</w:t>
            </w:r>
            <w:r>
              <w:rPr>
                <w:spacing w:val="-8"/>
                <w:sz w:val="20"/>
              </w:rPr>
              <w:t xml:space="preserve"> </w:t>
            </w:r>
            <w:r>
              <w:rPr>
                <w:sz w:val="20"/>
              </w:rPr>
              <w:t>как</w:t>
            </w:r>
            <w:r>
              <w:rPr>
                <w:spacing w:val="-11"/>
                <w:sz w:val="20"/>
              </w:rPr>
              <w:t xml:space="preserve"> </w:t>
            </w:r>
            <w:r>
              <w:rPr>
                <w:spacing w:val="-2"/>
                <w:sz w:val="20"/>
              </w:rPr>
              <w:t>часть</w:t>
            </w:r>
          </w:p>
        </w:tc>
      </w:tr>
      <w:tr w:rsidR="008A036E">
        <w:trPr>
          <w:trHeight w:val="230"/>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11" w:lineRule="exact"/>
              <w:ind w:left="107"/>
              <w:rPr>
                <w:sz w:val="20"/>
              </w:rPr>
            </w:pPr>
            <w:r>
              <w:rPr>
                <w:spacing w:val="-2"/>
                <w:sz w:val="20"/>
              </w:rPr>
              <w:t>РУСАДА</w:t>
            </w:r>
          </w:p>
        </w:tc>
        <w:tc>
          <w:tcPr>
            <w:tcW w:w="1561" w:type="dxa"/>
            <w:tcBorders>
              <w:top w:val="nil"/>
              <w:bottom w:val="nil"/>
            </w:tcBorders>
          </w:tcPr>
          <w:p w:rsidR="008A036E" w:rsidRDefault="00871284">
            <w:pPr>
              <w:pStyle w:val="TableParagraph"/>
              <w:spacing w:line="211" w:lineRule="exact"/>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Borders>
              <w:top w:val="nil"/>
              <w:bottom w:val="nil"/>
            </w:tcBorders>
          </w:tcPr>
          <w:p w:rsidR="008A036E" w:rsidRDefault="00871284">
            <w:pPr>
              <w:pStyle w:val="TableParagraph"/>
              <w:spacing w:line="211" w:lineRule="exact"/>
              <w:ind w:left="106"/>
              <w:rPr>
                <w:sz w:val="20"/>
              </w:rPr>
            </w:pPr>
            <w:r>
              <w:rPr>
                <w:sz w:val="20"/>
              </w:rPr>
              <w:t>системы</w:t>
            </w:r>
            <w:r>
              <w:rPr>
                <w:spacing w:val="-9"/>
                <w:sz w:val="20"/>
              </w:rPr>
              <w:t xml:space="preserve"> </w:t>
            </w:r>
            <w:r>
              <w:rPr>
                <w:spacing w:val="-2"/>
                <w:sz w:val="20"/>
              </w:rPr>
              <w:t>антидопингового</w:t>
            </w:r>
          </w:p>
        </w:tc>
      </w:tr>
      <w:tr w:rsidR="008A036E">
        <w:trPr>
          <w:trHeight w:val="232"/>
        </w:trPr>
        <w:tc>
          <w:tcPr>
            <w:tcW w:w="1985" w:type="dxa"/>
            <w:tcBorders>
              <w:top w:val="nil"/>
              <w:bottom w:val="nil"/>
            </w:tcBorders>
          </w:tcPr>
          <w:p w:rsidR="008A036E" w:rsidRDefault="008A036E">
            <w:pPr>
              <w:pStyle w:val="TableParagraph"/>
              <w:rPr>
                <w:sz w:val="16"/>
              </w:rPr>
            </w:pPr>
          </w:p>
        </w:tc>
        <w:tc>
          <w:tcPr>
            <w:tcW w:w="2694" w:type="dxa"/>
            <w:tcBorders>
              <w:top w:val="nil"/>
            </w:tcBorders>
          </w:tcPr>
          <w:p w:rsidR="008A036E" w:rsidRDefault="008A036E">
            <w:pPr>
              <w:pStyle w:val="TableParagraph"/>
              <w:rPr>
                <w:sz w:val="16"/>
              </w:rPr>
            </w:pPr>
          </w:p>
        </w:tc>
        <w:tc>
          <w:tcPr>
            <w:tcW w:w="1561" w:type="dxa"/>
            <w:tcBorders>
              <w:top w:val="nil"/>
            </w:tcBorders>
          </w:tcPr>
          <w:p w:rsidR="008A036E" w:rsidRDefault="008A036E">
            <w:pPr>
              <w:pStyle w:val="TableParagraph"/>
              <w:rPr>
                <w:sz w:val="16"/>
              </w:rPr>
            </w:pPr>
          </w:p>
        </w:tc>
        <w:tc>
          <w:tcPr>
            <w:tcW w:w="3544" w:type="dxa"/>
            <w:tcBorders>
              <w:top w:val="nil"/>
            </w:tcBorders>
          </w:tcPr>
          <w:p w:rsidR="008A036E" w:rsidRDefault="00871284">
            <w:pPr>
              <w:pStyle w:val="TableParagraph"/>
              <w:spacing w:line="213" w:lineRule="exact"/>
              <w:ind w:left="106"/>
              <w:rPr>
                <w:sz w:val="20"/>
              </w:rPr>
            </w:pPr>
            <w:r>
              <w:rPr>
                <w:spacing w:val="-2"/>
                <w:sz w:val="20"/>
              </w:rPr>
              <w:t>образования.</w:t>
            </w:r>
          </w:p>
        </w:tc>
      </w:tr>
      <w:tr w:rsidR="008A036E">
        <w:trPr>
          <w:trHeight w:val="227"/>
        </w:trPr>
        <w:tc>
          <w:tcPr>
            <w:tcW w:w="1985" w:type="dxa"/>
            <w:tcBorders>
              <w:top w:val="nil"/>
              <w:bottom w:val="nil"/>
            </w:tcBorders>
          </w:tcPr>
          <w:p w:rsidR="008A036E" w:rsidRDefault="008A036E">
            <w:pPr>
              <w:pStyle w:val="TableParagraph"/>
              <w:rPr>
                <w:sz w:val="16"/>
              </w:rPr>
            </w:pPr>
          </w:p>
        </w:tc>
        <w:tc>
          <w:tcPr>
            <w:tcW w:w="2694" w:type="dxa"/>
            <w:tcBorders>
              <w:bottom w:val="nil"/>
            </w:tcBorders>
          </w:tcPr>
          <w:p w:rsidR="008A036E" w:rsidRDefault="00871284">
            <w:pPr>
              <w:pStyle w:val="TableParagraph"/>
              <w:spacing w:line="208" w:lineRule="exact"/>
              <w:ind w:left="107"/>
              <w:rPr>
                <w:sz w:val="20"/>
              </w:rPr>
            </w:pPr>
            <w:r>
              <w:rPr>
                <w:sz w:val="20"/>
              </w:rPr>
              <w:t>Участие</w:t>
            </w:r>
            <w:r>
              <w:rPr>
                <w:spacing w:val="-6"/>
                <w:sz w:val="20"/>
              </w:rPr>
              <w:t xml:space="preserve"> </w:t>
            </w:r>
            <w:r>
              <w:rPr>
                <w:sz w:val="20"/>
              </w:rPr>
              <w:t>в</w:t>
            </w:r>
            <w:r>
              <w:rPr>
                <w:spacing w:val="-5"/>
                <w:sz w:val="20"/>
              </w:rPr>
              <w:t xml:space="preserve"> </w:t>
            </w:r>
            <w:r>
              <w:rPr>
                <w:spacing w:val="-2"/>
                <w:sz w:val="20"/>
              </w:rPr>
              <w:t>региональных</w:t>
            </w:r>
          </w:p>
        </w:tc>
        <w:tc>
          <w:tcPr>
            <w:tcW w:w="1561" w:type="dxa"/>
            <w:tcBorders>
              <w:bottom w:val="nil"/>
            </w:tcBorders>
          </w:tcPr>
          <w:p w:rsidR="008A036E" w:rsidRDefault="008A036E">
            <w:pPr>
              <w:pStyle w:val="TableParagraph"/>
              <w:rPr>
                <w:sz w:val="16"/>
              </w:rPr>
            </w:pPr>
          </w:p>
        </w:tc>
        <w:tc>
          <w:tcPr>
            <w:tcW w:w="3544" w:type="dxa"/>
            <w:tcBorders>
              <w:bottom w:val="nil"/>
            </w:tcBorders>
          </w:tcPr>
          <w:p w:rsidR="008A036E" w:rsidRDefault="00871284">
            <w:pPr>
              <w:pStyle w:val="TableParagraph"/>
              <w:spacing w:line="208" w:lineRule="exact"/>
              <w:ind w:left="106"/>
              <w:rPr>
                <w:sz w:val="20"/>
              </w:rPr>
            </w:pPr>
            <w:r>
              <w:rPr>
                <w:sz w:val="20"/>
              </w:rPr>
              <w:t>Согласовать</w:t>
            </w:r>
            <w:r>
              <w:rPr>
                <w:spacing w:val="-9"/>
                <w:sz w:val="20"/>
              </w:rPr>
              <w:t xml:space="preserve"> </w:t>
            </w:r>
            <w:r>
              <w:rPr>
                <w:sz w:val="20"/>
              </w:rPr>
              <w:t>с</w:t>
            </w:r>
            <w:r>
              <w:rPr>
                <w:spacing w:val="-8"/>
                <w:sz w:val="20"/>
              </w:rPr>
              <w:t xml:space="preserve"> </w:t>
            </w:r>
            <w:r>
              <w:rPr>
                <w:sz w:val="20"/>
              </w:rPr>
              <w:t>ответственным</w:t>
            </w:r>
            <w:r>
              <w:rPr>
                <w:spacing w:val="-7"/>
                <w:sz w:val="20"/>
              </w:rPr>
              <w:t xml:space="preserve"> </w:t>
            </w:r>
            <w:r>
              <w:rPr>
                <w:spacing w:val="-5"/>
                <w:sz w:val="20"/>
              </w:rPr>
              <w:t>за</w:t>
            </w:r>
          </w:p>
        </w:tc>
      </w:tr>
      <w:tr w:rsidR="008A036E">
        <w:trPr>
          <w:trHeight w:val="230"/>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10" w:lineRule="exact"/>
              <w:ind w:left="107"/>
              <w:rPr>
                <w:sz w:val="20"/>
              </w:rPr>
            </w:pPr>
            <w:r>
              <w:rPr>
                <w:spacing w:val="-2"/>
                <w:sz w:val="20"/>
              </w:rPr>
              <w:t>антидопинговых</w:t>
            </w:r>
          </w:p>
        </w:tc>
        <w:tc>
          <w:tcPr>
            <w:tcW w:w="1561" w:type="dxa"/>
            <w:tcBorders>
              <w:top w:val="nil"/>
              <w:bottom w:val="nil"/>
            </w:tcBorders>
          </w:tcPr>
          <w:p w:rsidR="008A036E" w:rsidRDefault="00871284">
            <w:pPr>
              <w:pStyle w:val="TableParagraph"/>
              <w:spacing w:line="210" w:lineRule="exact"/>
              <w:ind w:left="106" w:right="106"/>
              <w:jc w:val="center"/>
              <w:rPr>
                <w:sz w:val="20"/>
              </w:rPr>
            </w:pPr>
            <w:r>
              <w:rPr>
                <w:sz w:val="20"/>
              </w:rPr>
              <w:t>По</w:t>
            </w:r>
            <w:r>
              <w:rPr>
                <w:spacing w:val="-2"/>
                <w:sz w:val="20"/>
              </w:rPr>
              <w:t xml:space="preserve"> назначению</w:t>
            </w:r>
          </w:p>
        </w:tc>
        <w:tc>
          <w:tcPr>
            <w:tcW w:w="3544" w:type="dxa"/>
            <w:tcBorders>
              <w:top w:val="nil"/>
              <w:bottom w:val="nil"/>
            </w:tcBorders>
          </w:tcPr>
          <w:p w:rsidR="008A036E" w:rsidRDefault="00871284">
            <w:pPr>
              <w:pStyle w:val="TableParagraph"/>
              <w:spacing w:line="210" w:lineRule="exact"/>
              <w:ind w:left="106"/>
              <w:rPr>
                <w:sz w:val="20"/>
              </w:rPr>
            </w:pPr>
            <w:r>
              <w:rPr>
                <w:spacing w:val="-2"/>
                <w:sz w:val="20"/>
              </w:rPr>
              <w:t>антидопинговое</w:t>
            </w:r>
            <w:r>
              <w:rPr>
                <w:spacing w:val="10"/>
                <w:sz w:val="20"/>
              </w:rPr>
              <w:t xml:space="preserve"> </w:t>
            </w:r>
            <w:r>
              <w:rPr>
                <w:spacing w:val="-2"/>
                <w:sz w:val="20"/>
              </w:rPr>
              <w:t>обеспечение</w:t>
            </w:r>
            <w:r>
              <w:rPr>
                <w:spacing w:val="11"/>
                <w:sz w:val="20"/>
              </w:rPr>
              <w:t xml:space="preserve"> </w:t>
            </w:r>
            <w:r>
              <w:rPr>
                <w:spacing w:val="-10"/>
                <w:sz w:val="20"/>
              </w:rPr>
              <w:t>в</w:t>
            </w:r>
          </w:p>
        </w:tc>
      </w:tr>
      <w:tr w:rsidR="008A036E">
        <w:trPr>
          <w:trHeight w:val="230"/>
        </w:trPr>
        <w:tc>
          <w:tcPr>
            <w:tcW w:w="1985" w:type="dxa"/>
            <w:tcBorders>
              <w:top w:val="nil"/>
            </w:tcBorders>
          </w:tcPr>
          <w:p w:rsidR="008A036E" w:rsidRDefault="008A036E">
            <w:pPr>
              <w:pStyle w:val="TableParagraph"/>
              <w:rPr>
                <w:sz w:val="16"/>
              </w:rPr>
            </w:pPr>
          </w:p>
        </w:tc>
        <w:tc>
          <w:tcPr>
            <w:tcW w:w="2694" w:type="dxa"/>
            <w:tcBorders>
              <w:top w:val="nil"/>
            </w:tcBorders>
          </w:tcPr>
          <w:p w:rsidR="008A036E" w:rsidRDefault="00871284">
            <w:pPr>
              <w:pStyle w:val="TableParagraph"/>
              <w:spacing w:line="210" w:lineRule="exact"/>
              <w:ind w:left="107"/>
              <w:rPr>
                <w:sz w:val="20"/>
              </w:rPr>
            </w:pPr>
            <w:r>
              <w:rPr>
                <w:spacing w:val="-2"/>
                <w:sz w:val="20"/>
              </w:rPr>
              <w:t>мероприятиях</w:t>
            </w:r>
          </w:p>
        </w:tc>
        <w:tc>
          <w:tcPr>
            <w:tcW w:w="1561" w:type="dxa"/>
            <w:tcBorders>
              <w:top w:val="nil"/>
            </w:tcBorders>
          </w:tcPr>
          <w:p w:rsidR="008A036E" w:rsidRDefault="008A036E">
            <w:pPr>
              <w:pStyle w:val="TableParagraph"/>
              <w:rPr>
                <w:sz w:val="16"/>
              </w:rPr>
            </w:pPr>
          </w:p>
        </w:tc>
        <w:tc>
          <w:tcPr>
            <w:tcW w:w="3544" w:type="dxa"/>
            <w:tcBorders>
              <w:top w:val="nil"/>
            </w:tcBorders>
          </w:tcPr>
          <w:p w:rsidR="008A036E" w:rsidRDefault="00871284">
            <w:pPr>
              <w:pStyle w:val="TableParagraph"/>
              <w:spacing w:line="210" w:lineRule="exact"/>
              <w:ind w:left="106"/>
              <w:rPr>
                <w:sz w:val="20"/>
              </w:rPr>
            </w:pPr>
            <w:r>
              <w:rPr>
                <w:spacing w:val="-2"/>
                <w:sz w:val="20"/>
              </w:rPr>
              <w:t>регионе.</w:t>
            </w:r>
          </w:p>
        </w:tc>
      </w:tr>
      <w:tr w:rsidR="008A036E">
        <w:trPr>
          <w:trHeight w:val="228"/>
        </w:trPr>
        <w:tc>
          <w:tcPr>
            <w:tcW w:w="1985" w:type="dxa"/>
            <w:tcBorders>
              <w:bottom w:val="nil"/>
            </w:tcBorders>
          </w:tcPr>
          <w:p w:rsidR="008A036E" w:rsidRDefault="008A036E">
            <w:pPr>
              <w:pStyle w:val="TableParagraph"/>
              <w:rPr>
                <w:sz w:val="16"/>
              </w:rPr>
            </w:pPr>
          </w:p>
        </w:tc>
        <w:tc>
          <w:tcPr>
            <w:tcW w:w="2694" w:type="dxa"/>
            <w:tcBorders>
              <w:bottom w:val="nil"/>
            </w:tcBorders>
          </w:tcPr>
          <w:p w:rsidR="008A036E" w:rsidRDefault="00871284">
            <w:pPr>
              <w:pStyle w:val="TableParagraph"/>
              <w:spacing w:line="209" w:lineRule="exact"/>
              <w:ind w:left="107"/>
              <w:rPr>
                <w:sz w:val="20"/>
              </w:rPr>
            </w:pPr>
            <w:r>
              <w:rPr>
                <w:spacing w:val="-2"/>
                <w:sz w:val="20"/>
              </w:rPr>
              <w:t>Теоретическое</w:t>
            </w:r>
            <w:r>
              <w:rPr>
                <w:spacing w:val="12"/>
                <w:sz w:val="20"/>
              </w:rPr>
              <w:t xml:space="preserve"> </w:t>
            </w:r>
            <w:r>
              <w:rPr>
                <w:spacing w:val="-2"/>
                <w:sz w:val="20"/>
              </w:rPr>
              <w:t>занятие</w:t>
            </w:r>
          </w:p>
        </w:tc>
        <w:tc>
          <w:tcPr>
            <w:tcW w:w="1561" w:type="dxa"/>
            <w:tcBorders>
              <w:bottom w:val="nil"/>
            </w:tcBorders>
          </w:tcPr>
          <w:p w:rsidR="008A036E" w:rsidRDefault="008A036E">
            <w:pPr>
              <w:pStyle w:val="TableParagraph"/>
              <w:rPr>
                <w:sz w:val="16"/>
              </w:rPr>
            </w:pPr>
          </w:p>
        </w:tc>
        <w:tc>
          <w:tcPr>
            <w:tcW w:w="3544" w:type="dxa"/>
            <w:tcBorders>
              <w:bottom w:val="nil"/>
            </w:tcBorders>
          </w:tcPr>
          <w:p w:rsidR="008A036E" w:rsidRDefault="00871284">
            <w:pPr>
              <w:pStyle w:val="TableParagraph"/>
              <w:spacing w:line="209" w:lineRule="exact"/>
              <w:ind w:left="106"/>
              <w:rPr>
                <w:sz w:val="20"/>
              </w:rPr>
            </w:pPr>
            <w:r>
              <w:rPr>
                <w:sz w:val="20"/>
              </w:rPr>
              <w:t>Обучающимся</w:t>
            </w:r>
            <w:r>
              <w:rPr>
                <w:spacing w:val="-11"/>
                <w:sz w:val="20"/>
              </w:rPr>
              <w:t xml:space="preserve"> </w:t>
            </w:r>
            <w:r>
              <w:rPr>
                <w:sz w:val="20"/>
              </w:rPr>
              <w:t>даются</w:t>
            </w:r>
            <w:r>
              <w:rPr>
                <w:spacing w:val="-9"/>
                <w:sz w:val="20"/>
              </w:rPr>
              <w:t xml:space="preserve"> </w:t>
            </w:r>
            <w:r>
              <w:rPr>
                <w:spacing w:val="-2"/>
                <w:sz w:val="20"/>
              </w:rPr>
              <w:t>углубленные</w:t>
            </w:r>
          </w:p>
        </w:tc>
      </w:tr>
      <w:tr w:rsidR="008A036E">
        <w:trPr>
          <w:trHeight w:val="229"/>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09" w:lineRule="exact"/>
              <w:ind w:left="107"/>
              <w:rPr>
                <w:sz w:val="20"/>
              </w:rPr>
            </w:pPr>
            <w:r>
              <w:rPr>
                <w:sz w:val="20"/>
              </w:rPr>
              <w:t>«Виды</w:t>
            </w:r>
            <w:r>
              <w:rPr>
                <w:spacing w:val="-7"/>
                <w:sz w:val="20"/>
              </w:rPr>
              <w:t xml:space="preserve"> </w:t>
            </w:r>
            <w:r>
              <w:rPr>
                <w:spacing w:val="-2"/>
                <w:sz w:val="20"/>
              </w:rPr>
              <w:t>нарушений</w:t>
            </w:r>
          </w:p>
        </w:tc>
        <w:tc>
          <w:tcPr>
            <w:tcW w:w="1561" w:type="dxa"/>
            <w:tcBorders>
              <w:top w:val="nil"/>
              <w:bottom w:val="nil"/>
            </w:tcBorders>
          </w:tcPr>
          <w:p w:rsidR="008A036E" w:rsidRDefault="008A036E">
            <w:pPr>
              <w:pStyle w:val="TableParagraph"/>
              <w:rPr>
                <w:sz w:val="16"/>
              </w:rPr>
            </w:pPr>
          </w:p>
        </w:tc>
        <w:tc>
          <w:tcPr>
            <w:tcW w:w="3544" w:type="dxa"/>
            <w:tcBorders>
              <w:top w:val="nil"/>
              <w:bottom w:val="nil"/>
            </w:tcBorders>
          </w:tcPr>
          <w:p w:rsidR="008A036E" w:rsidRDefault="00871284">
            <w:pPr>
              <w:pStyle w:val="TableParagraph"/>
              <w:spacing w:line="209" w:lineRule="exact"/>
              <w:ind w:left="106"/>
              <w:rPr>
                <w:sz w:val="20"/>
              </w:rPr>
            </w:pPr>
            <w:r>
              <w:rPr>
                <w:sz w:val="20"/>
              </w:rPr>
              <w:t>знания</w:t>
            </w:r>
            <w:r>
              <w:rPr>
                <w:spacing w:val="-8"/>
                <w:sz w:val="20"/>
              </w:rPr>
              <w:t xml:space="preserve"> </w:t>
            </w:r>
            <w:r>
              <w:rPr>
                <w:sz w:val="20"/>
              </w:rPr>
              <w:t>по</w:t>
            </w:r>
            <w:r>
              <w:rPr>
                <w:spacing w:val="-5"/>
                <w:sz w:val="20"/>
              </w:rPr>
              <w:t xml:space="preserve"> </w:t>
            </w:r>
            <w:r>
              <w:rPr>
                <w:spacing w:val="-2"/>
                <w:sz w:val="20"/>
              </w:rPr>
              <w:t>тематике.</w:t>
            </w:r>
          </w:p>
        </w:tc>
      </w:tr>
      <w:tr w:rsidR="008A036E">
        <w:trPr>
          <w:trHeight w:val="230"/>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71284">
            <w:pPr>
              <w:pStyle w:val="TableParagraph"/>
              <w:spacing w:line="210" w:lineRule="exact"/>
              <w:ind w:left="107"/>
              <w:rPr>
                <w:sz w:val="20"/>
              </w:rPr>
            </w:pPr>
            <w:r>
              <w:rPr>
                <w:spacing w:val="-2"/>
                <w:sz w:val="20"/>
              </w:rPr>
              <w:t>антидопинговых</w:t>
            </w:r>
            <w:r>
              <w:rPr>
                <w:spacing w:val="12"/>
                <w:sz w:val="20"/>
              </w:rPr>
              <w:t xml:space="preserve"> </w:t>
            </w:r>
            <w:r>
              <w:rPr>
                <w:spacing w:val="-2"/>
                <w:sz w:val="20"/>
              </w:rPr>
              <w:t>правил»</w:t>
            </w:r>
          </w:p>
        </w:tc>
        <w:tc>
          <w:tcPr>
            <w:tcW w:w="1561" w:type="dxa"/>
            <w:tcBorders>
              <w:top w:val="nil"/>
              <w:bottom w:val="nil"/>
            </w:tcBorders>
          </w:tcPr>
          <w:p w:rsidR="008A036E" w:rsidRDefault="00871284">
            <w:pPr>
              <w:pStyle w:val="TableParagraph"/>
              <w:spacing w:line="210" w:lineRule="exact"/>
              <w:ind w:left="107" w:right="101"/>
              <w:jc w:val="center"/>
              <w:rPr>
                <w:sz w:val="20"/>
              </w:rPr>
            </w:pPr>
            <w:r>
              <w:rPr>
                <w:sz w:val="20"/>
              </w:rPr>
              <w:t>1-2</w:t>
            </w:r>
            <w:r>
              <w:rPr>
                <w:spacing w:val="-2"/>
                <w:sz w:val="20"/>
              </w:rPr>
              <w:t xml:space="preserve"> </w:t>
            </w:r>
            <w:r>
              <w:rPr>
                <w:sz w:val="20"/>
              </w:rPr>
              <w:t>раза</w:t>
            </w:r>
            <w:r>
              <w:rPr>
                <w:spacing w:val="-2"/>
                <w:sz w:val="20"/>
              </w:rPr>
              <w:t xml:space="preserve"> </w:t>
            </w:r>
            <w:r>
              <w:rPr>
                <w:sz w:val="20"/>
              </w:rPr>
              <w:t>в</w:t>
            </w:r>
            <w:r>
              <w:rPr>
                <w:spacing w:val="-4"/>
                <w:sz w:val="20"/>
              </w:rPr>
              <w:t xml:space="preserve"> </w:t>
            </w:r>
            <w:r>
              <w:rPr>
                <w:spacing w:val="-5"/>
                <w:sz w:val="20"/>
              </w:rPr>
              <w:t>год</w:t>
            </w:r>
          </w:p>
        </w:tc>
        <w:tc>
          <w:tcPr>
            <w:tcW w:w="3544" w:type="dxa"/>
            <w:tcBorders>
              <w:top w:val="nil"/>
              <w:bottom w:val="nil"/>
            </w:tcBorders>
          </w:tcPr>
          <w:p w:rsidR="008A036E" w:rsidRDefault="00871284">
            <w:pPr>
              <w:pStyle w:val="TableParagraph"/>
              <w:spacing w:line="210" w:lineRule="exact"/>
              <w:ind w:left="106"/>
              <w:rPr>
                <w:sz w:val="20"/>
              </w:rPr>
            </w:pPr>
            <w:r>
              <w:rPr>
                <w:sz w:val="20"/>
              </w:rPr>
              <w:t>Согласовать</w:t>
            </w:r>
            <w:r>
              <w:rPr>
                <w:spacing w:val="-9"/>
                <w:sz w:val="20"/>
              </w:rPr>
              <w:t xml:space="preserve"> </w:t>
            </w:r>
            <w:r>
              <w:rPr>
                <w:sz w:val="20"/>
              </w:rPr>
              <w:t>с</w:t>
            </w:r>
            <w:r>
              <w:rPr>
                <w:spacing w:val="-8"/>
                <w:sz w:val="20"/>
              </w:rPr>
              <w:t xml:space="preserve"> </w:t>
            </w:r>
            <w:r>
              <w:rPr>
                <w:sz w:val="20"/>
              </w:rPr>
              <w:t>ответственным</w:t>
            </w:r>
            <w:r>
              <w:rPr>
                <w:spacing w:val="-7"/>
                <w:sz w:val="20"/>
              </w:rPr>
              <w:t xml:space="preserve"> </w:t>
            </w:r>
            <w:r>
              <w:rPr>
                <w:spacing w:val="-5"/>
                <w:sz w:val="20"/>
              </w:rPr>
              <w:t>за</w:t>
            </w:r>
          </w:p>
        </w:tc>
      </w:tr>
      <w:tr w:rsidR="008A036E">
        <w:trPr>
          <w:trHeight w:val="230"/>
        </w:trPr>
        <w:tc>
          <w:tcPr>
            <w:tcW w:w="1985" w:type="dxa"/>
            <w:tcBorders>
              <w:top w:val="nil"/>
              <w:bottom w:val="nil"/>
            </w:tcBorders>
          </w:tcPr>
          <w:p w:rsidR="008A036E" w:rsidRDefault="008A036E">
            <w:pPr>
              <w:pStyle w:val="TableParagraph"/>
              <w:rPr>
                <w:sz w:val="16"/>
              </w:rPr>
            </w:pPr>
          </w:p>
        </w:tc>
        <w:tc>
          <w:tcPr>
            <w:tcW w:w="2694" w:type="dxa"/>
            <w:tcBorders>
              <w:top w:val="nil"/>
              <w:bottom w:val="nil"/>
            </w:tcBorders>
          </w:tcPr>
          <w:p w:rsidR="008A036E" w:rsidRDefault="008A036E">
            <w:pPr>
              <w:pStyle w:val="TableParagraph"/>
              <w:rPr>
                <w:sz w:val="16"/>
              </w:rPr>
            </w:pPr>
          </w:p>
        </w:tc>
        <w:tc>
          <w:tcPr>
            <w:tcW w:w="1561" w:type="dxa"/>
            <w:tcBorders>
              <w:top w:val="nil"/>
              <w:bottom w:val="nil"/>
            </w:tcBorders>
          </w:tcPr>
          <w:p w:rsidR="008A036E" w:rsidRDefault="008A036E">
            <w:pPr>
              <w:pStyle w:val="TableParagraph"/>
              <w:rPr>
                <w:sz w:val="16"/>
              </w:rPr>
            </w:pPr>
          </w:p>
        </w:tc>
        <w:tc>
          <w:tcPr>
            <w:tcW w:w="3544" w:type="dxa"/>
            <w:tcBorders>
              <w:top w:val="nil"/>
              <w:bottom w:val="nil"/>
            </w:tcBorders>
          </w:tcPr>
          <w:p w:rsidR="008A036E" w:rsidRDefault="00871284">
            <w:pPr>
              <w:pStyle w:val="TableParagraph"/>
              <w:spacing w:line="210" w:lineRule="exact"/>
              <w:ind w:left="106"/>
              <w:rPr>
                <w:sz w:val="20"/>
              </w:rPr>
            </w:pPr>
            <w:r>
              <w:rPr>
                <w:spacing w:val="-2"/>
                <w:sz w:val="20"/>
              </w:rPr>
              <w:t>антидопинговое</w:t>
            </w:r>
            <w:r>
              <w:rPr>
                <w:spacing w:val="10"/>
                <w:sz w:val="20"/>
              </w:rPr>
              <w:t xml:space="preserve"> </w:t>
            </w:r>
            <w:r>
              <w:rPr>
                <w:spacing w:val="-2"/>
                <w:sz w:val="20"/>
              </w:rPr>
              <w:t>обеспечение</w:t>
            </w:r>
            <w:r>
              <w:rPr>
                <w:spacing w:val="11"/>
                <w:sz w:val="20"/>
              </w:rPr>
              <w:t xml:space="preserve"> </w:t>
            </w:r>
            <w:r>
              <w:rPr>
                <w:spacing w:val="-10"/>
                <w:sz w:val="20"/>
              </w:rPr>
              <w:t>в</w:t>
            </w:r>
          </w:p>
        </w:tc>
      </w:tr>
      <w:tr w:rsidR="008A036E">
        <w:trPr>
          <w:trHeight w:val="232"/>
        </w:trPr>
        <w:tc>
          <w:tcPr>
            <w:tcW w:w="1985" w:type="dxa"/>
            <w:tcBorders>
              <w:top w:val="nil"/>
              <w:bottom w:val="nil"/>
            </w:tcBorders>
          </w:tcPr>
          <w:p w:rsidR="008A036E" w:rsidRDefault="008A036E">
            <w:pPr>
              <w:pStyle w:val="TableParagraph"/>
              <w:rPr>
                <w:sz w:val="16"/>
              </w:rPr>
            </w:pPr>
          </w:p>
        </w:tc>
        <w:tc>
          <w:tcPr>
            <w:tcW w:w="2694" w:type="dxa"/>
            <w:tcBorders>
              <w:top w:val="nil"/>
            </w:tcBorders>
          </w:tcPr>
          <w:p w:rsidR="008A036E" w:rsidRDefault="008A036E">
            <w:pPr>
              <w:pStyle w:val="TableParagraph"/>
              <w:rPr>
                <w:sz w:val="16"/>
              </w:rPr>
            </w:pPr>
          </w:p>
        </w:tc>
        <w:tc>
          <w:tcPr>
            <w:tcW w:w="1561" w:type="dxa"/>
            <w:tcBorders>
              <w:top w:val="nil"/>
            </w:tcBorders>
          </w:tcPr>
          <w:p w:rsidR="008A036E" w:rsidRDefault="008A036E">
            <w:pPr>
              <w:pStyle w:val="TableParagraph"/>
              <w:rPr>
                <w:sz w:val="16"/>
              </w:rPr>
            </w:pPr>
          </w:p>
        </w:tc>
        <w:tc>
          <w:tcPr>
            <w:tcW w:w="3544" w:type="dxa"/>
            <w:tcBorders>
              <w:top w:val="nil"/>
            </w:tcBorders>
          </w:tcPr>
          <w:p w:rsidR="008A036E" w:rsidRDefault="00871284">
            <w:pPr>
              <w:pStyle w:val="TableParagraph"/>
              <w:spacing w:line="213" w:lineRule="exact"/>
              <w:ind w:left="106"/>
              <w:rPr>
                <w:sz w:val="20"/>
              </w:rPr>
            </w:pPr>
            <w:r>
              <w:rPr>
                <w:spacing w:val="-2"/>
                <w:sz w:val="20"/>
              </w:rPr>
              <w:t>Организации.</w:t>
            </w:r>
          </w:p>
        </w:tc>
      </w:tr>
      <w:tr w:rsidR="008A036E">
        <w:trPr>
          <w:trHeight w:val="227"/>
        </w:trPr>
        <w:tc>
          <w:tcPr>
            <w:tcW w:w="1985" w:type="dxa"/>
            <w:tcBorders>
              <w:top w:val="nil"/>
              <w:bottom w:val="nil"/>
            </w:tcBorders>
          </w:tcPr>
          <w:p w:rsidR="008A036E" w:rsidRDefault="00871284">
            <w:pPr>
              <w:pStyle w:val="TableParagraph"/>
              <w:spacing w:line="208" w:lineRule="exact"/>
              <w:ind w:left="107" w:right="102"/>
              <w:jc w:val="center"/>
              <w:rPr>
                <w:sz w:val="20"/>
              </w:rPr>
            </w:pPr>
            <w:r>
              <w:rPr>
                <w:spacing w:val="-2"/>
                <w:sz w:val="20"/>
              </w:rPr>
              <w:t>Учебно-</w:t>
            </w:r>
          </w:p>
        </w:tc>
        <w:tc>
          <w:tcPr>
            <w:tcW w:w="2694" w:type="dxa"/>
            <w:tcBorders>
              <w:bottom w:val="nil"/>
            </w:tcBorders>
          </w:tcPr>
          <w:p w:rsidR="008A036E" w:rsidRDefault="00871284">
            <w:pPr>
              <w:pStyle w:val="TableParagraph"/>
              <w:spacing w:line="208" w:lineRule="exact"/>
              <w:ind w:left="107"/>
              <w:rPr>
                <w:sz w:val="20"/>
              </w:rPr>
            </w:pPr>
            <w:r>
              <w:rPr>
                <w:spacing w:val="-2"/>
                <w:sz w:val="20"/>
              </w:rPr>
              <w:t>Теоретическое</w:t>
            </w:r>
            <w:r>
              <w:rPr>
                <w:spacing w:val="12"/>
                <w:sz w:val="20"/>
              </w:rPr>
              <w:t xml:space="preserve"> </w:t>
            </w:r>
            <w:r>
              <w:rPr>
                <w:spacing w:val="-2"/>
                <w:sz w:val="20"/>
              </w:rPr>
              <w:t>занятие</w:t>
            </w:r>
          </w:p>
        </w:tc>
        <w:tc>
          <w:tcPr>
            <w:tcW w:w="1561" w:type="dxa"/>
            <w:tcBorders>
              <w:bottom w:val="nil"/>
            </w:tcBorders>
          </w:tcPr>
          <w:p w:rsidR="008A036E" w:rsidRDefault="008A036E">
            <w:pPr>
              <w:pStyle w:val="TableParagraph"/>
              <w:rPr>
                <w:sz w:val="16"/>
              </w:rPr>
            </w:pPr>
          </w:p>
        </w:tc>
        <w:tc>
          <w:tcPr>
            <w:tcW w:w="3544" w:type="dxa"/>
            <w:tcBorders>
              <w:bottom w:val="nil"/>
            </w:tcBorders>
          </w:tcPr>
          <w:p w:rsidR="008A036E" w:rsidRDefault="00871284">
            <w:pPr>
              <w:pStyle w:val="TableParagraph"/>
              <w:spacing w:line="208" w:lineRule="exact"/>
              <w:ind w:left="106"/>
              <w:rPr>
                <w:sz w:val="20"/>
              </w:rPr>
            </w:pPr>
            <w:r>
              <w:rPr>
                <w:sz w:val="20"/>
              </w:rPr>
              <w:t>Обучающимся</w:t>
            </w:r>
            <w:r>
              <w:rPr>
                <w:spacing w:val="-10"/>
                <w:sz w:val="20"/>
              </w:rPr>
              <w:t xml:space="preserve"> </w:t>
            </w:r>
            <w:r>
              <w:rPr>
                <w:sz w:val="20"/>
              </w:rPr>
              <w:t>даются</w:t>
            </w:r>
            <w:r>
              <w:rPr>
                <w:spacing w:val="-8"/>
                <w:sz w:val="20"/>
              </w:rPr>
              <w:t xml:space="preserve"> </w:t>
            </w:r>
            <w:r>
              <w:rPr>
                <w:spacing w:val="-2"/>
                <w:sz w:val="20"/>
              </w:rPr>
              <w:t>углубленные</w:t>
            </w:r>
          </w:p>
        </w:tc>
      </w:tr>
      <w:tr w:rsidR="008A036E">
        <w:trPr>
          <w:trHeight w:val="230"/>
        </w:trPr>
        <w:tc>
          <w:tcPr>
            <w:tcW w:w="1985" w:type="dxa"/>
            <w:tcBorders>
              <w:top w:val="nil"/>
              <w:bottom w:val="nil"/>
            </w:tcBorders>
          </w:tcPr>
          <w:p w:rsidR="008A036E" w:rsidRDefault="00871284">
            <w:pPr>
              <w:pStyle w:val="TableParagraph"/>
              <w:spacing w:line="210" w:lineRule="exact"/>
              <w:ind w:left="111" w:right="102"/>
              <w:jc w:val="center"/>
              <w:rPr>
                <w:sz w:val="20"/>
              </w:rPr>
            </w:pPr>
            <w:r>
              <w:rPr>
                <w:spacing w:val="-2"/>
                <w:sz w:val="20"/>
              </w:rPr>
              <w:t>тренировочный</w:t>
            </w:r>
            <w:r>
              <w:rPr>
                <w:spacing w:val="10"/>
                <w:sz w:val="20"/>
              </w:rPr>
              <w:t xml:space="preserve"> </w:t>
            </w:r>
            <w:r>
              <w:rPr>
                <w:spacing w:val="-4"/>
                <w:sz w:val="20"/>
              </w:rPr>
              <w:t>этап</w:t>
            </w:r>
          </w:p>
        </w:tc>
        <w:tc>
          <w:tcPr>
            <w:tcW w:w="2694" w:type="dxa"/>
            <w:tcBorders>
              <w:top w:val="nil"/>
              <w:bottom w:val="nil"/>
            </w:tcBorders>
          </w:tcPr>
          <w:p w:rsidR="008A036E" w:rsidRDefault="00871284">
            <w:pPr>
              <w:pStyle w:val="TableParagraph"/>
              <w:spacing w:line="210" w:lineRule="exact"/>
              <w:ind w:left="107"/>
              <w:rPr>
                <w:sz w:val="20"/>
              </w:rPr>
            </w:pPr>
            <w:r>
              <w:rPr>
                <w:sz w:val="20"/>
              </w:rPr>
              <w:t>«Последствия</w:t>
            </w:r>
            <w:r>
              <w:rPr>
                <w:spacing w:val="-12"/>
                <w:sz w:val="20"/>
              </w:rPr>
              <w:t xml:space="preserve"> </w:t>
            </w:r>
            <w:r>
              <w:rPr>
                <w:sz w:val="20"/>
              </w:rPr>
              <w:t>допинга</w:t>
            </w:r>
            <w:r>
              <w:rPr>
                <w:spacing w:val="-11"/>
                <w:sz w:val="20"/>
              </w:rPr>
              <w:t xml:space="preserve"> </w:t>
            </w:r>
            <w:r>
              <w:rPr>
                <w:spacing w:val="-10"/>
                <w:sz w:val="20"/>
              </w:rPr>
              <w:t>в</w:t>
            </w:r>
          </w:p>
        </w:tc>
        <w:tc>
          <w:tcPr>
            <w:tcW w:w="1561" w:type="dxa"/>
            <w:tcBorders>
              <w:top w:val="nil"/>
              <w:bottom w:val="nil"/>
            </w:tcBorders>
          </w:tcPr>
          <w:p w:rsidR="008A036E" w:rsidRDefault="008A036E">
            <w:pPr>
              <w:pStyle w:val="TableParagraph"/>
              <w:rPr>
                <w:sz w:val="16"/>
              </w:rPr>
            </w:pPr>
          </w:p>
        </w:tc>
        <w:tc>
          <w:tcPr>
            <w:tcW w:w="3544" w:type="dxa"/>
            <w:tcBorders>
              <w:top w:val="nil"/>
              <w:bottom w:val="nil"/>
            </w:tcBorders>
          </w:tcPr>
          <w:p w:rsidR="008A036E" w:rsidRDefault="00871284">
            <w:pPr>
              <w:pStyle w:val="TableParagraph"/>
              <w:spacing w:line="210" w:lineRule="exact"/>
              <w:ind w:left="106"/>
              <w:rPr>
                <w:sz w:val="20"/>
              </w:rPr>
            </w:pPr>
            <w:r>
              <w:rPr>
                <w:sz w:val="20"/>
              </w:rPr>
              <w:t>знания</w:t>
            </w:r>
            <w:r>
              <w:rPr>
                <w:spacing w:val="-8"/>
                <w:sz w:val="20"/>
              </w:rPr>
              <w:t xml:space="preserve"> </w:t>
            </w:r>
            <w:r>
              <w:rPr>
                <w:sz w:val="20"/>
              </w:rPr>
              <w:t>по</w:t>
            </w:r>
            <w:r>
              <w:rPr>
                <w:spacing w:val="-5"/>
                <w:sz w:val="20"/>
              </w:rPr>
              <w:t xml:space="preserve"> </w:t>
            </w:r>
            <w:r>
              <w:rPr>
                <w:spacing w:val="-2"/>
                <w:sz w:val="20"/>
              </w:rPr>
              <w:t>тематике.</w:t>
            </w:r>
          </w:p>
        </w:tc>
      </w:tr>
      <w:tr w:rsidR="008A036E">
        <w:trPr>
          <w:trHeight w:val="229"/>
        </w:trPr>
        <w:tc>
          <w:tcPr>
            <w:tcW w:w="1985" w:type="dxa"/>
            <w:tcBorders>
              <w:top w:val="nil"/>
              <w:bottom w:val="nil"/>
            </w:tcBorders>
          </w:tcPr>
          <w:p w:rsidR="008A036E" w:rsidRDefault="00871284">
            <w:pPr>
              <w:pStyle w:val="TableParagraph"/>
              <w:spacing w:line="209" w:lineRule="exact"/>
              <w:ind w:left="108" w:right="102"/>
              <w:jc w:val="center"/>
              <w:rPr>
                <w:sz w:val="20"/>
              </w:rPr>
            </w:pPr>
            <w:r>
              <w:rPr>
                <w:sz w:val="20"/>
              </w:rPr>
              <w:t>(этап</w:t>
            </w:r>
            <w:r>
              <w:rPr>
                <w:spacing w:val="-8"/>
                <w:sz w:val="20"/>
              </w:rPr>
              <w:t xml:space="preserve"> </w:t>
            </w:r>
            <w:r>
              <w:rPr>
                <w:spacing w:val="-2"/>
                <w:sz w:val="20"/>
              </w:rPr>
              <w:t>спортивной</w:t>
            </w:r>
          </w:p>
        </w:tc>
        <w:tc>
          <w:tcPr>
            <w:tcW w:w="2694" w:type="dxa"/>
            <w:tcBorders>
              <w:top w:val="nil"/>
              <w:bottom w:val="nil"/>
            </w:tcBorders>
          </w:tcPr>
          <w:p w:rsidR="008A036E" w:rsidRDefault="00871284">
            <w:pPr>
              <w:pStyle w:val="TableParagraph"/>
              <w:spacing w:line="209" w:lineRule="exact"/>
              <w:ind w:left="107"/>
              <w:rPr>
                <w:sz w:val="20"/>
              </w:rPr>
            </w:pPr>
            <w:r>
              <w:rPr>
                <w:sz w:val="20"/>
              </w:rPr>
              <w:t>спорте</w:t>
            </w:r>
            <w:r>
              <w:rPr>
                <w:spacing w:val="-6"/>
                <w:sz w:val="20"/>
              </w:rPr>
              <w:t xml:space="preserve"> </w:t>
            </w:r>
            <w:r>
              <w:rPr>
                <w:sz w:val="20"/>
              </w:rPr>
              <w:t>для</w:t>
            </w:r>
            <w:r>
              <w:rPr>
                <w:spacing w:val="-7"/>
                <w:sz w:val="20"/>
              </w:rPr>
              <w:t xml:space="preserve"> </w:t>
            </w:r>
            <w:r>
              <w:rPr>
                <w:spacing w:val="-2"/>
                <w:sz w:val="20"/>
              </w:rPr>
              <w:t>здоровья</w:t>
            </w:r>
          </w:p>
        </w:tc>
        <w:tc>
          <w:tcPr>
            <w:tcW w:w="1561" w:type="dxa"/>
            <w:tcBorders>
              <w:top w:val="nil"/>
              <w:bottom w:val="nil"/>
            </w:tcBorders>
          </w:tcPr>
          <w:p w:rsidR="008A036E" w:rsidRDefault="00871284">
            <w:pPr>
              <w:pStyle w:val="TableParagraph"/>
              <w:spacing w:line="209" w:lineRule="exact"/>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Borders>
              <w:top w:val="nil"/>
              <w:bottom w:val="nil"/>
            </w:tcBorders>
          </w:tcPr>
          <w:p w:rsidR="008A036E" w:rsidRDefault="00871284">
            <w:pPr>
              <w:pStyle w:val="TableParagraph"/>
              <w:spacing w:line="209" w:lineRule="exact"/>
              <w:ind w:left="106"/>
              <w:rPr>
                <w:sz w:val="20"/>
              </w:rPr>
            </w:pPr>
            <w:r>
              <w:rPr>
                <w:sz w:val="20"/>
              </w:rPr>
              <w:t>Согласовать</w:t>
            </w:r>
            <w:r>
              <w:rPr>
                <w:spacing w:val="-9"/>
                <w:sz w:val="20"/>
              </w:rPr>
              <w:t xml:space="preserve"> </w:t>
            </w:r>
            <w:r>
              <w:rPr>
                <w:sz w:val="20"/>
              </w:rPr>
              <w:t>с</w:t>
            </w:r>
            <w:r>
              <w:rPr>
                <w:spacing w:val="-8"/>
                <w:sz w:val="20"/>
              </w:rPr>
              <w:t xml:space="preserve"> </w:t>
            </w:r>
            <w:r>
              <w:rPr>
                <w:sz w:val="20"/>
              </w:rPr>
              <w:t>ответственным</w:t>
            </w:r>
            <w:r>
              <w:rPr>
                <w:spacing w:val="-7"/>
                <w:sz w:val="20"/>
              </w:rPr>
              <w:t xml:space="preserve"> </w:t>
            </w:r>
            <w:r>
              <w:rPr>
                <w:spacing w:val="-5"/>
                <w:sz w:val="20"/>
              </w:rPr>
              <w:t>за</w:t>
            </w:r>
          </w:p>
        </w:tc>
      </w:tr>
      <w:tr w:rsidR="008A036E">
        <w:trPr>
          <w:trHeight w:val="229"/>
        </w:trPr>
        <w:tc>
          <w:tcPr>
            <w:tcW w:w="1985" w:type="dxa"/>
            <w:tcBorders>
              <w:top w:val="nil"/>
              <w:bottom w:val="nil"/>
            </w:tcBorders>
          </w:tcPr>
          <w:p w:rsidR="008A036E" w:rsidRDefault="00871284">
            <w:pPr>
              <w:pStyle w:val="TableParagraph"/>
              <w:spacing w:line="209" w:lineRule="exact"/>
              <w:ind w:left="106" w:right="102"/>
              <w:jc w:val="center"/>
              <w:rPr>
                <w:sz w:val="20"/>
              </w:rPr>
            </w:pPr>
            <w:r>
              <w:rPr>
                <w:spacing w:val="-2"/>
                <w:sz w:val="20"/>
              </w:rPr>
              <w:t>специализации)</w:t>
            </w:r>
          </w:p>
        </w:tc>
        <w:tc>
          <w:tcPr>
            <w:tcW w:w="2694" w:type="dxa"/>
            <w:tcBorders>
              <w:top w:val="nil"/>
              <w:bottom w:val="nil"/>
            </w:tcBorders>
          </w:tcPr>
          <w:p w:rsidR="008A036E" w:rsidRDefault="00871284">
            <w:pPr>
              <w:pStyle w:val="TableParagraph"/>
              <w:spacing w:line="209" w:lineRule="exact"/>
              <w:ind w:left="107"/>
              <w:rPr>
                <w:sz w:val="20"/>
              </w:rPr>
            </w:pPr>
            <w:r>
              <w:rPr>
                <w:spacing w:val="-2"/>
                <w:sz w:val="20"/>
              </w:rPr>
              <w:t>спортсменов»</w:t>
            </w:r>
          </w:p>
        </w:tc>
        <w:tc>
          <w:tcPr>
            <w:tcW w:w="1561" w:type="dxa"/>
            <w:tcBorders>
              <w:top w:val="nil"/>
              <w:bottom w:val="nil"/>
            </w:tcBorders>
          </w:tcPr>
          <w:p w:rsidR="008A036E" w:rsidRDefault="008A036E">
            <w:pPr>
              <w:pStyle w:val="TableParagraph"/>
              <w:rPr>
                <w:sz w:val="16"/>
              </w:rPr>
            </w:pPr>
          </w:p>
        </w:tc>
        <w:tc>
          <w:tcPr>
            <w:tcW w:w="3544" w:type="dxa"/>
            <w:tcBorders>
              <w:top w:val="nil"/>
              <w:bottom w:val="nil"/>
            </w:tcBorders>
          </w:tcPr>
          <w:p w:rsidR="008A036E" w:rsidRDefault="00871284">
            <w:pPr>
              <w:pStyle w:val="TableParagraph"/>
              <w:spacing w:line="209" w:lineRule="exact"/>
              <w:ind w:left="106"/>
              <w:rPr>
                <w:sz w:val="20"/>
              </w:rPr>
            </w:pPr>
            <w:r>
              <w:rPr>
                <w:spacing w:val="-2"/>
                <w:sz w:val="20"/>
              </w:rPr>
              <w:t>антидопинговое</w:t>
            </w:r>
            <w:r>
              <w:rPr>
                <w:spacing w:val="10"/>
                <w:sz w:val="20"/>
              </w:rPr>
              <w:t xml:space="preserve"> </w:t>
            </w:r>
            <w:r>
              <w:rPr>
                <w:spacing w:val="-2"/>
                <w:sz w:val="20"/>
              </w:rPr>
              <w:t>обеспечение</w:t>
            </w:r>
            <w:r>
              <w:rPr>
                <w:spacing w:val="11"/>
                <w:sz w:val="20"/>
              </w:rPr>
              <w:t xml:space="preserve"> </w:t>
            </w:r>
            <w:r>
              <w:rPr>
                <w:spacing w:val="-10"/>
                <w:sz w:val="20"/>
              </w:rPr>
              <w:t>в</w:t>
            </w:r>
          </w:p>
        </w:tc>
      </w:tr>
      <w:tr w:rsidR="008A036E">
        <w:trPr>
          <w:trHeight w:val="232"/>
        </w:trPr>
        <w:tc>
          <w:tcPr>
            <w:tcW w:w="1985" w:type="dxa"/>
            <w:tcBorders>
              <w:top w:val="nil"/>
              <w:bottom w:val="nil"/>
            </w:tcBorders>
          </w:tcPr>
          <w:p w:rsidR="008A036E" w:rsidRDefault="008A036E">
            <w:pPr>
              <w:pStyle w:val="TableParagraph"/>
              <w:rPr>
                <w:sz w:val="16"/>
              </w:rPr>
            </w:pPr>
          </w:p>
        </w:tc>
        <w:tc>
          <w:tcPr>
            <w:tcW w:w="2694" w:type="dxa"/>
            <w:tcBorders>
              <w:top w:val="nil"/>
            </w:tcBorders>
          </w:tcPr>
          <w:p w:rsidR="008A036E" w:rsidRDefault="008A036E">
            <w:pPr>
              <w:pStyle w:val="TableParagraph"/>
              <w:rPr>
                <w:sz w:val="16"/>
              </w:rPr>
            </w:pPr>
          </w:p>
        </w:tc>
        <w:tc>
          <w:tcPr>
            <w:tcW w:w="1561" w:type="dxa"/>
            <w:tcBorders>
              <w:top w:val="nil"/>
            </w:tcBorders>
          </w:tcPr>
          <w:p w:rsidR="008A036E" w:rsidRDefault="008A036E">
            <w:pPr>
              <w:pStyle w:val="TableParagraph"/>
              <w:rPr>
                <w:sz w:val="16"/>
              </w:rPr>
            </w:pPr>
          </w:p>
        </w:tc>
        <w:tc>
          <w:tcPr>
            <w:tcW w:w="3544" w:type="dxa"/>
            <w:tcBorders>
              <w:top w:val="nil"/>
            </w:tcBorders>
          </w:tcPr>
          <w:p w:rsidR="008A036E" w:rsidRDefault="00871284">
            <w:pPr>
              <w:pStyle w:val="TableParagraph"/>
              <w:spacing w:line="213" w:lineRule="exact"/>
              <w:ind w:left="106"/>
              <w:rPr>
                <w:sz w:val="20"/>
              </w:rPr>
            </w:pPr>
            <w:r>
              <w:rPr>
                <w:spacing w:val="-2"/>
                <w:sz w:val="20"/>
              </w:rPr>
              <w:t>Организации.</w:t>
            </w:r>
          </w:p>
        </w:tc>
      </w:tr>
      <w:tr w:rsidR="008A036E">
        <w:trPr>
          <w:trHeight w:val="228"/>
        </w:trPr>
        <w:tc>
          <w:tcPr>
            <w:tcW w:w="1985" w:type="dxa"/>
            <w:tcBorders>
              <w:top w:val="nil"/>
              <w:bottom w:val="nil"/>
            </w:tcBorders>
          </w:tcPr>
          <w:p w:rsidR="008A036E" w:rsidRDefault="008A036E">
            <w:pPr>
              <w:pStyle w:val="TableParagraph"/>
              <w:rPr>
                <w:sz w:val="16"/>
              </w:rPr>
            </w:pPr>
          </w:p>
        </w:tc>
        <w:tc>
          <w:tcPr>
            <w:tcW w:w="2694" w:type="dxa"/>
            <w:tcBorders>
              <w:bottom w:val="nil"/>
            </w:tcBorders>
          </w:tcPr>
          <w:p w:rsidR="008A036E" w:rsidRDefault="00871284">
            <w:pPr>
              <w:pStyle w:val="TableParagraph"/>
              <w:spacing w:line="208" w:lineRule="exact"/>
              <w:ind w:left="107"/>
              <w:rPr>
                <w:sz w:val="20"/>
              </w:rPr>
            </w:pPr>
            <w:r>
              <w:rPr>
                <w:spacing w:val="-2"/>
                <w:sz w:val="20"/>
              </w:rPr>
              <w:t>Теоретическое</w:t>
            </w:r>
            <w:r>
              <w:rPr>
                <w:spacing w:val="12"/>
                <w:sz w:val="20"/>
              </w:rPr>
              <w:t xml:space="preserve"> </w:t>
            </w:r>
            <w:r>
              <w:rPr>
                <w:spacing w:val="-2"/>
                <w:sz w:val="20"/>
              </w:rPr>
              <w:t>занятие</w:t>
            </w:r>
          </w:p>
        </w:tc>
        <w:tc>
          <w:tcPr>
            <w:tcW w:w="1561" w:type="dxa"/>
            <w:tcBorders>
              <w:bottom w:val="nil"/>
            </w:tcBorders>
          </w:tcPr>
          <w:p w:rsidR="008A036E" w:rsidRDefault="008A036E">
            <w:pPr>
              <w:pStyle w:val="TableParagraph"/>
              <w:rPr>
                <w:sz w:val="16"/>
              </w:rPr>
            </w:pPr>
          </w:p>
        </w:tc>
        <w:tc>
          <w:tcPr>
            <w:tcW w:w="3544" w:type="dxa"/>
            <w:tcBorders>
              <w:bottom w:val="nil"/>
            </w:tcBorders>
          </w:tcPr>
          <w:p w:rsidR="008A036E" w:rsidRDefault="00871284">
            <w:pPr>
              <w:pStyle w:val="TableParagraph"/>
              <w:spacing w:line="208" w:lineRule="exact"/>
              <w:ind w:left="106"/>
              <w:rPr>
                <w:sz w:val="20"/>
              </w:rPr>
            </w:pPr>
            <w:r>
              <w:rPr>
                <w:sz w:val="20"/>
              </w:rPr>
              <w:t>Обучающимся</w:t>
            </w:r>
            <w:r>
              <w:rPr>
                <w:spacing w:val="-11"/>
                <w:sz w:val="20"/>
              </w:rPr>
              <w:t xml:space="preserve"> </w:t>
            </w:r>
            <w:r>
              <w:rPr>
                <w:sz w:val="20"/>
              </w:rPr>
              <w:t>даются</w:t>
            </w:r>
            <w:r>
              <w:rPr>
                <w:spacing w:val="-9"/>
                <w:sz w:val="20"/>
              </w:rPr>
              <w:t xml:space="preserve"> </w:t>
            </w:r>
            <w:r>
              <w:rPr>
                <w:spacing w:val="-2"/>
                <w:sz w:val="20"/>
              </w:rPr>
              <w:t>углубленные</w:t>
            </w:r>
          </w:p>
        </w:tc>
      </w:tr>
      <w:tr w:rsidR="008A036E">
        <w:trPr>
          <w:trHeight w:val="460"/>
        </w:trPr>
        <w:tc>
          <w:tcPr>
            <w:tcW w:w="1985" w:type="dxa"/>
            <w:tcBorders>
              <w:top w:val="nil"/>
              <w:bottom w:val="nil"/>
            </w:tcBorders>
          </w:tcPr>
          <w:p w:rsidR="008A036E" w:rsidRDefault="008A036E">
            <w:pPr>
              <w:pStyle w:val="TableParagraph"/>
            </w:pPr>
          </w:p>
        </w:tc>
        <w:tc>
          <w:tcPr>
            <w:tcW w:w="2694" w:type="dxa"/>
            <w:tcBorders>
              <w:top w:val="nil"/>
              <w:bottom w:val="nil"/>
            </w:tcBorders>
          </w:tcPr>
          <w:p w:rsidR="008A036E" w:rsidRDefault="00871284">
            <w:pPr>
              <w:pStyle w:val="TableParagraph"/>
              <w:spacing w:line="226" w:lineRule="exact"/>
              <w:ind w:left="107"/>
              <w:rPr>
                <w:sz w:val="20"/>
              </w:rPr>
            </w:pPr>
            <w:r>
              <w:rPr>
                <w:spacing w:val="-2"/>
                <w:sz w:val="20"/>
              </w:rPr>
              <w:t>«Ответственность</w:t>
            </w:r>
            <w:r>
              <w:rPr>
                <w:spacing w:val="11"/>
                <w:sz w:val="20"/>
              </w:rPr>
              <w:t xml:space="preserve"> </w:t>
            </w:r>
            <w:r>
              <w:rPr>
                <w:spacing w:val="-5"/>
                <w:sz w:val="20"/>
              </w:rPr>
              <w:t>за</w:t>
            </w:r>
          </w:p>
          <w:p w:rsidR="008A036E" w:rsidRDefault="00871284">
            <w:pPr>
              <w:pStyle w:val="TableParagraph"/>
              <w:spacing w:line="215" w:lineRule="exact"/>
              <w:ind w:left="107"/>
              <w:rPr>
                <w:sz w:val="20"/>
              </w:rPr>
            </w:pPr>
            <w:r>
              <w:rPr>
                <w:spacing w:val="-2"/>
                <w:sz w:val="20"/>
              </w:rPr>
              <w:t>нарушение</w:t>
            </w:r>
            <w:r>
              <w:rPr>
                <w:spacing w:val="3"/>
                <w:sz w:val="20"/>
              </w:rPr>
              <w:t xml:space="preserve"> </w:t>
            </w:r>
            <w:r>
              <w:rPr>
                <w:spacing w:val="-2"/>
                <w:sz w:val="20"/>
              </w:rPr>
              <w:t>антидопинговых</w:t>
            </w:r>
          </w:p>
        </w:tc>
        <w:tc>
          <w:tcPr>
            <w:tcW w:w="1561" w:type="dxa"/>
            <w:tcBorders>
              <w:top w:val="nil"/>
              <w:bottom w:val="nil"/>
            </w:tcBorders>
          </w:tcPr>
          <w:p w:rsidR="008A036E" w:rsidRDefault="00871284">
            <w:pPr>
              <w:pStyle w:val="TableParagraph"/>
              <w:spacing w:before="111"/>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Borders>
              <w:top w:val="nil"/>
              <w:bottom w:val="nil"/>
            </w:tcBorders>
          </w:tcPr>
          <w:p w:rsidR="008A036E" w:rsidRDefault="00871284">
            <w:pPr>
              <w:pStyle w:val="TableParagraph"/>
              <w:spacing w:line="226" w:lineRule="exact"/>
              <w:ind w:left="106"/>
              <w:rPr>
                <w:sz w:val="20"/>
              </w:rPr>
            </w:pPr>
            <w:r>
              <w:rPr>
                <w:sz w:val="20"/>
              </w:rPr>
              <w:t>знания</w:t>
            </w:r>
            <w:r>
              <w:rPr>
                <w:spacing w:val="-8"/>
                <w:sz w:val="20"/>
              </w:rPr>
              <w:t xml:space="preserve"> </w:t>
            </w:r>
            <w:r>
              <w:rPr>
                <w:sz w:val="20"/>
              </w:rPr>
              <w:t>по</w:t>
            </w:r>
            <w:r>
              <w:rPr>
                <w:spacing w:val="-5"/>
                <w:sz w:val="20"/>
              </w:rPr>
              <w:t xml:space="preserve"> </w:t>
            </w:r>
            <w:r>
              <w:rPr>
                <w:spacing w:val="-2"/>
                <w:sz w:val="20"/>
              </w:rPr>
              <w:t>тематике.</w:t>
            </w:r>
          </w:p>
          <w:p w:rsidR="008A036E" w:rsidRDefault="00871284">
            <w:pPr>
              <w:pStyle w:val="TableParagraph"/>
              <w:spacing w:line="215" w:lineRule="exact"/>
              <w:ind w:left="106"/>
              <w:rPr>
                <w:sz w:val="20"/>
              </w:rPr>
            </w:pPr>
            <w:r>
              <w:rPr>
                <w:sz w:val="20"/>
              </w:rPr>
              <w:t>Согласовать</w:t>
            </w:r>
            <w:r>
              <w:rPr>
                <w:spacing w:val="-9"/>
                <w:sz w:val="20"/>
              </w:rPr>
              <w:t xml:space="preserve"> </w:t>
            </w:r>
            <w:r>
              <w:rPr>
                <w:sz w:val="20"/>
              </w:rPr>
              <w:t>с</w:t>
            </w:r>
            <w:r>
              <w:rPr>
                <w:spacing w:val="-8"/>
                <w:sz w:val="20"/>
              </w:rPr>
              <w:t xml:space="preserve"> </w:t>
            </w:r>
            <w:r>
              <w:rPr>
                <w:sz w:val="20"/>
              </w:rPr>
              <w:t>ответственным</w:t>
            </w:r>
            <w:r>
              <w:rPr>
                <w:spacing w:val="-7"/>
                <w:sz w:val="20"/>
              </w:rPr>
              <w:t xml:space="preserve"> </w:t>
            </w:r>
            <w:r>
              <w:rPr>
                <w:spacing w:val="-5"/>
                <w:sz w:val="20"/>
              </w:rPr>
              <w:t>за</w:t>
            </w:r>
          </w:p>
        </w:tc>
      </w:tr>
      <w:tr w:rsidR="008A036E">
        <w:trPr>
          <w:trHeight w:val="232"/>
        </w:trPr>
        <w:tc>
          <w:tcPr>
            <w:tcW w:w="1985" w:type="dxa"/>
            <w:tcBorders>
              <w:top w:val="nil"/>
            </w:tcBorders>
          </w:tcPr>
          <w:p w:rsidR="008A036E" w:rsidRDefault="008A036E">
            <w:pPr>
              <w:pStyle w:val="TableParagraph"/>
              <w:rPr>
                <w:sz w:val="16"/>
              </w:rPr>
            </w:pPr>
          </w:p>
        </w:tc>
        <w:tc>
          <w:tcPr>
            <w:tcW w:w="2694" w:type="dxa"/>
            <w:tcBorders>
              <w:top w:val="nil"/>
            </w:tcBorders>
          </w:tcPr>
          <w:p w:rsidR="008A036E" w:rsidRDefault="00871284">
            <w:pPr>
              <w:pStyle w:val="TableParagraph"/>
              <w:spacing w:line="213" w:lineRule="exact"/>
              <w:ind w:left="107"/>
              <w:rPr>
                <w:sz w:val="20"/>
              </w:rPr>
            </w:pPr>
            <w:r>
              <w:rPr>
                <w:spacing w:val="-2"/>
                <w:sz w:val="20"/>
              </w:rPr>
              <w:t>правил»</w:t>
            </w:r>
          </w:p>
        </w:tc>
        <w:tc>
          <w:tcPr>
            <w:tcW w:w="1561" w:type="dxa"/>
            <w:tcBorders>
              <w:top w:val="nil"/>
            </w:tcBorders>
          </w:tcPr>
          <w:p w:rsidR="008A036E" w:rsidRDefault="008A036E">
            <w:pPr>
              <w:pStyle w:val="TableParagraph"/>
              <w:rPr>
                <w:sz w:val="16"/>
              </w:rPr>
            </w:pPr>
          </w:p>
        </w:tc>
        <w:tc>
          <w:tcPr>
            <w:tcW w:w="3544" w:type="dxa"/>
            <w:tcBorders>
              <w:top w:val="nil"/>
            </w:tcBorders>
          </w:tcPr>
          <w:p w:rsidR="008A036E" w:rsidRDefault="00871284">
            <w:pPr>
              <w:pStyle w:val="TableParagraph"/>
              <w:spacing w:line="213" w:lineRule="exact"/>
              <w:ind w:left="106"/>
              <w:rPr>
                <w:sz w:val="20"/>
              </w:rPr>
            </w:pPr>
            <w:r>
              <w:rPr>
                <w:spacing w:val="-2"/>
                <w:sz w:val="20"/>
              </w:rPr>
              <w:t>антидопинговое</w:t>
            </w:r>
            <w:r>
              <w:rPr>
                <w:spacing w:val="10"/>
                <w:sz w:val="20"/>
              </w:rPr>
              <w:t xml:space="preserve"> </w:t>
            </w:r>
            <w:r>
              <w:rPr>
                <w:spacing w:val="-2"/>
                <w:sz w:val="20"/>
              </w:rPr>
              <w:t>обеспечение</w:t>
            </w:r>
            <w:r>
              <w:rPr>
                <w:spacing w:val="11"/>
                <w:sz w:val="20"/>
              </w:rPr>
              <w:t xml:space="preserve"> </w:t>
            </w:r>
            <w:r>
              <w:rPr>
                <w:spacing w:val="-10"/>
                <w:sz w:val="20"/>
              </w:rPr>
              <w:t>в</w:t>
            </w:r>
          </w:p>
        </w:tc>
      </w:tr>
    </w:tbl>
    <w:p w:rsidR="008A036E" w:rsidRDefault="008A036E">
      <w:pPr>
        <w:spacing w:line="213" w:lineRule="exact"/>
        <w:rPr>
          <w:sz w:val="20"/>
        </w:rPr>
        <w:sectPr w:rsidR="008A036E">
          <w:pgSz w:w="11910" w:h="16840"/>
          <w:pgMar w:top="1040" w:right="300" w:bottom="1157" w:left="1160" w:header="0" w:footer="712" w:gutter="0"/>
          <w:cols w:space="720"/>
        </w:sect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2694"/>
        <w:gridCol w:w="1561"/>
        <w:gridCol w:w="3544"/>
      </w:tblGrid>
      <w:tr w:rsidR="008A036E">
        <w:trPr>
          <w:trHeight w:val="230"/>
        </w:trPr>
        <w:tc>
          <w:tcPr>
            <w:tcW w:w="1985" w:type="dxa"/>
            <w:vMerge w:val="restart"/>
          </w:tcPr>
          <w:p w:rsidR="008A036E" w:rsidRDefault="008A036E">
            <w:pPr>
              <w:pStyle w:val="TableParagraph"/>
            </w:pPr>
          </w:p>
        </w:tc>
        <w:tc>
          <w:tcPr>
            <w:tcW w:w="2694" w:type="dxa"/>
          </w:tcPr>
          <w:p w:rsidR="008A036E" w:rsidRDefault="008A036E">
            <w:pPr>
              <w:pStyle w:val="TableParagraph"/>
              <w:rPr>
                <w:sz w:val="16"/>
              </w:rPr>
            </w:pPr>
          </w:p>
        </w:tc>
        <w:tc>
          <w:tcPr>
            <w:tcW w:w="1561" w:type="dxa"/>
          </w:tcPr>
          <w:p w:rsidR="008A036E" w:rsidRDefault="008A036E">
            <w:pPr>
              <w:pStyle w:val="TableParagraph"/>
              <w:rPr>
                <w:sz w:val="16"/>
              </w:rPr>
            </w:pPr>
          </w:p>
        </w:tc>
        <w:tc>
          <w:tcPr>
            <w:tcW w:w="3544" w:type="dxa"/>
          </w:tcPr>
          <w:p w:rsidR="008A036E" w:rsidRDefault="00871284">
            <w:pPr>
              <w:pStyle w:val="TableParagraph"/>
              <w:spacing w:line="210" w:lineRule="exact"/>
              <w:ind w:left="106"/>
              <w:rPr>
                <w:sz w:val="20"/>
              </w:rPr>
            </w:pPr>
            <w:r>
              <w:rPr>
                <w:spacing w:val="-2"/>
                <w:sz w:val="20"/>
              </w:rPr>
              <w:t>Организации.</w:t>
            </w:r>
          </w:p>
        </w:tc>
      </w:tr>
      <w:tr w:rsidR="008A036E">
        <w:trPr>
          <w:trHeight w:val="1151"/>
        </w:trPr>
        <w:tc>
          <w:tcPr>
            <w:tcW w:w="1985" w:type="dxa"/>
            <w:vMerge/>
            <w:tcBorders>
              <w:top w:val="nil"/>
            </w:tcBorders>
          </w:tcPr>
          <w:p w:rsidR="008A036E" w:rsidRDefault="008A036E">
            <w:pPr>
              <w:rPr>
                <w:sz w:val="2"/>
                <w:szCs w:val="2"/>
              </w:rPr>
            </w:pPr>
          </w:p>
        </w:tc>
        <w:tc>
          <w:tcPr>
            <w:tcW w:w="2694" w:type="dxa"/>
          </w:tcPr>
          <w:p w:rsidR="008A036E" w:rsidRDefault="00871284">
            <w:pPr>
              <w:pStyle w:val="TableParagraph"/>
              <w:spacing w:line="225" w:lineRule="exact"/>
              <w:ind w:left="107"/>
              <w:rPr>
                <w:sz w:val="20"/>
              </w:rPr>
            </w:pPr>
            <w:r>
              <w:rPr>
                <w:sz w:val="20"/>
              </w:rPr>
              <w:t>Практическое</w:t>
            </w:r>
            <w:r>
              <w:rPr>
                <w:spacing w:val="-12"/>
                <w:sz w:val="20"/>
              </w:rPr>
              <w:t xml:space="preserve"> </w:t>
            </w:r>
            <w:r>
              <w:rPr>
                <w:spacing w:val="-2"/>
                <w:sz w:val="20"/>
              </w:rPr>
              <w:t>занятие</w:t>
            </w:r>
          </w:p>
          <w:p w:rsidR="008A036E" w:rsidRDefault="00871284">
            <w:pPr>
              <w:pStyle w:val="TableParagraph"/>
              <w:ind w:left="107" w:right="122"/>
              <w:rPr>
                <w:sz w:val="20"/>
              </w:rPr>
            </w:pPr>
            <w:r>
              <w:rPr>
                <w:sz w:val="20"/>
              </w:rPr>
              <w:t>«Проверка лекарственных препаратов (знакомство с международным</w:t>
            </w:r>
            <w:r>
              <w:rPr>
                <w:spacing w:val="-13"/>
                <w:sz w:val="20"/>
              </w:rPr>
              <w:t xml:space="preserve"> </w:t>
            </w:r>
            <w:r>
              <w:rPr>
                <w:sz w:val="20"/>
              </w:rPr>
              <w:t>стандартом</w:t>
            </w:r>
          </w:p>
          <w:p w:rsidR="008A036E" w:rsidRDefault="00871284">
            <w:pPr>
              <w:pStyle w:val="TableParagraph"/>
              <w:spacing w:line="217" w:lineRule="exact"/>
              <w:ind w:left="107"/>
              <w:rPr>
                <w:sz w:val="20"/>
              </w:rPr>
            </w:pPr>
            <w:r>
              <w:rPr>
                <w:spacing w:val="-2"/>
                <w:sz w:val="20"/>
              </w:rPr>
              <w:t>«Запрещенный</w:t>
            </w:r>
            <w:r>
              <w:rPr>
                <w:spacing w:val="8"/>
                <w:sz w:val="20"/>
              </w:rPr>
              <w:t xml:space="preserve"> </w:t>
            </w:r>
            <w:r>
              <w:rPr>
                <w:spacing w:val="-2"/>
                <w:sz w:val="20"/>
              </w:rPr>
              <w:t>список»)»</w:t>
            </w:r>
          </w:p>
        </w:tc>
        <w:tc>
          <w:tcPr>
            <w:tcW w:w="1561" w:type="dxa"/>
          </w:tcPr>
          <w:p w:rsidR="008A036E" w:rsidRDefault="008A036E">
            <w:pPr>
              <w:pStyle w:val="TableParagraph"/>
              <w:rPr>
                <w:b/>
              </w:rPr>
            </w:pPr>
          </w:p>
          <w:p w:rsidR="008A036E" w:rsidRDefault="008A036E">
            <w:pPr>
              <w:pStyle w:val="TableParagraph"/>
              <w:spacing w:before="5"/>
              <w:rPr>
                <w:b/>
                <w:sz w:val="17"/>
              </w:rPr>
            </w:pPr>
          </w:p>
          <w:p w:rsidR="008A036E" w:rsidRDefault="00871284">
            <w:pPr>
              <w:pStyle w:val="TableParagraph"/>
              <w:spacing w:before="1"/>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Pr>
          <w:p w:rsidR="008A036E" w:rsidRDefault="00871284">
            <w:pPr>
              <w:pStyle w:val="TableParagraph"/>
              <w:spacing w:line="237" w:lineRule="auto"/>
              <w:ind w:left="106"/>
              <w:rPr>
                <w:sz w:val="20"/>
              </w:rPr>
            </w:pPr>
            <w:r>
              <w:rPr>
                <w:sz w:val="20"/>
              </w:rPr>
              <w:t>Обучающимся</w:t>
            </w:r>
            <w:r>
              <w:rPr>
                <w:spacing w:val="-13"/>
                <w:sz w:val="20"/>
              </w:rPr>
              <w:t xml:space="preserve"> </w:t>
            </w:r>
            <w:r>
              <w:rPr>
                <w:sz w:val="20"/>
              </w:rPr>
              <w:t>даются</w:t>
            </w:r>
            <w:r>
              <w:rPr>
                <w:spacing w:val="-12"/>
                <w:sz w:val="20"/>
              </w:rPr>
              <w:t xml:space="preserve"> </w:t>
            </w:r>
            <w:r>
              <w:rPr>
                <w:sz w:val="20"/>
              </w:rPr>
              <w:t>углубленные знания по тематике.</w:t>
            </w:r>
          </w:p>
          <w:p w:rsidR="008A036E" w:rsidRDefault="00871284">
            <w:pPr>
              <w:pStyle w:val="TableParagraph"/>
              <w:spacing w:line="230" w:lineRule="atLeast"/>
              <w:ind w:left="106"/>
              <w:rPr>
                <w:sz w:val="20"/>
              </w:rPr>
            </w:pPr>
            <w:r>
              <w:rPr>
                <w:sz w:val="20"/>
              </w:rPr>
              <w:t>Согласовать</w:t>
            </w:r>
            <w:r>
              <w:rPr>
                <w:spacing w:val="-13"/>
                <w:sz w:val="20"/>
              </w:rPr>
              <w:t xml:space="preserve"> </w:t>
            </w:r>
            <w:r>
              <w:rPr>
                <w:sz w:val="20"/>
              </w:rPr>
              <w:t>с</w:t>
            </w:r>
            <w:r>
              <w:rPr>
                <w:spacing w:val="-12"/>
                <w:sz w:val="20"/>
              </w:rPr>
              <w:t xml:space="preserve"> </w:t>
            </w:r>
            <w:r>
              <w:rPr>
                <w:sz w:val="20"/>
              </w:rPr>
              <w:t>ответственным</w:t>
            </w:r>
            <w:r>
              <w:rPr>
                <w:spacing w:val="-13"/>
                <w:sz w:val="20"/>
              </w:rPr>
              <w:t xml:space="preserve"> </w:t>
            </w:r>
            <w:r>
              <w:rPr>
                <w:sz w:val="20"/>
              </w:rPr>
              <w:t xml:space="preserve">за антидопинговое обеспечение в </w:t>
            </w:r>
            <w:r>
              <w:rPr>
                <w:spacing w:val="-2"/>
                <w:sz w:val="20"/>
              </w:rPr>
              <w:t>Организации.</w:t>
            </w:r>
          </w:p>
        </w:tc>
      </w:tr>
      <w:tr w:rsidR="008A036E">
        <w:trPr>
          <w:trHeight w:val="688"/>
        </w:trPr>
        <w:tc>
          <w:tcPr>
            <w:tcW w:w="1985" w:type="dxa"/>
            <w:vMerge/>
            <w:tcBorders>
              <w:top w:val="nil"/>
            </w:tcBorders>
          </w:tcPr>
          <w:p w:rsidR="008A036E" w:rsidRDefault="008A036E">
            <w:pPr>
              <w:rPr>
                <w:sz w:val="2"/>
                <w:szCs w:val="2"/>
              </w:rPr>
            </w:pPr>
          </w:p>
        </w:tc>
        <w:tc>
          <w:tcPr>
            <w:tcW w:w="2694" w:type="dxa"/>
          </w:tcPr>
          <w:p w:rsidR="008A036E" w:rsidRDefault="00871284">
            <w:pPr>
              <w:pStyle w:val="TableParagraph"/>
              <w:ind w:left="107" w:right="150"/>
              <w:rPr>
                <w:sz w:val="20"/>
              </w:rPr>
            </w:pPr>
            <w:r>
              <w:rPr>
                <w:sz w:val="20"/>
              </w:rPr>
              <w:t>Онлайн-обучение</w:t>
            </w:r>
            <w:r>
              <w:rPr>
                <w:spacing w:val="-13"/>
                <w:sz w:val="20"/>
              </w:rPr>
              <w:t xml:space="preserve"> </w:t>
            </w:r>
            <w:r>
              <w:rPr>
                <w:sz w:val="20"/>
              </w:rPr>
              <w:t>на</w:t>
            </w:r>
            <w:r>
              <w:rPr>
                <w:spacing w:val="-12"/>
                <w:sz w:val="20"/>
              </w:rPr>
              <w:t xml:space="preserve"> </w:t>
            </w:r>
            <w:r>
              <w:rPr>
                <w:sz w:val="20"/>
              </w:rPr>
              <w:t xml:space="preserve">сайте </w:t>
            </w:r>
            <w:r>
              <w:rPr>
                <w:spacing w:val="-2"/>
                <w:sz w:val="20"/>
              </w:rPr>
              <w:t>РУСАДА</w:t>
            </w:r>
          </w:p>
        </w:tc>
        <w:tc>
          <w:tcPr>
            <w:tcW w:w="1561" w:type="dxa"/>
          </w:tcPr>
          <w:p w:rsidR="008A036E" w:rsidRDefault="008A036E">
            <w:pPr>
              <w:pStyle w:val="TableParagraph"/>
              <w:spacing w:before="5"/>
              <w:rPr>
                <w:b/>
                <w:sz w:val="19"/>
              </w:rPr>
            </w:pPr>
          </w:p>
          <w:p w:rsidR="008A036E" w:rsidRDefault="00871284">
            <w:pPr>
              <w:pStyle w:val="TableParagraph"/>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Pr>
          <w:p w:rsidR="008A036E" w:rsidRDefault="00871284">
            <w:pPr>
              <w:pStyle w:val="TableParagraph"/>
              <w:ind w:left="106"/>
              <w:rPr>
                <w:sz w:val="20"/>
              </w:rPr>
            </w:pPr>
            <w:r>
              <w:rPr>
                <w:sz w:val="20"/>
              </w:rPr>
              <w:t>Прохождение</w:t>
            </w:r>
            <w:r>
              <w:rPr>
                <w:spacing w:val="-13"/>
                <w:sz w:val="20"/>
              </w:rPr>
              <w:t xml:space="preserve"> </w:t>
            </w:r>
            <w:r>
              <w:rPr>
                <w:sz w:val="20"/>
              </w:rPr>
              <w:t>онлайн-курса</w:t>
            </w:r>
            <w:r>
              <w:rPr>
                <w:spacing w:val="-12"/>
                <w:sz w:val="20"/>
              </w:rPr>
              <w:t xml:space="preserve"> </w:t>
            </w:r>
            <w:r>
              <w:rPr>
                <w:sz w:val="20"/>
              </w:rPr>
              <w:t>как</w:t>
            </w:r>
            <w:r>
              <w:rPr>
                <w:spacing w:val="-13"/>
                <w:sz w:val="20"/>
              </w:rPr>
              <w:t xml:space="preserve"> </w:t>
            </w:r>
            <w:r>
              <w:rPr>
                <w:sz w:val="20"/>
              </w:rPr>
              <w:t>часть системы антидопингового</w:t>
            </w:r>
          </w:p>
          <w:p w:rsidR="008A036E" w:rsidRDefault="00871284">
            <w:pPr>
              <w:pStyle w:val="TableParagraph"/>
              <w:spacing w:line="215" w:lineRule="exact"/>
              <w:ind w:left="106"/>
              <w:rPr>
                <w:sz w:val="20"/>
              </w:rPr>
            </w:pPr>
            <w:r>
              <w:rPr>
                <w:spacing w:val="-2"/>
                <w:sz w:val="20"/>
              </w:rPr>
              <w:t>образования.</w:t>
            </w:r>
          </w:p>
        </w:tc>
      </w:tr>
      <w:tr w:rsidR="008A036E">
        <w:trPr>
          <w:trHeight w:val="690"/>
        </w:trPr>
        <w:tc>
          <w:tcPr>
            <w:tcW w:w="1985" w:type="dxa"/>
            <w:vMerge/>
            <w:tcBorders>
              <w:top w:val="nil"/>
            </w:tcBorders>
          </w:tcPr>
          <w:p w:rsidR="008A036E" w:rsidRDefault="008A036E">
            <w:pPr>
              <w:rPr>
                <w:sz w:val="2"/>
                <w:szCs w:val="2"/>
              </w:rPr>
            </w:pPr>
          </w:p>
        </w:tc>
        <w:tc>
          <w:tcPr>
            <w:tcW w:w="2694" w:type="dxa"/>
          </w:tcPr>
          <w:p w:rsidR="008A036E" w:rsidRDefault="00871284">
            <w:pPr>
              <w:pStyle w:val="TableParagraph"/>
              <w:spacing w:line="237" w:lineRule="auto"/>
              <w:ind w:left="107" w:right="150"/>
              <w:rPr>
                <w:sz w:val="20"/>
              </w:rPr>
            </w:pPr>
            <w:r>
              <w:rPr>
                <w:sz w:val="20"/>
              </w:rPr>
              <w:t>Участие</w:t>
            </w:r>
            <w:r>
              <w:rPr>
                <w:spacing w:val="-13"/>
                <w:sz w:val="20"/>
              </w:rPr>
              <w:t xml:space="preserve"> </w:t>
            </w:r>
            <w:r>
              <w:rPr>
                <w:sz w:val="20"/>
              </w:rPr>
              <w:t>в</w:t>
            </w:r>
            <w:r>
              <w:rPr>
                <w:spacing w:val="-12"/>
                <w:sz w:val="20"/>
              </w:rPr>
              <w:t xml:space="preserve"> </w:t>
            </w:r>
            <w:r>
              <w:rPr>
                <w:sz w:val="20"/>
              </w:rPr>
              <w:t xml:space="preserve">региональных </w:t>
            </w:r>
            <w:r>
              <w:rPr>
                <w:spacing w:val="-2"/>
                <w:sz w:val="20"/>
              </w:rPr>
              <w:t>антидопинговых</w:t>
            </w:r>
          </w:p>
          <w:p w:rsidR="008A036E" w:rsidRDefault="00871284">
            <w:pPr>
              <w:pStyle w:val="TableParagraph"/>
              <w:spacing w:line="217" w:lineRule="exact"/>
              <w:ind w:left="107"/>
              <w:rPr>
                <w:sz w:val="20"/>
              </w:rPr>
            </w:pPr>
            <w:r>
              <w:rPr>
                <w:spacing w:val="-2"/>
                <w:sz w:val="20"/>
              </w:rPr>
              <w:t>мероприятиях</w:t>
            </w:r>
          </w:p>
        </w:tc>
        <w:tc>
          <w:tcPr>
            <w:tcW w:w="1561" w:type="dxa"/>
          </w:tcPr>
          <w:p w:rsidR="008A036E" w:rsidRDefault="008A036E">
            <w:pPr>
              <w:pStyle w:val="TableParagraph"/>
              <w:spacing w:before="5"/>
              <w:rPr>
                <w:b/>
                <w:sz w:val="19"/>
              </w:rPr>
            </w:pPr>
          </w:p>
          <w:p w:rsidR="008A036E" w:rsidRDefault="00871284">
            <w:pPr>
              <w:pStyle w:val="TableParagraph"/>
              <w:ind w:left="107" w:right="105"/>
              <w:jc w:val="center"/>
              <w:rPr>
                <w:sz w:val="20"/>
              </w:rPr>
            </w:pPr>
            <w:r>
              <w:rPr>
                <w:sz w:val="20"/>
              </w:rPr>
              <w:t>По</w:t>
            </w:r>
            <w:r>
              <w:rPr>
                <w:spacing w:val="-2"/>
                <w:sz w:val="20"/>
              </w:rPr>
              <w:t xml:space="preserve"> назначению</w:t>
            </w:r>
          </w:p>
        </w:tc>
        <w:tc>
          <w:tcPr>
            <w:tcW w:w="3544" w:type="dxa"/>
          </w:tcPr>
          <w:p w:rsidR="008A036E" w:rsidRDefault="00871284">
            <w:pPr>
              <w:pStyle w:val="TableParagraph"/>
              <w:spacing w:line="237" w:lineRule="auto"/>
              <w:ind w:left="106"/>
              <w:rPr>
                <w:sz w:val="20"/>
              </w:rPr>
            </w:pPr>
            <w:r>
              <w:rPr>
                <w:sz w:val="20"/>
              </w:rPr>
              <w:t>Согласовать</w:t>
            </w:r>
            <w:r>
              <w:rPr>
                <w:spacing w:val="-13"/>
                <w:sz w:val="20"/>
              </w:rPr>
              <w:t xml:space="preserve"> </w:t>
            </w:r>
            <w:r>
              <w:rPr>
                <w:sz w:val="20"/>
              </w:rPr>
              <w:t>с</w:t>
            </w:r>
            <w:r>
              <w:rPr>
                <w:spacing w:val="-12"/>
                <w:sz w:val="20"/>
              </w:rPr>
              <w:t xml:space="preserve"> </w:t>
            </w:r>
            <w:r>
              <w:rPr>
                <w:sz w:val="20"/>
              </w:rPr>
              <w:t>ответственным</w:t>
            </w:r>
            <w:r>
              <w:rPr>
                <w:spacing w:val="-13"/>
                <w:sz w:val="20"/>
              </w:rPr>
              <w:t xml:space="preserve"> </w:t>
            </w:r>
            <w:r>
              <w:rPr>
                <w:sz w:val="20"/>
              </w:rPr>
              <w:t>за антидопинговое обеспечение в</w:t>
            </w:r>
          </w:p>
          <w:p w:rsidR="008A036E" w:rsidRDefault="00871284">
            <w:pPr>
              <w:pStyle w:val="TableParagraph"/>
              <w:spacing w:line="217" w:lineRule="exact"/>
              <w:ind w:left="106"/>
              <w:rPr>
                <w:sz w:val="20"/>
              </w:rPr>
            </w:pPr>
            <w:r>
              <w:rPr>
                <w:spacing w:val="-2"/>
                <w:sz w:val="20"/>
              </w:rPr>
              <w:t>регионе.</w:t>
            </w:r>
          </w:p>
        </w:tc>
      </w:tr>
      <w:tr w:rsidR="008A036E">
        <w:trPr>
          <w:trHeight w:val="1149"/>
        </w:trPr>
        <w:tc>
          <w:tcPr>
            <w:tcW w:w="1985" w:type="dxa"/>
            <w:vMerge w:val="restart"/>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spacing w:before="1"/>
              <w:rPr>
                <w:b/>
                <w:sz w:val="26"/>
              </w:rPr>
            </w:pPr>
          </w:p>
          <w:p w:rsidR="008A036E" w:rsidRDefault="00871284">
            <w:pPr>
              <w:pStyle w:val="TableParagraph"/>
              <w:ind w:left="151" w:right="142" w:hanging="1"/>
              <w:jc w:val="center"/>
              <w:rPr>
                <w:sz w:val="20"/>
              </w:rPr>
            </w:pPr>
            <w:r>
              <w:rPr>
                <w:spacing w:val="-2"/>
                <w:sz w:val="20"/>
              </w:rPr>
              <w:t>Этапы совершенствования спортивного</w:t>
            </w:r>
          </w:p>
          <w:p w:rsidR="008A036E" w:rsidRDefault="00871284">
            <w:pPr>
              <w:pStyle w:val="TableParagraph"/>
              <w:ind w:left="443" w:right="434"/>
              <w:jc w:val="center"/>
              <w:rPr>
                <w:sz w:val="20"/>
              </w:rPr>
            </w:pPr>
            <w:r>
              <w:rPr>
                <w:sz w:val="20"/>
              </w:rPr>
              <w:t>мастерства</w:t>
            </w:r>
            <w:r>
              <w:rPr>
                <w:spacing w:val="-13"/>
                <w:sz w:val="20"/>
              </w:rPr>
              <w:t xml:space="preserve"> </w:t>
            </w:r>
            <w:r>
              <w:rPr>
                <w:sz w:val="20"/>
              </w:rPr>
              <w:t xml:space="preserve">и </w:t>
            </w:r>
            <w:r>
              <w:rPr>
                <w:spacing w:val="-2"/>
                <w:sz w:val="20"/>
              </w:rPr>
              <w:t>высшего спортивного мастерства</w:t>
            </w:r>
          </w:p>
        </w:tc>
        <w:tc>
          <w:tcPr>
            <w:tcW w:w="2694" w:type="dxa"/>
          </w:tcPr>
          <w:p w:rsidR="008A036E" w:rsidRDefault="00871284">
            <w:pPr>
              <w:pStyle w:val="TableParagraph"/>
              <w:spacing w:line="223" w:lineRule="exact"/>
              <w:ind w:left="107"/>
              <w:rPr>
                <w:sz w:val="20"/>
              </w:rPr>
            </w:pPr>
            <w:r>
              <w:rPr>
                <w:spacing w:val="-2"/>
                <w:sz w:val="20"/>
              </w:rPr>
              <w:t>Теоретическое</w:t>
            </w:r>
            <w:r>
              <w:rPr>
                <w:spacing w:val="12"/>
                <w:sz w:val="20"/>
              </w:rPr>
              <w:t xml:space="preserve"> </w:t>
            </w:r>
            <w:r>
              <w:rPr>
                <w:spacing w:val="-2"/>
                <w:sz w:val="20"/>
              </w:rPr>
              <w:t>занятие</w:t>
            </w:r>
          </w:p>
          <w:p w:rsidR="008A036E" w:rsidRDefault="00871284">
            <w:pPr>
              <w:pStyle w:val="TableParagraph"/>
              <w:ind w:left="107" w:right="399"/>
              <w:rPr>
                <w:sz w:val="20"/>
              </w:rPr>
            </w:pPr>
            <w:r>
              <w:rPr>
                <w:sz w:val="20"/>
              </w:rPr>
              <w:t>«Виды нарушений антидопинговых</w:t>
            </w:r>
            <w:r>
              <w:rPr>
                <w:spacing w:val="-13"/>
                <w:sz w:val="20"/>
              </w:rPr>
              <w:t xml:space="preserve"> </w:t>
            </w:r>
            <w:r>
              <w:rPr>
                <w:sz w:val="20"/>
              </w:rPr>
              <w:t>правил»</w:t>
            </w:r>
          </w:p>
        </w:tc>
        <w:tc>
          <w:tcPr>
            <w:tcW w:w="1561" w:type="dxa"/>
          </w:tcPr>
          <w:p w:rsidR="008A036E" w:rsidRDefault="008A036E">
            <w:pPr>
              <w:pStyle w:val="TableParagraph"/>
              <w:rPr>
                <w:b/>
              </w:rPr>
            </w:pPr>
          </w:p>
          <w:p w:rsidR="008A036E" w:rsidRDefault="008A036E">
            <w:pPr>
              <w:pStyle w:val="TableParagraph"/>
              <w:spacing w:before="5"/>
              <w:rPr>
                <w:b/>
                <w:sz w:val="17"/>
              </w:rPr>
            </w:pPr>
          </w:p>
          <w:p w:rsidR="008A036E" w:rsidRDefault="00871284">
            <w:pPr>
              <w:pStyle w:val="TableParagraph"/>
              <w:ind w:left="107" w:right="100"/>
              <w:jc w:val="center"/>
              <w:rPr>
                <w:sz w:val="20"/>
              </w:rPr>
            </w:pPr>
            <w:r>
              <w:rPr>
                <w:sz w:val="20"/>
              </w:rPr>
              <w:t>1-2</w:t>
            </w:r>
            <w:r>
              <w:rPr>
                <w:spacing w:val="-2"/>
                <w:sz w:val="20"/>
              </w:rPr>
              <w:t xml:space="preserve"> </w:t>
            </w:r>
            <w:r>
              <w:rPr>
                <w:sz w:val="20"/>
              </w:rPr>
              <w:t>раза</w:t>
            </w:r>
            <w:r>
              <w:rPr>
                <w:spacing w:val="-2"/>
                <w:sz w:val="20"/>
              </w:rPr>
              <w:t xml:space="preserve"> </w:t>
            </w:r>
            <w:r>
              <w:rPr>
                <w:sz w:val="20"/>
              </w:rPr>
              <w:t>в</w:t>
            </w:r>
            <w:r>
              <w:rPr>
                <w:spacing w:val="-3"/>
                <w:sz w:val="20"/>
              </w:rPr>
              <w:t xml:space="preserve"> </w:t>
            </w:r>
            <w:r>
              <w:rPr>
                <w:spacing w:val="-5"/>
                <w:sz w:val="20"/>
              </w:rPr>
              <w:t>год</w:t>
            </w:r>
          </w:p>
        </w:tc>
        <w:tc>
          <w:tcPr>
            <w:tcW w:w="3544" w:type="dxa"/>
          </w:tcPr>
          <w:p w:rsidR="008A036E" w:rsidRDefault="00871284">
            <w:pPr>
              <w:pStyle w:val="TableParagraph"/>
              <w:ind w:left="106"/>
              <w:rPr>
                <w:sz w:val="20"/>
              </w:rPr>
            </w:pPr>
            <w:r>
              <w:rPr>
                <w:sz w:val="20"/>
              </w:rPr>
              <w:t>Обучающимся</w:t>
            </w:r>
            <w:r>
              <w:rPr>
                <w:spacing w:val="-13"/>
                <w:sz w:val="20"/>
              </w:rPr>
              <w:t xml:space="preserve"> </w:t>
            </w:r>
            <w:r>
              <w:rPr>
                <w:sz w:val="20"/>
              </w:rPr>
              <w:t>даются</w:t>
            </w:r>
            <w:r>
              <w:rPr>
                <w:spacing w:val="-12"/>
                <w:sz w:val="20"/>
              </w:rPr>
              <w:t xml:space="preserve"> </w:t>
            </w:r>
            <w:r>
              <w:rPr>
                <w:sz w:val="20"/>
              </w:rPr>
              <w:t>максимальные знания по тематике.</w:t>
            </w:r>
          </w:p>
          <w:p w:rsidR="008A036E" w:rsidRDefault="00871284">
            <w:pPr>
              <w:pStyle w:val="TableParagraph"/>
              <w:ind w:left="106"/>
              <w:rPr>
                <w:sz w:val="20"/>
              </w:rPr>
            </w:pPr>
            <w:r>
              <w:rPr>
                <w:sz w:val="20"/>
              </w:rPr>
              <w:t>Согласовать</w:t>
            </w:r>
            <w:r>
              <w:rPr>
                <w:spacing w:val="-13"/>
                <w:sz w:val="20"/>
              </w:rPr>
              <w:t xml:space="preserve"> </w:t>
            </w:r>
            <w:r>
              <w:rPr>
                <w:sz w:val="20"/>
              </w:rPr>
              <w:t>с</w:t>
            </w:r>
            <w:r>
              <w:rPr>
                <w:spacing w:val="-12"/>
                <w:sz w:val="20"/>
              </w:rPr>
              <w:t xml:space="preserve"> </w:t>
            </w:r>
            <w:r>
              <w:rPr>
                <w:sz w:val="20"/>
              </w:rPr>
              <w:t>ответственным</w:t>
            </w:r>
            <w:r>
              <w:rPr>
                <w:spacing w:val="-13"/>
                <w:sz w:val="20"/>
              </w:rPr>
              <w:t xml:space="preserve"> </w:t>
            </w:r>
            <w:r>
              <w:rPr>
                <w:sz w:val="20"/>
              </w:rPr>
              <w:t>за антидопинговое обеспечение в</w:t>
            </w:r>
          </w:p>
          <w:p w:rsidR="008A036E" w:rsidRDefault="00871284">
            <w:pPr>
              <w:pStyle w:val="TableParagraph"/>
              <w:spacing w:line="215" w:lineRule="exact"/>
              <w:ind w:left="106"/>
              <w:rPr>
                <w:sz w:val="20"/>
              </w:rPr>
            </w:pPr>
            <w:r>
              <w:rPr>
                <w:spacing w:val="-2"/>
                <w:sz w:val="20"/>
              </w:rPr>
              <w:t>Организации.</w:t>
            </w:r>
          </w:p>
        </w:tc>
      </w:tr>
      <w:tr w:rsidR="008A036E">
        <w:trPr>
          <w:trHeight w:val="1151"/>
        </w:trPr>
        <w:tc>
          <w:tcPr>
            <w:tcW w:w="1985" w:type="dxa"/>
            <w:vMerge/>
            <w:tcBorders>
              <w:top w:val="nil"/>
            </w:tcBorders>
          </w:tcPr>
          <w:p w:rsidR="008A036E" w:rsidRDefault="008A036E">
            <w:pPr>
              <w:rPr>
                <w:sz w:val="2"/>
                <w:szCs w:val="2"/>
              </w:rPr>
            </w:pPr>
          </w:p>
        </w:tc>
        <w:tc>
          <w:tcPr>
            <w:tcW w:w="2694" w:type="dxa"/>
          </w:tcPr>
          <w:p w:rsidR="008A036E" w:rsidRDefault="00871284">
            <w:pPr>
              <w:pStyle w:val="TableParagraph"/>
              <w:spacing w:line="224" w:lineRule="exact"/>
              <w:ind w:left="107"/>
              <w:rPr>
                <w:sz w:val="20"/>
              </w:rPr>
            </w:pPr>
            <w:r>
              <w:rPr>
                <w:spacing w:val="-2"/>
                <w:sz w:val="20"/>
              </w:rPr>
              <w:t>Теоретическое</w:t>
            </w:r>
            <w:r>
              <w:rPr>
                <w:spacing w:val="12"/>
                <w:sz w:val="20"/>
              </w:rPr>
              <w:t xml:space="preserve"> </w:t>
            </w:r>
            <w:r>
              <w:rPr>
                <w:spacing w:val="-2"/>
                <w:sz w:val="20"/>
              </w:rPr>
              <w:t>занятие</w:t>
            </w:r>
          </w:p>
          <w:p w:rsidR="008A036E" w:rsidRDefault="00871284">
            <w:pPr>
              <w:pStyle w:val="TableParagraph"/>
              <w:ind w:left="107" w:right="150"/>
              <w:rPr>
                <w:sz w:val="20"/>
              </w:rPr>
            </w:pPr>
            <w:r>
              <w:rPr>
                <w:sz w:val="20"/>
              </w:rPr>
              <w:t>«Последствия</w:t>
            </w:r>
            <w:r>
              <w:rPr>
                <w:spacing w:val="-13"/>
                <w:sz w:val="20"/>
              </w:rPr>
              <w:t xml:space="preserve"> </w:t>
            </w:r>
            <w:r>
              <w:rPr>
                <w:sz w:val="20"/>
              </w:rPr>
              <w:t>допинга</w:t>
            </w:r>
            <w:r>
              <w:rPr>
                <w:spacing w:val="-12"/>
                <w:sz w:val="20"/>
              </w:rPr>
              <w:t xml:space="preserve"> </w:t>
            </w:r>
            <w:r>
              <w:rPr>
                <w:sz w:val="20"/>
              </w:rPr>
              <w:t xml:space="preserve">в спорте для здоровья </w:t>
            </w:r>
            <w:r>
              <w:rPr>
                <w:spacing w:val="-2"/>
                <w:sz w:val="20"/>
              </w:rPr>
              <w:t>спортсменов»</w:t>
            </w:r>
          </w:p>
        </w:tc>
        <w:tc>
          <w:tcPr>
            <w:tcW w:w="1561" w:type="dxa"/>
          </w:tcPr>
          <w:p w:rsidR="008A036E" w:rsidRDefault="008A036E">
            <w:pPr>
              <w:pStyle w:val="TableParagraph"/>
              <w:rPr>
                <w:b/>
              </w:rPr>
            </w:pPr>
          </w:p>
          <w:p w:rsidR="008A036E" w:rsidRDefault="008A036E">
            <w:pPr>
              <w:pStyle w:val="TableParagraph"/>
              <w:spacing w:before="5"/>
              <w:rPr>
                <w:b/>
                <w:sz w:val="17"/>
              </w:rPr>
            </w:pPr>
          </w:p>
          <w:p w:rsidR="008A036E" w:rsidRDefault="00871284">
            <w:pPr>
              <w:pStyle w:val="TableParagraph"/>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Pr>
          <w:p w:rsidR="008A036E" w:rsidRDefault="00871284">
            <w:pPr>
              <w:pStyle w:val="TableParagraph"/>
              <w:spacing w:line="237" w:lineRule="auto"/>
              <w:ind w:left="106"/>
              <w:rPr>
                <w:sz w:val="20"/>
              </w:rPr>
            </w:pPr>
            <w:r>
              <w:rPr>
                <w:sz w:val="20"/>
              </w:rPr>
              <w:t>Обучающимся</w:t>
            </w:r>
            <w:r>
              <w:rPr>
                <w:spacing w:val="-13"/>
                <w:sz w:val="20"/>
              </w:rPr>
              <w:t xml:space="preserve"> </w:t>
            </w:r>
            <w:r>
              <w:rPr>
                <w:sz w:val="20"/>
              </w:rPr>
              <w:t>даются</w:t>
            </w:r>
            <w:r>
              <w:rPr>
                <w:spacing w:val="-12"/>
                <w:sz w:val="20"/>
              </w:rPr>
              <w:t xml:space="preserve"> </w:t>
            </w:r>
            <w:r>
              <w:rPr>
                <w:sz w:val="20"/>
              </w:rPr>
              <w:t>максимальные знания по тематике.</w:t>
            </w:r>
          </w:p>
          <w:p w:rsidR="008A036E" w:rsidRDefault="00871284">
            <w:pPr>
              <w:pStyle w:val="TableParagraph"/>
              <w:spacing w:line="230" w:lineRule="atLeast"/>
              <w:ind w:left="106"/>
              <w:rPr>
                <w:sz w:val="20"/>
              </w:rPr>
            </w:pPr>
            <w:r>
              <w:rPr>
                <w:sz w:val="20"/>
              </w:rPr>
              <w:t>Согласовать</w:t>
            </w:r>
            <w:r>
              <w:rPr>
                <w:spacing w:val="-13"/>
                <w:sz w:val="20"/>
              </w:rPr>
              <w:t xml:space="preserve"> </w:t>
            </w:r>
            <w:r>
              <w:rPr>
                <w:sz w:val="20"/>
              </w:rPr>
              <w:t>с</w:t>
            </w:r>
            <w:r>
              <w:rPr>
                <w:spacing w:val="-12"/>
                <w:sz w:val="20"/>
              </w:rPr>
              <w:t xml:space="preserve"> </w:t>
            </w:r>
            <w:r>
              <w:rPr>
                <w:sz w:val="20"/>
              </w:rPr>
              <w:t>ответственным</w:t>
            </w:r>
            <w:r>
              <w:rPr>
                <w:spacing w:val="-13"/>
                <w:sz w:val="20"/>
              </w:rPr>
              <w:t xml:space="preserve"> </w:t>
            </w:r>
            <w:r>
              <w:rPr>
                <w:sz w:val="20"/>
              </w:rPr>
              <w:t xml:space="preserve">за антидопинговое обеспечение в </w:t>
            </w:r>
            <w:r>
              <w:rPr>
                <w:spacing w:val="-2"/>
                <w:sz w:val="20"/>
              </w:rPr>
              <w:t>Организации.</w:t>
            </w:r>
          </w:p>
        </w:tc>
      </w:tr>
      <w:tr w:rsidR="008A036E">
        <w:trPr>
          <w:trHeight w:val="1149"/>
        </w:trPr>
        <w:tc>
          <w:tcPr>
            <w:tcW w:w="1985" w:type="dxa"/>
            <w:vMerge/>
            <w:tcBorders>
              <w:top w:val="nil"/>
            </w:tcBorders>
          </w:tcPr>
          <w:p w:rsidR="008A036E" w:rsidRDefault="008A036E">
            <w:pPr>
              <w:rPr>
                <w:sz w:val="2"/>
                <w:szCs w:val="2"/>
              </w:rPr>
            </w:pPr>
          </w:p>
        </w:tc>
        <w:tc>
          <w:tcPr>
            <w:tcW w:w="2694" w:type="dxa"/>
          </w:tcPr>
          <w:p w:rsidR="008A036E" w:rsidRDefault="00871284">
            <w:pPr>
              <w:pStyle w:val="TableParagraph"/>
              <w:spacing w:line="223" w:lineRule="exact"/>
              <w:ind w:left="107"/>
              <w:rPr>
                <w:sz w:val="20"/>
              </w:rPr>
            </w:pPr>
            <w:r>
              <w:rPr>
                <w:spacing w:val="-2"/>
                <w:sz w:val="20"/>
              </w:rPr>
              <w:t>Теоретическое</w:t>
            </w:r>
            <w:r>
              <w:rPr>
                <w:spacing w:val="12"/>
                <w:sz w:val="20"/>
              </w:rPr>
              <w:t xml:space="preserve"> </w:t>
            </w:r>
            <w:r>
              <w:rPr>
                <w:spacing w:val="-2"/>
                <w:sz w:val="20"/>
              </w:rPr>
              <w:t>занятие</w:t>
            </w:r>
          </w:p>
          <w:p w:rsidR="008A036E" w:rsidRDefault="00871284">
            <w:pPr>
              <w:pStyle w:val="TableParagraph"/>
              <w:spacing w:line="229" w:lineRule="exact"/>
              <w:ind w:left="107"/>
              <w:rPr>
                <w:sz w:val="20"/>
              </w:rPr>
            </w:pPr>
            <w:r>
              <w:rPr>
                <w:spacing w:val="-2"/>
                <w:sz w:val="20"/>
              </w:rPr>
              <w:t>«Ответственность</w:t>
            </w:r>
            <w:r>
              <w:rPr>
                <w:spacing w:val="11"/>
                <w:sz w:val="20"/>
              </w:rPr>
              <w:t xml:space="preserve"> </w:t>
            </w:r>
            <w:r>
              <w:rPr>
                <w:spacing w:val="-5"/>
                <w:sz w:val="20"/>
              </w:rPr>
              <w:t>за</w:t>
            </w:r>
          </w:p>
          <w:p w:rsidR="008A036E" w:rsidRDefault="00871284">
            <w:pPr>
              <w:pStyle w:val="TableParagraph"/>
              <w:ind w:left="107" w:right="154"/>
              <w:rPr>
                <w:sz w:val="20"/>
              </w:rPr>
            </w:pPr>
            <w:r>
              <w:rPr>
                <w:sz w:val="20"/>
              </w:rPr>
              <w:t>нарушение</w:t>
            </w:r>
            <w:r>
              <w:rPr>
                <w:spacing w:val="-13"/>
                <w:sz w:val="20"/>
              </w:rPr>
              <w:t xml:space="preserve"> </w:t>
            </w:r>
            <w:r>
              <w:rPr>
                <w:sz w:val="20"/>
              </w:rPr>
              <w:t xml:space="preserve">антидопинговых </w:t>
            </w:r>
            <w:r>
              <w:rPr>
                <w:spacing w:val="-2"/>
                <w:sz w:val="20"/>
              </w:rPr>
              <w:t>правил»</w:t>
            </w:r>
          </w:p>
        </w:tc>
        <w:tc>
          <w:tcPr>
            <w:tcW w:w="1561" w:type="dxa"/>
          </w:tcPr>
          <w:p w:rsidR="008A036E" w:rsidRDefault="008A036E">
            <w:pPr>
              <w:pStyle w:val="TableParagraph"/>
              <w:rPr>
                <w:b/>
              </w:rPr>
            </w:pPr>
          </w:p>
          <w:p w:rsidR="008A036E" w:rsidRDefault="008A036E">
            <w:pPr>
              <w:pStyle w:val="TableParagraph"/>
              <w:spacing w:before="3"/>
              <w:rPr>
                <w:b/>
                <w:sz w:val="17"/>
              </w:rPr>
            </w:pPr>
          </w:p>
          <w:p w:rsidR="008A036E" w:rsidRDefault="00871284">
            <w:pPr>
              <w:pStyle w:val="TableParagraph"/>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Pr>
          <w:p w:rsidR="008A036E" w:rsidRDefault="00871284">
            <w:pPr>
              <w:pStyle w:val="TableParagraph"/>
              <w:ind w:left="106"/>
              <w:rPr>
                <w:sz w:val="20"/>
              </w:rPr>
            </w:pPr>
            <w:r>
              <w:rPr>
                <w:sz w:val="20"/>
              </w:rPr>
              <w:t>Обучающимся</w:t>
            </w:r>
            <w:r>
              <w:rPr>
                <w:spacing w:val="-13"/>
                <w:sz w:val="20"/>
              </w:rPr>
              <w:t xml:space="preserve"> </w:t>
            </w:r>
            <w:r>
              <w:rPr>
                <w:sz w:val="20"/>
              </w:rPr>
              <w:t>даются</w:t>
            </w:r>
            <w:r>
              <w:rPr>
                <w:spacing w:val="-12"/>
                <w:sz w:val="20"/>
              </w:rPr>
              <w:t xml:space="preserve"> </w:t>
            </w:r>
            <w:r>
              <w:rPr>
                <w:sz w:val="20"/>
              </w:rPr>
              <w:t>максимальные знания по тематике.</w:t>
            </w:r>
          </w:p>
          <w:p w:rsidR="008A036E" w:rsidRDefault="00871284">
            <w:pPr>
              <w:pStyle w:val="TableParagraph"/>
              <w:spacing w:line="230" w:lineRule="exact"/>
              <w:ind w:left="106"/>
              <w:rPr>
                <w:sz w:val="20"/>
              </w:rPr>
            </w:pPr>
            <w:r>
              <w:rPr>
                <w:sz w:val="20"/>
              </w:rPr>
              <w:t>Согласовать</w:t>
            </w:r>
            <w:r>
              <w:rPr>
                <w:spacing w:val="-13"/>
                <w:sz w:val="20"/>
              </w:rPr>
              <w:t xml:space="preserve"> </w:t>
            </w:r>
            <w:r>
              <w:rPr>
                <w:sz w:val="20"/>
              </w:rPr>
              <w:t>с</w:t>
            </w:r>
            <w:r>
              <w:rPr>
                <w:spacing w:val="-12"/>
                <w:sz w:val="20"/>
              </w:rPr>
              <w:t xml:space="preserve"> </w:t>
            </w:r>
            <w:r>
              <w:rPr>
                <w:sz w:val="20"/>
              </w:rPr>
              <w:t>ответственным</w:t>
            </w:r>
            <w:r>
              <w:rPr>
                <w:spacing w:val="-13"/>
                <w:sz w:val="20"/>
              </w:rPr>
              <w:t xml:space="preserve"> </w:t>
            </w:r>
            <w:r>
              <w:rPr>
                <w:sz w:val="20"/>
              </w:rPr>
              <w:t xml:space="preserve">за антидопинговое обеспечение в </w:t>
            </w:r>
            <w:r>
              <w:rPr>
                <w:spacing w:val="-2"/>
                <w:sz w:val="20"/>
              </w:rPr>
              <w:t>Организации.</w:t>
            </w:r>
          </w:p>
        </w:tc>
      </w:tr>
      <w:tr w:rsidR="008A036E">
        <w:trPr>
          <w:trHeight w:val="689"/>
        </w:trPr>
        <w:tc>
          <w:tcPr>
            <w:tcW w:w="1985" w:type="dxa"/>
            <w:vMerge/>
            <w:tcBorders>
              <w:top w:val="nil"/>
            </w:tcBorders>
          </w:tcPr>
          <w:p w:rsidR="008A036E" w:rsidRDefault="008A036E">
            <w:pPr>
              <w:rPr>
                <w:sz w:val="2"/>
                <w:szCs w:val="2"/>
              </w:rPr>
            </w:pPr>
          </w:p>
        </w:tc>
        <w:tc>
          <w:tcPr>
            <w:tcW w:w="2694" w:type="dxa"/>
          </w:tcPr>
          <w:p w:rsidR="008A036E" w:rsidRDefault="00871284">
            <w:pPr>
              <w:pStyle w:val="TableParagraph"/>
              <w:spacing w:line="222" w:lineRule="exact"/>
              <w:ind w:left="107"/>
              <w:rPr>
                <w:sz w:val="20"/>
              </w:rPr>
            </w:pPr>
            <w:r>
              <w:rPr>
                <w:spacing w:val="-2"/>
                <w:sz w:val="20"/>
              </w:rPr>
              <w:t>Теоретическое</w:t>
            </w:r>
            <w:r>
              <w:rPr>
                <w:spacing w:val="12"/>
                <w:sz w:val="20"/>
              </w:rPr>
              <w:t xml:space="preserve"> </w:t>
            </w:r>
            <w:r>
              <w:rPr>
                <w:spacing w:val="-2"/>
                <w:sz w:val="20"/>
              </w:rPr>
              <w:t>занятие</w:t>
            </w:r>
          </w:p>
          <w:p w:rsidR="008A036E" w:rsidRDefault="00871284">
            <w:pPr>
              <w:pStyle w:val="TableParagraph"/>
              <w:ind w:left="107"/>
              <w:rPr>
                <w:sz w:val="20"/>
              </w:rPr>
            </w:pPr>
            <w:r>
              <w:rPr>
                <w:spacing w:val="-2"/>
                <w:sz w:val="20"/>
              </w:rPr>
              <w:t>«Допинг-контроль»</w:t>
            </w:r>
          </w:p>
        </w:tc>
        <w:tc>
          <w:tcPr>
            <w:tcW w:w="1561" w:type="dxa"/>
          </w:tcPr>
          <w:p w:rsidR="008A036E" w:rsidRDefault="008A036E">
            <w:pPr>
              <w:pStyle w:val="TableParagraph"/>
              <w:spacing w:before="4"/>
              <w:rPr>
                <w:b/>
                <w:sz w:val="19"/>
              </w:rPr>
            </w:pPr>
          </w:p>
          <w:p w:rsidR="008A036E" w:rsidRDefault="00871284">
            <w:pPr>
              <w:pStyle w:val="TableParagraph"/>
              <w:ind w:left="107" w:right="100"/>
              <w:jc w:val="center"/>
              <w:rPr>
                <w:sz w:val="20"/>
              </w:rPr>
            </w:pPr>
            <w:r>
              <w:rPr>
                <w:sz w:val="20"/>
              </w:rPr>
              <w:t>1-2</w:t>
            </w:r>
            <w:r>
              <w:rPr>
                <w:spacing w:val="-2"/>
                <w:sz w:val="20"/>
              </w:rPr>
              <w:t xml:space="preserve"> </w:t>
            </w:r>
            <w:r>
              <w:rPr>
                <w:sz w:val="20"/>
              </w:rPr>
              <w:t>раза</w:t>
            </w:r>
            <w:r>
              <w:rPr>
                <w:spacing w:val="-2"/>
                <w:sz w:val="20"/>
              </w:rPr>
              <w:t xml:space="preserve"> </w:t>
            </w:r>
            <w:r>
              <w:rPr>
                <w:sz w:val="20"/>
              </w:rPr>
              <w:t>в</w:t>
            </w:r>
            <w:r>
              <w:rPr>
                <w:spacing w:val="-3"/>
                <w:sz w:val="20"/>
              </w:rPr>
              <w:t xml:space="preserve"> </w:t>
            </w:r>
            <w:r>
              <w:rPr>
                <w:spacing w:val="-5"/>
                <w:sz w:val="20"/>
              </w:rPr>
              <w:t>год</w:t>
            </w:r>
          </w:p>
        </w:tc>
        <w:tc>
          <w:tcPr>
            <w:tcW w:w="3544" w:type="dxa"/>
          </w:tcPr>
          <w:p w:rsidR="008A036E" w:rsidRDefault="00871284">
            <w:pPr>
              <w:pStyle w:val="TableParagraph"/>
              <w:ind w:left="106"/>
              <w:rPr>
                <w:sz w:val="20"/>
              </w:rPr>
            </w:pPr>
            <w:r>
              <w:rPr>
                <w:sz w:val="20"/>
              </w:rPr>
              <w:t>Согласовать</w:t>
            </w:r>
            <w:r>
              <w:rPr>
                <w:spacing w:val="-13"/>
                <w:sz w:val="20"/>
              </w:rPr>
              <w:t xml:space="preserve"> </w:t>
            </w:r>
            <w:r>
              <w:rPr>
                <w:sz w:val="20"/>
              </w:rPr>
              <w:t>с</w:t>
            </w:r>
            <w:r>
              <w:rPr>
                <w:spacing w:val="-12"/>
                <w:sz w:val="20"/>
              </w:rPr>
              <w:t xml:space="preserve"> </w:t>
            </w:r>
            <w:r>
              <w:rPr>
                <w:sz w:val="20"/>
              </w:rPr>
              <w:t>ответственным</w:t>
            </w:r>
            <w:r>
              <w:rPr>
                <w:spacing w:val="-13"/>
                <w:sz w:val="20"/>
              </w:rPr>
              <w:t xml:space="preserve"> </w:t>
            </w:r>
            <w:r>
              <w:rPr>
                <w:sz w:val="20"/>
              </w:rPr>
              <w:t>за антидопинговое обеспечение в</w:t>
            </w:r>
          </w:p>
          <w:p w:rsidR="008A036E" w:rsidRDefault="00871284">
            <w:pPr>
              <w:pStyle w:val="TableParagraph"/>
              <w:spacing w:line="217" w:lineRule="exact"/>
              <w:ind w:left="106"/>
              <w:rPr>
                <w:sz w:val="20"/>
              </w:rPr>
            </w:pPr>
            <w:r>
              <w:rPr>
                <w:spacing w:val="-2"/>
                <w:sz w:val="20"/>
              </w:rPr>
              <w:t>Организации.</w:t>
            </w:r>
          </w:p>
        </w:tc>
      </w:tr>
      <w:tr w:rsidR="008A036E">
        <w:trPr>
          <w:trHeight w:val="688"/>
        </w:trPr>
        <w:tc>
          <w:tcPr>
            <w:tcW w:w="1985" w:type="dxa"/>
            <w:vMerge/>
            <w:tcBorders>
              <w:top w:val="nil"/>
            </w:tcBorders>
          </w:tcPr>
          <w:p w:rsidR="008A036E" w:rsidRDefault="008A036E">
            <w:pPr>
              <w:rPr>
                <w:sz w:val="2"/>
                <w:szCs w:val="2"/>
              </w:rPr>
            </w:pPr>
          </w:p>
        </w:tc>
        <w:tc>
          <w:tcPr>
            <w:tcW w:w="2694" w:type="dxa"/>
          </w:tcPr>
          <w:p w:rsidR="008A036E" w:rsidRDefault="00871284">
            <w:pPr>
              <w:pStyle w:val="TableParagraph"/>
              <w:spacing w:line="223" w:lineRule="exact"/>
              <w:ind w:left="107"/>
              <w:rPr>
                <w:sz w:val="20"/>
              </w:rPr>
            </w:pPr>
            <w:r>
              <w:rPr>
                <w:spacing w:val="-2"/>
                <w:sz w:val="20"/>
              </w:rPr>
              <w:t>Теоретическое</w:t>
            </w:r>
            <w:r>
              <w:rPr>
                <w:spacing w:val="12"/>
                <w:sz w:val="20"/>
              </w:rPr>
              <w:t xml:space="preserve"> </w:t>
            </w:r>
            <w:r>
              <w:rPr>
                <w:spacing w:val="-2"/>
                <w:sz w:val="20"/>
              </w:rPr>
              <w:t>занятие</w:t>
            </w:r>
          </w:p>
          <w:p w:rsidR="008A036E" w:rsidRDefault="00871284">
            <w:pPr>
              <w:pStyle w:val="TableParagraph"/>
              <w:ind w:left="107"/>
              <w:rPr>
                <w:sz w:val="20"/>
              </w:rPr>
            </w:pPr>
            <w:r>
              <w:rPr>
                <w:sz w:val="20"/>
              </w:rPr>
              <w:t>«Система</w:t>
            </w:r>
            <w:r>
              <w:rPr>
                <w:spacing w:val="-7"/>
                <w:sz w:val="20"/>
              </w:rPr>
              <w:t xml:space="preserve"> </w:t>
            </w:r>
            <w:r>
              <w:rPr>
                <w:spacing w:val="-2"/>
                <w:sz w:val="20"/>
              </w:rPr>
              <w:t>АДАМС»</w:t>
            </w:r>
          </w:p>
        </w:tc>
        <w:tc>
          <w:tcPr>
            <w:tcW w:w="1561" w:type="dxa"/>
          </w:tcPr>
          <w:p w:rsidR="008A036E" w:rsidRDefault="008A036E">
            <w:pPr>
              <w:pStyle w:val="TableParagraph"/>
              <w:spacing w:before="5"/>
              <w:rPr>
                <w:b/>
                <w:sz w:val="19"/>
              </w:rPr>
            </w:pPr>
          </w:p>
          <w:p w:rsidR="008A036E" w:rsidRDefault="00871284">
            <w:pPr>
              <w:pStyle w:val="TableParagraph"/>
              <w:ind w:left="107" w:right="100"/>
              <w:jc w:val="center"/>
              <w:rPr>
                <w:sz w:val="20"/>
              </w:rPr>
            </w:pPr>
            <w:r>
              <w:rPr>
                <w:sz w:val="20"/>
              </w:rPr>
              <w:t>1-2</w:t>
            </w:r>
            <w:r>
              <w:rPr>
                <w:spacing w:val="-2"/>
                <w:sz w:val="20"/>
              </w:rPr>
              <w:t xml:space="preserve"> </w:t>
            </w:r>
            <w:r>
              <w:rPr>
                <w:sz w:val="20"/>
              </w:rPr>
              <w:t>раза</w:t>
            </w:r>
            <w:r>
              <w:rPr>
                <w:spacing w:val="-2"/>
                <w:sz w:val="20"/>
              </w:rPr>
              <w:t xml:space="preserve"> </w:t>
            </w:r>
            <w:r>
              <w:rPr>
                <w:sz w:val="20"/>
              </w:rPr>
              <w:t>в</w:t>
            </w:r>
            <w:r>
              <w:rPr>
                <w:spacing w:val="-3"/>
                <w:sz w:val="20"/>
              </w:rPr>
              <w:t xml:space="preserve"> </w:t>
            </w:r>
            <w:r>
              <w:rPr>
                <w:spacing w:val="-5"/>
                <w:sz w:val="20"/>
              </w:rPr>
              <w:t>год</w:t>
            </w:r>
          </w:p>
        </w:tc>
        <w:tc>
          <w:tcPr>
            <w:tcW w:w="3544" w:type="dxa"/>
          </w:tcPr>
          <w:p w:rsidR="008A036E" w:rsidRDefault="00871284">
            <w:pPr>
              <w:pStyle w:val="TableParagraph"/>
              <w:spacing w:line="223" w:lineRule="exact"/>
              <w:ind w:left="106"/>
              <w:rPr>
                <w:sz w:val="20"/>
              </w:rPr>
            </w:pPr>
            <w:r>
              <w:rPr>
                <w:sz w:val="20"/>
              </w:rPr>
              <w:t>Согласовать</w:t>
            </w:r>
            <w:r>
              <w:rPr>
                <w:spacing w:val="-9"/>
                <w:sz w:val="20"/>
              </w:rPr>
              <w:t xml:space="preserve"> </w:t>
            </w:r>
            <w:r>
              <w:rPr>
                <w:sz w:val="20"/>
              </w:rPr>
              <w:t>с</w:t>
            </w:r>
            <w:r>
              <w:rPr>
                <w:spacing w:val="-8"/>
                <w:sz w:val="20"/>
              </w:rPr>
              <w:t xml:space="preserve"> </w:t>
            </w:r>
            <w:r>
              <w:rPr>
                <w:sz w:val="20"/>
              </w:rPr>
              <w:t>ответственным</w:t>
            </w:r>
            <w:r>
              <w:rPr>
                <w:spacing w:val="-7"/>
                <w:sz w:val="20"/>
              </w:rPr>
              <w:t xml:space="preserve"> </w:t>
            </w:r>
            <w:r>
              <w:rPr>
                <w:spacing w:val="-5"/>
                <w:sz w:val="20"/>
              </w:rPr>
              <w:t>за</w:t>
            </w:r>
          </w:p>
          <w:p w:rsidR="008A036E" w:rsidRDefault="00871284">
            <w:pPr>
              <w:pStyle w:val="TableParagraph"/>
              <w:spacing w:line="228" w:lineRule="exact"/>
              <w:ind w:left="106"/>
              <w:rPr>
                <w:sz w:val="20"/>
              </w:rPr>
            </w:pPr>
            <w:r>
              <w:rPr>
                <w:sz w:val="20"/>
              </w:rPr>
              <w:t>антидопинговое</w:t>
            </w:r>
            <w:r>
              <w:rPr>
                <w:spacing w:val="-13"/>
                <w:sz w:val="20"/>
              </w:rPr>
              <w:t xml:space="preserve"> </w:t>
            </w:r>
            <w:r>
              <w:rPr>
                <w:sz w:val="20"/>
              </w:rPr>
              <w:t>обеспечение</w:t>
            </w:r>
            <w:r>
              <w:rPr>
                <w:spacing w:val="-12"/>
                <w:sz w:val="20"/>
              </w:rPr>
              <w:t xml:space="preserve"> </w:t>
            </w:r>
            <w:r>
              <w:rPr>
                <w:sz w:val="20"/>
              </w:rPr>
              <w:t xml:space="preserve">в </w:t>
            </w:r>
            <w:r>
              <w:rPr>
                <w:spacing w:val="-2"/>
                <w:sz w:val="20"/>
              </w:rPr>
              <w:t>Организации.</w:t>
            </w:r>
          </w:p>
        </w:tc>
      </w:tr>
      <w:tr w:rsidR="008A036E">
        <w:trPr>
          <w:trHeight w:val="690"/>
        </w:trPr>
        <w:tc>
          <w:tcPr>
            <w:tcW w:w="1985" w:type="dxa"/>
            <w:vMerge/>
            <w:tcBorders>
              <w:top w:val="nil"/>
            </w:tcBorders>
          </w:tcPr>
          <w:p w:rsidR="008A036E" w:rsidRDefault="008A036E">
            <w:pPr>
              <w:rPr>
                <w:sz w:val="2"/>
                <w:szCs w:val="2"/>
              </w:rPr>
            </w:pPr>
          </w:p>
        </w:tc>
        <w:tc>
          <w:tcPr>
            <w:tcW w:w="2694" w:type="dxa"/>
          </w:tcPr>
          <w:p w:rsidR="008A036E" w:rsidRDefault="00871284">
            <w:pPr>
              <w:pStyle w:val="TableParagraph"/>
              <w:ind w:left="107" w:right="150"/>
              <w:rPr>
                <w:sz w:val="20"/>
              </w:rPr>
            </w:pPr>
            <w:r>
              <w:rPr>
                <w:sz w:val="20"/>
              </w:rPr>
              <w:t>Онлайн-обучение</w:t>
            </w:r>
            <w:r>
              <w:rPr>
                <w:spacing w:val="-13"/>
                <w:sz w:val="20"/>
              </w:rPr>
              <w:t xml:space="preserve"> </w:t>
            </w:r>
            <w:r>
              <w:rPr>
                <w:sz w:val="20"/>
              </w:rPr>
              <w:t>на</w:t>
            </w:r>
            <w:r>
              <w:rPr>
                <w:spacing w:val="-12"/>
                <w:sz w:val="20"/>
              </w:rPr>
              <w:t xml:space="preserve"> </w:t>
            </w:r>
            <w:r>
              <w:rPr>
                <w:sz w:val="20"/>
              </w:rPr>
              <w:t xml:space="preserve">сайте </w:t>
            </w:r>
            <w:r>
              <w:rPr>
                <w:spacing w:val="-2"/>
                <w:sz w:val="20"/>
              </w:rPr>
              <w:t>РУСАДА</w:t>
            </w:r>
          </w:p>
        </w:tc>
        <w:tc>
          <w:tcPr>
            <w:tcW w:w="1561" w:type="dxa"/>
          </w:tcPr>
          <w:p w:rsidR="008A036E" w:rsidRDefault="008A036E">
            <w:pPr>
              <w:pStyle w:val="TableParagraph"/>
              <w:spacing w:before="5"/>
              <w:rPr>
                <w:b/>
                <w:sz w:val="19"/>
              </w:rPr>
            </w:pPr>
          </w:p>
          <w:p w:rsidR="008A036E" w:rsidRDefault="00871284">
            <w:pPr>
              <w:pStyle w:val="TableParagraph"/>
              <w:ind w:left="107" w:right="101"/>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pacing w:val="-5"/>
                <w:sz w:val="20"/>
              </w:rPr>
              <w:t>год</w:t>
            </w:r>
          </w:p>
        </w:tc>
        <w:tc>
          <w:tcPr>
            <w:tcW w:w="3544" w:type="dxa"/>
          </w:tcPr>
          <w:p w:rsidR="008A036E" w:rsidRDefault="00871284">
            <w:pPr>
              <w:pStyle w:val="TableParagraph"/>
              <w:spacing w:line="223" w:lineRule="exact"/>
              <w:ind w:left="106"/>
              <w:rPr>
                <w:sz w:val="20"/>
              </w:rPr>
            </w:pPr>
            <w:r>
              <w:rPr>
                <w:sz w:val="20"/>
              </w:rPr>
              <w:t>Прохождение</w:t>
            </w:r>
            <w:r>
              <w:rPr>
                <w:spacing w:val="-11"/>
                <w:sz w:val="20"/>
              </w:rPr>
              <w:t xml:space="preserve"> </w:t>
            </w:r>
            <w:r>
              <w:rPr>
                <w:sz w:val="20"/>
              </w:rPr>
              <w:t>онлайн-курса</w:t>
            </w:r>
            <w:r>
              <w:rPr>
                <w:spacing w:val="-8"/>
                <w:sz w:val="20"/>
              </w:rPr>
              <w:t xml:space="preserve"> </w:t>
            </w:r>
            <w:r>
              <w:rPr>
                <w:sz w:val="20"/>
              </w:rPr>
              <w:t>как</w:t>
            </w:r>
            <w:r>
              <w:rPr>
                <w:spacing w:val="-11"/>
                <w:sz w:val="20"/>
              </w:rPr>
              <w:t xml:space="preserve"> </w:t>
            </w:r>
            <w:r>
              <w:rPr>
                <w:spacing w:val="-2"/>
                <w:sz w:val="20"/>
              </w:rPr>
              <w:t>часть</w:t>
            </w:r>
          </w:p>
          <w:p w:rsidR="008A036E" w:rsidRDefault="00871284">
            <w:pPr>
              <w:pStyle w:val="TableParagraph"/>
              <w:spacing w:line="230" w:lineRule="atLeast"/>
              <w:ind w:left="106" w:right="1177"/>
              <w:rPr>
                <w:sz w:val="20"/>
              </w:rPr>
            </w:pPr>
            <w:r>
              <w:rPr>
                <w:sz w:val="20"/>
              </w:rPr>
              <w:t>системы</w:t>
            </w:r>
            <w:r>
              <w:rPr>
                <w:spacing w:val="-13"/>
                <w:sz w:val="20"/>
              </w:rPr>
              <w:t xml:space="preserve"> </w:t>
            </w:r>
            <w:r>
              <w:rPr>
                <w:sz w:val="20"/>
              </w:rPr>
              <w:t xml:space="preserve">антидопингового </w:t>
            </w:r>
            <w:r>
              <w:rPr>
                <w:spacing w:val="-2"/>
                <w:sz w:val="20"/>
              </w:rPr>
              <w:t>образования.</w:t>
            </w:r>
          </w:p>
        </w:tc>
      </w:tr>
      <w:tr w:rsidR="008A036E">
        <w:trPr>
          <w:trHeight w:val="690"/>
        </w:trPr>
        <w:tc>
          <w:tcPr>
            <w:tcW w:w="1985" w:type="dxa"/>
            <w:vMerge/>
            <w:tcBorders>
              <w:top w:val="nil"/>
            </w:tcBorders>
          </w:tcPr>
          <w:p w:rsidR="008A036E" w:rsidRDefault="008A036E">
            <w:pPr>
              <w:rPr>
                <w:sz w:val="2"/>
                <w:szCs w:val="2"/>
              </w:rPr>
            </w:pPr>
          </w:p>
        </w:tc>
        <w:tc>
          <w:tcPr>
            <w:tcW w:w="2694" w:type="dxa"/>
          </w:tcPr>
          <w:p w:rsidR="008A036E" w:rsidRDefault="00871284">
            <w:pPr>
              <w:pStyle w:val="TableParagraph"/>
              <w:ind w:left="107" w:right="150"/>
              <w:rPr>
                <w:sz w:val="20"/>
              </w:rPr>
            </w:pPr>
            <w:r>
              <w:rPr>
                <w:sz w:val="20"/>
              </w:rPr>
              <w:t>Участие</w:t>
            </w:r>
            <w:r>
              <w:rPr>
                <w:spacing w:val="-13"/>
                <w:sz w:val="20"/>
              </w:rPr>
              <w:t xml:space="preserve"> </w:t>
            </w:r>
            <w:r>
              <w:rPr>
                <w:sz w:val="20"/>
              </w:rPr>
              <w:t>в</w:t>
            </w:r>
            <w:r>
              <w:rPr>
                <w:spacing w:val="-12"/>
                <w:sz w:val="20"/>
              </w:rPr>
              <w:t xml:space="preserve"> </w:t>
            </w:r>
            <w:r>
              <w:rPr>
                <w:sz w:val="20"/>
              </w:rPr>
              <w:t xml:space="preserve">региональных </w:t>
            </w:r>
            <w:r>
              <w:rPr>
                <w:spacing w:val="-2"/>
                <w:sz w:val="20"/>
              </w:rPr>
              <w:t>антидопинговых</w:t>
            </w:r>
          </w:p>
          <w:p w:rsidR="008A036E" w:rsidRDefault="00871284">
            <w:pPr>
              <w:pStyle w:val="TableParagraph"/>
              <w:spacing w:line="217" w:lineRule="exact"/>
              <w:ind w:left="107"/>
              <w:rPr>
                <w:sz w:val="20"/>
              </w:rPr>
            </w:pPr>
            <w:r>
              <w:rPr>
                <w:spacing w:val="-2"/>
                <w:sz w:val="20"/>
              </w:rPr>
              <w:t>мероприятиях</w:t>
            </w:r>
          </w:p>
        </w:tc>
        <w:tc>
          <w:tcPr>
            <w:tcW w:w="1561" w:type="dxa"/>
          </w:tcPr>
          <w:p w:rsidR="008A036E" w:rsidRDefault="008A036E">
            <w:pPr>
              <w:pStyle w:val="TableParagraph"/>
              <w:spacing w:before="5"/>
              <w:rPr>
                <w:b/>
                <w:sz w:val="19"/>
              </w:rPr>
            </w:pPr>
          </w:p>
          <w:p w:rsidR="008A036E" w:rsidRDefault="00871284">
            <w:pPr>
              <w:pStyle w:val="TableParagraph"/>
              <w:ind w:left="107" w:right="106"/>
              <w:jc w:val="center"/>
              <w:rPr>
                <w:sz w:val="20"/>
              </w:rPr>
            </w:pPr>
            <w:r>
              <w:rPr>
                <w:sz w:val="20"/>
              </w:rPr>
              <w:t>По</w:t>
            </w:r>
            <w:r>
              <w:rPr>
                <w:spacing w:val="-1"/>
                <w:sz w:val="20"/>
              </w:rPr>
              <w:t xml:space="preserve"> </w:t>
            </w:r>
            <w:r>
              <w:rPr>
                <w:spacing w:val="-2"/>
                <w:sz w:val="20"/>
              </w:rPr>
              <w:t>назначению</w:t>
            </w:r>
          </w:p>
        </w:tc>
        <w:tc>
          <w:tcPr>
            <w:tcW w:w="3544" w:type="dxa"/>
          </w:tcPr>
          <w:p w:rsidR="008A036E" w:rsidRDefault="00871284">
            <w:pPr>
              <w:pStyle w:val="TableParagraph"/>
              <w:ind w:left="106"/>
              <w:rPr>
                <w:sz w:val="20"/>
              </w:rPr>
            </w:pPr>
            <w:r>
              <w:rPr>
                <w:sz w:val="20"/>
              </w:rPr>
              <w:t>Согласовать</w:t>
            </w:r>
            <w:r>
              <w:rPr>
                <w:spacing w:val="-13"/>
                <w:sz w:val="20"/>
              </w:rPr>
              <w:t xml:space="preserve"> </w:t>
            </w:r>
            <w:r>
              <w:rPr>
                <w:sz w:val="20"/>
              </w:rPr>
              <w:t>с</w:t>
            </w:r>
            <w:r>
              <w:rPr>
                <w:spacing w:val="-12"/>
                <w:sz w:val="20"/>
              </w:rPr>
              <w:t xml:space="preserve"> </w:t>
            </w:r>
            <w:r>
              <w:rPr>
                <w:sz w:val="20"/>
              </w:rPr>
              <w:t>ответственным</w:t>
            </w:r>
            <w:r>
              <w:rPr>
                <w:spacing w:val="-13"/>
                <w:sz w:val="20"/>
              </w:rPr>
              <w:t xml:space="preserve"> </w:t>
            </w:r>
            <w:r>
              <w:rPr>
                <w:sz w:val="20"/>
              </w:rPr>
              <w:t>за антидопинговое обеспечение в</w:t>
            </w:r>
          </w:p>
          <w:p w:rsidR="008A036E" w:rsidRDefault="00871284">
            <w:pPr>
              <w:pStyle w:val="TableParagraph"/>
              <w:spacing w:line="217" w:lineRule="exact"/>
              <w:ind w:left="106"/>
              <w:rPr>
                <w:sz w:val="20"/>
              </w:rPr>
            </w:pPr>
            <w:r>
              <w:rPr>
                <w:spacing w:val="-2"/>
                <w:sz w:val="20"/>
              </w:rPr>
              <w:t>регионе.</w:t>
            </w:r>
          </w:p>
        </w:tc>
      </w:tr>
    </w:tbl>
    <w:p w:rsidR="008A036E" w:rsidRDefault="008A036E">
      <w:pPr>
        <w:pStyle w:val="a3"/>
        <w:spacing w:before="5"/>
        <w:ind w:left="0" w:firstLine="0"/>
        <w:rPr>
          <w:b/>
          <w:sz w:val="21"/>
        </w:rPr>
      </w:pPr>
    </w:p>
    <w:p w:rsidR="008A036E" w:rsidRDefault="00871284">
      <w:pPr>
        <w:pStyle w:val="a3"/>
        <w:spacing w:before="89"/>
        <w:ind w:right="554"/>
        <w:jc w:val="both"/>
      </w:pPr>
      <w:r>
        <w:t>Обучающиеся по Программе знакомятся под роспись с локальными нормативными актами, связанными с антидопинговыми правилами по виду спорта «регби».</w:t>
      </w:r>
    </w:p>
    <w:p w:rsidR="008A036E" w:rsidRDefault="008A036E">
      <w:pPr>
        <w:pStyle w:val="a3"/>
        <w:spacing w:before="4"/>
        <w:ind w:left="0" w:firstLine="0"/>
      </w:pPr>
    </w:p>
    <w:p w:rsidR="008A036E" w:rsidRDefault="00871284">
      <w:pPr>
        <w:pStyle w:val="1"/>
        <w:numPr>
          <w:ilvl w:val="1"/>
          <w:numId w:val="33"/>
        </w:numPr>
        <w:tabs>
          <w:tab w:val="left" w:pos="964"/>
        </w:tabs>
        <w:spacing w:line="321" w:lineRule="exact"/>
        <w:ind w:left="964" w:hanging="718"/>
        <w:jc w:val="both"/>
      </w:pPr>
      <w:r>
        <w:t>Планы</w:t>
      </w:r>
      <w:r>
        <w:rPr>
          <w:spacing w:val="-6"/>
        </w:rPr>
        <w:t xml:space="preserve"> </w:t>
      </w:r>
      <w:r>
        <w:t>инструкторской</w:t>
      </w:r>
      <w:r>
        <w:rPr>
          <w:spacing w:val="-5"/>
        </w:rPr>
        <w:t xml:space="preserve"> </w:t>
      </w:r>
      <w:r>
        <w:t>и</w:t>
      </w:r>
      <w:r>
        <w:rPr>
          <w:spacing w:val="-5"/>
        </w:rPr>
        <w:t xml:space="preserve"> </w:t>
      </w:r>
      <w:r>
        <w:t>судейской</w:t>
      </w:r>
      <w:r>
        <w:rPr>
          <w:spacing w:val="-5"/>
        </w:rPr>
        <w:t xml:space="preserve"> </w:t>
      </w:r>
      <w:r>
        <w:rPr>
          <w:spacing w:val="-2"/>
        </w:rPr>
        <w:t>практики</w:t>
      </w:r>
    </w:p>
    <w:p w:rsidR="008A036E" w:rsidRDefault="00871284">
      <w:pPr>
        <w:pStyle w:val="a3"/>
        <w:ind w:right="547"/>
        <w:jc w:val="both"/>
      </w:pPr>
      <w:r>
        <w:t>Инструкторская и судейская практика проводится с целью получения обучающимися знаний и навыков инструктора по спорту и судьи по спорту для последующего привлечения к инструкторской и судейской работе.</w:t>
      </w:r>
    </w:p>
    <w:p w:rsidR="008A036E" w:rsidRDefault="00871284">
      <w:pPr>
        <w:pStyle w:val="a3"/>
        <w:ind w:right="545"/>
        <w:jc w:val="both"/>
      </w:pPr>
      <w:r>
        <w:t>Инструкторская и судейская практика проводится на учебно- тренировочном этапе, этапе совершенствования спортивного мастерства и</w:t>
      </w:r>
      <w:r>
        <w:rPr>
          <w:spacing w:val="40"/>
        </w:rPr>
        <w:t xml:space="preserve"> </w:t>
      </w:r>
      <w:r>
        <w:t>этапе высшего спортивного мастерства.</w:t>
      </w:r>
    </w:p>
    <w:p w:rsidR="008A036E" w:rsidRDefault="00871284">
      <w:pPr>
        <w:pStyle w:val="a3"/>
        <w:ind w:right="546"/>
        <w:jc w:val="both"/>
      </w:pPr>
      <w:r>
        <w:t>По итогам прохождения инструкторской и судейской практики по этапам спортивной подготовки по виду спорта «регби» обучающиеся должны демонстрировать следующие результаты обучения:</w:t>
      </w:r>
    </w:p>
    <w:p w:rsidR="008A036E" w:rsidRDefault="00871284">
      <w:pPr>
        <w:pStyle w:val="a4"/>
        <w:numPr>
          <w:ilvl w:val="2"/>
          <w:numId w:val="33"/>
        </w:numPr>
        <w:tabs>
          <w:tab w:val="left" w:pos="1325"/>
        </w:tabs>
        <w:spacing w:line="321" w:lineRule="exact"/>
        <w:ind w:left="1325" w:hanging="359"/>
        <w:jc w:val="both"/>
        <w:rPr>
          <w:sz w:val="28"/>
        </w:rPr>
      </w:pPr>
      <w:r>
        <w:rPr>
          <w:sz w:val="28"/>
        </w:rPr>
        <w:t>На</w:t>
      </w:r>
      <w:r>
        <w:rPr>
          <w:spacing w:val="-9"/>
          <w:sz w:val="28"/>
        </w:rPr>
        <w:t xml:space="preserve"> </w:t>
      </w:r>
      <w:r>
        <w:rPr>
          <w:sz w:val="28"/>
        </w:rPr>
        <w:t>учебно-тренировочном</w:t>
      </w:r>
      <w:r>
        <w:rPr>
          <w:spacing w:val="-8"/>
          <w:sz w:val="28"/>
        </w:rPr>
        <w:t xml:space="preserve"> </w:t>
      </w:r>
      <w:r>
        <w:rPr>
          <w:sz w:val="28"/>
        </w:rPr>
        <w:t>этапе</w:t>
      </w:r>
      <w:r>
        <w:rPr>
          <w:spacing w:val="-8"/>
          <w:sz w:val="28"/>
        </w:rPr>
        <w:t xml:space="preserve"> </w:t>
      </w:r>
      <w:r>
        <w:rPr>
          <w:sz w:val="28"/>
        </w:rPr>
        <w:t>(этапе</w:t>
      </w:r>
      <w:r>
        <w:rPr>
          <w:spacing w:val="-10"/>
          <w:sz w:val="28"/>
        </w:rPr>
        <w:t xml:space="preserve"> </w:t>
      </w:r>
      <w:r>
        <w:rPr>
          <w:sz w:val="28"/>
        </w:rPr>
        <w:t>спортивной</w:t>
      </w:r>
      <w:r>
        <w:rPr>
          <w:spacing w:val="-7"/>
          <w:sz w:val="28"/>
        </w:rPr>
        <w:t xml:space="preserve"> </w:t>
      </w:r>
      <w:r>
        <w:rPr>
          <w:spacing w:val="-2"/>
          <w:sz w:val="28"/>
        </w:rPr>
        <w:t>специализации):</w:t>
      </w:r>
    </w:p>
    <w:p w:rsidR="008A036E" w:rsidRDefault="008A036E">
      <w:pPr>
        <w:spacing w:line="321" w:lineRule="exact"/>
        <w:jc w:val="both"/>
        <w:rPr>
          <w:sz w:val="28"/>
        </w:rPr>
        <w:sectPr w:rsidR="008A036E">
          <w:type w:val="continuous"/>
          <w:pgSz w:w="11910" w:h="16840"/>
          <w:pgMar w:top="1100" w:right="300" w:bottom="900" w:left="1160" w:header="0" w:footer="712" w:gutter="0"/>
          <w:cols w:space="720"/>
        </w:sectPr>
      </w:pPr>
    </w:p>
    <w:p w:rsidR="008A036E" w:rsidRDefault="00871284">
      <w:pPr>
        <w:pStyle w:val="a4"/>
        <w:numPr>
          <w:ilvl w:val="3"/>
          <w:numId w:val="33"/>
        </w:numPr>
        <w:tabs>
          <w:tab w:val="left" w:pos="1325"/>
        </w:tabs>
        <w:spacing w:before="86"/>
        <w:ind w:left="1325" w:hanging="359"/>
        <w:jc w:val="both"/>
        <w:rPr>
          <w:sz w:val="28"/>
        </w:rPr>
      </w:pPr>
      <w:r>
        <w:rPr>
          <w:sz w:val="28"/>
        </w:rPr>
        <w:lastRenderedPageBreak/>
        <w:t>знать</w:t>
      </w:r>
      <w:r>
        <w:rPr>
          <w:spacing w:val="-7"/>
          <w:sz w:val="28"/>
        </w:rPr>
        <w:t xml:space="preserve"> </w:t>
      </w:r>
      <w:r>
        <w:rPr>
          <w:sz w:val="28"/>
        </w:rPr>
        <w:t>терминологию,</w:t>
      </w:r>
      <w:r>
        <w:rPr>
          <w:spacing w:val="-6"/>
          <w:sz w:val="28"/>
        </w:rPr>
        <w:t xml:space="preserve"> </w:t>
      </w:r>
      <w:r>
        <w:rPr>
          <w:sz w:val="28"/>
        </w:rPr>
        <w:t>принятую</w:t>
      </w:r>
      <w:r>
        <w:rPr>
          <w:spacing w:val="-5"/>
          <w:sz w:val="28"/>
        </w:rPr>
        <w:t xml:space="preserve"> </w:t>
      </w:r>
      <w:r>
        <w:rPr>
          <w:sz w:val="28"/>
        </w:rPr>
        <w:t>в</w:t>
      </w:r>
      <w:r>
        <w:rPr>
          <w:spacing w:val="-6"/>
          <w:sz w:val="28"/>
        </w:rPr>
        <w:t xml:space="preserve"> </w:t>
      </w:r>
      <w:r>
        <w:rPr>
          <w:spacing w:val="-2"/>
          <w:sz w:val="28"/>
        </w:rPr>
        <w:t>регби;</w:t>
      </w:r>
    </w:p>
    <w:p w:rsidR="008A036E" w:rsidRDefault="00871284">
      <w:pPr>
        <w:pStyle w:val="a4"/>
        <w:numPr>
          <w:ilvl w:val="3"/>
          <w:numId w:val="33"/>
        </w:numPr>
        <w:tabs>
          <w:tab w:val="left" w:pos="1326"/>
        </w:tabs>
        <w:spacing w:before="1"/>
        <w:ind w:left="1326" w:right="556"/>
        <w:jc w:val="both"/>
        <w:rPr>
          <w:sz w:val="28"/>
        </w:rPr>
      </w:pPr>
      <w:r>
        <w:rPr>
          <w:sz w:val="28"/>
        </w:rPr>
        <w:t>уметь построить группу и подать основные команды, провести построение и перестроение группы на месте и в движении;</w:t>
      </w:r>
    </w:p>
    <w:p w:rsidR="008A036E" w:rsidRDefault="00871284">
      <w:pPr>
        <w:pStyle w:val="a4"/>
        <w:numPr>
          <w:ilvl w:val="3"/>
          <w:numId w:val="33"/>
        </w:numPr>
        <w:tabs>
          <w:tab w:val="left" w:pos="1326"/>
        </w:tabs>
        <w:ind w:left="1326" w:right="552"/>
        <w:jc w:val="both"/>
        <w:rPr>
          <w:sz w:val="28"/>
        </w:rPr>
      </w:pPr>
      <w:r>
        <w:rPr>
          <w:sz w:val="28"/>
        </w:rPr>
        <w:t>уметь в качестве дежурного подготовить место для занятия, подготовить инвентарь и оборудование;</w:t>
      </w:r>
    </w:p>
    <w:p w:rsidR="008A036E" w:rsidRDefault="00871284">
      <w:pPr>
        <w:pStyle w:val="a4"/>
        <w:numPr>
          <w:ilvl w:val="3"/>
          <w:numId w:val="33"/>
        </w:numPr>
        <w:tabs>
          <w:tab w:val="left" w:pos="1325"/>
        </w:tabs>
        <w:spacing w:line="340" w:lineRule="exact"/>
        <w:ind w:left="1325" w:hanging="359"/>
        <w:jc w:val="both"/>
        <w:rPr>
          <w:sz w:val="28"/>
        </w:rPr>
      </w:pPr>
      <w:r>
        <w:rPr>
          <w:sz w:val="28"/>
        </w:rPr>
        <w:t>уметь</w:t>
      </w:r>
      <w:r>
        <w:rPr>
          <w:spacing w:val="-8"/>
          <w:sz w:val="28"/>
        </w:rPr>
        <w:t xml:space="preserve"> </w:t>
      </w:r>
      <w:r>
        <w:rPr>
          <w:sz w:val="28"/>
        </w:rPr>
        <w:t>составить</w:t>
      </w:r>
      <w:r>
        <w:rPr>
          <w:spacing w:val="-6"/>
          <w:sz w:val="28"/>
        </w:rPr>
        <w:t xml:space="preserve"> </w:t>
      </w:r>
      <w:r>
        <w:rPr>
          <w:sz w:val="28"/>
        </w:rPr>
        <w:t>конспект</w:t>
      </w:r>
      <w:r>
        <w:rPr>
          <w:spacing w:val="-8"/>
          <w:sz w:val="28"/>
        </w:rPr>
        <w:t xml:space="preserve"> </w:t>
      </w:r>
      <w:r>
        <w:rPr>
          <w:sz w:val="28"/>
        </w:rPr>
        <w:t>и</w:t>
      </w:r>
      <w:r>
        <w:rPr>
          <w:spacing w:val="-5"/>
          <w:sz w:val="28"/>
        </w:rPr>
        <w:t xml:space="preserve"> </w:t>
      </w:r>
      <w:r>
        <w:rPr>
          <w:sz w:val="28"/>
        </w:rPr>
        <w:t>провести</w:t>
      </w:r>
      <w:r>
        <w:rPr>
          <w:spacing w:val="-7"/>
          <w:sz w:val="28"/>
        </w:rPr>
        <w:t xml:space="preserve"> </w:t>
      </w:r>
      <w:r>
        <w:rPr>
          <w:sz w:val="28"/>
        </w:rPr>
        <w:t>разминку</w:t>
      </w:r>
      <w:r>
        <w:rPr>
          <w:spacing w:val="-9"/>
          <w:sz w:val="28"/>
        </w:rPr>
        <w:t xml:space="preserve"> </w:t>
      </w:r>
      <w:r>
        <w:rPr>
          <w:sz w:val="28"/>
        </w:rPr>
        <w:t>в</w:t>
      </w:r>
      <w:r>
        <w:rPr>
          <w:spacing w:val="-5"/>
          <w:sz w:val="28"/>
        </w:rPr>
        <w:t xml:space="preserve"> </w:t>
      </w:r>
      <w:r>
        <w:rPr>
          <w:spacing w:val="-2"/>
          <w:sz w:val="28"/>
        </w:rPr>
        <w:t>группе;</w:t>
      </w:r>
    </w:p>
    <w:p w:rsidR="008A036E" w:rsidRDefault="00871284">
      <w:pPr>
        <w:pStyle w:val="a4"/>
        <w:numPr>
          <w:ilvl w:val="3"/>
          <w:numId w:val="33"/>
        </w:numPr>
        <w:tabs>
          <w:tab w:val="left" w:pos="1326"/>
        </w:tabs>
        <w:ind w:left="1326" w:right="552"/>
        <w:jc w:val="both"/>
        <w:rPr>
          <w:sz w:val="28"/>
        </w:rPr>
      </w:pPr>
      <w:r>
        <w:rPr>
          <w:sz w:val="28"/>
        </w:rPr>
        <w:t xml:space="preserve">уметь составить комплексы упражнений по общей физической </w:t>
      </w:r>
      <w:r>
        <w:rPr>
          <w:spacing w:val="-2"/>
          <w:sz w:val="28"/>
        </w:rPr>
        <w:t>подготовке;</w:t>
      </w:r>
    </w:p>
    <w:p w:rsidR="008A036E" w:rsidRDefault="00871284">
      <w:pPr>
        <w:pStyle w:val="a4"/>
        <w:numPr>
          <w:ilvl w:val="3"/>
          <w:numId w:val="33"/>
        </w:numPr>
        <w:tabs>
          <w:tab w:val="left" w:pos="1325"/>
        </w:tabs>
        <w:spacing w:line="342" w:lineRule="exact"/>
        <w:ind w:left="1325" w:hanging="359"/>
        <w:jc w:val="both"/>
        <w:rPr>
          <w:sz w:val="28"/>
        </w:rPr>
      </w:pPr>
      <w:r>
        <w:rPr>
          <w:sz w:val="28"/>
        </w:rPr>
        <w:t>уметь</w:t>
      </w:r>
      <w:r>
        <w:rPr>
          <w:spacing w:val="-10"/>
          <w:sz w:val="28"/>
        </w:rPr>
        <w:t xml:space="preserve"> </w:t>
      </w:r>
      <w:r>
        <w:rPr>
          <w:sz w:val="28"/>
        </w:rPr>
        <w:t>обучить</w:t>
      </w:r>
      <w:r>
        <w:rPr>
          <w:spacing w:val="-7"/>
          <w:sz w:val="28"/>
        </w:rPr>
        <w:t xml:space="preserve"> </w:t>
      </w:r>
      <w:r>
        <w:rPr>
          <w:sz w:val="28"/>
        </w:rPr>
        <w:t>начальным</w:t>
      </w:r>
      <w:r>
        <w:rPr>
          <w:spacing w:val="-6"/>
          <w:sz w:val="28"/>
        </w:rPr>
        <w:t xml:space="preserve"> </w:t>
      </w:r>
      <w:r>
        <w:rPr>
          <w:sz w:val="28"/>
        </w:rPr>
        <w:t>техническим</w:t>
      </w:r>
      <w:r>
        <w:rPr>
          <w:spacing w:val="-9"/>
          <w:sz w:val="28"/>
        </w:rPr>
        <w:t xml:space="preserve"> </w:t>
      </w:r>
      <w:r>
        <w:rPr>
          <w:spacing w:val="-2"/>
          <w:sz w:val="28"/>
        </w:rPr>
        <w:t>приемам;</w:t>
      </w:r>
    </w:p>
    <w:p w:rsidR="008A036E" w:rsidRDefault="00871284">
      <w:pPr>
        <w:pStyle w:val="a4"/>
        <w:numPr>
          <w:ilvl w:val="3"/>
          <w:numId w:val="33"/>
        </w:numPr>
        <w:tabs>
          <w:tab w:val="left" w:pos="1326"/>
        </w:tabs>
        <w:ind w:left="1326" w:right="545"/>
        <w:jc w:val="both"/>
        <w:rPr>
          <w:sz w:val="28"/>
        </w:rPr>
      </w:pPr>
      <w:r>
        <w:rPr>
          <w:sz w:val="28"/>
        </w:rPr>
        <w:t>уметь вести наблюдение за учащимися, выполняющими приемы игры, и находить ошибки;</w:t>
      </w:r>
    </w:p>
    <w:p w:rsidR="008A036E" w:rsidRDefault="00871284">
      <w:pPr>
        <w:pStyle w:val="a4"/>
        <w:numPr>
          <w:ilvl w:val="3"/>
          <w:numId w:val="33"/>
        </w:numPr>
        <w:tabs>
          <w:tab w:val="left" w:pos="1326"/>
        </w:tabs>
        <w:ind w:left="1326" w:right="545"/>
        <w:jc w:val="both"/>
        <w:rPr>
          <w:sz w:val="28"/>
        </w:rPr>
      </w:pPr>
      <w:r>
        <w:rPr>
          <w:sz w:val="28"/>
        </w:rPr>
        <w:t>владеть навыками судейства на учебных играх самостоятельно, включая выполнение обязанностей первого, второго судей, судей на линиях, и ведения технического отчета.</w:t>
      </w:r>
    </w:p>
    <w:p w:rsidR="008A036E" w:rsidRDefault="00871284">
      <w:pPr>
        <w:pStyle w:val="a4"/>
        <w:numPr>
          <w:ilvl w:val="2"/>
          <w:numId w:val="33"/>
        </w:numPr>
        <w:tabs>
          <w:tab w:val="left" w:pos="1326"/>
        </w:tabs>
        <w:ind w:left="1326" w:right="553"/>
        <w:rPr>
          <w:sz w:val="28"/>
        </w:rPr>
      </w:pPr>
      <w:r>
        <w:rPr>
          <w:sz w:val="28"/>
        </w:rPr>
        <w:t>На этапе совершенствования спортивного мастерства и этапе высшего спортивного мастерства:</w:t>
      </w:r>
    </w:p>
    <w:p w:rsidR="008A036E" w:rsidRDefault="00871284">
      <w:pPr>
        <w:pStyle w:val="a4"/>
        <w:numPr>
          <w:ilvl w:val="3"/>
          <w:numId w:val="33"/>
        </w:numPr>
        <w:tabs>
          <w:tab w:val="left" w:pos="1391"/>
        </w:tabs>
        <w:ind w:left="1391" w:right="555" w:hanging="425"/>
        <w:rPr>
          <w:sz w:val="28"/>
        </w:rPr>
      </w:pPr>
      <w:r>
        <w:rPr>
          <w:sz w:val="28"/>
        </w:rPr>
        <w:t>уметь</w:t>
      </w:r>
      <w:r>
        <w:rPr>
          <w:spacing w:val="40"/>
          <w:sz w:val="28"/>
        </w:rPr>
        <w:t xml:space="preserve"> </w:t>
      </w:r>
      <w:r>
        <w:rPr>
          <w:sz w:val="28"/>
        </w:rPr>
        <w:t>составить</w:t>
      </w:r>
      <w:r>
        <w:rPr>
          <w:spacing w:val="40"/>
          <w:sz w:val="28"/>
        </w:rPr>
        <w:t xml:space="preserve"> </w:t>
      </w:r>
      <w:r>
        <w:rPr>
          <w:sz w:val="28"/>
        </w:rPr>
        <w:t>комплекс</w:t>
      </w:r>
      <w:r>
        <w:rPr>
          <w:spacing w:val="40"/>
          <w:sz w:val="28"/>
        </w:rPr>
        <w:t xml:space="preserve"> </w:t>
      </w:r>
      <w:r>
        <w:rPr>
          <w:sz w:val="28"/>
        </w:rPr>
        <w:t>упражнений</w:t>
      </w:r>
      <w:r>
        <w:rPr>
          <w:spacing w:val="40"/>
          <w:sz w:val="28"/>
        </w:rPr>
        <w:t xml:space="preserve"> </w:t>
      </w:r>
      <w:r>
        <w:rPr>
          <w:sz w:val="28"/>
        </w:rPr>
        <w:t>по</w:t>
      </w:r>
      <w:r>
        <w:rPr>
          <w:spacing w:val="40"/>
          <w:sz w:val="28"/>
        </w:rPr>
        <w:t xml:space="preserve"> </w:t>
      </w:r>
      <w:r>
        <w:rPr>
          <w:sz w:val="28"/>
        </w:rPr>
        <w:t>специальной</w:t>
      </w:r>
      <w:r>
        <w:rPr>
          <w:spacing w:val="40"/>
          <w:sz w:val="28"/>
        </w:rPr>
        <w:t xml:space="preserve"> </w:t>
      </w:r>
      <w:r>
        <w:rPr>
          <w:sz w:val="28"/>
        </w:rPr>
        <w:t xml:space="preserve">физической </w:t>
      </w:r>
      <w:r>
        <w:rPr>
          <w:spacing w:val="-2"/>
          <w:sz w:val="28"/>
        </w:rPr>
        <w:t>подготовке;</w:t>
      </w:r>
    </w:p>
    <w:p w:rsidR="008A036E" w:rsidRDefault="00871284">
      <w:pPr>
        <w:pStyle w:val="a4"/>
        <w:numPr>
          <w:ilvl w:val="3"/>
          <w:numId w:val="33"/>
        </w:numPr>
        <w:tabs>
          <w:tab w:val="left" w:pos="1391"/>
        </w:tabs>
        <w:ind w:left="1391" w:right="554" w:hanging="425"/>
        <w:rPr>
          <w:sz w:val="28"/>
        </w:rPr>
      </w:pPr>
      <w:r>
        <w:rPr>
          <w:sz w:val="28"/>
        </w:rPr>
        <w:t>уметь</w:t>
      </w:r>
      <w:r>
        <w:rPr>
          <w:spacing w:val="80"/>
          <w:sz w:val="28"/>
        </w:rPr>
        <w:t xml:space="preserve"> </w:t>
      </w:r>
      <w:r>
        <w:rPr>
          <w:sz w:val="28"/>
        </w:rPr>
        <w:t>определять</w:t>
      </w:r>
      <w:r>
        <w:rPr>
          <w:spacing w:val="80"/>
          <w:sz w:val="28"/>
        </w:rPr>
        <w:t xml:space="preserve"> </w:t>
      </w:r>
      <w:r>
        <w:rPr>
          <w:sz w:val="28"/>
        </w:rPr>
        <w:t>и</w:t>
      </w:r>
      <w:r>
        <w:rPr>
          <w:spacing w:val="80"/>
          <w:sz w:val="28"/>
        </w:rPr>
        <w:t xml:space="preserve"> </w:t>
      </w:r>
      <w:r>
        <w:rPr>
          <w:sz w:val="28"/>
        </w:rPr>
        <w:t>исправлять</w:t>
      </w:r>
      <w:r>
        <w:rPr>
          <w:spacing w:val="80"/>
          <w:sz w:val="28"/>
        </w:rPr>
        <w:t xml:space="preserve"> </w:t>
      </w:r>
      <w:r>
        <w:rPr>
          <w:sz w:val="28"/>
        </w:rPr>
        <w:t>ошибки</w:t>
      </w:r>
      <w:r>
        <w:rPr>
          <w:spacing w:val="80"/>
          <w:sz w:val="28"/>
        </w:rPr>
        <w:t xml:space="preserve"> </w:t>
      </w:r>
      <w:r>
        <w:rPr>
          <w:sz w:val="28"/>
        </w:rPr>
        <w:t>в</w:t>
      </w:r>
      <w:r>
        <w:rPr>
          <w:spacing w:val="80"/>
          <w:sz w:val="28"/>
        </w:rPr>
        <w:t xml:space="preserve"> </w:t>
      </w:r>
      <w:r>
        <w:rPr>
          <w:sz w:val="28"/>
        </w:rPr>
        <w:t>технике</w:t>
      </w:r>
      <w:r>
        <w:rPr>
          <w:spacing w:val="80"/>
          <w:sz w:val="28"/>
        </w:rPr>
        <w:t xml:space="preserve"> </w:t>
      </w:r>
      <w:r>
        <w:rPr>
          <w:sz w:val="28"/>
        </w:rPr>
        <w:t>двигательных</w:t>
      </w:r>
      <w:r>
        <w:rPr>
          <w:spacing w:val="40"/>
          <w:sz w:val="28"/>
        </w:rPr>
        <w:t xml:space="preserve"> </w:t>
      </w:r>
      <w:r>
        <w:rPr>
          <w:spacing w:val="-2"/>
          <w:sz w:val="28"/>
        </w:rPr>
        <w:t>действий;</w:t>
      </w:r>
    </w:p>
    <w:p w:rsidR="008A036E" w:rsidRDefault="00871284">
      <w:pPr>
        <w:pStyle w:val="a4"/>
        <w:numPr>
          <w:ilvl w:val="3"/>
          <w:numId w:val="33"/>
        </w:numPr>
        <w:tabs>
          <w:tab w:val="left" w:pos="1391"/>
        </w:tabs>
        <w:ind w:left="1391" w:right="553" w:hanging="425"/>
        <w:rPr>
          <w:sz w:val="28"/>
        </w:rPr>
      </w:pPr>
      <w:r>
        <w:rPr>
          <w:sz w:val="28"/>
        </w:rPr>
        <w:t>уметь</w:t>
      </w:r>
      <w:r>
        <w:rPr>
          <w:spacing w:val="80"/>
          <w:sz w:val="28"/>
        </w:rPr>
        <w:t xml:space="preserve"> </w:t>
      </w:r>
      <w:r>
        <w:rPr>
          <w:sz w:val="28"/>
        </w:rPr>
        <w:t>составить</w:t>
      </w:r>
      <w:r>
        <w:rPr>
          <w:spacing w:val="80"/>
          <w:sz w:val="28"/>
        </w:rPr>
        <w:t xml:space="preserve"> </w:t>
      </w:r>
      <w:r>
        <w:rPr>
          <w:sz w:val="28"/>
        </w:rPr>
        <w:t>конспект</w:t>
      </w:r>
      <w:r>
        <w:rPr>
          <w:spacing w:val="80"/>
          <w:sz w:val="28"/>
        </w:rPr>
        <w:t xml:space="preserve"> </w:t>
      </w:r>
      <w:r>
        <w:rPr>
          <w:sz w:val="28"/>
        </w:rPr>
        <w:t>и</w:t>
      </w:r>
      <w:r>
        <w:rPr>
          <w:spacing w:val="80"/>
          <w:sz w:val="28"/>
        </w:rPr>
        <w:t xml:space="preserve"> </w:t>
      </w:r>
      <w:r>
        <w:rPr>
          <w:sz w:val="28"/>
        </w:rPr>
        <w:t>вести</w:t>
      </w:r>
      <w:r>
        <w:rPr>
          <w:spacing w:val="80"/>
          <w:sz w:val="28"/>
        </w:rPr>
        <w:t xml:space="preserve"> </w:t>
      </w:r>
      <w:r>
        <w:rPr>
          <w:sz w:val="28"/>
        </w:rPr>
        <w:t>занятие</w:t>
      </w:r>
      <w:r>
        <w:rPr>
          <w:spacing w:val="80"/>
          <w:sz w:val="28"/>
        </w:rPr>
        <w:t xml:space="preserve"> </w:t>
      </w:r>
      <w:r>
        <w:rPr>
          <w:sz w:val="28"/>
        </w:rPr>
        <w:t>в</w:t>
      </w:r>
      <w:r>
        <w:rPr>
          <w:spacing w:val="80"/>
          <w:sz w:val="28"/>
        </w:rPr>
        <w:t xml:space="preserve"> </w:t>
      </w:r>
      <w:r>
        <w:rPr>
          <w:sz w:val="28"/>
        </w:rPr>
        <w:t>группе</w:t>
      </w:r>
      <w:r>
        <w:rPr>
          <w:spacing w:val="80"/>
          <w:sz w:val="28"/>
        </w:rPr>
        <w:t xml:space="preserve"> </w:t>
      </w:r>
      <w:r>
        <w:rPr>
          <w:sz w:val="28"/>
        </w:rPr>
        <w:t>по</w:t>
      </w:r>
      <w:r>
        <w:rPr>
          <w:spacing w:val="80"/>
          <w:sz w:val="28"/>
        </w:rPr>
        <w:t xml:space="preserve"> </w:t>
      </w:r>
      <w:r>
        <w:rPr>
          <w:sz w:val="28"/>
        </w:rPr>
        <w:t>обучению техническим приемам и тактическим действиям;</w:t>
      </w:r>
    </w:p>
    <w:p w:rsidR="008A036E" w:rsidRDefault="00871284">
      <w:pPr>
        <w:pStyle w:val="a4"/>
        <w:numPr>
          <w:ilvl w:val="3"/>
          <w:numId w:val="33"/>
        </w:numPr>
        <w:tabs>
          <w:tab w:val="left" w:pos="1391"/>
        </w:tabs>
        <w:ind w:left="1391" w:hanging="425"/>
        <w:rPr>
          <w:sz w:val="28"/>
        </w:rPr>
      </w:pPr>
      <w:r>
        <w:rPr>
          <w:sz w:val="28"/>
        </w:rPr>
        <w:t>уметь</w:t>
      </w:r>
      <w:r>
        <w:rPr>
          <w:spacing w:val="-8"/>
          <w:sz w:val="28"/>
        </w:rPr>
        <w:t xml:space="preserve"> </w:t>
      </w:r>
      <w:r>
        <w:rPr>
          <w:sz w:val="28"/>
        </w:rPr>
        <w:t>провести</w:t>
      </w:r>
      <w:r>
        <w:rPr>
          <w:spacing w:val="-7"/>
          <w:sz w:val="28"/>
        </w:rPr>
        <w:t xml:space="preserve"> </w:t>
      </w:r>
      <w:r>
        <w:rPr>
          <w:sz w:val="28"/>
        </w:rPr>
        <w:t>подготовку</w:t>
      </w:r>
      <w:r>
        <w:rPr>
          <w:spacing w:val="-7"/>
          <w:sz w:val="28"/>
        </w:rPr>
        <w:t xml:space="preserve"> </w:t>
      </w:r>
      <w:r>
        <w:rPr>
          <w:sz w:val="28"/>
        </w:rPr>
        <w:t>команды</w:t>
      </w:r>
      <w:r>
        <w:rPr>
          <w:spacing w:val="-7"/>
          <w:sz w:val="28"/>
        </w:rPr>
        <w:t xml:space="preserve"> </w:t>
      </w:r>
      <w:r>
        <w:rPr>
          <w:sz w:val="28"/>
        </w:rPr>
        <w:t>к</w:t>
      </w:r>
      <w:r>
        <w:rPr>
          <w:spacing w:val="-4"/>
          <w:sz w:val="28"/>
        </w:rPr>
        <w:t xml:space="preserve"> </w:t>
      </w:r>
      <w:r>
        <w:rPr>
          <w:spacing w:val="-2"/>
          <w:sz w:val="28"/>
        </w:rPr>
        <w:t>соревнованиям;</w:t>
      </w:r>
    </w:p>
    <w:p w:rsidR="008A036E" w:rsidRDefault="00871284">
      <w:pPr>
        <w:pStyle w:val="a4"/>
        <w:numPr>
          <w:ilvl w:val="3"/>
          <w:numId w:val="33"/>
        </w:numPr>
        <w:tabs>
          <w:tab w:val="left" w:pos="1391"/>
        </w:tabs>
        <w:spacing w:line="342" w:lineRule="exact"/>
        <w:ind w:left="1391" w:hanging="425"/>
        <w:rPr>
          <w:sz w:val="28"/>
        </w:rPr>
      </w:pPr>
      <w:r>
        <w:rPr>
          <w:sz w:val="28"/>
        </w:rPr>
        <w:t>уметь</w:t>
      </w:r>
      <w:r>
        <w:rPr>
          <w:spacing w:val="-9"/>
          <w:sz w:val="28"/>
        </w:rPr>
        <w:t xml:space="preserve"> </w:t>
      </w:r>
      <w:r>
        <w:rPr>
          <w:sz w:val="28"/>
        </w:rPr>
        <w:t>руководить</w:t>
      </w:r>
      <w:r>
        <w:rPr>
          <w:spacing w:val="-6"/>
          <w:sz w:val="28"/>
        </w:rPr>
        <w:t xml:space="preserve"> </w:t>
      </w:r>
      <w:r>
        <w:rPr>
          <w:sz w:val="28"/>
        </w:rPr>
        <w:t>командой</w:t>
      </w:r>
      <w:r>
        <w:rPr>
          <w:spacing w:val="-8"/>
          <w:sz w:val="28"/>
        </w:rPr>
        <w:t xml:space="preserve"> </w:t>
      </w:r>
      <w:r>
        <w:rPr>
          <w:sz w:val="28"/>
        </w:rPr>
        <w:t>на</w:t>
      </w:r>
      <w:r>
        <w:rPr>
          <w:spacing w:val="-5"/>
          <w:sz w:val="28"/>
        </w:rPr>
        <w:t xml:space="preserve"> </w:t>
      </w:r>
      <w:r>
        <w:rPr>
          <w:spacing w:val="-2"/>
          <w:sz w:val="28"/>
        </w:rPr>
        <w:t>соревнованиях;</w:t>
      </w:r>
    </w:p>
    <w:p w:rsidR="008A036E" w:rsidRDefault="00871284">
      <w:pPr>
        <w:pStyle w:val="a4"/>
        <w:numPr>
          <w:ilvl w:val="3"/>
          <w:numId w:val="33"/>
        </w:numPr>
        <w:tabs>
          <w:tab w:val="left" w:pos="1391"/>
        </w:tabs>
        <w:ind w:left="1391" w:right="545" w:hanging="425"/>
        <w:jc w:val="both"/>
        <w:rPr>
          <w:sz w:val="28"/>
        </w:rPr>
      </w:pPr>
      <w:r>
        <w:rPr>
          <w:sz w:val="28"/>
        </w:rPr>
        <w:t>умение составить положение для проведения соревнований в общеобразовательной школе;</w:t>
      </w:r>
    </w:p>
    <w:p w:rsidR="008A036E" w:rsidRDefault="00871284">
      <w:pPr>
        <w:pStyle w:val="a4"/>
        <w:numPr>
          <w:ilvl w:val="3"/>
          <w:numId w:val="33"/>
        </w:numPr>
        <w:tabs>
          <w:tab w:val="left" w:pos="1391"/>
        </w:tabs>
        <w:ind w:left="1391" w:right="547" w:hanging="425"/>
        <w:jc w:val="both"/>
        <w:rPr>
          <w:sz w:val="28"/>
        </w:rPr>
      </w:pPr>
      <w:r>
        <w:rPr>
          <w:sz w:val="28"/>
        </w:rPr>
        <w:t xml:space="preserve">владеть навыками судейства в учебных играх и соревнованиях в общеобразовательных школах и спортивных школах по мини-регби и </w:t>
      </w:r>
      <w:r>
        <w:rPr>
          <w:spacing w:val="-2"/>
          <w:sz w:val="28"/>
        </w:rPr>
        <w:t>регби.</w:t>
      </w:r>
    </w:p>
    <w:p w:rsidR="008A036E" w:rsidRDefault="00871284">
      <w:pPr>
        <w:pStyle w:val="a4"/>
        <w:numPr>
          <w:ilvl w:val="3"/>
          <w:numId w:val="33"/>
        </w:numPr>
        <w:tabs>
          <w:tab w:val="left" w:pos="1390"/>
        </w:tabs>
        <w:spacing w:line="341" w:lineRule="exact"/>
        <w:ind w:left="1390" w:hanging="424"/>
        <w:jc w:val="both"/>
        <w:rPr>
          <w:sz w:val="28"/>
        </w:rPr>
      </w:pPr>
      <w:r>
        <w:rPr>
          <w:sz w:val="28"/>
        </w:rPr>
        <w:t>уметь</w:t>
      </w:r>
      <w:r>
        <w:rPr>
          <w:spacing w:val="-10"/>
          <w:sz w:val="28"/>
        </w:rPr>
        <w:t xml:space="preserve"> </w:t>
      </w:r>
      <w:r>
        <w:rPr>
          <w:sz w:val="28"/>
        </w:rPr>
        <w:t>выполнять</w:t>
      </w:r>
      <w:r>
        <w:rPr>
          <w:spacing w:val="-8"/>
          <w:sz w:val="28"/>
        </w:rPr>
        <w:t xml:space="preserve"> </w:t>
      </w:r>
      <w:r>
        <w:rPr>
          <w:sz w:val="28"/>
        </w:rPr>
        <w:t>обязанности</w:t>
      </w:r>
      <w:r>
        <w:rPr>
          <w:spacing w:val="-6"/>
          <w:sz w:val="28"/>
        </w:rPr>
        <w:t xml:space="preserve"> </w:t>
      </w:r>
      <w:r>
        <w:rPr>
          <w:sz w:val="28"/>
        </w:rPr>
        <w:t>главного</w:t>
      </w:r>
      <w:r>
        <w:rPr>
          <w:spacing w:val="-9"/>
          <w:sz w:val="28"/>
        </w:rPr>
        <w:t xml:space="preserve"> </w:t>
      </w:r>
      <w:r>
        <w:rPr>
          <w:sz w:val="28"/>
        </w:rPr>
        <w:t>судьи</w:t>
      </w:r>
      <w:r>
        <w:rPr>
          <w:spacing w:val="-2"/>
          <w:sz w:val="28"/>
        </w:rPr>
        <w:t xml:space="preserve"> </w:t>
      </w:r>
      <w:r>
        <w:rPr>
          <w:sz w:val="28"/>
        </w:rPr>
        <w:t>и</w:t>
      </w:r>
      <w:r>
        <w:rPr>
          <w:spacing w:val="-6"/>
          <w:sz w:val="28"/>
        </w:rPr>
        <w:t xml:space="preserve"> </w:t>
      </w:r>
      <w:r>
        <w:rPr>
          <w:spacing w:val="-2"/>
          <w:sz w:val="28"/>
        </w:rPr>
        <w:t>секретаря;</w:t>
      </w:r>
    </w:p>
    <w:p w:rsidR="008A036E" w:rsidRDefault="00871284">
      <w:pPr>
        <w:pStyle w:val="a4"/>
        <w:numPr>
          <w:ilvl w:val="3"/>
          <w:numId w:val="33"/>
        </w:numPr>
        <w:tabs>
          <w:tab w:val="left" w:pos="1390"/>
        </w:tabs>
        <w:spacing w:line="342" w:lineRule="exact"/>
        <w:ind w:left="1390" w:hanging="424"/>
        <w:jc w:val="both"/>
        <w:rPr>
          <w:sz w:val="28"/>
        </w:rPr>
      </w:pPr>
      <w:r>
        <w:rPr>
          <w:sz w:val="28"/>
        </w:rPr>
        <w:t>уметь</w:t>
      </w:r>
      <w:r>
        <w:rPr>
          <w:spacing w:val="-6"/>
          <w:sz w:val="28"/>
        </w:rPr>
        <w:t xml:space="preserve"> </w:t>
      </w:r>
      <w:r>
        <w:rPr>
          <w:sz w:val="28"/>
        </w:rPr>
        <w:t>составлять</w:t>
      </w:r>
      <w:r>
        <w:rPr>
          <w:spacing w:val="-6"/>
          <w:sz w:val="28"/>
        </w:rPr>
        <w:t xml:space="preserve"> </w:t>
      </w:r>
      <w:r>
        <w:rPr>
          <w:sz w:val="28"/>
        </w:rPr>
        <w:t>календарь</w:t>
      </w:r>
      <w:r>
        <w:rPr>
          <w:spacing w:val="-5"/>
          <w:sz w:val="28"/>
        </w:rPr>
        <w:t xml:space="preserve"> </w:t>
      </w:r>
      <w:r>
        <w:rPr>
          <w:spacing w:val="-4"/>
          <w:sz w:val="28"/>
        </w:rPr>
        <w:t>игр.</w:t>
      </w:r>
    </w:p>
    <w:p w:rsidR="008A036E" w:rsidRDefault="00871284">
      <w:pPr>
        <w:pStyle w:val="a3"/>
        <w:ind w:right="545"/>
        <w:jc w:val="both"/>
      </w:pPr>
      <w:r>
        <w:t>Выпускник спортивной школы должен получить звания «Инструктор- общественник» и «Судья по спорту».</w:t>
      </w:r>
    </w:p>
    <w:p w:rsidR="008A036E" w:rsidRDefault="00871284">
      <w:pPr>
        <w:pStyle w:val="a3"/>
        <w:spacing w:line="321" w:lineRule="exact"/>
        <w:ind w:left="966" w:firstLine="0"/>
        <w:jc w:val="both"/>
      </w:pPr>
      <w:r>
        <w:t>План</w:t>
      </w:r>
      <w:r>
        <w:rPr>
          <w:spacing w:val="-6"/>
        </w:rPr>
        <w:t xml:space="preserve"> </w:t>
      </w:r>
      <w:r>
        <w:t>инструкторской</w:t>
      </w:r>
      <w:r>
        <w:rPr>
          <w:spacing w:val="-6"/>
        </w:rPr>
        <w:t xml:space="preserve"> </w:t>
      </w:r>
      <w:r>
        <w:t>и</w:t>
      </w:r>
      <w:r>
        <w:rPr>
          <w:spacing w:val="-6"/>
        </w:rPr>
        <w:t xml:space="preserve"> </w:t>
      </w:r>
      <w:r>
        <w:t>судейской</w:t>
      </w:r>
      <w:r>
        <w:rPr>
          <w:spacing w:val="-5"/>
        </w:rPr>
        <w:t xml:space="preserve"> </w:t>
      </w:r>
      <w:r>
        <w:t>практики</w:t>
      </w:r>
      <w:r>
        <w:rPr>
          <w:spacing w:val="-6"/>
        </w:rPr>
        <w:t xml:space="preserve"> </w:t>
      </w:r>
      <w:r>
        <w:t>указан</w:t>
      </w:r>
      <w:r>
        <w:rPr>
          <w:spacing w:val="-5"/>
        </w:rPr>
        <w:t xml:space="preserve"> </w:t>
      </w:r>
      <w:r>
        <w:t>в</w:t>
      </w:r>
      <w:r>
        <w:rPr>
          <w:spacing w:val="-7"/>
        </w:rPr>
        <w:t xml:space="preserve"> </w:t>
      </w:r>
      <w:r>
        <w:t>таблице</w:t>
      </w:r>
      <w:r>
        <w:rPr>
          <w:spacing w:val="-5"/>
        </w:rPr>
        <w:t xml:space="preserve"> 9.</w:t>
      </w:r>
    </w:p>
    <w:p w:rsidR="008A036E" w:rsidRDefault="008A036E">
      <w:pPr>
        <w:pStyle w:val="a3"/>
        <w:spacing w:before="11"/>
        <w:ind w:left="0" w:firstLine="0"/>
        <w:rPr>
          <w:sz w:val="27"/>
        </w:rPr>
      </w:pPr>
    </w:p>
    <w:p w:rsidR="008A036E" w:rsidRDefault="00871284">
      <w:pPr>
        <w:pStyle w:val="1"/>
        <w:spacing w:after="4"/>
        <w:ind w:left="714" w:firstLine="7885"/>
      </w:pPr>
      <w:r>
        <w:t>Таблица</w:t>
      </w:r>
      <w:r>
        <w:rPr>
          <w:spacing w:val="-18"/>
        </w:rPr>
        <w:t xml:space="preserve"> </w:t>
      </w:r>
      <w:r>
        <w:t>9 План инструкторской и судейской практики по виду спорта «регби»</w:t>
      </w: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3"/>
        <w:gridCol w:w="2390"/>
        <w:gridCol w:w="2393"/>
        <w:gridCol w:w="2604"/>
      </w:tblGrid>
      <w:tr w:rsidR="008A036E">
        <w:trPr>
          <w:trHeight w:val="458"/>
        </w:trPr>
        <w:tc>
          <w:tcPr>
            <w:tcW w:w="2393" w:type="dxa"/>
          </w:tcPr>
          <w:p w:rsidR="008A036E" w:rsidRDefault="00871284">
            <w:pPr>
              <w:pStyle w:val="TableParagraph"/>
              <w:spacing w:line="230" w:lineRule="exact"/>
              <w:ind w:left="674" w:right="399" w:hanging="264"/>
              <w:rPr>
                <w:b/>
                <w:sz w:val="20"/>
              </w:rPr>
            </w:pPr>
            <w:r>
              <w:rPr>
                <w:b/>
                <w:sz w:val="20"/>
              </w:rPr>
              <w:t>Этап</w:t>
            </w:r>
            <w:r>
              <w:rPr>
                <w:b/>
                <w:spacing w:val="-13"/>
                <w:sz w:val="20"/>
              </w:rPr>
              <w:t xml:space="preserve"> </w:t>
            </w:r>
            <w:r>
              <w:rPr>
                <w:b/>
                <w:sz w:val="20"/>
              </w:rPr>
              <w:t xml:space="preserve">спортивной </w:t>
            </w:r>
            <w:r>
              <w:rPr>
                <w:b/>
                <w:spacing w:val="-2"/>
                <w:sz w:val="20"/>
              </w:rPr>
              <w:t>подготовки</w:t>
            </w:r>
          </w:p>
        </w:tc>
        <w:tc>
          <w:tcPr>
            <w:tcW w:w="2390" w:type="dxa"/>
          </w:tcPr>
          <w:p w:rsidR="008A036E" w:rsidRDefault="00871284">
            <w:pPr>
              <w:pStyle w:val="TableParagraph"/>
              <w:spacing w:line="228" w:lineRule="exact"/>
              <w:ind w:left="564"/>
              <w:rPr>
                <w:b/>
                <w:sz w:val="20"/>
              </w:rPr>
            </w:pPr>
            <w:r>
              <w:rPr>
                <w:b/>
                <w:spacing w:val="-2"/>
                <w:sz w:val="20"/>
              </w:rPr>
              <w:t>Мероприятия</w:t>
            </w:r>
          </w:p>
        </w:tc>
        <w:tc>
          <w:tcPr>
            <w:tcW w:w="2393" w:type="dxa"/>
          </w:tcPr>
          <w:p w:rsidR="008A036E" w:rsidRDefault="00871284">
            <w:pPr>
              <w:pStyle w:val="TableParagraph"/>
              <w:spacing w:line="228" w:lineRule="exact"/>
              <w:ind w:left="109" w:right="100"/>
              <w:jc w:val="center"/>
              <w:rPr>
                <w:b/>
                <w:sz w:val="20"/>
              </w:rPr>
            </w:pPr>
            <w:r>
              <w:rPr>
                <w:b/>
                <w:sz w:val="20"/>
              </w:rPr>
              <w:t>Сроки</w:t>
            </w:r>
            <w:r>
              <w:rPr>
                <w:b/>
                <w:spacing w:val="-7"/>
                <w:sz w:val="20"/>
              </w:rPr>
              <w:t xml:space="preserve"> </w:t>
            </w:r>
            <w:r>
              <w:rPr>
                <w:b/>
                <w:spacing w:val="-2"/>
                <w:sz w:val="20"/>
              </w:rPr>
              <w:t>проведения</w:t>
            </w:r>
          </w:p>
        </w:tc>
        <w:tc>
          <w:tcPr>
            <w:tcW w:w="2604" w:type="dxa"/>
          </w:tcPr>
          <w:p w:rsidR="008A036E" w:rsidRDefault="00871284">
            <w:pPr>
              <w:pStyle w:val="TableParagraph"/>
              <w:spacing w:line="230" w:lineRule="exact"/>
              <w:ind w:left="125" w:right="107" w:firstLine="387"/>
              <w:rPr>
                <w:b/>
                <w:sz w:val="20"/>
              </w:rPr>
            </w:pPr>
            <w:r>
              <w:rPr>
                <w:b/>
                <w:sz w:val="20"/>
              </w:rPr>
              <w:t>Рекомендации по проведению</w:t>
            </w:r>
            <w:r>
              <w:rPr>
                <w:b/>
                <w:spacing w:val="-13"/>
                <w:sz w:val="20"/>
              </w:rPr>
              <w:t xml:space="preserve"> </w:t>
            </w:r>
            <w:r>
              <w:rPr>
                <w:b/>
                <w:sz w:val="20"/>
              </w:rPr>
              <w:t>мероприятия</w:t>
            </w:r>
          </w:p>
        </w:tc>
      </w:tr>
      <w:tr w:rsidR="008A036E">
        <w:trPr>
          <w:trHeight w:val="242"/>
        </w:trPr>
        <w:tc>
          <w:tcPr>
            <w:tcW w:w="2393" w:type="dxa"/>
            <w:vMerge w:val="restart"/>
          </w:tcPr>
          <w:p w:rsidR="008A036E" w:rsidRDefault="008A036E">
            <w:pPr>
              <w:pStyle w:val="TableParagraph"/>
              <w:rPr>
                <w:b/>
              </w:rPr>
            </w:pPr>
          </w:p>
          <w:p w:rsidR="008A036E" w:rsidRDefault="008A036E">
            <w:pPr>
              <w:pStyle w:val="TableParagraph"/>
              <w:spacing w:before="8"/>
              <w:rPr>
                <w:b/>
                <w:sz w:val="18"/>
              </w:rPr>
            </w:pPr>
          </w:p>
          <w:p w:rsidR="008A036E" w:rsidRDefault="00871284">
            <w:pPr>
              <w:pStyle w:val="TableParagraph"/>
              <w:ind w:left="109" w:right="98"/>
              <w:jc w:val="center"/>
              <w:rPr>
                <w:sz w:val="20"/>
              </w:rPr>
            </w:pPr>
            <w:r>
              <w:rPr>
                <w:spacing w:val="-2"/>
                <w:sz w:val="20"/>
              </w:rPr>
              <w:t xml:space="preserve">Учебно-тренировочный </w:t>
            </w:r>
            <w:r>
              <w:rPr>
                <w:sz w:val="20"/>
              </w:rPr>
              <w:t xml:space="preserve">этап (этап спортивной </w:t>
            </w:r>
            <w:r>
              <w:rPr>
                <w:spacing w:val="-2"/>
                <w:sz w:val="20"/>
              </w:rPr>
              <w:t>специализации)</w:t>
            </w:r>
          </w:p>
        </w:tc>
        <w:tc>
          <w:tcPr>
            <w:tcW w:w="7387" w:type="dxa"/>
            <w:gridSpan w:val="3"/>
          </w:tcPr>
          <w:p w:rsidR="008A036E" w:rsidRDefault="00871284">
            <w:pPr>
              <w:pStyle w:val="TableParagraph"/>
              <w:spacing w:line="222" w:lineRule="exact"/>
              <w:ind w:left="2583" w:right="2581"/>
              <w:jc w:val="center"/>
              <w:rPr>
                <w:sz w:val="20"/>
              </w:rPr>
            </w:pPr>
            <w:r>
              <w:rPr>
                <w:spacing w:val="-2"/>
                <w:sz w:val="20"/>
              </w:rPr>
              <w:t>Инструкторская</w:t>
            </w:r>
            <w:r>
              <w:rPr>
                <w:spacing w:val="14"/>
                <w:sz w:val="20"/>
              </w:rPr>
              <w:t xml:space="preserve"> </w:t>
            </w:r>
            <w:r>
              <w:rPr>
                <w:spacing w:val="-2"/>
                <w:sz w:val="20"/>
              </w:rPr>
              <w:t>практика</w:t>
            </w:r>
          </w:p>
        </w:tc>
      </w:tr>
      <w:tr w:rsidR="008A036E">
        <w:trPr>
          <w:trHeight w:val="1152"/>
        </w:trPr>
        <w:tc>
          <w:tcPr>
            <w:tcW w:w="2393" w:type="dxa"/>
            <w:vMerge/>
            <w:tcBorders>
              <w:top w:val="nil"/>
            </w:tcBorders>
          </w:tcPr>
          <w:p w:rsidR="008A036E" w:rsidRDefault="008A036E">
            <w:pPr>
              <w:rPr>
                <w:sz w:val="2"/>
                <w:szCs w:val="2"/>
              </w:rPr>
            </w:pPr>
          </w:p>
        </w:tc>
        <w:tc>
          <w:tcPr>
            <w:tcW w:w="2390" w:type="dxa"/>
          </w:tcPr>
          <w:p w:rsidR="008A036E" w:rsidRDefault="00871284">
            <w:pPr>
              <w:pStyle w:val="TableParagraph"/>
              <w:spacing w:line="223" w:lineRule="exact"/>
              <w:ind w:left="105"/>
              <w:rPr>
                <w:sz w:val="20"/>
              </w:rPr>
            </w:pPr>
            <w:r>
              <w:rPr>
                <w:spacing w:val="-2"/>
                <w:sz w:val="20"/>
              </w:rPr>
              <w:t>Теоретические</w:t>
            </w:r>
            <w:r>
              <w:rPr>
                <w:spacing w:val="9"/>
                <w:sz w:val="20"/>
              </w:rPr>
              <w:t xml:space="preserve"> </w:t>
            </w:r>
            <w:r>
              <w:rPr>
                <w:spacing w:val="-2"/>
                <w:sz w:val="20"/>
              </w:rPr>
              <w:t>занятия</w:t>
            </w:r>
          </w:p>
        </w:tc>
        <w:tc>
          <w:tcPr>
            <w:tcW w:w="2393" w:type="dxa"/>
          </w:tcPr>
          <w:p w:rsidR="008A036E" w:rsidRDefault="00871284">
            <w:pPr>
              <w:pStyle w:val="TableParagraph"/>
              <w:spacing w:line="223" w:lineRule="exact"/>
              <w:ind w:left="109" w:right="101"/>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c>
          <w:tcPr>
            <w:tcW w:w="2604" w:type="dxa"/>
          </w:tcPr>
          <w:p w:rsidR="008A036E" w:rsidRDefault="00871284">
            <w:pPr>
              <w:pStyle w:val="TableParagraph"/>
              <w:ind w:left="108" w:right="487"/>
              <w:rPr>
                <w:sz w:val="20"/>
              </w:rPr>
            </w:pPr>
            <w:r>
              <w:rPr>
                <w:sz w:val="20"/>
              </w:rPr>
              <w:t>Научить обучающихся знаниям спортивной терминологии,</w:t>
            </w:r>
            <w:r>
              <w:rPr>
                <w:spacing w:val="-13"/>
                <w:sz w:val="20"/>
              </w:rPr>
              <w:t xml:space="preserve"> </w:t>
            </w:r>
            <w:r>
              <w:rPr>
                <w:sz w:val="20"/>
              </w:rPr>
              <w:t>умению составлять конспекты</w:t>
            </w:r>
          </w:p>
          <w:p w:rsidR="008A036E" w:rsidRDefault="00871284">
            <w:pPr>
              <w:pStyle w:val="TableParagraph"/>
              <w:spacing w:line="217" w:lineRule="exact"/>
              <w:ind w:left="108"/>
              <w:rPr>
                <w:sz w:val="20"/>
              </w:rPr>
            </w:pPr>
            <w:r>
              <w:rPr>
                <w:sz w:val="20"/>
              </w:rPr>
              <w:t>отдельных</w:t>
            </w:r>
            <w:r>
              <w:rPr>
                <w:spacing w:val="-9"/>
                <w:sz w:val="20"/>
              </w:rPr>
              <w:t xml:space="preserve"> </w:t>
            </w:r>
            <w:r>
              <w:rPr>
                <w:sz w:val="20"/>
              </w:rPr>
              <w:t>частей</w:t>
            </w:r>
            <w:r>
              <w:rPr>
                <w:spacing w:val="-9"/>
                <w:sz w:val="20"/>
              </w:rPr>
              <w:t xml:space="preserve"> </w:t>
            </w:r>
            <w:r>
              <w:rPr>
                <w:spacing w:val="-2"/>
                <w:sz w:val="20"/>
              </w:rPr>
              <w:t>занятия.</w:t>
            </w:r>
          </w:p>
        </w:tc>
      </w:tr>
      <w:tr w:rsidR="008A036E">
        <w:trPr>
          <w:trHeight w:val="230"/>
        </w:trPr>
        <w:tc>
          <w:tcPr>
            <w:tcW w:w="2393" w:type="dxa"/>
            <w:vMerge/>
            <w:tcBorders>
              <w:top w:val="nil"/>
            </w:tcBorders>
          </w:tcPr>
          <w:p w:rsidR="008A036E" w:rsidRDefault="008A036E">
            <w:pPr>
              <w:rPr>
                <w:sz w:val="2"/>
                <w:szCs w:val="2"/>
              </w:rPr>
            </w:pPr>
          </w:p>
        </w:tc>
        <w:tc>
          <w:tcPr>
            <w:tcW w:w="2390" w:type="dxa"/>
          </w:tcPr>
          <w:p w:rsidR="008A036E" w:rsidRDefault="00871284">
            <w:pPr>
              <w:pStyle w:val="TableParagraph"/>
              <w:spacing w:line="210" w:lineRule="exact"/>
              <w:ind w:left="105"/>
              <w:rPr>
                <w:sz w:val="20"/>
              </w:rPr>
            </w:pPr>
            <w:r>
              <w:rPr>
                <w:spacing w:val="-2"/>
                <w:sz w:val="20"/>
              </w:rPr>
              <w:t>Практические</w:t>
            </w:r>
            <w:r>
              <w:rPr>
                <w:spacing w:val="9"/>
                <w:sz w:val="20"/>
              </w:rPr>
              <w:t xml:space="preserve"> </w:t>
            </w:r>
            <w:r>
              <w:rPr>
                <w:spacing w:val="-2"/>
                <w:sz w:val="20"/>
              </w:rPr>
              <w:t>занятия</w:t>
            </w:r>
          </w:p>
        </w:tc>
        <w:tc>
          <w:tcPr>
            <w:tcW w:w="2393" w:type="dxa"/>
          </w:tcPr>
          <w:p w:rsidR="008A036E" w:rsidRDefault="00871284">
            <w:pPr>
              <w:pStyle w:val="TableParagraph"/>
              <w:spacing w:line="210" w:lineRule="exact"/>
              <w:ind w:left="109" w:right="101"/>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c>
          <w:tcPr>
            <w:tcW w:w="2604" w:type="dxa"/>
          </w:tcPr>
          <w:p w:rsidR="008A036E" w:rsidRDefault="00871284">
            <w:pPr>
              <w:pStyle w:val="TableParagraph"/>
              <w:spacing w:line="210" w:lineRule="exact"/>
              <w:ind w:left="161"/>
              <w:rPr>
                <w:sz w:val="20"/>
              </w:rPr>
            </w:pPr>
            <w:r>
              <w:rPr>
                <w:spacing w:val="-2"/>
                <w:sz w:val="20"/>
              </w:rPr>
              <w:t>Проведение</w:t>
            </w:r>
            <w:r>
              <w:rPr>
                <w:spacing w:val="6"/>
                <w:sz w:val="20"/>
              </w:rPr>
              <w:t xml:space="preserve"> </w:t>
            </w:r>
            <w:r>
              <w:rPr>
                <w:spacing w:val="-10"/>
                <w:sz w:val="20"/>
              </w:rPr>
              <w:t>с</w:t>
            </w:r>
          </w:p>
        </w:tc>
      </w:tr>
    </w:tbl>
    <w:p w:rsidR="008A036E" w:rsidRDefault="008A036E">
      <w:pPr>
        <w:spacing w:line="210" w:lineRule="exact"/>
        <w:rPr>
          <w:sz w:val="20"/>
        </w:rPr>
        <w:sectPr w:rsidR="008A036E">
          <w:pgSz w:w="11910" w:h="16840"/>
          <w:pgMar w:top="1020" w:right="300" w:bottom="900" w:left="1160" w:header="0" w:footer="712" w:gutter="0"/>
          <w:cols w:space="720"/>
        </w:sect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3"/>
        <w:gridCol w:w="2390"/>
        <w:gridCol w:w="2393"/>
        <w:gridCol w:w="2604"/>
      </w:tblGrid>
      <w:tr w:rsidR="008A036E">
        <w:trPr>
          <w:trHeight w:val="1840"/>
        </w:trPr>
        <w:tc>
          <w:tcPr>
            <w:tcW w:w="2393" w:type="dxa"/>
            <w:vMerge w:val="restart"/>
          </w:tcPr>
          <w:p w:rsidR="008A036E" w:rsidRDefault="008A036E">
            <w:pPr>
              <w:pStyle w:val="TableParagraph"/>
              <w:rPr>
                <w:sz w:val="20"/>
              </w:rPr>
            </w:pPr>
          </w:p>
        </w:tc>
        <w:tc>
          <w:tcPr>
            <w:tcW w:w="2390" w:type="dxa"/>
          </w:tcPr>
          <w:p w:rsidR="008A036E" w:rsidRDefault="008A036E">
            <w:pPr>
              <w:pStyle w:val="TableParagraph"/>
              <w:rPr>
                <w:sz w:val="20"/>
              </w:rPr>
            </w:pPr>
          </w:p>
        </w:tc>
        <w:tc>
          <w:tcPr>
            <w:tcW w:w="2393" w:type="dxa"/>
          </w:tcPr>
          <w:p w:rsidR="008A036E" w:rsidRDefault="008A036E">
            <w:pPr>
              <w:pStyle w:val="TableParagraph"/>
              <w:rPr>
                <w:sz w:val="20"/>
              </w:rPr>
            </w:pPr>
          </w:p>
        </w:tc>
        <w:tc>
          <w:tcPr>
            <w:tcW w:w="2604" w:type="dxa"/>
          </w:tcPr>
          <w:p w:rsidR="008A036E" w:rsidRDefault="00871284">
            <w:pPr>
              <w:pStyle w:val="TableParagraph"/>
              <w:ind w:left="161" w:right="114"/>
              <w:rPr>
                <w:sz w:val="20"/>
              </w:rPr>
            </w:pPr>
            <w:r>
              <w:rPr>
                <w:sz w:val="20"/>
              </w:rPr>
              <w:t>обучающимися</w:t>
            </w:r>
            <w:r>
              <w:rPr>
                <w:spacing w:val="-8"/>
                <w:sz w:val="20"/>
              </w:rPr>
              <w:t xml:space="preserve"> </w:t>
            </w:r>
            <w:r>
              <w:rPr>
                <w:sz w:val="20"/>
              </w:rPr>
              <w:t xml:space="preserve">отдельных частей занятия с </w:t>
            </w:r>
            <w:r>
              <w:rPr>
                <w:spacing w:val="-2"/>
                <w:sz w:val="20"/>
              </w:rPr>
              <w:t xml:space="preserve">использованием </w:t>
            </w:r>
            <w:r>
              <w:rPr>
                <w:sz w:val="20"/>
              </w:rPr>
              <w:t>спортивной</w:t>
            </w:r>
            <w:r>
              <w:rPr>
                <w:spacing w:val="-13"/>
                <w:sz w:val="20"/>
              </w:rPr>
              <w:t xml:space="preserve"> </w:t>
            </w:r>
            <w:r>
              <w:rPr>
                <w:sz w:val="20"/>
              </w:rPr>
              <w:t>терминологии, умение вести наблюдение за обучающимися, выполняющими приемы</w:t>
            </w:r>
          </w:p>
          <w:p w:rsidR="008A036E" w:rsidRDefault="00871284">
            <w:pPr>
              <w:pStyle w:val="TableParagraph"/>
              <w:spacing w:line="215" w:lineRule="exact"/>
              <w:ind w:left="161"/>
              <w:rPr>
                <w:sz w:val="20"/>
              </w:rPr>
            </w:pPr>
            <w:r>
              <w:rPr>
                <w:sz w:val="20"/>
              </w:rPr>
              <w:t>игры,</w:t>
            </w:r>
            <w:r>
              <w:rPr>
                <w:spacing w:val="-5"/>
                <w:sz w:val="20"/>
              </w:rPr>
              <w:t xml:space="preserve"> </w:t>
            </w:r>
            <w:r>
              <w:rPr>
                <w:sz w:val="20"/>
              </w:rPr>
              <w:t>и</w:t>
            </w:r>
            <w:r>
              <w:rPr>
                <w:spacing w:val="-7"/>
                <w:sz w:val="20"/>
              </w:rPr>
              <w:t xml:space="preserve"> </w:t>
            </w:r>
            <w:r>
              <w:rPr>
                <w:sz w:val="20"/>
              </w:rPr>
              <w:t>находить</w:t>
            </w:r>
            <w:r>
              <w:rPr>
                <w:spacing w:val="-5"/>
                <w:sz w:val="20"/>
              </w:rPr>
              <w:t xml:space="preserve"> </w:t>
            </w:r>
            <w:r>
              <w:rPr>
                <w:spacing w:val="-2"/>
                <w:sz w:val="20"/>
              </w:rPr>
              <w:t>ошибки.</w:t>
            </w:r>
          </w:p>
        </w:tc>
      </w:tr>
      <w:tr w:rsidR="008A036E">
        <w:trPr>
          <w:trHeight w:val="323"/>
        </w:trPr>
        <w:tc>
          <w:tcPr>
            <w:tcW w:w="2393" w:type="dxa"/>
            <w:vMerge/>
            <w:tcBorders>
              <w:top w:val="nil"/>
            </w:tcBorders>
          </w:tcPr>
          <w:p w:rsidR="008A036E" w:rsidRDefault="008A036E">
            <w:pPr>
              <w:rPr>
                <w:sz w:val="2"/>
                <w:szCs w:val="2"/>
              </w:rPr>
            </w:pPr>
          </w:p>
        </w:tc>
        <w:tc>
          <w:tcPr>
            <w:tcW w:w="7387" w:type="dxa"/>
            <w:gridSpan w:val="3"/>
          </w:tcPr>
          <w:p w:rsidR="008A036E" w:rsidRDefault="00871284">
            <w:pPr>
              <w:pStyle w:val="TableParagraph"/>
              <w:spacing w:line="223" w:lineRule="exact"/>
              <w:ind w:left="2583" w:right="2578"/>
              <w:jc w:val="center"/>
              <w:rPr>
                <w:sz w:val="20"/>
              </w:rPr>
            </w:pPr>
            <w:r>
              <w:rPr>
                <w:spacing w:val="-2"/>
                <w:sz w:val="20"/>
              </w:rPr>
              <w:t>Судейская</w:t>
            </w:r>
            <w:r>
              <w:rPr>
                <w:spacing w:val="4"/>
                <w:sz w:val="20"/>
              </w:rPr>
              <w:t xml:space="preserve"> </w:t>
            </w:r>
            <w:r>
              <w:rPr>
                <w:spacing w:val="-2"/>
                <w:sz w:val="20"/>
              </w:rPr>
              <w:t>практика</w:t>
            </w:r>
          </w:p>
        </w:tc>
      </w:tr>
      <w:tr w:rsidR="008A036E">
        <w:trPr>
          <w:trHeight w:val="690"/>
        </w:trPr>
        <w:tc>
          <w:tcPr>
            <w:tcW w:w="2393" w:type="dxa"/>
            <w:vMerge/>
            <w:tcBorders>
              <w:top w:val="nil"/>
            </w:tcBorders>
          </w:tcPr>
          <w:p w:rsidR="008A036E" w:rsidRDefault="008A036E">
            <w:pPr>
              <w:rPr>
                <w:sz w:val="2"/>
                <w:szCs w:val="2"/>
              </w:rPr>
            </w:pPr>
          </w:p>
        </w:tc>
        <w:tc>
          <w:tcPr>
            <w:tcW w:w="2390" w:type="dxa"/>
          </w:tcPr>
          <w:p w:rsidR="008A036E" w:rsidRDefault="00871284">
            <w:pPr>
              <w:pStyle w:val="TableParagraph"/>
              <w:spacing w:line="223" w:lineRule="exact"/>
              <w:ind w:left="105"/>
              <w:rPr>
                <w:sz w:val="20"/>
              </w:rPr>
            </w:pPr>
            <w:r>
              <w:rPr>
                <w:spacing w:val="-2"/>
                <w:sz w:val="20"/>
              </w:rPr>
              <w:t>Теоретические</w:t>
            </w:r>
            <w:r>
              <w:rPr>
                <w:spacing w:val="9"/>
                <w:sz w:val="20"/>
              </w:rPr>
              <w:t xml:space="preserve"> </w:t>
            </w:r>
            <w:r>
              <w:rPr>
                <w:spacing w:val="-2"/>
                <w:sz w:val="20"/>
              </w:rPr>
              <w:t>занятия</w:t>
            </w:r>
          </w:p>
        </w:tc>
        <w:tc>
          <w:tcPr>
            <w:tcW w:w="2393" w:type="dxa"/>
          </w:tcPr>
          <w:p w:rsidR="008A036E" w:rsidRDefault="00871284">
            <w:pPr>
              <w:pStyle w:val="TableParagraph"/>
              <w:spacing w:line="223" w:lineRule="exact"/>
              <w:ind w:left="109" w:right="101"/>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c>
          <w:tcPr>
            <w:tcW w:w="2604" w:type="dxa"/>
          </w:tcPr>
          <w:p w:rsidR="008A036E" w:rsidRDefault="00871284">
            <w:pPr>
              <w:pStyle w:val="TableParagraph"/>
              <w:ind w:left="108" w:right="107"/>
              <w:rPr>
                <w:sz w:val="20"/>
              </w:rPr>
            </w:pPr>
            <w:r>
              <w:rPr>
                <w:sz w:val="20"/>
              </w:rPr>
              <w:t>Получение знаний о правилах</w:t>
            </w:r>
            <w:r>
              <w:rPr>
                <w:spacing w:val="-13"/>
                <w:sz w:val="20"/>
              </w:rPr>
              <w:t xml:space="preserve"> </w:t>
            </w:r>
            <w:r>
              <w:rPr>
                <w:sz w:val="20"/>
              </w:rPr>
              <w:t>вида</w:t>
            </w:r>
            <w:r>
              <w:rPr>
                <w:spacing w:val="-12"/>
                <w:sz w:val="20"/>
              </w:rPr>
              <w:t xml:space="preserve"> </w:t>
            </w:r>
            <w:r>
              <w:rPr>
                <w:sz w:val="20"/>
              </w:rPr>
              <w:t>спорта</w:t>
            </w:r>
          </w:p>
          <w:p w:rsidR="008A036E" w:rsidRDefault="00871284">
            <w:pPr>
              <w:pStyle w:val="TableParagraph"/>
              <w:spacing w:line="217" w:lineRule="exact"/>
              <w:ind w:left="108"/>
              <w:rPr>
                <w:sz w:val="20"/>
              </w:rPr>
            </w:pPr>
            <w:r>
              <w:rPr>
                <w:spacing w:val="-2"/>
                <w:sz w:val="20"/>
              </w:rPr>
              <w:t>«регби».</w:t>
            </w:r>
          </w:p>
        </w:tc>
      </w:tr>
      <w:tr w:rsidR="008A036E">
        <w:trPr>
          <w:trHeight w:val="2990"/>
        </w:trPr>
        <w:tc>
          <w:tcPr>
            <w:tcW w:w="2393" w:type="dxa"/>
            <w:vMerge/>
            <w:tcBorders>
              <w:top w:val="nil"/>
            </w:tcBorders>
          </w:tcPr>
          <w:p w:rsidR="008A036E" w:rsidRDefault="008A036E">
            <w:pPr>
              <w:rPr>
                <w:sz w:val="2"/>
                <w:szCs w:val="2"/>
              </w:rPr>
            </w:pPr>
          </w:p>
        </w:tc>
        <w:tc>
          <w:tcPr>
            <w:tcW w:w="2390" w:type="dxa"/>
          </w:tcPr>
          <w:p w:rsidR="008A036E" w:rsidRDefault="00871284">
            <w:pPr>
              <w:pStyle w:val="TableParagraph"/>
              <w:spacing w:line="223" w:lineRule="exact"/>
              <w:ind w:left="105"/>
              <w:rPr>
                <w:sz w:val="20"/>
              </w:rPr>
            </w:pPr>
            <w:r>
              <w:rPr>
                <w:spacing w:val="-2"/>
                <w:sz w:val="20"/>
              </w:rPr>
              <w:t>Практические</w:t>
            </w:r>
            <w:r>
              <w:rPr>
                <w:spacing w:val="9"/>
                <w:sz w:val="20"/>
              </w:rPr>
              <w:t xml:space="preserve"> </w:t>
            </w:r>
            <w:r>
              <w:rPr>
                <w:spacing w:val="-2"/>
                <w:sz w:val="20"/>
              </w:rPr>
              <w:t>занятия</w:t>
            </w:r>
          </w:p>
        </w:tc>
        <w:tc>
          <w:tcPr>
            <w:tcW w:w="2393" w:type="dxa"/>
          </w:tcPr>
          <w:p w:rsidR="008A036E" w:rsidRDefault="00871284">
            <w:pPr>
              <w:pStyle w:val="TableParagraph"/>
              <w:spacing w:line="223" w:lineRule="exact"/>
              <w:ind w:left="109" w:right="101"/>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c>
          <w:tcPr>
            <w:tcW w:w="2604" w:type="dxa"/>
          </w:tcPr>
          <w:p w:rsidR="008A036E" w:rsidRDefault="00871284">
            <w:pPr>
              <w:pStyle w:val="TableParagraph"/>
              <w:ind w:left="108" w:right="290"/>
              <w:rPr>
                <w:sz w:val="20"/>
              </w:rPr>
            </w:pPr>
            <w:r>
              <w:rPr>
                <w:spacing w:val="-2"/>
                <w:sz w:val="20"/>
              </w:rPr>
              <w:t xml:space="preserve">Приобретение </w:t>
            </w:r>
            <w:r>
              <w:rPr>
                <w:sz w:val="20"/>
              </w:rPr>
              <w:t>обучающимися</w:t>
            </w:r>
            <w:r>
              <w:rPr>
                <w:spacing w:val="-12"/>
                <w:sz w:val="20"/>
              </w:rPr>
              <w:t xml:space="preserve"> </w:t>
            </w:r>
            <w:r>
              <w:rPr>
                <w:sz w:val="20"/>
              </w:rPr>
              <w:t>умений судейства на учебных играх самостоятельно, включая выполнение обязанностей первого, второго</w:t>
            </w:r>
            <w:r>
              <w:rPr>
                <w:spacing w:val="-13"/>
                <w:sz w:val="20"/>
              </w:rPr>
              <w:t xml:space="preserve"> </w:t>
            </w:r>
            <w:r>
              <w:rPr>
                <w:sz w:val="20"/>
              </w:rPr>
              <w:t>судей,</w:t>
            </w:r>
            <w:r>
              <w:rPr>
                <w:spacing w:val="-12"/>
                <w:sz w:val="20"/>
              </w:rPr>
              <w:t xml:space="preserve"> </w:t>
            </w:r>
            <w:r>
              <w:rPr>
                <w:sz w:val="20"/>
              </w:rPr>
              <w:t>судей</w:t>
            </w:r>
            <w:r>
              <w:rPr>
                <w:spacing w:val="-13"/>
                <w:sz w:val="20"/>
              </w:rPr>
              <w:t xml:space="preserve"> </w:t>
            </w:r>
            <w:r>
              <w:rPr>
                <w:sz w:val="20"/>
              </w:rPr>
              <w:t>на линиях, ведения технического отчета.</w:t>
            </w:r>
          </w:p>
          <w:p w:rsidR="008A036E" w:rsidRDefault="00871284">
            <w:pPr>
              <w:pStyle w:val="TableParagraph"/>
              <w:spacing w:line="230" w:lineRule="exact"/>
              <w:ind w:left="108" w:right="107"/>
              <w:rPr>
                <w:sz w:val="20"/>
              </w:rPr>
            </w:pPr>
            <w:r>
              <w:rPr>
                <w:sz w:val="20"/>
              </w:rPr>
              <w:t>Получение спортивной категории спортивного судьи</w:t>
            </w:r>
            <w:r>
              <w:rPr>
                <w:spacing w:val="-13"/>
                <w:sz w:val="20"/>
              </w:rPr>
              <w:t xml:space="preserve"> </w:t>
            </w:r>
            <w:r>
              <w:rPr>
                <w:sz w:val="20"/>
              </w:rPr>
              <w:t>«Юный</w:t>
            </w:r>
            <w:r>
              <w:rPr>
                <w:spacing w:val="-12"/>
                <w:sz w:val="20"/>
              </w:rPr>
              <w:t xml:space="preserve"> </w:t>
            </w:r>
            <w:r>
              <w:rPr>
                <w:sz w:val="20"/>
              </w:rPr>
              <w:t xml:space="preserve">спортивный </w:t>
            </w:r>
            <w:r>
              <w:rPr>
                <w:spacing w:val="-2"/>
                <w:sz w:val="20"/>
              </w:rPr>
              <w:t>судья»</w:t>
            </w:r>
          </w:p>
        </w:tc>
      </w:tr>
      <w:tr w:rsidR="008A036E">
        <w:trPr>
          <w:trHeight w:val="230"/>
        </w:trPr>
        <w:tc>
          <w:tcPr>
            <w:tcW w:w="2393" w:type="dxa"/>
            <w:vMerge w:val="restart"/>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71284">
            <w:pPr>
              <w:pStyle w:val="TableParagraph"/>
              <w:spacing w:before="177"/>
              <w:ind w:left="122" w:right="113"/>
              <w:jc w:val="center"/>
              <w:rPr>
                <w:sz w:val="20"/>
              </w:rPr>
            </w:pPr>
            <w:r>
              <w:rPr>
                <w:sz w:val="20"/>
              </w:rPr>
              <w:t>Этап</w:t>
            </w:r>
            <w:r>
              <w:rPr>
                <w:spacing w:val="-13"/>
                <w:sz w:val="20"/>
              </w:rPr>
              <w:t xml:space="preserve"> </w:t>
            </w:r>
            <w:r>
              <w:rPr>
                <w:sz w:val="20"/>
              </w:rPr>
              <w:t xml:space="preserve">совершенствования спортивного мастерства и высшего спортивного </w:t>
            </w:r>
            <w:r>
              <w:rPr>
                <w:spacing w:val="-2"/>
                <w:sz w:val="20"/>
              </w:rPr>
              <w:t>мастерства</w:t>
            </w:r>
          </w:p>
        </w:tc>
        <w:tc>
          <w:tcPr>
            <w:tcW w:w="7387" w:type="dxa"/>
            <w:gridSpan w:val="3"/>
          </w:tcPr>
          <w:p w:rsidR="008A036E" w:rsidRDefault="00871284">
            <w:pPr>
              <w:pStyle w:val="TableParagraph"/>
              <w:spacing w:line="210" w:lineRule="exact"/>
              <w:ind w:left="2583" w:right="2581"/>
              <w:jc w:val="center"/>
              <w:rPr>
                <w:sz w:val="20"/>
              </w:rPr>
            </w:pPr>
            <w:r>
              <w:rPr>
                <w:spacing w:val="-2"/>
                <w:sz w:val="20"/>
              </w:rPr>
              <w:t>Инструкторская</w:t>
            </w:r>
            <w:r>
              <w:rPr>
                <w:spacing w:val="14"/>
                <w:sz w:val="20"/>
              </w:rPr>
              <w:t xml:space="preserve"> </w:t>
            </w:r>
            <w:r>
              <w:rPr>
                <w:spacing w:val="-2"/>
                <w:sz w:val="20"/>
              </w:rPr>
              <w:t>практика</w:t>
            </w:r>
          </w:p>
        </w:tc>
      </w:tr>
      <w:tr w:rsidR="008A036E">
        <w:trPr>
          <w:trHeight w:val="688"/>
        </w:trPr>
        <w:tc>
          <w:tcPr>
            <w:tcW w:w="2393" w:type="dxa"/>
            <w:vMerge/>
            <w:tcBorders>
              <w:top w:val="nil"/>
            </w:tcBorders>
          </w:tcPr>
          <w:p w:rsidR="008A036E" w:rsidRDefault="008A036E">
            <w:pPr>
              <w:rPr>
                <w:sz w:val="2"/>
                <w:szCs w:val="2"/>
              </w:rPr>
            </w:pPr>
          </w:p>
        </w:tc>
        <w:tc>
          <w:tcPr>
            <w:tcW w:w="2390" w:type="dxa"/>
          </w:tcPr>
          <w:p w:rsidR="008A036E" w:rsidRDefault="00871284">
            <w:pPr>
              <w:pStyle w:val="TableParagraph"/>
              <w:spacing w:line="223" w:lineRule="exact"/>
              <w:ind w:left="105"/>
              <w:rPr>
                <w:sz w:val="20"/>
              </w:rPr>
            </w:pPr>
            <w:r>
              <w:rPr>
                <w:spacing w:val="-2"/>
                <w:sz w:val="20"/>
              </w:rPr>
              <w:t>Теоретические</w:t>
            </w:r>
            <w:r>
              <w:rPr>
                <w:spacing w:val="9"/>
                <w:sz w:val="20"/>
              </w:rPr>
              <w:t xml:space="preserve"> </w:t>
            </w:r>
            <w:r>
              <w:rPr>
                <w:spacing w:val="-2"/>
                <w:sz w:val="20"/>
              </w:rPr>
              <w:t>занятия</w:t>
            </w:r>
          </w:p>
        </w:tc>
        <w:tc>
          <w:tcPr>
            <w:tcW w:w="2393" w:type="dxa"/>
          </w:tcPr>
          <w:p w:rsidR="008A036E" w:rsidRDefault="00871284">
            <w:pPr>
              <w:pStyle w:val="TableParagraph"/>
              <w:spacing w:line="223" w:lineRule="exact"/>
              <w:ind w:left="109" w:right="101"/>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c>
          <w:tcPr>
            <w:tcW w:w="2604" w:type="dxa"/>
          </w:tcPr>
          <w:p w:rsidR="008A036E" w:rsidRDefault="00871284">
            <w:pPr>
              <w:pStyle w:val="TableParagraph"/>
              <w:spacing w:line="223" w:lineRule="exact"/>
              <w:ind w:left="108"/>
              <w:rPr>
                <w:sz w:val="20"/>
              </w:rPr>
            </w:pPr>
            <w:r>
              <w:rPr>
                <w:sz w:val="20"/>
              </w:rPr>
              <w:t>Научить</w:t>
            </w:r>
            <w:r>
              <w:rPr>
                <w:spacing w:val="-10"/>
                <w:sz w:val="20"/>
              </w:rPr>
              <w:t xml:space="preserve"> </w:t>
            </w:r>
            <w:r>
              <w:rPr>
                <w:spacing w:val="-2"/>
                <w:sz w:val="20"/>
              </w:rPr>
              <w:t>обучающихся</w:t>
            </w:r>
          </w:p>
          <w:p w:rsidR="008A036E" w:rsidRDefault="00871284">
            <w:pPr>
              <w:pStyle w:val="TableParagraph"/>
              <w:spacing w:line="228" w:lineRule="exact"/>
              <w:ind w:left="108" w:right="290"/>
              <w:rPr>
                <w:sz w:val="20"/>
              </w:rPr>
            </w:pPr>
            <w:r>
              <w:rPr>
                <w:sz w:val="20"/>
              </w:rPr>
              <w:t>разрабатывать</w:t>
            </w:r>
            <w:r>
              <w:rPr>
                <w:spacing w:val="-13"/>
                <w:sz w:val="20"/>
              </w:rPr>
              <w:t xml:space="preserve"> </w:t>
            </w:r>
            <w:r>
              <w:rPr>
                <w:sz w:val="20"/>
              </w:rPr>
              <w:t>конспекты тренировочных занятий.</w:t>
            </w:r>
          </w:p>
        </w:tc>
      </w:tr>
      <w:tr w:rsidR="008A036E">
        <w:trPr>
          <w:trHeight w:val="2071"/>
        </w:trPr>
        <w:tc>
          <w:tcPr>
            <w:tcW w:w="2393" w:type="dxa"/>
            <w:vMerge/>
            <w:tcBorders>
              <w:top w:val="nil"/>
            </w:tcBorders>
          </w:tcPr>
          <w:p w:rsidR="008A036E" w:rsidRDefault="008A036E">
            <w:pPr>
              <w:rPr>
                <w:sz w:val="2"/>
                <w:szCs w:val="2"/>
              </w:rPr>
            </w:pPr>
          </w:p>
        </w:tc>
        <w:tc>
          <w:tcPr>
            <w:tcW w:w="2390" w:type="dxa"/>
          </w:tcPr>
          <w:p w:rsidR="008A036E" w:rsidRDefault="00871284">
            <w:pPr>
              <w:pStyle w:val="TableParagraph"/>
              <w:spacing w:line="223" w:lineRule="exact"/>
              <w:ind w:left="105"/>
              <w:rPr>
                <w:sz w:val="20"/>
              </w:rPr>
            </w:pPr>
            <w:r>
              <w:rPr>
                <w:spacing w:val="-2"/>
                <w:sz w:val="20"/>
              </w:rPr>
              <w:t>Практические</w:t>
            </w:r>
            <w:r>
              <w:rPr>
                <w:spacing w:val="9"/>
                <w:sz w:val="20"/>
              </w:rPr>
              <w:t xml:space="preserve"> </w:t>
            </w:r>
            <w:r>
              <w:rPr>
                <w:spacing w:val="-2"/>
                <w:sz w:val="20"/>
              </w:rPr>
              <w:t>занятия</w:t>
            </w:r>
          </w:p>
        </w:tc>
        <w:tc>
          <w:tcPr>
            <w:tcW w:w="2393" w:type="dxa"/>
          </w:tcPr>
          <w:p w:rsidR="008A036E" w:rsidRDefault="00871284">
            <w:pPr>
              <w:pStyle w:val="TableParagraph"/>
              <w:spacing w:line="223" w:lineRule="exact"/>
              <w:ind w:left="109" w:right="101"/>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c>
          <w:tcPr>
            <w:tcW w:w="2604" w:type="dxa"/>
          </w:tcPr>
          <w:p w:rsidR="008A036E" w:rsidRDefault="00871284">
            <w:pPr>
              <w:pStyle w:val="TableParagraph"/>
              <w:ind w:left="108" w:right="114"/>
              <w:rPr>
                <w:sz w:val="20"/>
              </w:rPr>
            </w:pPr>
            <w:r>
              <w:rPr>
                <w:sz w:val="20"/>
              </w:rPr>
              <w:t>Проводить тренировочные занятия с младшими группами. Проводить подготовку</w:t>
            </w:r>
            <w:r>
              <w:rPr>
                <w:spacing w:val="-9"/>
                <w:sz w:val="20"/>
              </w:rPr>
              <w:t xml:space="preserve"> </w:t>
            </w:r>
            <w:r>
              <w:rPr>
                <w:sz w:val="20"/>
              </w:rPr>
              <w:t>обучающихся</w:t>
            </w:r>
            <w:r>
              <w:rPr>
                <w:spacing w:val="-9"/>
                <w:sz w:val="20"/>
              </w:rPr>
              <w:t xml:space="preserve"> </w:t>
            </w:r>
            <w:r>
              <w:rPr>
                <w:sz w:val="20"/>
              </w:rPr>
              <w:t>к соревнованиям,</w:t>
            </w:r>
            <w:r>
              <w:rPr>
                <w:spacing w:val="-13"/>
                <w:sz w:val="20"/>
              </w:rPr>
              <w:t xml:space="preserve"> </w:t>
            </w:r>
            <w:r>
              <w:rPr>
                <w:sz w:val="20"/>
              </w:rPr>
              <w:t>руководить командой на</w:t>
            </w:r>
            <w:r>
              <w:rPr>
                <w:spacing w:val="40"/>
                <w:sz w:val="20"/>
              </w:rPr>
              <w:t xml:space="preserve"> </w:t>
            </w:r>
            <w:r>
              <w:rPr>
                <w:sz w:val="20"/>
              </w:rPr>
              <w:t>соревнованиях в качестве</w:t>
            </w:r>
          </w:p>
          <w:p w:rsidR="008A036E" w:rsidRDefault="00871284">
            <w:pPr>
              <w:pStyle w:val="TableParagraph"/>
              <w:spacing w:line="230" w:lineRule="atLeast"/>
              <w:ind w:left="108" w:right="714"/>
              <w:rPr>
                <w:sz w:val="20"/>
              </w:rPr>
            </w:pPr>
            <w:r>
              <w:rPr>
                <w:sz w:val="20"/>
              </w:rPr>
              <w:t>помощника</w:t>
            </w:r>
            <w:r>
              <w:rPr>
                <w:spacing w:val="-13"/>
                <w:sz w:val="20"/>
              </w:rPr>
              <w:t xml:space="preserve"> </w:t>
            </w:r>
            <w:r>
              <w:rPr>
                <w:sz w:val="20"/>
              </w:rPr>
              <w:t xml:space="preserve">тренера- </w:t>
            </w:r>
            <w:r>
              <w:rPr>
                <w:spacing w:val="-2"/>
                <w:sz w:val="20"/>
              </w:rPr>
              <w:t>преподавателя.</w:t>
            </w:r>
          </w:p>
        </w:tc>
      </w:tr>
      <w:tr w:rsidR="008A036E">
        <w:trPr>
          <w:trHeight w:val="229"/>
        </w:trPr>
        <w:tc>
          <w:tcPr>
            <w:tcW w:w="2393" w:type="dxa"/>
            <w:vMerge/>
            <w:tcBorders>
              <w:top w:val="nil"/>
            </w:tcBorders>
          </w:tcPr>
          <w:p w:rsidR="008A036E" w:rsidRDefault="008A036E">
            <w:pPr>
              <w:rPr>
                <w:sz w:val="2"/>
                <w:szCs w:val="2"/>
              </w:rPr>
            </w:pPr>
          </w:p>
        </w:tc>
        <w:tc>
          <w:tcPr>
            <w:tcW w:w="7387" w:type="dxa"/>
            <w:gridSpan w:val="3"/>
          </w:tcPr>
          <w:p w:rsidR="008A036E" w:rsidRDefault="00871284">
            <w:pPr>
              <w:pStyle w:val="TableParagraph"/>
              <w:spacing w:line="210" w:lineRule="exact"/>
              <w:ind w:left="2583" w:right="2578"/>
              <w:jc w:val="center"/>
              <w:rPr>
                <w:sz w:val="20"/>
              </w:rPr>
            </w:pPr>
            <w:r>
              <w:rPr>
                <w:spacing w:val="-2"/>
                <w:sz w:val="20"/>
              </w:rPr>
              <w:t>Судейская</w:t>
            </w:r>
            <w:r>
              <w:rPr>
                <w:spacing w:val="4"/>
                <w:sz w:val="20"/>
              </w:rPr>
              <w:t xml:space="preserve"> </w:t>
            </w:r>
            <w:r>
              <w:rPr>
                <w:spacing w:val="-2"/>
                <w:sz w:val="20"/>
              </w:rPr>
              <w:t>практика</w:t>
            </w:r>
          </w:p>
        </w:tc>
      </w:tr>
      <w:tr w:rsidR="008A036E">
        <w:trPr>
          <w:trHeight w:val="688"/>
        </w:trPr>
        <w:tc>
          <w:tcPr>
            <w:tcW w:w="2393" w:type="dxa"/>
            <w:vMerge/>
            <w:tcBorders>
              <w:top w:val="nil"/>
            </w:tcBorders>
          </w:tcPr>
          <w:p w:rsidR="008A036E" w:rsidRDefault="008A036E">
            <w:pPr>
              <w:rPr>
                <w:sz w:val="2"/>
                <w:szCs w:val="2"/>
              </w:rPr>
            </w:pPr>
          </w:p>
        </w:tc>
        <w:tc>
          <w:tcPr>
            <w:tcW w:w="2390" w:type="dxa"/>
          </w:tcPr>
          <w:p w:rsidR="008A036E" w:rsidRDefault="00871284">
            <w:pPr>
              <w:pStyle w:val="TableParagraph"/>
              <w:spacing w:line="223" w:lineRule="exact"/>
              <w:ind w:left="105"/>
              <w:rPr>
                <w:sz w:val="20"/>
              </w:rPr>
            </w:pPr>
            <w:r>
              <w:rPr>
                <w:spacing w:val="-2"/>
                <w:sz w:val="20"/>
              </w:rPr>
              <w:t>Теоретические</w:t>
            </w:r>
            <w:r>
              <w:rPr>
                <w:spacing w:val="9"/>
                <w:sz w:val="20"/>
              </w:rPr>
              <w:t xml:space="preserve"> </w:t>
            </w:r>
            <w:r>
              <w:rPr>
                <w:spacing w:val="-2"/>
                <w:sz w:val="20"/>
              </w:rPr>
              <w:t>занятия</w:t>
            </w:r>
          </w:p>
        </w:tc>
        <w:tc>
          <w:tcPr>
            <w:tcW w:w="2393" w:type="dxa"/>
          </w:tcPr>
          <w:p w:rsidR="008A036E" w:rsidRDefault="00871284">
            <w:pPr>
              <w:pStyle w:val="TableParagraph"/>
              <w:spacing w:line="223" w:lineRule="exact"/>
              <w:ind w:left="109" w:right="101"/>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c>
          <w:tcPr>
            <w:tcW w:w="2604" w:type="dxa"/>
          </w:tcPr>
          <w:p w:rsidR="008A036E" w:rsidRDefault="00871284">
            <w:pPr>
              <w:pStyle w:val="TableParagraph"/>
              <w:ind w:left="108" w:right="534"/>
              <w:rPr>
                <w:sz w:val="20"/>
              </w:rPr>
            </w:pPr>
            <w:r>
              <w:rPr>
                <w:sz w:val="20"/>
              </w:rPr>
              <w:t>Углубленное</w:t>
            </w:r>
            <w:r>
              <w:rPr>
                <w:spacing w:val="-13"/>
                <w:sz w:val="20"/>
              </w:rPr>
              <w:t xml:space="preserve"> </w:t>
            </w:r>
            <w:r>
              <w:rPr>
                <w:sz w:val="20"/>
              </w:rPr>
              <w:t>изучение правил вида спорта</w:t>
            </w:r>
          </w:p>
          <w:p w:rsidR="008A036E" w:rsidRDefault="00871284">
            <w:pPr>
              <w:pStyle w:val="TableParagraph"/>
              <w:spacing w:line="215" w:lineRule="exact"/>
              <w:ind w:left="108"/>
              <w:rPr>
                <w:sz w:val="20"/>
              </w:rPr>
            </w:pPr>
            <w:r>
              <w:rPr>
                <w:spacing w:val="-2"/>
                <w:sz w:val="20"/>
              </w:rPr>
              <w:t>«регби».</w:t>
            </w:r>
          </w:p>
        </w:tc>
      </w:tr>
      <w:tr w:rsidR="008A036E">
        <w:trPr>
          <w:trHeight w:val="1382"/>
        </w:trPr>
        <w:tc>
          <w:tcPr>
            <w:tcW w:w="2393" w:type="dxa"/>
            <w:vMerge/>
            <w:tcBorders>
              <w:top w:val="nil"/>
            </w:tcBorders>
          </w:tcPr>
          <w:p w:rsidR="008A036E" w:rsidRDefault="008A036E">
            <w:pPr>
              <w:rPr>
                <w:sz w:val="2"/>
                <w:szCs w:val="2"/>
              </w:rPr>
            </w:pPr>
          </w:p>
        </w:tc>
        <w:tc>
          <w:tcPr>
            <w:tcW w:w="2390" w:type="dxa"/>
          </w:tcPr>
          <w:p w:rsidR="008A036E" w:rsidRDefault="00871284">
            <w:pPr>
              <w:pStyle w:val="TableParagraph"/>
              <w:spacing w:line="225" w:lineRule="exact"/>
              <w:ind w:left="105"/>
              <w:rPr>
                <w:sz w:val="20"/>
              </w:rPr>
            </w:pPr>
            <w:r>
              <w:rPr>
                <w:spacing w:val="-2"/>
                <w:sz w:val="20"/>
              </w:rPr>
              <w:t>Практические</w:t>
            </w:r>
            <w:r>
              <w:rPr>
                <w:spacing w:val="9"/>
                <w:sz w:val="20"/>
              </w:rPr>
              <w:t xml:space="preserve"> </w:t>
            </w:r>
            <w:r>
              <w:rPr>
                <w:spacing w:val="-2"/>
                <w:sz w:val="20"/>
              </w:rPr>
              <w:t>занятия</w:t>
            </w:r>
          </w:p>
        </w:tc>
        <w:tc>
          <w:tcPr>
            <w:tcW w:w="2393" w:type="dxa"/>
          </w:tcPr>
          <w:p w:rsidR="008A036E" w:rsidRDefault="00871284">
            <w:pPr>
              <w:pStyle w:val="TableParagraph"/>
              <w:spacing w:line="225" w:lineRule="exact"/>
              <w:ind w:left="109" w:right="101"/>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c>
          <w:tcPr>
            <w:tcW w:w="2604" w:type="dxa"/>
          </w:tcPr>
          <w:p w:rsidR="008A036E" w:rsidRDefault="00871284">
            <w:pPr>
              <w:pStyle w:val="TableParagraph"/>
              <w:ind w:left="108" w:right="107"/>
              <w:rPr>
                <w:sz w:val="20"/>
              </w:rPr>
            </w:pPr>
            <w:r>
              <w:rPr>
                <w:sz w:val="20"/>
              </w:rPr>
              <w:t>Судейство</w:t>
            </w:r>
            <w:r>
              <w:rPr>
                <w:spacing w:val="-13"/>
                <w:sz w:val="20"/>
              </w:rPr>
              <w:t xml:space="preserve"> </w:t>
            </w:r>
            <w:r>
              <w:rPr>
                <w:sz w:val="20"/>
              </w:rPr>
              <w:t>в</w:t>
            </w:r>
            <w:r>
              <w:rPr>
                <w:spacing w:val="-12"/>
                <w:sz w:val="20"/>
              </w:rPr>
              <w:t xml:space="preserve"> </w:t>
            </w:r>
            <w:r>
              <w:rPr>
                <w:sz w:val="20"/>
              </w:rPr>
              <w:t>учебных</w:t>
            </w:r>
            <w:r>
              <w:rPr>
                <w:spacing w:val="-13"/>
                <w:sz w:val="20"/>
              </w:rPr>
              <w:t xml:space="preserve"> </w:t>
            </w:r>
            <w:r>
              <w:rPr>
                <w:sz w:val="20"/>
              </w:rPr>
              <w:t xml:space="preserve">играх и соревнованиях в </w:t>
            </w:r>
            <w:r>
              <w:rPr>
                <w:spacing w:val="-2"/>
                <w:sz w:val="20"/>
              </w:rPr>
              <w:t xml:space="preserve">общеобразовательных </w:t>
            </w:r>
            <w:r>
              <w:rPr>
                <w:sz w:val="20"/>
              </w:rPr>
              <w:t>школах и спортивных школах по мини-регби и</w:t>
            </w:r>
          </w:p>
          <w:p w:rsidR="008A036E" w:rsidRDefault="00871284">
            <w:pPr>
              <w:pStyle w:val="TableParagraph"/>
              <w:spacing w:line="217" w:lineRule="exact"/>
              <w:ind w:left="108"/>
              <w:rPr>
                <w:sz w:val="20"/>
              </w:rPr>
            </w:pPr>
            <w:r>
              <w:rPr>
                <w:spacing w:val="-2"/>
                <w:sz w:val="20"/>
              </w:rPr>
              <w:t>регби.</w:t>
            </w:r>
          </w:p>
        </w:tc>
      </w:tr>
    </w:tbl>
    <w:p w:rsidR="008A036E" w:rsidRDefault="008A036E">
      <w:pPr>
        <w:pStyle w:val="a3"/>
        <w:spacing w:before="8"/>
        <w:ind w:left="0" w:firstLine="0"/>
        <w:rPr>
          <w:b/>
          <w:sz w:val="21"/>
        </w:rPr>
      </w:pPr>
    </w:p>
    <w:p w:rsidR="008A036E" w:rsidRDefault="00871284">
      <w:pPr>
        <w:pStyle w:val="a4"/>
        <w:numPr>
          <w:ilvl w:val="1"/>
          <w:numId w:val="33"/>
        </w:numPr>
        <w:tabs>
          <w:tab w:val="left" w:pos="964"/>
          <w:tab w:val="left" w:pos="966"/>
        </w:tabs>
        <w:spacing w:before="89"/>
        <w:ind w:right="550" w:hanging="720"/>
        <w:jc w:val="both"/>
        <w:rPr>
          <w:b/>
          <w:sz w:val="28"/>
        </w:rPr>
      </w:pPr>
      <w:r>
        <w:rPr>
          <w:b/>
          <w:sz w:val="28"/>
        </w:rPr>
        <w:t>Планы медицинских, медико-биологических мероприятий и применения восстановительных средств</w:t>
      </w:r>
    </w:p>
    <w:p w:rsidR="008A036E" w:rsidRDefault="00871284">
      <w:pPr>
        <w:pStyle w:val="a3"/>
        <w:ind w:right="545"/>
        <w:jc w:val="both"/>
      </w:pPr>
      <w:r>
        <w:t xml:space="preserve">Медико-восстановительные мероприятия проводятся с целью медико- биологического сопровождения, медицинского обеспечения, осуществления восстановительных и реабилитационных мероприятий, организации спортивного питания (возмещение энергозатрат, фармакологическое </w:t>
      </w:r>
      <w:r>
        <w:rPr>
          <w:spacing w:val="-2"/>
        </w:rPr>
        <w:t>обеспечение).</w:t>
      </w:r>
    </w:p>
    <w:p w:rsidR="008A036E" w:rsidRDefault="008A036E">
      <w:pPr>
        <w:jc w:val="both"/>
        <w:sectPr w:rsidR="008A036E">
          <w:type w:val="continuous"/>
          <w:pgSz w:w="11910" w:h="16840"/>
          <w:pgMar w:top="1100" w:right="300" w:bottom="900" w:left="1160" w:header="0" w:footer="712" w:gutter="0"/>
          <w:cols w:space="720"/>
        </w:sectPr>
      </w:pPr>
    </w:p>
    <w:p w:rsidR="008A036E" w:rsidRDefault="00871284">
      <w:pPr>
        <w:pStyle w:val="a3"/>
        <w:spacing w:before="67"/>
        <w:ind w:right="553"/>
        <w:jc w:val="both"/>
      </w:pPr>
      <w:r>
        <w:lastRenderedPageBreak/>
        <w:t xml:space="preserve">В Организации осуществляется медицинское обеспечение обучающихся по Программе, в том числе организация систематического медицинского </w:t>
      </w:r>
      <w:r>
        <w:rPr>
          <w:spacing w:val="-2"/>
        </w:rPr>
        <w:t>контроля.</w:t>
      </w:r>
    </w:p>
    <w:p w:rsidR="008A036E" w:rsidRDefault="00871284">
      <w:pPr>
        <w:pStyle w:val="a3"/>
        <w:spacing w:before="2"/>
        <w:ind w:right="546"/>
        <w:jc w:val="both"/>
      </w:pPr>
      <w:r>
        <w:t>Организация осуществляет контроль за прохождением обучающимися медицинского обследования в медицинских организациях, осуществляющих проведение медицинских осмотров лиц, занимающихся физической культурой</w:t>
      </w:r>
      <w:r>
        <w:rPr>
          <w:spacing w:val="40"/>
        </w:rPr>
        <w:t xml:space="preserve"> </w:t>
      </w:r>
      <w:r>
        <w:t>и спортом на этапах спортивной подготовки.</w:t>
      </w:r>
    </w:p>
    <w:p w:rsidR="008A036E" w:rsidRDefault="00871284">
      <w:pPr>
        <w:pStyle w:val="a3"/>
        <w:spacing w:before="1"/>
        <w:ind w:right="545"/>
        <w:jc w:val="both"/>
      </w:pPr>
      <w:r>
        <w:t>Правила организации оказания медицинской помощи обучающимся (в том числе при подготовке и проведении физкультурных мероприятий и спортивных мероприятий), включая порядок медицинского осмотра, установлены приказом Минздрава России от 23.10.2020 № 1144н «Об утверждении порядка организации оказания медицинской помощи лицам, занимающимся физической культурой и спортом</w:t>
      </w:r>
      <w:r>
        <w:rPr>
          <w:spacing w:val="-1"/>
        </w:rPr>
        <w:t xml:space="preserve"> </w:t>
      </w:r>
      <w:r>
        <w:t>(в</w:t>
      </w:r>
      <w:r>
        <w:rPr>
          <w:spacing w:val="-1"/>
        </w:rPr>
        <w:t xml:space="preserve"> </w:t>
      </w:r>
      <w:r>
        <w:t>том</w:t>
      </w:r>
      <w:r>
        <w:rPr>
          <w:spacing w:val="-1"/>
        </w:rPr>
        <w:t xml:space="preserve"> </w:t>
      </w:r>
      <w:r>
        <w:t>числе</w:t>
      </w:r>
      <w:r>
        <w:rPr>
          <w:spacing w:val="-1"/>
        </w:rPr>
        <w:t xml:space="preserve"> </w:t>
      </w:r>
      <w:r>
        <w:t>при подготовке</w:t>
      </w:r>
      <w:r>
        <w:rPr>
          <w:spacing w:val="-1"/>
        </w:rPr>
        <w:t xml:space="preserve"> </w:t>
      </w:r>
      <w:r>
        <w:t>и проведении физкультурных мероприятий и спортивных мероприятий), включая порядок медицинского осмотра лиц, желающих пройти спортивную</w:t>
      </w:r>
      <w:r>
        <w:rPr>
          <w:spacing w:val="40"/>
        </w:rPr>
        <w:t xml:space="preserve"> </w:t>
      </w:r>
      <w:r>
        <w:t>подготовку, заниматься физической культурой и спортом в организациях и (или) выполнять нормативы испытаний (тестов) Всероссийского физкультурно- спортивного</w:t>
      </w:r>
      <w:r>
        <w:rPr>
          <w:spacing w:val="-1"/>
        </w:rPr>
        <w:t xml:space="preserve"> </w:t>
      </w:r>
      <w:r>
        <w:t>комплекса</w:t>
      </w:r>
      <w:r>
        <w:rPr>
          <w:spacing w:val="-1"/>
        </w:rPr>
        <w:t xml:space="preserve"> </w:t>
      </w:r>
      <w:r>
        <w:t>«Готов</w:t>
      </w:r>
      <w:r>
        <w:rPr>
          <w:spacing w:val="-5"/>
        </w:rPr>
        <w:t xml:space="preserve"> </w:t>
      </w:r>
      <w:r>
        <w:t>к</w:t>
      </w:r>
      <w:r>
        <w:rPr>
          <w:spacing w:val="-1"/>
        </w:rPr>
        <w:t xml:space="preserve"> </w:t>
      </w:r>
      <w:r>
        <w:t>труду</w:t>
      </w:r>
      <w:r>
        <w:rPr>
          <w:spacing w:val="-3"/>
        </w:rPr>
        <w:t xml:space="preserve"> </w:t>
      </w:r>
      <w:r>
        <w:t>и</w:t>
      </w:r>
      <w:r>
        <w:rPr>
          <w:spacing w:val="-1"/>
        </w:rPr>
        <w:t xml:space="preserve"> </w:t>
      </w:r>
      <w:r>
        <w:t>обороне»</w:t>
      </w:r>
      <w:r>
        <w:rPr>
          <w:spacing w:val="-3"/>
        </w:rPr>
        <w:t xml:space="preserve"> </w:t>
      </w:r>
      <w:r>
        <w:t>(ГТО)»</w:t>
      </w:r>
      <w:r>
        <w:rPr>
          <w:spacing w:val="-4"/>
        </w:rPr>
        <w:t xml:space="preserve"> </w:t>
      </w:r>
      <w:r>
        <w:t>и</w:t>
      </w:r>
      <w:r>
        <w:rPr>
          <w:spacing w:val="-1"/>
        </w:rPr>
        <w:t xml:space="preserve"> </w:t>
      </w:r>
      <w:r>
        <w:t>форм</w:t>
      </w:r>
      <w:r>
        <w:rPr>
          <w:spacing w:val="-2"/>
        </w:rPr>
        <w:t xml:space="preserve"> </w:t>
      </w:r>
      <w:r>
        <w:t xml:space="preserve">медицинских заключений о допуске к участию в физкультурных и спортивных </w:t>
      </w:r>
      <w:r>
        <w:rPr>
          <w:spacing w:val="-2"/>
        </w:rPr>
        <w:t>мероприятиях».</w:t>
      </w:r>
    </w:p>
    <w:p w:rsidR="008A036E" w:rsidRDefault="00871284">
      <w:pPr>
        <w:pStyle w:val="a3"/>
        <w:ind w:right="546"/>
        <w:jc w:val="both"/>
      </w:pPr>
      <w:r>
        <w:t xml:space="preserve">Систематический контроль за состоянием здоровья обучающихся (в том числе при подготовке и проведении мероприятий) включает предварительные (при определении допуска к мероприятиям) и периодические медицинские осмотры (в том числе по углубленной программе медицинского обследования); этапные и текущие медицинские обследования; врачебно-педагогические </w:t>
      </w:r>
      <w:r>
        <w:rPr>
          <w:spacing w:val="-2"/>
        </w:rPr>
        <w:t>наблюдения.</w:t>
      </w:r>
    </w:p>
    <w:p w:rsidR="008A036E" w:rsidRDefault="00871284">
      <w:pPr>
        <w:pStyle w:val="a3"/>
        <w:spacing w:before="1"/>
        <w:ind w:right="547"/>
        <w:jc w:val="both"/>
      </w:pPr>
      <w:r>
        <w:t>Основанием для допуска обучающегося к учебно-тренировочным занятиям</w:t>
      </w:r>
      <w:r>
        <w:rPr>
          <w:spacing w:val="-3"/>
        </w:rPr>
        <w:t xml:space="preserve"> </w:t>
      </w:r>
      <w:r>
        <w:t>на</w:t>
      </w:r>
      <w:r>
        <w:rPr>
          <w:spacing w:val="-4"/>
        </w:rPr>
        <w:t xml:space="preserve"> </w:t>
      </w:r>
      <w:r>
        <w:t>этапе</w:t>
      </w:r>
      <w:r>
        <w:rPr>
          <w:spacing w:val="-4"/>
        </w:rPr>
        <w:t xml:space="preserve"> </w:t>
      </w:r>
      <w:r>
        <w:t>начальной</w:t>
      </w:r>
      <w:r>
        <w:rPr>
          <w:spacing w:val="-3"/>
        </w:rPr>
        <w:t xml:space="preserve"> </w:t>
      </w:r>
      <w:r>
        <w:t>подготовки</w:t>
      </w:r>
      <w:r>
        <w:rPr>
          <w:spacing w:val="-1"/>
        </w:rPr>
        <w:t xml:space="preserve"> </w:t>
      </w:r>
      <w:r>
        <w:t>является</w:t>
      </w:r>
      <w:r>
        <w:rPr>
          <w:spacing w:val="-3"/>
        </w:rPr>
        <w:t xml:space="preserve"> </w:t>
      </w:r>
      <w:r>
        <w:t>наличие</w:t>
      </w:r>
      <w:r>
        <w:rPr>
          <w:spacing w:val="-3"/>
        </w:rPr>
        <w:t xml:space="preserve"> </w:t>
      </w:r>
      <w:r>
        <w:t>у</w:t>
      </w:r>
      <w:r>
        <w:rPr>
          <w:spacing w:val="-6"/>
        </w:rPr>
        <w:t xml:space="preserve"> </w:t>
      </w:r>
      <w:r>
        <w:t>него</w:t>
      </w:r>
      <w:r>
        <w:rPr>
          <w:spacing w:val="-1"/>
        </w:rPr>
        <w:t xml:space="preserve"> </w:t>
      </w:r>
      <w:r>
        <w:t>медицинского заключения с установленной первой или второй группой здоровья, выданного по результатам профилактического медицинского осмотра или диспансеризации согласно возрастной группе в соответствии с приказом Минздрава России.</w:t>
      </w:r>
    </w:p>
    <w:p w:rsidR="008A036E" w:rsidRDefault="00871284">
      <w:pPr>
        <w:pStyle w:val="a3"/>
        <w:ind w:right="547"/>
        <w:jc w:val="both"/>
      </w:pPr>
      <w:r>
        <w:t xml:space="preserve">Основанием для допуска обучающихся к учебно-тренировочным занятиям, начиная с тренировочного этапа спортивной подготовки (этапа спортивной специализации), является наличие медицинского заключения о допуске к тренировочным мероприятиям и к участию в спортивных </w:t>
      </w:r>
      <w:r>
        <w:rPr>
          <w:spacing w:val="-2"/>
        </w:rPr>
        <w:t>соревнованиях.</w:t>
      </w:r>
    </w:p>
    <w:p w:rsidR="008A036E" w:rsidRDefault="00871284">
      <w:pPr>
        <w:pStyle w:val="a3"/>
        <w:ind w:right="544"/>
        <w:jc w:val="both"/>
      </w:pPr>
      <w:r>
        <w:t>Восстановительные мероприятия являются неотъемлемой частью тренировочного процесса.</w:t>
      </w:r>
    </w:p>
    <w:p w:rsidR="008A036E" w:rsidRDefault="00871284">
      <w:pPr>
        <w:pStyle w:val="a3"/>
        <w:ind w:right="551"/>
        <w:jc w:val="both"/>
      </w:pPr>
      <w:r>
        <w:t>Для восстановления работоспособности обучающихся используется широкий круг средств и мероприятий.</w:t>
      </w:r>
    </w:p>
    <w:p w:rsidR="008A036E" w:rsidRDefault="00871284">
      <w:pPr>
        <w:pStyle w:val="a3"/>
        <w:ind w:right="545"/>
        <w:jc w:val="both"/>
      </w:pPr>
      <w:r>
        <w:t>Восстановительно-профилактические средства – это средства педагогического, психологического, медико-биологического и гигиенического характера, действие которых направлено на ускорение процессов восстановления</w:t>
      </w:r>
      <w:r>
        <w:rPr>
          <w:spacing w:val="72"/>
        </w:rPr>
        <w:t xml:space="preserve">  </w:t>
      </w:r>
      <w:r>
        <w:t>организма</w:t>
      </w:r>
      <w:r>
        <w:rPr>
          <w:spacing w:val="74"/>
        </w:rPr>
        <w:t xml:space="preserve">  </w:t>
      </w:r>
      <w:r>
        <w:t>после</w:t>
      </w:r>
      <w:r>
        <w:rPr>
          <w:spacing w:val="74"/>
        </w:rPr>
        <w:t xml:space="preserve">  </w:t>
      </w:r>
      <w:r>
        <w:t>тренировочных</w:t>
      </w:r>
      <w:r>
        <w:rPr>
          <w:spacing w:val="73"/>
        </w:rPr>
        <w:t xml:space="preserve">  </w:t>
      </w:r>
      <w:r>
        <w:t>нагрузок,</w:t>
      </w:r>
      <w:r>
        <w:rPr>
          <w:spacing w:val="75"/>
        </w:rPr>
        <w:t xml:space="preserve">  </w:t>
      </w:r>
      <w:r>
        <w:rPr>
          <w:spacing w:val="-2"/>
        </w:rPr>
        <w:t>повышения</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tabs>
          <w:tab w:val="left" w:pos="2801"/>
          <w:tab w:val="left" w:pos="4365"/>
          <w:tab w:val="left" w:pos="4837"/>
          <w:tab w:val="left" w:pos="7024"/>
          <w:tab w:val="left" w:pos="8500"/>
        </w:tabs>
        <w:spacing w:before="67" w:line="242" w:lineRule="auto"/>
        <w:ind w:right="554" w:firstLine="0"/>
      </w:pPr>
      <w:r>
        <w:rPr>
          <w:spacing w:val="-2"/>
        </w:rPr>
        <w:lastRenderedPageBreak/>
        <w:t>сопротивляемости</w:t>
      </w:r>
      <w:r>
        <w:tab/>
      </w:r>
      <w:r>
        <w:rPr>
          <w:spacing w:val="-2"/>
        </w:rPr>
        <w:t>организма</w:t>
      </w:r>
      <w:r>
        <w:tab/>
      </w:r>
      <w:r>
        <w:rPr>
          <w:spacing w:val="-10"/>
        </w:rPr>
        <w:t>к</w:t>
      </w:r>
      <w:r>
        <w:tab/>
      </w:r>
      <w:r>
        <w:rPr>
          <w:spacing w:val="-2"/>
        </w:rPr>
        <w:t>отрицательным</w:t>
      </w:r>
      <w:r>
        <w:tab/>
      </w:r>
      <w:r>
        <w:rPr>
          <w:spacing w:val="-2"/>
        </w:rPr>
        <w:t>факторам</w:t>
      </w:r>
      <w:r>
        <w:tab/>
      </w:r>
      <w:r>
        <w:rPr>
          <w:spacing w:val="-2"/>
        </w:rPr>
        <w:t xml:space="preserve">спортивной </w:t>
      </w:r>
      <w:r>
        <w:t>деятельности и внешней среды.</w:t>
      </w:r>
    </w:p>
    <w:p w:rsidR="008A036E" w:rsidRDefault="00871284">
      <w:pPr>
        <w:pStyle w:val="a3"/>
        <w:ind w:right="550"/>
      </w:pPr>
      <w:r>
        <w:t>Средства</w:t>
      </w:r>
      <w:r>
        <w:rPr>
          <w:spacing w:val="80"/>
        </w:rPr>
        <w:t xml:space="preserve"> </w:t>
      </w:r>
      <w:r>
        <w:t>восстановления</w:t>
      </w:r>
      <w:r>
        <w:rPr>
          <w:spacing w:val="80"/>
        </w:rPr>
        <w:t xml:space="preserve"> </w:t>
      </w:r>
      <w:r>
        <w:t>подразделяют</w:t>
      </w:r>
      <w:r>
        <w:rPr>
          <w:spacing w:val="80"/>
        </w:rPr>
        <w:t xml:space="preserve"> </w:t>
      </w:r>
      <w:r>
        <w:t>на</w:t>
      </w:r>
      <w:r>
        <w:rPr>
          <w:spacing w:val="80"/>
        </w:rPr>
        <w:t xml:space="preserve"> </w:t>
      </w:r>
      <w:r>
        <w:t>три</w:t>
      </w:r>
      <w:r>
        <w:rPr>
          <w:spacing w:val="80"/>
        </w:rPr>
        <w:t xml:space="preserve"> </w:t>
      </w:r>
      <w:r>
        <w:t>типа:</w:t>
      </w:r>
      <w:r>
        <w:rPr>
          <w:spacing w:val="80"/>
        </w:rPr>
        <w:t xml:space="preserve"> </w:t>
      </w:r>
      <w:r>
        <w:t>педагогические (естественно- гигиенические), медико-биологические и психологические.</w:t>
      </w:r>
    </w:p>
    <w:p w:rsidR="008A036E" w:rsidRDefault="00871284">
      <w:pPr>
        <w:pStyle w:val="a4"/>
        <w:numPr>
          <w:ilvl w:val="0"/>
          <w:numId w:val="22"/>
        </w:numPr>
        <w:tabs>
          <w:tab w:val="left" w:pos="1269"/>
        </w:tabs>
        <w:spacing w:line="321" w:lineRule="exact"/>
        <w:ind w:left="1269" w:hanging="303"/>
        <w:rPr>
          <w:i/>
          <w:sz w:val="28"/>
        </w:rPr>
      </w:pPr>
      <w:r>
        <w:rPr>
          <w:i/>
          <w:sz w:val="28"/>
        </w:rPr>
        <w:t>Педагогические</w:t>
      </w:r>
      <w:r>
        <w:rPr>
          <w:i/>
          <w:spacing w:val="-11"/>
          <w:sz w:val="28"/>
        </w:rPr>
        <w:t xml:space="preserve"> </w:t>
      </w:r>
      <w:r>
        <w:rPr>
          <w:i/>
          <w:sz w:val="28"/>
        </w:rPr>
        <w:t>средства</w:t>
      </w:r>
      <w:r>
        <w:rPr>
          <w:i/>
          <w:spacing w:val="-9"/>
          <w:sz w:val="28"/>
        </w:rPr>
        <w:t xml:space="preserve"> </w:t>
      </w:r>
      <w:r>
        <w:rPr>
          <w:i/>
          <w:spacing w:val="-2"/>
          <w:sz w:val="28"/>
        </w:rPr>
        <w:t>восстановления:</w:t>
      </w:r>
    </w:p>
    <w:p w:rsidR="008A036E" w:rsidRDefault="00871284">
      <w:pPr>
        <w:pStyle w:val="a4"/>
        <w:numPr>
          <w:ilvl w:val="1"/>
          <w:numId w:val="22"/>
        </w:numPr>
        <w:tabs>
          <w:tab w:val="left" w:pos="1252"/>
          <w:tab w:val="left" w:pos="3463"/>
          <w:tab w:val="left" w:pos="5212"/>
          <w:tab w:val="left" w:pos="7619"/>
          <w:tab w:val="left" w:pos="9082"/>
        </w:tabs>
        <w:ind w:right="546"/>
        <w:rPr>
          <w:sz w:val="28"/>
        </w:rPr>
      </w:pPr>
      <w:r>
        <w:rPr>
          <w:spacing w:val="-2"/>
          <w:sz w:val="28"/>
        </w:rPr>
        <w:t>рациональное</w:t>
      </w:r>
      <w:r>
        <w:rPr>
          <w:sz w:val="28"/>
        </w:rPr>
        <w:tab/>
      </w:r>
      <w:r>
        <w:rPr>
          <w:spacing w:val="-2"/>
          <w:sz w:val="28"/>
        </w:rPr>
        <w:t>сочетание</w:t>
      </w:r>
      <w:r>
        <w:rPr>
          <w:sz w:val="28"/>
        </w:rPr>
        <w:tab/>
      </w:r>
      <w:r>
        <w:rPr>
          <w:spacing w:val="-2"/>
          <w:sz w:val="28"/>
        </w:rPr>
        <w:t>тренировочных</w:t>
      </w:r>
      <w:r>
        <w:rPr>
          <w:sz w:val="28"/>
        </w:rPr>
        <w:tab/>
      </w:r>
      <w:r>
        <w:rPr>
          <w:spacing w:val="-2"/>
          <w:sz w:val="28"/>
        </w:rPr>
        <w:t>средств</w:t>
      </w:r>
      <w:r>
        <w:rPr>
          <w:sz w:val="28"/>
        </w:rPr>
        <w:tab/>
      </w:r>
      <w:r>
        <w:rPr>
          <w:spacing w:val="-2"/>
          <w:sz w:val="28"/>
        </w:rPr>
        <w:t>разной направленности;</w:t>
      </w:r>
    </w:p>
    <w:p w:rsidR="008A036E" w:rsidRDefault="00871284">
      <w:pPr>
        <w:pStyle w:val="a4"/>
        <w:numPr>
          <w:ilvl w:val="1"/>
          <w:numId w:val="22"/>
        </w:numPr>
        <w:tabs>
          <w:tab w:val="left" w:pos="1252"/>
          <w:tab w:val="left" w:pos="2851"/>
          <w:tab w:val="left" w:pos="4271"/>
          <w:tab w:val="left" w:pos="5556"/>
          <w:tab w:val="left" w:pos="5933"/>
          <w:tab w:val="left" w:pos="7082"/>
          <w:tab w:val="left" w:pos="7699"/>
          <w:tab w:val="left" w:pos="8051"/>
        </w:tabs>
        <w:ind w:right="548"/>
        <w:rPr>
          <w:sz w:val="28"/>
        </w:rPr>
      </w:pPr>
      <w:r>
        <w:rPr>
          <w:spacing w:val="-2"/>
          <w:sz w:val="28"/>
        </w:rPr>
        <w:t>правильное</w:t>
      </w:r>
      <w:r>
        <w:rPr>
          <w:sz w:val="28"/>
        </w:rPr>
        <w:tab/>
      </w:r>
      <w:r>
        <w:rPr>
          <w:spacing w:val="-2"/>
          <w:sz w:val="28"/>
        </w:rPr>
        <w:t>сочетание</w:t>
      </w:r>
      <w:r>
        <w:rPr>
          <w:sz w:val="28"/>
        </w:rPr>
        <w:tab/>
      </w:r>
      <w:r>
        <w:rPr>
          <w:spacing w:val="-2"/>
          <w:sz w:val="28"/>
        </w:rPr>
        <w:t>нагрузки</w:t>
      </w:r>
      <w:r>
        <w:rPr>
          <w:sz w:val="28"/>
        </w:rPr>
        <w:tab/>
      </w:r>
      <w:r>
        <w:rPr>
          <w:spacing w:val="-10"/>
          <w:sz w:val="28"/>
        </w:rPr>
        <w:t>и</w:t>
      </w:r>
      <w:r>
        <w:rPr>
          <w:sz w:val="28"/>
        </w:rPr>
        <w:tab/>
      </w:r>
      <w:r>
        <w:rPr>
          <w:spacing w:val="-2"/>
          <w:sz w:val="28"/>
        </w:rPr>
        <w:t>отдыха,</w:t>
      </w:r>
      <w:r>
        <w:rPr>
          <w:sz w:val="28"/>
        </w:rPr>
        <w:tab/>
      </w:r>
      <w:r>
        <w:rPr>
          <w:spacing w:val="-4"/>
          <w:sz w:val="28"/>
        </w:rPr>
        <w:t>как</w:t>
      </w:r>
      <w:r>
        <w:rPr>
          <w:sz w:val="28"/>
        </w:rPr>
        <w:tab/>
      </w:r>
      <w:r>
        <w:rPr>
          <w:spacing w:val="-10"/>
          <w:sz w:val="28"/>
        </w:rPr>
        <w:t>в</w:t>
      </w:r>
      <w:r>
        <w:rPr>
          <w:sz w:val="28"/>
        </w:rPr>
        <w:tab/>
      </w:r>
      <w:r>
        <w:rPr>
          <w:spacing w:val="-2"/>
          <w:sz w:val="28"/>
        </w:rPr>
        <w:t xml:space="preserve">тренировочном </w:t>
      </w:r>
      <w:r>
        <w:rPr>
          <w:sz w:val="28"/>
        </w:rPr>
        <w:t>занятии, так и в целостном тренировочном процессе;</w:t>
      </w:r>
    </w:p>
    <w:p w:rsidR="008A036E" w:rsidRDefault="00871284">
      <w:pPr>
        <w:pStyle w:val="a4"/>
        <w:numPr>
          <w:ilvl w:val="1"/>
          <w:numId w:val="22"/>
        </w:numPr>
        <w:tabs>
          <w:tab w:val="left" w:pos="1252"/>
          <w:tab w:val="left" w:pos="2814"/>
          <w:tab w:val="left" w:pos="4862"/>
          <w:tab w:val="left" w:pos="7672"/>
          <w:tab w:val="left" w:pos="9739"/>
        </w:tabs>
        <w:ind w:right="554"/>
        <w:rPr>
          <w:sz w:val="28"/>
        </w:rPr>
      </w:pPr>
      <w:r>
        <w:rPr>
          <w:spacing w:val="-2"/>
          <w:sz w:val="28"/>
        </w:rPr>
        <w:t>введение</w:t>
      </w:r>
      <w:r>
        <w:rPr>
          <w:sz w:val="28"/>
        </w:rPr>
        <w:tab/>
      </w:r>
      <w:r>
        <w:rPr>
          <w:spacing w:val="-2"/>
          <w:sz w:val="28"/>
        </w:rPr>
        <w:t>специальных</w:t>
      </w:r>
      <w:r>
        <w:rPr>
          <w:sz w:val="28"/>
        </w:rPr>
        <w:tab/>
      </w:r>
      <w:r>
        <w:rPr>
          <w:spacing w:val="-2"/>
          <w:sz w:val="28"/>
        </w:rPr>
        <w:t>восстановительных</w:t>
      </w:r>
      <w:r>
        <w:rPr>
          <w:sz w:val="28"/>
        </w:rPr>
        <w:tab/>
      </w:r>
      <w:r>
        <w:rPr>
          <w:spacing w:val="-2"/>
          <w:sz w:val="28"/>
        </w:rPr>
        <w:t>микроциклов</w:t>
      </w:r>
      <w:r>
        <w:rPr>
          <w:sz w:val="28"/>
        </w:rPr>
        <w:tab/>
      </w:r>
      <w:r>
        <w:rPr>
          <w:spacing w:val="-10"/>
          <w:sz w:val="28"/>
        </w:rPr>
        <w:t xml:space="preserve">и </w:t>
      </w:r>
      <w:r>
        <w:rPr>
          <w:sz w:val="28"/>
        </w:rPr>
        <w:t>профилактических разгрузок;</w:t>
      </w:r>
    </w:p>
    <w:p w:rsidR="008A036E" w:rsidRDefault="00871284">
      <w:pPr>
        <w:pStyle w:val="a4"/>
        <w:numPr>
          <w:ilvl w:val="1"/>
          <w:numId w:val="22"/>
        </w:numPr>
        <w:tabs>
          <w:tab w:val="left" w:pos="1251"/>
        </w:tabs>
        <w:spacing w:line="341" w:lineRule="exact"/>
        <w:ind w:left="1251" w:hanging="285"/>
        <w:rPr>
          <w:sz w:val="28"/>
        </w:rPr>
      </w:pPr>
      <w:r>
        <w:rPr>
          <w:sz w:val="28"/>
        </w:rPr>
        <w:t>выбор</w:t>
      </w:r>
      <w:r>
        <w:rPr>
          <w:spacing w:val="-9"/>
          <w:sz w:val="28"/>
        </w:rPr>
        <w:t xml:space="preserve"> </w:t>
      </w:r>
      <w:r>
        <w:rPr>
          <w:sz w:val="28"/>
        </w:rPr>
        <w:t>оптимальных</w:t>
      </w:r>
      <w:r>
        <w:rPr>
          <w:spacing w:val="-5"/>
          <w:sz w:val="28"/>
        </w:rPr>
        <w:t xml:space="preserve"> </w:t>
      </w:r>
      <w:r>
        <w:rPr>
          <w:sz w:val="28"/>
        </w:rPr>
        <w:t>интервалов</w:t>
      </w:r>
      <w:r>
        <w:rPr>
          <w:spacing w:val="-8"/>
          <w:sz w:val="28"/>
        </w:rPr>
        <w:t xml:space="preserve"> </w:t>
      </w:r>
      <w:r>
        <w:rPr>
          <w:sz w:val="28"/>
        </w:rPr>
        <w:t>и</w:t>
      </w:r>
      <w:r>
        <w:rPr>
          <w:spacing w:val="-4"/>
          <w:sz w:val="28"/>
        </w:rPr>
        <w:t xml:space="preserve"> </w:t>
      </w:r>
      <w:r>
        <w:rPr>
          <w:sz w:val="28"/>
        </w:rPr>
        <w:t>видов</w:t>
      </w:r>
      <w:r>
        <w:rPr>
          <w:spacing w:val="-6"/>
          <w:sz w:val="28"/>
        </w:rPr>
        <w:t xml:space="preserve"> </w:t>
      </w:r>
      <w:r>
        <w:rPr>
          <w:spacing w:val="-2"/>
          <w:sz w:val="28"/>
        </w:rPr>
        <w:t>отдыха;</w:t>
      </w:r>
    </w:p>
    <w:p w:rsidR="008A036E" w:rsidRDefault="00871284">
      <w:pPr>
        <w:pStyle w:val="a4"/>
        <w:numPr>
          <w:ilvl w:val="1"/>
          <w:numId w:val="22"/>
        </w:numPr>
        <w:tabs>
          <w:tab w:val="left" w:pos="1252"/>
        </w:tabs>
        <w:ind w:right="548"/>
        <w:jc w:val="both"/>
        <w:rPr>
          <w:sz w:val="28"/>
        </w:rPr>
      </w:pPr>
      <w:r>
        <w:rPr>
          <w:sz w:val="28"/>
        </w:rPr>
        <w:t xml:space="preserve">оптимальное использование средств переключения видов спортивной </w:t>
      </w:r>
      <w:r>
        <w:rPr>
          <w:spacing w:val="-2"/>
          <w:sz w:val="28"/>
        </w:rPr>
        <w:t>деятельности;</w:t>
      </w:r>
    </w:p>
    <w:p w:rsidR="008A036E" w:rsidRDefault="00871284">
      <w:pPr>
        <w:pStyle w:val="a4"/>
        <w:numPr>
          <w:ilvl w:val="1"/>
          <w:numId w:val="22"/>
        </w:numPr>
        <w:tabs>
          <w:tab w:val="left" w:pos="1252"/>
        </w:tabs>
        <w:ind w:right="550"/>
        <w:jc w:val="both"/>
        <w:rPr>
          <w:sz w:val="28"/>
        </w:rPr>
      </w:pPr>
      <w:r>
        <w:rPr>
          <w:sz w:val="28"/>
        </w:rPr>
        <w:t xml:space="preserve">полноценные разминки и заключительные части тренировочных </w:t>
      </w:r>
      <w:r>
        <w:rPr>
          <w:spacing w:val="-2"/>
          <w:sz w:val="28"/>
        </w:rPr>
        <w:t>занятий;</w:t>
      </w:r>
    </w:p>
    <w:p w:rsidR="008A036E" w:rsidRDefault="00871284">
      <w:pPr>
        <w:pStyle w:val="a4"/>
        <w:numPr>
          <w:ilvl w:val="1"/>
          <w:numId w:val="22"/>
        </w:numPr>
        <w:tabs>
          <w:tab w:val="left" w:pos="1252"/>
        </w:tabs>
        <w:ind w:right="548"/>
        <w:jc w:val="both"/>
        <w:rPr>
          <w:sz w:val="28"/>
        </w:rPr>
      </w:pPr>
      <w:r>
        <w:rPr>
          <w:sz w:val="28"/>
        </w:rPr>
        <w:t>использование методов физических упражнений, направленных на стимулирование восстановительных процессов (дыхательные упражнения, упражнения на расслабление и т.д.).</w:t>
      </w:r>
    </w:p>
    <w:p w:rsidR="008A036E" w:rsidRDefault="00871284">
      <w:pPr>
        <w:pStyle w:val="a4"/>
        <w:numPr>
          <w:ilvl w:val="0"/>
          <w:numId w:val="22"/>
        </w:numPr>
        <w:tabs>
          <w:tab w:val="left" w:pos="1269"/>
        </w:tabs>
        <w:spacing w:line="322" w:lineRule="exact"/>
        <w:ind w:left="1269" w:hanging="303"/>
        <w:jc w:val="both"/>
        <w:rPr>
          <w:i/>
          <w:sz w:val="28"/>
        </w:rPr>
      </w:pPr>
      <w:r>
        <w:rPr>
          <w:i/>
          <w:sz w:val="28"/>
        </w:rPr>
        <w:t>Психологические</w:t>
      </w:r>
      <w:r>
        <w:rPr>
          <w:i/>
          <w:spacing w:val="-12"/>
          <w:sz w:val="28"/>
        </w:rPr>
        <w:t xml:space="preserve"> </w:t>
      </w:r>
      <w:r>
        <w:rPr>
          <w:i/>
          <w:sz w:val="28"/>
        </w:rPr>
        <w:t>методы</w:t>
      </w:r>
      <w:r>
        <w:rPr>
          <w:i/>
          <w:spacing w:val="-9"/>
          <w:sz w:val="28"/>
        </w:rPr>
        <w:t xml:space="preserve"> </w:t>
      </w:r>
      <w:r>
        <w:rPr>
          <w:i/>
          <w:spacing w:val="-2"/>
          <w:sz w:val="28"/>
        </w:rPr>
        <w:t>восстановления</w:t>
      </w:r>
    </w:p>
    <w:p w:rsidR="008A036E" w:rsidRDefault="00871284">
      <w:pPr>
        <w:pStyle w:val="a3"/>
        <w:spacing w:line="321" w:lineRule="exact"/>
        <w:ind w:left="966" w:firstLine="0"/>
      </w:pPr>
      <w:r>
        <w:t>К</w:t>
      </w:r>
      <w:r>
        <w:rPr>
          <w:spacing w:val="-10"/>
        </w:rPr>
        <w:t xml:space="preserve"> </w:t>
      </w:r>
      <w:r>
        <w:t>психологическим</w:t>
      </w:r>
      <w:r>
        <w:rPr>
          <w:spacing w:val="-8"/>
        </w:rPr>
        <w:t xml:space="preserve"> </w:t>
      </w:r>
      <w:r>
        <w:t>средствам</w:t>
      </w:r>
      <w:r>
        <w:rPr>
          <w:spacing w:val="-9"/>
        </w:rPr>
        <w:t xml:space="preserve"> </w:t>
      </w:r>
      <w:r>
        <w:t>восстановления</w:t>
      </w:r>
      <w:r>
        <w:rPr>
          <w:spacing w:val="-10"/>
        </w:rPr>
        <w:t xml:space="preserve"> </w:t>
      </w:r>
      <w:r>
        <w:rPr>
          <w:spacing w:val="-2"/>
        </w:rPr>
        <w:t>относятся:</w:t>
      </w:r>
    </w:p>
    <w:p w:rsidR="008A036E" w:rsidRDefault="00871284">
      <w:pPr>
        <w:pStyle w:val="a4"/>
        <w:numPr>
          <w:ilvl w:val="1"/>
          <w:numId w:val="22"/>
        </w:numPr>
        <w:tabs>
          <w:tab w:val="left" w:pos="1251"/>
        </w:tabs>
        <w:spacing w:line="343" w:lineRule="exact"/>
        <w:ind w:left="1251" w:hanging="285"/>
        <w:rPr>
          <w:sz w:val="28"/>
        </w:rPr>
      </w:pPr>
      <w:r>
        <w:rPr>
          <w:sz w:val="28"/>
        </w:rPr>
        <w:t>психорегулирующие</w:t>
      </w:r>
      <w:r>
        <w:rPr>
          <w:spacing w:val="-17"/>
          <w:sz w:val="28"/>
        </w:rPr>
        <w:t xml:space="preserve"> </w:t>
      </w:r>
      <w:r>
        <w:rPr>
          <w:spacing w:val="-2"/>
          <w:sz w:val="28"/>
        </w:rPr>
        <w:t>тренировки;</w:t>
      </w:r>
    </w:p>
    <w:p w:rsidR="008A036E" w:rsidRDefault="00871284">
      <w:pPr>
        <w:pStyle w:val="a4"/>
        <w:numPr>
          <w:ilvl w:val="1"/>
          <w:numId w:val="22"/>
        </w:numPr>
        <w:tabs>
          <w:tab w:val="left" w:pos="1251"/>
        </w:tabs>
        <w:spacing w:line="342" w:lineRule="exact"/>
        <w:ind w:left="1251" w:hanging="285"/>
        <w:rPr>
          <w:sz w:val="28"/>
        </w:rPr>
      </w:pPr>
      <w:r>
        <w:rPr>
          <w:sz w:val="28"/>
        </w:rPr>
        <w:t>разнообразный</w:t>
      </w:r>
      <w:r>
        <w:rPr>
          <w:spacing w:val="-13"/>
          <w:sz w:val="28"/>
        </w:rPr>
        <w:t xml:space="preserve"> </w:t>
      </w:r>
      <w:r>
        <w:rPr>
          <w:spacing w:val="-2"/>
          <w:sz w:val="28"/>
        </w:rPr>
        <w:t>досуг;</w:t>
      </w:r>
    </w:p>
    <w:p w:rsidR="008A036E" w:rsidRDefault="00871284">
      <w:pPr>
        <w:pStyle w:val="a4"/>
        <w:numPr>
          <w:ilvl w:val="1"/>
          <w:numId w:val="22"/>
        </w:numPr>
        <w:tabs>
          <w:tab w:val="left" w:pos="1251"/>
        </w:tabs>
        <w:spacing w:line="342" w:lineRule="exact"/>
        <w:ind w:left="1251" w:hanging="285"/>
        <w:rPr>
          <w:sz w:val="28"/>
        </w:rPr>
      </w:pPr>
      <w:r>
        <w:rPr>
          <w:sz w:val="28"/>
        </w:rPr>
        <w:t>комфортабельные</w:t>
      </w:r>
      <w:r>
        <w:rPr>
          <w:spacing w:val="-7"/>
          <w:sz w:val="28"/>
        </w:rPr>
        <w:t xml:space="preserve"> </w:t>
      </w:r>
      <w:r>
        <w:rPr>
          <w:sz w:val="28"/>
        </w:rPr>
        <w:t>условия</w:t>
      </w:r>
      <w:r>
        <w:rPr>
          <w:spacing w:val="-8"/>
          <w:sz w:val="28"/>
        </w:rPr>
        <w:t xml:space="preserve"> </w:t>
      </w:r>
      <w:r>
        <w:rPr>
          <w:spacing w:val="-2"/>
          <w:sz w:val="28"/>
        </w:rPr>
        <w:t>быта;</w:t>
      </w:r>
    </w:p>
    <w:p w:rsidR="008A036E" w:rsidRDefault="00871284">
      <w:pPr>
        <w:pStyle w:val="a4"/>
        <w:numPr>
          <w:ilvl w:val="1"/>
          <w:numId w:val="22"/>
        </w:numPr>
        <w:tabs>
          <w:tab w:val="left" w:pos="1251"/>
        </w:tabs>
        <w:spacing w:line="342" w:lineRule="exact"/>
        <w:ind w:left="1251" w:hanging="285"/>
        <w:rPr>
          <w:sz w:val="28"/>
        </w:rPr>
      </w:pPr>
      <w:r>
        <w:rPr>
          <w:sz w:val="28"/>
        </w:rPr>
        <w:t>создание</w:t>
      </w:r>
      <w:r>
        <w:rPr>
          <w:spacing w:val="-8"/>
          <w:sz w:val="28"/>
        </w:rPr>
        <w:t xml:space="preserve"> </w:t>
      </w:r>
      <w:r>
        <w:rPr>
          <w:sz w:val="28"/>
        </w:rPr>
        <w:t>положительного</w:t>
      </w:r>
      <w:r>
        <w:rPr>
          <w:spacing w:val="-6"/>
          <w:sz w:val="28"/>
        </w:rPr>
        <w:t xml:space="preserve"> </w:t>
      </w:r>
      <w:r>
        <w:rPr>
          <w:sz w:val="28"/>
        </w:rPr>
        <w:t>эмоционального</w:t>
      </w:r>
      <w:r>
        <w:rPr>
          <w:spacing w:val="-6"/>
          <w:sz w:val="28"/>
        </w:rPr>
        <w:t xml:space="preserve"> </w:t>
      </w:r>
      <w:r>
        <w:rPr>
          <w:sz w:val="28"/>
        </w:rPr>
        <w:t>фона</w:t>
      </w:r>
      <w:r>
        <w:rPr>
          <w:spacing w:val="-7"/>
          <w:sz w:val="28"/>
        </w:rPr>
        <w:t xml:space="preserve"> </w:t>
      </w:r>
      <w:r>
        <w:rPr>
          <w:sz w:val="28"/>
        </w:rPr>
        <w:t>во</w:t>
      </w:r>
      <w:r>
        <w:rPr>
          <w:spacing w:val="-6"/>
          <w:sz w:val="28"/>
        </w:rPr>
        <w:t xml:space="preserve"> </w:t>
      </w:r>
      <w:r>
        <w:rPr>
          <w:sz w:val="28"/>
        </w:rPr>
        <w:t>время</w:t>
      </w:r>
      <w:r>
        <w:rPr>
          <w:spacing w:val="-7"/>
          <w:sz w:val="28"/>
        </w:rPr>
        <w:t xml:space="preserve"> </w:t>
      </w:r>
      <w:r>
        <w:rPr>
          <w:spacing w:val="-2"/>
          <w:sz w:val="28"/>
        </w:rPr>
        <w:t>отдыха;</w:t>
      </w:r>
    </w:p>
    <w:p w:rsidR="008A036E" w:rsidRDefault="00871284">
      <w:pPr>
        <w:pStyle w:val="a4"/>
        <w:numPr>
          <w:ilvl w:val="1"/>
          <w:numId w:val="22"/>
        </w:numPr>
        <w:tabs>
          <w:tab w:val="left" w:pos="1251"/>
        </w:tabs>
        <w:spacing w:line="342" w:lineRule="exact"/>
        <w:ind w:left="1251" w:hanging="285"/>
        <w:rPr>
          <w:sz w:val="28"/>
        </w:rPr>
      </w:pPr>
      <w:r>
        <w:rPr>
          <w:sz w:val="28"/>
        </w:rPr>
        <w:t>цветовые</w:t>
      </w:r>
      <w:r>
        <w:rPr>
          <w:spacing w:val="-10"/>
          <w:sz w:val="28"/>
        </w:rPr>
        <w:t xml:space="preserve"> </w:t>
      </w:r>
      <w:r>
        <w:rPr>
          <w:sz w:val="28"/>
        </w:rPr>
        <w:t>и</w:t>
      </w:r>
      <w:r>
        <w:rPr>
          <w:spacing w:val="-6"/>
          <w:sz w:val="28"/>
        </w:rPr>
        <w:t xml:space="preserve"> </w:t>
      </w:r>
      <w:r>
        <w:rPr>
          <w:sz w:val="28"/>
        </w:rPr>
        <w:t>музыкальные</w:t>
      </w:r>
      <w:r>
        <w:rPr>
          <w:spacing w:val="-6"/>
          <w:sz w:val="28"/>
        </w:rPr>
        <w:t xml:space="preserve"> </w:t>
      </w:r>
      <w:r>
        <w:rPr>
          <w:spacing w:val="-2"/>
          <w:sz w:val="28"/>
        </w:rPr>
        <w:t>воздействия.</w:t>
      </w:r>
    </w:p>
    <w:p w:rsidR="008A036E" w:rsidRDefault="00871284">
      <w:pPr>
        <w:pStyle w:val="a3"/>
        <w:ind w:right="549"/>
        <w:jc w:val="both"/>
      </w:pPr>
      <w:r>
        <w:t xml:space="preserve">Необходимо учитывать отрицательно действующие во время соревнований психогенные факторы, такие как неблагоприятная реакция зрителей, боязнь проиграть, получить травму, психологическое давление </w:t>
      </w:r>
      <w:r>
        <w:rPr>
          <w:spacing w:val="-2"/>
        </w:rPr>
        <w:t>соперника.</w:t>
      </w:r>
    </w:p>
    <w:p w:rsidR="008A036E" w:rsidRDefault="00871284">
      <w:pPr>
        <w:pStyle w:val="a3"/>
        <w:ind w:right="552"/>
        <w:jc w:val="both"/>
      </w:pPr>
      <w:r>
        <w:t>Положительное влияние на психику и эффективность восстановления оказывают достаточно высокие и значимые для спортсмена промежуточные цели тренировки и точное их достижение.</w:t>
      </w:r>
    </w:p>
    <w:p w:rsidR="008A036E" w:rsidRDefault="00871284">
      <w:pPr>
        <w:pStyle w:val="a3"/>
        <w:ind w:right="549"/>
        <w:jc w:val="both"/>
      </w:pPr>
      <w:r>
        <w:t>Одним из эффективных методов восстановления является</w:t>
      </w:r>
      <w:r>
        <w:rPr>
          <w:spacing w:val="40"/>
        </w:rPr>
        <w:t xml:space="preserve"> </w:t>
      </w:r>
      <w:r>
        <w:t>психомышечная тренировка (ПМТ). Проводить ПМТ можно индивидуально и с группой после тренировочного занятия. В тренировочных группах рекомендуется проводить в конце недельного микроцикла, после больших тренировочных нагрузок или в дни тренировочных поединков.</w:t>
      </w:r>
    </w:p>
    <w:p w:rsidR="008A036E" w:rsidRDefault="00871284">
      <w:pPr>
        <w:pStyle w:val="a4"/>
        <w:numPr>
          <w:ilvl w:val="0"/>
          <w:numId w:val="22"/>
        </w:numPr>
        <w:tabs>
          <w:tab w:val="left" w:pos="1269"/>
        </w:tabs>
        <w:spacing w:line="322" w:lineRule="exact"/>
        <w:ind w:left="1269" w:hanging="303"/>
        <w:jc w:val="both"/>
        <w:rPr>
          <w:i/>
          <w:sz w:val="28"/>
        </w:rPr>
      </w:pPr>
      <w:r>
        <w:rPr>
          <w:i/>
          <w:sz w:val="28"/>
        </w:rPr>
        <w:t>Медико-биологические</w:t>
      </w:r>
      <w:r>
        <w:rPr>
          <w:i/>
          <w:spacing w:val="-10"/>
          <w:sz w:val="28"/>
        </w:rPr>
        <w:t xml:space="preserve"> </w:t>
      </w:r>
      <w:r>
        <w:rPr>
          <w:i/>
          <w:sz w:val="28"/>
        </w:rPr>
        <w:t>и</w:t>
      </w:r>
      <w:r>
        <w:rPr>
          <w:i/>
          <w:spacing w:val="-11"/>
          <w:sz w:val="28"/>
        </w:rPr>
        <w:t xml:space="preserve"> </w:t>
      </w:r>
      <w:r>
        <w:rPr>
          <w:i/>
          <w:sz w:val="28"/>
        </w:rPr>
        <w:t>гигиенические</w:t>
      </w:r>
      <w:r>
        <w:rPr>
          <w:i/>
          <w:spacing w:val="-8"/>
          <w:sz w:val="28"/>
        </w:rPr>
        <w:t xml:space="preserve"> </w:t>
      </w:r>
      <w:r>
        <w:rPr>
          <w:i/>
          <w:sz w:val="28"/>
        </w:rPr>
        <w:t>средства</w:t>
      </w:r>
      <w:r>
        <w:rPr>
          <w:i/>
          <w:spacing w:val="-8"/>
          <w:sz w:val="28"/>
        </w:rPr>
        <w:t xml:space="preserve"> </w:t>
      </w:r>
      <w:r>
        <w:rPr>
          <w:i/>
          <w:spacing w:val="-2"/>
          <w:sz w:val="28"/>
        </w:rPr>
        <w:t>восстановления</w:t>
      </w:r>
    </w:p>
    <w:p w:rsidR="008A036E" w:rsidRDefault="00871284">
      <w:pPr>
        <w:pStyle w:val="a3"/>
        <w:ind w:right="545"/>
        <w:jc w:val="both"/>
      </w:pPr>
      <w:r>
        <w:t>С ростом объема средств специальной физической подготовки, интенсивности тренировочного процесса, соревновательной практики необходимо увеличивать время, отводимое на восстановление организма лиц, проходящих</w:t>
      </w:r>
      <w:r>
        <w:rPr>
          <w:spacing w:val="80"/>
        </w:rPr>
        <w:t xml:space="preserve">  </w:t>
      </w:r>
      <w:r>
        <w:t>спортивную</w:t>
      </w:r>
      <w:r>
        <w:rPr>
          <w:spacing w:val="80"/>
        </w:rPr>
        <w:t xml:space="preserve">  </w:t>
      </w:r>
      <w:r>
        <w:t>подготовку.</w:t>
      </w:r>
      <w:r>
        <w:rPr>
          <w:spacing w:val="80"/>
        </w:rPr>
        <w:t xml:space="preserve">  </w:t>
      </w:r>
      <w:r>
        <w:t>На</w:t>
      </w:r>
      <w:r>
        <w:rPr>
          <w:spacing w:val="80"/>
        </w:rPr>
        <w:t xml:space="preserve">  </w:t>
      </w:r>
      <w:r>
        <w:t>тренировочных</w:t>
      </w:r>
      <w:r>
        <w:rPr>
          <w:spacing w:val="80"/>
        </w:rPr>
        <w:t xml:space="preserve">  </w:t>
      </w:r>
      <w:r>
        <w:t>этапах</w:t>
      </w:r>
      <w:r>
        <w:rPr>
          <w:spacing w:val="80"/>
        </w:rPr>
        <w:t xml:space="preserve">  </w:t>
      </w:r>
      <w:r>
        <w:t>при</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tabs>
          <w:tab w:val="left" w:pos="1934"/>
          <w:tab w:val="left" w:pos="4406"/>
          <w:tab w:val="left" w:pos="5739"/>
          <w:tab w:val="left" w:pos="7396"/>
          <w:tab w:val="left" w:pos="8365"/>
        </w:tabs>
        <w:spacing w:before="67" w:line="242" w:lineRule="auto"/>
        <w:ind w:right="556" w:firstLine="0"/>
      </w:pPr>
      <w:r>
        <w:rPr>
          <w:spacing w:val="-2"/>
        </w:rPr>
        <w:lastRenderedPageBreak/>
        <w:t>увеличении</w:t>
      </w:r>
      <w:r>
        <w:tab/>
      </w:r>
      <w:r>
        <w:rPr>
          <w:spacing w:val="-2"/>
        </w:rPr>
        <w:t>соревновательных</w:t>
      </w:r>
      <w:r>
        <w:tab/>
      </w:r>
      <w:r>
        <w:rPr>
          <w:spacing w:val="-2"/>
        </w:rPr>
        <w:t>режимов</w:t>
      </w:r>
      <w:r>
        <w:tab/>
      </w:r>
      <w:r>
        <w:rPr>
          <w:spacing w:val="-2"/>
        </w:rPr>
        <w:t>тренировки</w:t>
      </w:r>
      <w:r>
        <w:tab/>
      </w:r>
      <w:r>
        <w:rPr>
          <w:spacing w:val="-2"/>
        </w:rPr>
        <w:t>могут</w:t>
      </w:r>
      <w:r>
        <w:tab/>
      </w:r>
      <w:r>
        <w:rPr>
          <w:spacing w:val="-2"/>
        </w:rPr>
        <w:t xml:space="preserve">применяться </w:t>
      </w:r>
      <w:r>
        <w:t>медико-биологические средства восстановления.</w:t>
      </w:r>
    </w:p>
    <w:p w:rsidR="008A036E" w:rsidRDefault="00871284">
      <w:pPr>
        <w:pStyle w:val="a3"/>
      </w:pPr>
      <w:r>
        <w:t>К</w:t>
      </w:r>
      <w:r>
        <w:rPr>
          <w:spacing w:val="80"/>
        </w:rPr>
        <w:t xml:space="preserve"> </w:t>
      </w:r>
      <w:r>
        <w:t>медико-биологическим</w:t>
      </w:r>
      <w:r>
        <w:rPr>
          <w:spacing w:val="80"/>
        </w:rPr>
        <w:t xml:space="preserve"> </w:t>
      </w:r>
      <w:r>
        <w:t>и</w:t>
      </w:r>
      <w:r>
        <w:rPr>
          <w:spacing w:val="80"/>
        </w:rPr>
        <w:t xml:space="preserve"> </w:t>
      </w:r>
      <w:r>
        <w:t>гигиеническим</w:t>
      </w:r>
      <w:r>
        <w:rPr>
          <w:spacing w:val="80"/>
        </w:rPr>
        <w:t xml:space="preserve"> </w:t>
      </w:r>
      <w:r>
        <w:t>средствам</w:t>
      </w:r>
      <w:r>
        <w:rPr>
          <w:spacing w:val="80"/>
        </w:rPr>
        <w:t xml:space="preserve"> </w:t>
      </w:r>
      <w:r>
        <w:t xml:space="preserve">восстановления </w:t>
      </w:r>
      <w:r>
        <w:rPr>
          <w:spacing w:val="-2"/>
        </w:rPr>
        <w:t>относятся:</w:t>
      </w:r>
    </w:p>
    <w:p w:rsidR="008A036E" w:rsidRDefault="00871284">
      <w:pPr>
        <w:pStyle w:val="a4"/>
        <w:numPr>
          <w:ilvl w:val="0"/>
          <w:numId w:val="21"/>
        </w:numPr>
        <w:tabs>
          <w:tab w:val="left" w:pos="1391"/>
        </w:tabs>
        <w:spacing w:line="341" w:lineRule="exact"/>
        <w:rPr>
          <w:sz w:val="28"/>
        </w:rPr>
      </w:pPr>
      <w:r>
        <w:rPr>
          <w:spacing w:val="-2"/>
          <w:sz w:val="28"/>
        </w:rPr>
        <w:t>витаминизация;</w:t>
      </w:r>
    </w:p>
    <w:p w:rsidR="008A036E" w:rsidRDefault="00871284">
      <w:pPr>
        <w:pStyle w:val="a4"/>
        <w:numPr>
          <w:ilvl w:val="0"/>
          <w:numId w:val="21"/>
        </w:numPr>
        <w:tabs>
          <w:tab w:val="left" w:pos="1391"/>
        </w:tabs>
        <w:spacing w:line="342" w:lineRule="exact"/>
        <w:rPr>
          <w:sz w:val="28"/>
        </w:rPr>
      </w:pPr>
      <w:r>
        <w:rPr>
          <w:spacing w:val="-2"/>
          <w:sz w:val="28"/>
        </w:rPr>
        <w:t>физиотерапия;</w:t>
      </w:r>
    </w:p>
    <w:p w:rsidR="008A036E" w:rsidRDefault="00871284">
      <w:pPr>
        <w:pStyle w:val="a4"/>
        <w:numPr>
          <w:ilvl w:val="0"/>
          <w:numId w:val="21"/>
        </w:numPr>
        <w:tabs>
          <w:tab w:val="left" w:pos="1391"/>
        </w:tabs>
        <w:spacing w:line="342" w:lineRule="exact"/>
        <w:rPr>
          <w:sz w:val="28"/>
        </w:rPr>
      </w:pPr>
      <w:r>
        <w:rPr>
          <w:spacing w:val="-2"/>
          <w:sz w:val="28"/>
        </w:rPr>
        <w:t>гидротерапия;</w:t>
      </w:r>
    </w:p>
    <w:p w:rsidR="008A036E" w:rsidRDefault="00871284">
      <w:pPr>
        <w:pStyle w:val="a4"/>
        <w:numPr>
          <w:ilvl w:val="0"/>
          <w:numId w:val="21"/>
        </w:numPr>
        <w:tabs>
          <w:tab w:val="left" w:pos="1391"/>
        </w:tabs>
        <w:spacing w:line="342" w:lineRule="exact"/>
        <w:rPr>
          <w:sz w:val="28"/>
        </w:rPr>
      </w:pPr>
      <w:r>
        <w:rPr>
          <w:sz w:val="28"/>
        </w:rPr>
        <w:t>все</w:t>
      </w:r>
      <w:r>
        <w:rPr>
          <w:spacing w:val="-2"/>
          <w:sz w:val="28"/>
        </w:rPr>
        <w:t xml:space="preserve"> </w:t>
      </w:r>
      <w:r>
        <w:rPr>
          <w:sz w:val="28"/>
        </w:rPr>
        <w:t xml:space="preserve">виды </w:t>
      </w:r>
      <w:r>
        <w:rPr>
          <w:spacing w:val="-2"/>
          <w:sz w:val="28"/>
        </w:rPr>
        <w:t>массажа;</w:t>
      </w:r>
    </w:p>
    <w:p w:rsidR="008A036E" w:rsidRDefault="00871284">
      <w:pPr>
        <w:pStyle w:val="a4"/>
        <w:numPr>
          <w:ilvl w:val="0"/>
          <w:numId w:val="21"/>
        </w:numPr>
        <w:tabs>
          <w:tab w:val="left" w:pos="1391"/>
        </w:tabs>
        <w:spacing w:line="342" w:lineRule="exact"/>
        <w:rPr>
          <w:sz w:val="28"/>
        </w:rPr>
      </w:pPr>
      <w:r>
        <w:rPr>
          <w:sz w:val="28"/>
        </w:rPr>
        <w:t>русская</w:t>
      </w:r>
      <w:r>
        <w:rPr>
          <w:spacing w:val="-3"/>
          <w:sz w:val="28"/>
        </w:rPr>
        <w:t xml:space="preserve"> </w:t>
      </w:r>
      <w:r>
        <w:rPr>
          <w:sz w:val="28"/>
        </w:rPr>
        <w:t>парная</w:t>
      </w:r>
      <w:r>
        <w:rPr>
          <w:spacing w:val="-4"/>
          <w:sz w:val="28"/>
        </w:rPr>
        <w:t xml:space="preserve"> </w:t>
      </w:r>
      <w:r>
        <w:rPr>
          <w:sz w:val="28"/>
        </w:rPr>
        <w:t>баня</w:t>
      </w:r>
      <w:r>
        <w:rPr>
          <w:spacing w:val="-6"/>
          <w:sz w:val="28"/>
        </w:rPr>
        <w:t xml:space="preserve"> </w:t>
      </w:r>
      <w:r>
        <w:rPr>
          <w:sz w:val="28"/>
        </w:rPr>
        <w:t>или</w:t>
      </w:r>
      <w:r>
        <w:rPr>
          <w:spacing w:val="-3"/>
          <w:sz w:val="28"/>
        </w:rPr>
        <w:t xml:space="preserve"> </w:t>
      </w:r>
      <w:r>
        <w:rPr>
          <w:spacing w:val="-2"/>
          <w:sz w:val="28"/>
        </w:rPr>
        <w:t>сауна.</w:t>
      </w:r>
    </w:p>
    <w:p w:rsidR="008A036E" w:rsidRDefault="00871284">
      <w:pPr>
        <w:pStyle w:val="a3"/>
        <w:ind w:right="554"/>
        <w:jc w:val="both"/>
      </w:pPr>
      <w:r>
        <w:t>Перечисленные средства восстановления должны быть назначены и постоянно контролироваться врачом.</w:t>
      </w:r>
    </w:p>
    <w:p w:rsidR="008A036E" w:rsidRDefault="00871284">
      <w:pPr>
        <w:pStyle w:val="a3"/>
        <w:ind w:right="545"/>
        <w:jc w:val="both"/>
      </w:pPr>
      <w:r>
        <w:t>Каждое средство восстановления является многофункциональным. Совокупное их использование должно составлять единую систему методов восстановления. Причем если на уровне высшего спортивного мастерства необходим как можно более полный комплекс этих средств, более полное представительство из разных групп с увеличением доли медико-биологических и психологических средств, то для начинающих спортсменов требуется минимальное количество медико-биологических средств с относительным увеличением доли естественных, гигиенических и педагогических факторов.</w:t>
      </w:r>
    </w:p>
    <w:p w:rsidR="008A036E" w:rsidRDefault="00871284">
      <w:pPr>
        <w:pStyle w:val="a3"/>
        <w:ind w:right="545"/>
        <w:jc w:val="both"/>
      </w:pPr>
      <w:r>
        <w:t>Планирование объема восстановительных мероприятий имеет те же принципы, что и планирование нагрузки - т.е. систематичность, вариативность, учет индивидуальных особенностей организма спортсменов и др.</w:t>
      </w:r>
    </w:p>
    <w:p w:rsidR="008A036E" w:rsidRDefault="00871284">
      <w:pPr>
        <w:pStyle w:val="a3"/>
        <w:ind w:right="552"/>
        <w:jc w:val="both"/>
      </w:pPr>
      <w:r>
        <w:t>При организации восстановительных мероприятий следует учитывать субъективные и объективные признаки утомления, недовосстановления.</w:t>
      </w:r>
    </w:p>
    <w:p w:rsidR="008A036E" w:rsidRDefault="00871284">
      <w:pPr>
        <w:pStyle w:val="a3"/>
        <w:ind w:right="548"/>
        <w:jc w:val="both"/>
      </w:pPr>
      <w:r>
        <w:t>В дни больших нагрузок планируется меньше восстановительных мероприятий, чем в дни «отдыха», так как повышенные дозы восстановительных процедур могут «блокировать» максимальное воздействие тренировки на организм.</w:t>
      </w:r>
    </w:p>
    <w:p w:rsidR="008A036E" w:rsidRDefault="00871284">
      <w:pPr>
        <w:pStyle w:val="a3"/>
        <w:ind w:right="546"/>
        <w:jc w:val="both"/>
      </w:pPr>
      <w:r>
        <w:t xml:space="preserve">При составлении восстановительных комплексов следует помнить, что вначале надо применять средства общего глобального воздействия, а затем - </w:t>
      </w:r>
      <w:r>
        <w:rPr>
          <w:spacing w:val="-2"/>
        </w:rPr>
        <w:t>локального.</w:t>
      </w:r>
    </w:p>
    <w:p w:rsidR="008A036E" w:rsidRDefault="00871284">
      <w:pPr>
        <w:pStyle w:val="a3"/>
        <w:ind w:right="545"/>
        <w:jc w:val="both"/>
      </w:pPr>
      <w:r>
        <w:t>К средствам общего глобального воздействия (парная баня, сауна в сочетании с водными процедурами, общий ручной массаж, плавание и др.) адаптация организма происходит постепенно. В этой связи использование комплекса, а не отдельных восстановительных средств, дает больший эффект.</w:t>
      </w:r>
    </w:p>
    <w:p w:rsidR="008A036E" w:rsidRDefault="00871284">
      <w:pPr>
        <w:pStyle w:val="a3"/>
        <w:ind w:right="551"/>
        <w:jc w:val="both"/>
      </w:pPr>
      <w:r>
        <w:t>Постоянное применение одного и того же средства восстановления уменьшает восстановительный эффект, так как организм адаптируется к средствам локального воздействия.</w:t>
      </w:r>
    </w:p>
    <w:p w:rsidR="008A036E" w:rsidRDefault="00871284">
      <w:pPr>
        <w:pStyle w:val="a3"/>
        <w:ind w:right="555"/>
        <w:jc w:val="both"/>
      </w:pPr>
      <w:r>
        <w:t>Для</w:t>
      </w:r>
      <w:r>
        <w:rPr>
          <w:spacing w:val="-4"/>
        </w:rPr>
        <w:t xml:space="preserve"> </w:t>
      </w:r>
      <w:r>
        <w:t>групп</w:t>
      </w:r>
      <w:r>
        <w:rPr>
          <w:spacing w:val="-3"/>
        </w:rPr>
        <w:t xml:space="preserve"> </w:t>
      </w:r>
      <w:r>
        <w:t>ССМ</w:t>
      </w:r>
      <w:r>
        <w:rPr>
          <w:spacing w:val="-4"/>
        </w:rPr>
        <w:t xml:space="preserve"> </w:t>
      </w:r>
      <w:r>
        <w:t>и</w:t>
      </w:r>
      <w:r>
        <w:rPr>
          <w:spacing w:val="-3"/>
        </w:rPr>
        <w:t xml:space="preserve"> </w:t>
      </w:r>
      <w:r>
        <w:t>ВСМ</w:t>
      </w:r>
      <w:r>
        <w:rPr>
          <w:spacing w:val="-4"/>
        </w:rPr>
        <w:t xml:space="preserve"> </w:t>
      </w:r>
      <w:r>
        <w:t>между</w:t>
      </w:r>
      <w:r>
        <w:rPr>
          <w:spacing w:val="-8"/>
        </w:rPr>
        <w:t xml:space="preserve"> </w:t>
      </w:r>
      <w:r>
        <w:t>первой</w:t>
      </w:r>
      <w:r>
        <w:rPr>
          <w:spacing w:val="-3"/>
        </w:rPr>
        <w:t xml:space="preserve"> </w:t>
      </w:r>
      <w:r>
        <w:t>и</w:t>
      </w:r>
      <w:r>
        <w:rPr>
          <w:spacing w:val="-5"/>
        </w:rPr>
        <w:t xml:space="preserve"> </w:t>
      </w:r>
      <w:r>
        <w:t>второй</w:t>
      </w:r>
      <w:r>
        <w:rPr>
          <w:spacing w:val="-3"/>
        </w:rPr>
        <w:t xml:space="preserve"> </w:t>
      </w:r>
      <w:r>
        <w:t>тренировками</w:t>
      </w:r>
      <w:r>
        <w:rPr>
          <w:spacing w:val="-3"/>
        </w:rPr>
        <w:t xml:space="preserve"> </w:t>
      </w:r>
      <w:r>
        <w:t>может</w:t>
      </w:r>
      <w:r>
        <w:rPr>
          <w:spacing w:val="-5"/>
        </w:rPr>
        <w:t xml:space="preserve"> </w:t>
      </w:r>
      <w:r>
        <w:t>быть рекомендован следующий примерный восстановительный комплекс:</w:t>
      </w:r>
    </w:p>
    <w:p w:rsidR="008A036E" w:rsidRDefault="00871284">
      <w:pPr>
        <w:pStyle w:val="a4"/>
        <w:numPr>
          <w:ilvl w:val="0"/>
          <w:numId w:val="20"/>
        </w:numPr>
        <w:tabs>
          <w:tab w:val="left" w:pos="1393"/>
        </w:tabs>
        <w:ind w:right="548" w:firstLine="707"/>
        <w:rPr>
          <w:sz w:val="28"/>
        </w:rPr>
      </w:pPr>
      <w:r>
        <w:rPr>
          <w:sz w:val="28"/>
        </w:rPr>
        <w:t>непродолжительный</w:t>
      </w:r>
      <w:r>
        <w:rPr>
          <w:spacing w:val="80"/>
          <w:sz w:val="28"/>
        </w:rPr>
        <w:t xml:space="preserve"> </w:t>
      </w:r>
      <w:r>
        <w:rPr>
          <w:sz w:val="28"/>
        </w:rPr>
        <w:t>(3-5</w:t>
      </w:r>
      <w:r>
        <w:rPr>
          <w:spacing w:val="80"/>
          <w:sz w:val="28"/>
        </w:rPr>
        <w:t xml:space="preserve"> </w:t>
      </w:r>
      <w:r>
        <w:rPr>
          <w:sz w:val="28"/>
        </w:rPr>
        <w:t>мин.)</w:t>
      </w:r>
      <w:r>
        <w:rPr>
          <w:spacing w:val="80"/>
          <w:sz w:val="28"/>
        </w:rPr>
        <w:t xml:space="preserve"> </w:t>
      </w:r>
      <w:r>
        <w:rPr>
          <w:sz w:val="28"/>
        </w:rPr>
        <w:t>вибромассаж.</w:t>
      </w:r>
      <w:r>
        <w:rPr>
          <w:spacing w:val="80"/>
          <w:sz w:val="28"/>
        </w:rPr>
        <w:t xml:space="preserve"> </w:t>
      </w:r>
      <w:r>
        <w:rPr>
          <w:sz w:val="28"/>
        </w:rPr>
        <w:t>При</w:t>
      </w:r>
      <w:r>
        <w:rPr>
          <w:spacing w:val="80"/>
          <w:sz w:val="28"/>
        </w:rPr>
        <w:t xml:space="preserve"> </w:t>
      </w:r>
      <w:r>
        <w:rPr>
          <w:sz w:val="28"/>
        </w:rPr>
        <w:t>необходимости можно добавить ручной массаж утомленных групп мышц;</w:t>
      </w:r>
    </w:p>
    <w:p w:rsidR="008A036E" w:rsidRDefault="00871284">
      <w:pPr>
        <w:pStyle w:val="a4"/>
        <w:numPr>
          <w:ilvl w:val="0"/>
          <w:numId w:val="20"/>
        </w:numPr>
        <w:tabs>
          <w:tab w:val="left" w:pos="1269"/>
        </w:tabs>
        <w:spacing w:line="321" w:lineRule="exact"/>
        <w:ind w:left="1269" w:hanging="303"/>
        <w:rPr>
          <w:sz w:val="28"/>
        </w:rPr>
      </w:pPr>
      <w:r>
        <w:rPr>
          <w:sz w:val="28"/>
        </w:rPr>
        <w:t>водные</w:t>
      </w:r>
      <w:r>
        <w:rPr>
          <w:spacing w:val="-8"/>
          <w:sz w:val="28"/>
        </w:rPr>
        <w:t xml:space="preserve"> </w:t>
      </w:r>
      <w:r>
        <w:rPr>
          <w:sz w:val="28"/>
        </w:rPr>
        <w:t>процедуры:</w:t>
      </w:r>
      <w:r>
        <w:rPr>
          <w:spacing w:val="-6"/>
          <w:sz w:val="28"/>
        </w:rPr>
        <w:t xml:space="preserve"> </w:t>
      </w:r>
      <w:r>
        <w:rPr>
          <w:sz w:val="28"/>
        </w:rPr>
        <w:t>душ</w:t>
      </w:r>
      <w:r>
        <w:rPr>
          <w:spacing w:val="-5"/>
          <w:sz w:val="28"/>
        </w:rPr>
        <w:t xml:space="preserve"> </w:t>
      </w:r>
      <w:r>
        <w:rPr>
          <w:sz w:val="28"/>
        </w:rPr>
        <w:t>(10-12</w:t>
      </w:r>
      <w:r>
        <w:rPr>
          <w:spacing w:val="-3"/>
          <w:sz w:val="28"/>
        </w:rPr>
        <w:t xml:space="preserve"> </w:t>
      </w:r>
      <w:r>
        <w:rPr>
          <w:spacing w:val="-2"/>
          <w:sz w:val="28"/>
        </w:rPr>
        <w:t>мин.);</w:t>
      </w:r>
    </w:p>
    <w:p w:rsidR="008A036E" w:rsidRDefault="00871284">
      <w:pPr>
        <w:pStyle w:val="a4"/>
        <w:numPr>
          <w:ilvl w:val="0"/>
          <w:numId w:val="20"/>
        </w:numPr>
        <w:tabs>
          <w:tab w:val="left" w:pos="1269"/>
        </w:tabs>
        <w:ind w:left="1269" w:hanging="303"/>
        <w:rPr>
          <w:sz w:val="28"/>
        </w:rPr>
      </w:pPr>
      <w:r>
        <w:rPr>
          <w:sz w:val="28"/>
        </w:rPr>
        <w:t>ультрафиолетовое</w:t>
      </w:r>
      <w:r>
        <w:rPr>
          <w:spacing w:val="-7"/>
          <w:sz w:val="28"/>
        </w:rPr>
        <w:t xml:space="preserve"> </w:t>
      </w:r>
      <w:r>
        <w:rPr>
          <w:sz w:val="28"/>
        </w:rPr>
        <w:t>облучение,</w:t>
      </w:r>
      <w:r>
        <w:rPr>
          <w:spacing w:val="-6"/>
          <w:sz w:val="28"/>
        </w:rPr>
        <w:t xml:space="preserve"> </w:t>
      </w:r>
      <w:r>
        <w:rPr>
          <w:sz w:val="28"/>
        </w:rPr>
        <w:t>в</w:t>
      </w:r>
      <w:r>
        <w:rPr>
          <w:spacing w:val="-5"/>
          <w:sz w:val="28"/>
        </w:rPr>
        <w:t xml:space="preserve"> </w:t>
      </w:r>
      <w:r>
        <w:rPr>
          <w:sz w:val="28"/>
        </w:rPr>
        <w:t>том</w:t>
      </w:r>
      <w:r>
        <w:rPr>
          <w:spacing w:val="-5"/>
          <w:sz w:val="28"/>
        </w:rPr>
        <w:t xml:space="preserve"> </w:t>
      </w:r>
      <w:r>
        <w:rPr>
          <w:sz w:val="28"/>
        </w:rPr>
        <w:t>числе</w:t>
      </w:r>
      <w:r>
        <w:rPr>
          <w:spacing w:val="-7"/>
          <w:sz w:val="28"/>
        </w:rPr>
        <w:t xml:space="preserve"> </w:t>
      </w:r>
      <w:r>
        <w:rPr>
          <w:sz w:val="28"/>
        </w:rPr>
        <w:t>солнечные</w:t>
      </w:r>
      <w:r>
        <w:rPr>
          <w:spacing w:val="-4"/>
          <w:sz w:val="28"/>
        </w:rPr>
        <w:t xml:space="preserve"> </w:t>
      </w:r>
      <w:r>
        <w:rPr>
          <w:spacing w:val="-2"/>
          <w:sz w:val="28"/>
        </w:rPr>
        <w:t>ванны;</w:t>
      </w:r>
    </w:p>
    <w:p w:rsidR="008A036E" w:rsidRDefault="008A036E">
      <w:pPr>
        <w:rPr>
          <w:sz w:val="28"/>
        </w:rPr>
        <w:sectPr w:rsidR="008A036E">
          <w:pgSz w:w="11910" w:h="16840"/>
          <w:pgMar w:top="1040" w:right="300" w:bottom="900" w:left="1160" w:header="0" w:footer="712" w:gutter="0"/>
          <w:cols w:space="720"/>
        </w:sectPr>
      </w:pPr>
    </w:p>
    <w:p w:rsidR="008A036E" w:rsidRDefault="00871284">
      <w:pPr>
        <w:pStyle w:val="a4"/>
        <w:numPr>
          <w:ilvl w:val="0"/>
          <w:numId w:val="20"/>
        </w:numPr>
        <w:tabs>
          <w:tab w:val="left" w:pos="1269"/>
        </w:tabs>
        <w:spacing w:before="67"/>
        <w:ind w:left="1269" w:hanging="303"/>
        <w:rPr>
          <w:sz w:val="28"/>
        </w:rPr>
      </w:pPr>
      <w:r>
        <w:rPr>
          <w:sz w:val="28"/>
        </w:rPr>
        <w:lastRenderedPageBreak/>
        <w:t>отдых</w:t>
      </w:r>
      <w:r>
        <w:rPr>
          <w:spacing w:val="-6"/>
          <w:sz w:val="28"/>
        </w:rPr>
        <w:t xml:space="preserve"> </w:t>
      </w:r>
      <w:r>
        <w:rPr>
          <w:sz w:val="28"/>
        </w:rPr>
        <w:t>на</w:t>
      </w:r>
      <w:r>
        <w:rPr>
          <w:spacing w:val="-2"/>
          <w:sz w:val="28"/>
        </w:rPr>
        <w:t xml:space="preserve"> </w:t>
      </w:r>
      <w:r>
        <w:rPr>
          <w:sz w:val="28"/>
        </w:rPr>
        <w:t>кушетках,</w:t>
      </w:r>
      <w:r>
        <w:rPr>
          <w:spacing w:val="-4"/>
          <w:sz w:val="28"/>
        </w:rPr>
        <w:t xml:space="preserve"> </w:t>
      </w:r>
      <w:r>
        <w:rPr>
          <w:sz w:val="28"/>
        </w:rPr>
        <w:t>в</w:t>
      </w:r>
      <w:r>
        <w:rPr>
          <w:spacing w:val="-3"/>
          <w:sz w:val="28"/>
        </w:rPr>
        <w:t xml:space="preserve"> </w:t>
      </w:r>
      <w:r>
        <w:rPr>
          <w:sz w:val="28"/>
        </w:rPr>
        <w:t>креслах</w:t>
      </w:r>
      <w:r>
        <w:rPr>
          <w:spacing w:val="-2"/>
          <w:sz w:val="28"/>
        </w:rPr>
        <w:t xml:space="preserve"> </w:t>
      </w:r>
      <w:r>
        <w:rPr>
          <w:sz w:val="28"/>
        </w:rPr>
        <w:t>(8-10</w:t>
      </w:r>
      <w:r>
        <w:rPr>
          <w:spacing w:val="-1"/>
          <w:sz w:val="28"/>
        </w:rPr>
        <w:t xml:space="preserve"> </w:t>
      </w:r>
      <w:r>
        <w:rPr>
          <w:spacing w:val="-2"/>
          <w:sz w:val="28"/>
        </w:rPr>
        <w:t>мин.);</w:t>
      </w:r>
    </w:p>
    <w:p w:rsidR="008A036E" w:rsidRDefault="00871284">
      <w:pPr>
        <w:pStyle w:val="a4"/>
        <w:numPr>
          <w:ilvl w:val="0"/>
          <w:numId w:val="20"/>
        </w:numPr>
        <w:tabs>
          <w:tab w:val="left" w:pos="1269"/>
        </w:tabs>
        <w:spacing w:before="3" w:line="322" w:lineRule="exact"/>
        <w:ind w:left="1269" w:hanging="303"/>
        <w:rPr>
          <w:sz w:val="28"/>
        </w:rPr>
      </w:pPr>
      <w:r>
        <w:rPr>
          <w:spacing w:val="-4"/>
          <w:sz w:val="28"/>
        </w:rPr>
        <w:t>обед;</w:t>
      </w:r>
    </w:p>
    <w:p w:rsidR="008A036E" w:rsidRDefault="00871284">
      <w:pPr>
        <w:pStyle w:val="a4"/>
        <w:numPr>
          <w:ilvl w:val="0"/>
          <w:numId w:val="20"/>
        </w:numPr>
        <w:tabs>
          <w:tab w:val="left" w:pos="1269"/>
        </w:tabs>
        <w:spacing w:line="322" w:lineRule="exact"/>
        <w:ind w:left="1269" w:hanging="303"/>
        <w:rPr>
          <w:sz w:val="28"/>
        </w:rPr>
      </w:pPr>
      <w:r>
        <w:rPr>
          <w:sz w:val="28"/>
        </w:rPr>
        <w:t>послеобеденный</w:t>
      </w:r>
      <w:r>
        <w:rPr>
          <w:spacing w:val="-8"/>
          <w:sz w:val="28"/>
        </w:rPr>
        <w:t xml:space="preserve"> </w:t>
      </w:r>
      <w:r>
        <w:rPr>
          <w:sz w:val="28"/>
        </w:rPr>
        <w:t>сон</w:t>
      </w:r>
      <w:r>
        <w:rPr>
          <w:spacing w:val="-6"/>
          <w:sz w:val="28"/>
        </w:rPr>
        <w:t xml:space="preserve"> </w:t>
      </w:r>
      <w:r>
        <w:rPr>
          <w:sz w:val="28"/>
        </w:rPr>
        <w:t>(1,5-2</w:t>
      </w:r>
      <w:r>
        <w:rPr>
          <w:spacing w:val="-7"/>
          <w:sz w:val="28"/>
        </w:rPr>
        <w:t xml:space="preserve"> </w:t>
      </w:r>
      <w:r>
        <w:rPr>
          <w:spacing w:val="-4"/>
          <w:sz w:val="28"/>
        </w:rPr>
        <w:t>ч.).</w:t>
      </w:r>
    </w:p>
    <w:p w:rsidR="008A036E" w:rsidRDefault="00871284">
      <w:pPr>
        <w:pStyle w:val="a3"/>
        <w:ind w:right="555"/>
        <w:jc w:val="both"/>
      </w:pPr>
      <w:r>
        <w:t>Суммарный объем восстановительных мероприятий в тренировочном дне колеблется от 0,5-2,5 ч.</w:t>
      </w:r>
    </w:p>
    <w:p w:rsidR="008A036E" w:rsidRDefault="00871284">
      <w:pPr>
        <w:pStyle w:val="a3"/>
        <w:ind w:right="546"/>
        <w:jc w:val="both"/>
      </w:pPr>
      <w:r>
        <w:t>Объем отдельных восстановительных средств в недельном цикле зависит от числа повторений и длительности процедур. Общий объем восстановления</w:t>
      </w:r>
      <w:r>
        <w:rPr>
          <w:spacing w:val="40"/>
        </w:rPr>
        <w:t xml:space="preserve"> </w:t>
      </w:r>
      <w:r>
        <w:t>за неделю может составить до 10 ч.</w:t>
      </w:r>
    </w:p>
    <w:p w:rsidR="008A036E" w:rsidRDefault="00871284">
      <w:pPr>
        <w:pStyle w:val="a3"/>
        <w:ind w:right="553"/>
        <w:jc w:val="both"/>
      </w:pPr>
      <w:r>
        <w:t>Объем восстановительных средств в месячных и годичных циклах определяется в соответствии с особенностями подготовки. В подготовительном и переходном периодах увеличивается доля естественных и гигиенических средств восстановления. В соревновательных периодах возрастает объем медико-биологических и психологических средств.</w:t>
      </w:r>
    </w:p>
    <w:p w:rsidR="008A036E" w:rsidRDefault="00871284">
      <w:pPr>
        <w:pStyle w:val="a3"/>
        <w:spacing w:before="1"/>
        <w:ind w:right="550"/>
        <w:jc w:val="both"/>
      </w:pPr>
      <w:r>
        <w:t>Объем</w:t>
      </w:r>
      <w:r>
        <w:rPr>
          <w:spacing w:val="-4"/>
        </w:rPr>
        <w:t xml:space="preserve"> </w:t>
      </w:r>
      <w:r>
        <w:t>восстановления</w:t>
      </w:r>
      <w:r>
        <w:rPr>
          <w:spacing w:val="-4"/>
        </w:rPr>
        <w:t xml:space="preserve"> </w:t>
      </w:r>
      <w:r>
        <w:t>в</w:t>
      </w:r>
      <w:r>
        <w:rPr>
          <w:spacing w:val="-6"/>
        </w:rPr>
        <w:t xml:space="preserve"> </w:t>
      </w:r>
      <w:r>
        <w:t>месячных</w:t>
      </w:r>
      <w:r>
        <w:rPr>
          <w:spacing w:val="-4"/>
        </w:rPr>
        <w:t xml:space="preserve"> </w:t>
      </w:r>
      <w:r>
        <w:t>циклах</w:t>
      </w:r>
      <w:r>
        <w:rPr>
          <w:spacing w:val="-4"/>
        </w:rPr>
        <w:t xml:space="preserve"> </w:t>
      </w:r>
      <w:r>
        <w:t>максимально</w:t>
      </w:r>
      <w:r>
        <w:rPr>
          <w:spacing w:val="-4"/>
        </w:rPr>
        <w:t xml:space="preserve"> </w:t>
      </w:r>
      <w:r>
        <w:t>может</w:t>
      </w:r>
      <w:r>
        <w:rPr>
          <w:spacing w:val="-4"/>
        </w:rPr>
        <w:t xml:space="preserve"> </w:t>
      </w:r>
      <w:r>
        <w:t>составлять до 14 ч. Суммарное время, затраченное на отдельные процедуры за год, варьирует от 8 до 100 ч.</w:t>
      </w:r>
    </w:p>
    <w:p w:rsidR="008A036E" w:rsidRDefault="00871284">
      <w:pPr>
        <w:pStyle w:val="a3"/>
        <w:ind w:right="552"/>
        <w:jc w:val="both"/>
      </w:pPr>
      <w:r>
        <w:t>План медицинских, медико-биологических мероприятий и применения восстановительных средств указан в таблице 10.</w:t>
      </w:r>
    </w:p>
    <w:p w:rsidR="008A036E" w:rsidRDefault="008A036E">
      <w:pPr>
        <w:pStyle w:val="a3"/>
        <w:spacing w:before="2"/>
        <w:ind w:left="0" w:firstLine="0"/>
      </w:pPr>
    </w:p>
    <w:p w:rsidR="008A036E" w:rsidRDefault="00871284">
      <w:pPr>
        <w:spacing w:before="1" w:line="242" w:lineRule="auto"/>
        <w:ind w:left="412" w:firstLine="8046"/>
        <w:rPr>
          <w:b/>
          <w:sz w:val="28"/>
        </w:rPr>
      </w:pPr>
      <w:r>
        <w:rPr>
          <w:b/>
          <w:sz w:val="28"/>
        </w:rPr>
        <w:t>Таблица</w:t>
      </w:r>
      <w:r>
        <w:rPr>
          <w:b/>
          <w:spacing w:val="-18"/>
          <w:sz w:val="28"/>
        </w:rPr>
        <w:t xml:space="preserve"> </w:t>
      </w:r>
      <w:r>
        <w:rPr>
          <w:b/>
          <w:sz w:val="28"/>
        </w:rPr>
        <w:t>10 Планы медицинских, медико-биологических мероприятий и применения</w:t>
      </w:r>
    </w:p>
    <w:p w:rsidR="008A036E" w:rsidRDefault="00871284">
      <w:pPr>
        <w:spacing w:after="2" w:line="317" w:lineRule="exact"/>
        <w:ind w:left="2803"/>
        <w:rPr>
          <w:b/>
          <w:sz w:val="28"/>
        </w:rPr>
      </w:pPr>
      <w:r>
        <w:rPr>
          <w:b/>
          <w:sz w:val="28"/>
        </w:rPr>
        <w:t>восстановительных</w:t>
      </w:r>
      <w:r>
        <w:rPr>
          <w:b/>
          <w:spacing w:val="-6"/>
          <w:sz w:val="28"/>
        </w:rPr>
        <w:t xml:space="preserve"> </w:t>
      </w:r>
      <w:r>
        <w:rPr>
          <w:b/>
          <w:sz w:val="28"/>
        </w:rPr>
        <w:t>средств</w:t>
      </w:r>
      <w:r>
        <w:rPr>
          <w:b/>
          <w:spacing w:val="-5"/>
          <w:sz w:val="28"/>
        </w:rPr>
        <w:t xml:space="preserve"> </w:t>
      </w:r>
      <w:r>
        <w:rPr>
          <w:b/>
          <w:sz w:val="28"/>
        </w:rPr>
        <w:t>в</w:t>
      </w:r>
      <w:r>
        <w:rPr>
          <w:b/>
          <w:spacing w:val="-6"/>
          <w:sz w:val="28"/>
        </w:rPr>
        <w:t xml:space="preserve"> </w:t>
      </w:r>
      <w:r>
        <w:rPr>
          <w:b/>
          <w:spacing w:val="-4"/>
          <w:sz w:val="28"/>
        </w:rPr>
        <w:t>регби</w:t>
      </w: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331"/>
        <w:gridCol w:w="3190"/>
      </w:tblGrid>
      <w:tr w:rsidR="008A036E">
        <w:trPr>
          <w:trHeight w:val="230"/>
        </w:trPr>
        <w:tc>
          <w:tcPr>
            <w:tcW w:w="3190" w:type="dxa"/>
          </w:tcPr>
          <w:p w:rsidR="008A036E" w:rsidRDefault="00871284">
            <w:pPr>
              <w:pStyle w:val="TableParagraph"/>
              <w:spacing w:line="210" w:lineRule="exact"/>
              <w:ind w:left="263"/>
              <w:rPr>
                <w:b/>
                <w:sz w:val="20"/>
              </w:rPr>
            </w:pPr>
            <w:r>
              <w:rPr>
                <w:b/>
                <w:sz w:val="20"/>
              </w:rPr>
              <w:t>Этап</w:t>
            </w:r>
            <w:r>
              <w:rPr>
                <w:b/>
                <w:spacing w:val="-7"/>
                <w:sz w:val="20"/>
              </w:rPr>
              <w:t xml:space="preserve"> </w:t>
            </w:r>
            <w:r>
              <w:rPr>
                <w:b/>
                <w:sz w:val="20"/>
              </w:rPr>
              <w:t>спортивной</w:t>
            </w:r>
            <w:r>
              <w:rPr>
                <w:b/>
                <w:spacing w:val="-7"/>
                <w:sz w:val="20"/>
              </w:rPr>
              <w:t xml:space="preserve"> </w:t>
            </w:r>
            <w:r>
              <w:rPr>
                <w:b/>
                <w:spacing w:val="-2"/>
                <w:sz w:val="20"/>
              </w:rPr>
              <w:t>подготовки</w:t>
            </w:r>
          </w:p>
        </w:tc>
        <w:tc>
          <w:tcPr>
            <w:tcW w:w="3331" w:type="dxa"/>
          </w:tcPr>
          <w:p w:rsidR="008A036E" w:rsidRDefault="00871284">
            <w:pPr>
              <w:pStyle w:val="TableParagraph"/>
              <w:spacing w:line="210" w:lineRule="exact"/>
              <w:ind w:left="1034"/>
              <w:rPr>
                <w:b/>
                <w:sz w:val="20"/>
              </w:rPr>
            </w:pPr>
            <w:r>
              <w:rPr>
                <w:b/>
                <w:spacing w:val="-2"/>
                <w:sz w:val="20"/>
              </w:rPr>
              <w:t>Мероприятия</w:t>
            </w:r>
          </w:p>
        </w:tc>
        <w:tc>
          <w:tcPr>
            <w:tcW w:w="3190" w:type="dxa"/>
          </w:tcPr>
          <w:p w:rsidR="008A036E" w:rsidRDefault="00871284">
            <w:pPr>
              <w:pStyle w:val="TableParagraph"/>
              <w:spacing w:line="210" w:lineRule="exact"/>
              <w:ind w:left="400" w:right="392"/>
              <w:jc w:val="center"/>
              <w:rPr>
                <w:b/>
                <w:sz w:val="20"/>
              </w:rPr>
            </w:pPr>
            <w:r>
              <w:rPr>
                <w:b/>
                <w:sz w:val="20"/>
              </w:rPr>
              <w:t>Сроки</w:t>
            </w:r>
            <w:r>
              <w:rPr>
                <w:b/>
                <w:spacing w:val="-7"/>
                <w:sz w:val="20"/>
              </w:rPr>
              <w:t xml:space="preserve"> </w:t>
            </w:r>
            <w:r>
              <w:rPr>
                <w:b/>
                <w:spacing w:val="-2"/>
                <w:sz w:val="20"/>
              </w:rPr>
              <w:t>проведения</w:t>
            </w:r>
          </w:p>
        </w:tc>
      </w:tr>
      <w:tr w:rsidR="008A036E">
        <w:trPr>
          <w:trHeight w:val="460"/>
        </w:trPr>
        <w:tc>
          <w:tcPr>
            <w:tcW w:w="3190" w:type="dxa"/>
            <w:vMerge w:val="restart"/>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spacing w:before="6"/>
              <w:rPr>
                <w:b/>
              </w:rPr>
            </w:pPr>
          </w:p>
          <w:p w:rsidR="008A036E" w:rsidRDefault="00871284">
            <w:pPr>
              <w:pStyle w:val="TableParagraph"/>
              <w:ind w:left="926" w:right="167" w:hanging="524"/>
              <w:rPr>
                <w:sz w:val="20"/>
              </w:rPr>
            </w:pPr>
            <w:r>
              <w:rPr>
                <w:sz w:val="20"/>
              </w:rPr>
              <w:t>Этап</w:t>
            </w:r>
            <w:r>
              <w:rPr>
                <w:spacing w:val="-13"/>
                <w:sz w:val="20"/>
              </w:rPr>
              <w:t xml:space="preserve"> </w:t>
            </w:r>
            <w:r>
              <w:rPr>
                <w:sz w:val="20"/>
              </w:rPr>
              <w:t>начальной</w:t>
            </w:r>
            <w:r>
              <w:rPr>
                <w:spacing w:val="-12"/>
                <w:sz w:val="20"/>
              </w:rPr>
              <w:t xml:space="preserve"> </w:t>
            </w:r>
            <w:r>
              <w:rPr>
                <w:sz w:val="20"/>
              </w:rPr>
              <w:t>подготовки (по всем годам)</w:t>
            </w:r>
          </w:p>
        </w:tc>
        <w:tc>
          <w:tcPr>
            <w:tcW w:w="3331" w:type="dxa"/>
          </w:tcPr>
          <w:p w:rsidR="008A036E" w:rsidRDefault="00871284">
            <w:pPr>
              <w:pStyle w:val="TableParagraph"/>
              <w:spacing w:line="223" w:lineRule="exact"/>
              <w:ind w:left="107"/>
              <w:rPr>
                <w:sz w:val="20"/>
              </w:rPr>
            </w:pPr>
            <w:r>
              <w:rPr>
                <w:spacing w:val="-2"/>
                <w:sz w:val="20"/>
              </w:rPr>
              <w:t>Врачебно-педагогические</w:t>
            </w:r>
          </w:p>
          <w:p w:rsidR="008A036E" w:rsidRDefault="00871284">
            <w:pPr>
              <w:pStyle w:val="TableParagraph"/>
              <w:spacing w:line="217" w:lineRule="exact"/>
              <w:ind w:left="107"/>
              <w:rPr>
                <w:sz w:val="20"/>
              </w:rPr>
            </w:pPr>
            <w:r>
              <w:rPr>
                <w:spacing w:val="-2"/>
                <w:sz w:val="20"/>
              </w:rPr>
              <w:t>наблюдения</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pacing w:val="-2"/>
                <w:sz w:val="20"/>
              </w:rPr>
              <w:t>Предварительные</w:t>
            </w:r>
            <w:r>
              <w:rPr>
                <w:spacing w:val="9"/>
                <w:sz w:val="20"/>
              </w:rPr>
              <w:t xml:space="preserve"> </w:t>
            </w:r>
            <w:r>
              <w:rPr>
                <w:spacing w:val="-2"/>
                <w:sz w:val="20"/>
              </w:rPr>
              <w:t>медицинские</w:t>
            </w:r>
          </w:p>
          <w:p w:rsidR="008A036E" w:rsidRDefault="00871284">
            <w:pPr>
              <w:pStyle w:val="TableParagraph"/>
              <w:spacing w:line="217" w:lineRule="exact"/>
              <w:ind w:left="107"/>
              <w:rPr>
                <w:sz w:val="20"/>
              </w:rPr>
            </w:pPr>
            <w:r>
              <w:rPr>
                <w:spacing w:val="-2"/>
                <w:sz w:val="20"/>
              </w:rPr>
              <w:t>осмотры</w:t>
            </w:r>
          </w:p>
        </w:tc>
        <w:tc>
          <w:tcPr>
            <w:tcW w:w="3190" w:type="dxa"/>
          </w:tcPr>
          <w:p w:rsidR="008A036E" w:rsidRDefault="00871284">
            <w:pPr>
              <w:pStyle w:val="TableParagraph"/>
              <w:spacing w:line="223" w:lineRule="exact"/>
              <w:ind w:left="400" w:right="393"/>
              <w:jc w:val="center"/>
              <w:rPr>
                <w:sz w:val="20"/>
              </w:rPr>
            </w:pPr>
            <w:r>
              <w:rPr>
                <w:sz w:val="20"/>
              </w:rPr>
              <w:t>При</w:t>
            </w:r>
            <w:r>
              <w:rPr>
                <w:spacing w:val="-8"/>
                <w:sz w:val="20"/>
              </w:rPr>
              <w:t xml:space="preserve"> </w:t>
            </w:r>
            <w:r>
              <w:rPr>
                <w:sz w:val="20"/>
              </w:rPr>
              <w:t>определении</w:t>
            </w:r>
            <w:r>
              <w:rPr>
                <w:spacing w:val="-8"/>
                <w:sz w:val="20"/>
              </w:rPr>
              <w:t xml:space="preserve"> </w:t>
            </w:r>
            <w:r>
              <w:rPr>
                <w:sz w:val="20"/>
              </w:rPr>
              <w:t>допуска</w:t>
            </w:r>
            <w:r>
              <w:rPr>
                <w:spacing w:val="-7"/>
                <w:sz w:val="20"/>
              </w:rPr>
              <w:t xml:space="preserve"> </w:t>
            </w:r>
            <w:r>
              <w:rPr>
                <w:spacing w:val="-10"/>
                <w:sz w:val="20"/>
              </w:rPr>
              <w:t>к</w:t>
            </w:r>
          </w:p>
          <w:p w:rsidR="008A036E" w:rsidRDefault="00871284">
            <w:pPr>
              <w:pStyle w:val="TableParagraph"/>
              <w:spacing w:line="217" w:lineRule="exact"/>
              <w:ind w:left="400" w:right="393"/>
              <w:jc w:val="center"/>
              <w:rPr>
                <w:sz w:val="20"/>
              </w:rPr>
            </w:pPr>
            <w:r>
              <w:rPr>
                <w:spacing w:val="-2"/>
                <w:sz w:val="20"/>
              </w:rPr>
              <w:t>мероприятиям</w:t>
            </w:r>
          </w:p>
        </w:tc>
      </w:tr>
      <w:tr w:rsidR="008A036E">
        <w:trPr>
          <w:trHeight w:val="457"/>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pacing w:val="-2"/>
                <w:sz w:val="20"/>
              </w:rPr>
              <w:t>Периодические</w:t>
            </w:r>
            <w:r>
              <w:rPr>
                <w:spacing w:val="9"/>
                <w:sz w:val="20"/>
              </w:rPr>
              <w:t xml:space="preserve"> </w:t>
            </w:r>
            <w:r>
              <w:rPr>
                <w:spacing w:val="-2"/>
                <w:sz w:val="20"/>
              </w:rPr>
              <w:t>медицинские</w:t>
            </w:r>
          </w:p>
          <w:p w:rsidR="008A036E" w:rsidRDefault="00871284">
            <w:pPr>
              <w:pStyle w:val="TableParagraph"/>
              <w:spacing w:line="215" w:lineRule="exact"/>
              <w:ind w:left="107"/>
              <w:rPr>
                <w:sz w:val="20"/>
              </w:rPr>
            </w:pPr>
            <w:r>
              <w:rPr>
                <w:spacing w:val="-2"/>
                <w:sz w:val="20"/>
              </w:rPr>
              <w:t>осмотры</w:t>
            </w:r>
          </w:p>
        </w:tc>
        <w:tc>
          <w:tcPr>
            <w:tcW w:w="3190" w:type="dxa"/>
          </w:tcPr>
          <w:p w:rsidR="008A036E" w:rsidRDefault="00871284">
            <w:pPr>
              <w:pStyle w:val="TableParagraph"/>
              <w:spacing w:before="108"/>
              <w:ind w:left="400" w:right="392"/>
              <w:jc w:val="center"/>
              <w:rPr>
                <w:sz w:val="20"/>
              </w:rPr>
            </w:pPr>
            <w:r>
              <w:rPr>
                <w:sz w:val="20"/>
              </w:rPr>
              <w:t>1</w:t>
            </w:r>
            <w:r>
              <w:rPr>
                <w:spacing w:val="-1"/>
                <w:sz w:val="20"/>
              </w:rPr>
              <w:t xml:space="preserve"> </w:t>
            </w:r>
            <w:r>
              <w:rPr>
                <w:sz w:val="20"/>
              </w:rPr>
              <w:t>раз</w:t>
            </w:r>
            <w:r>
              <w:rPr>
                <w:spacing w:val="-2"/>
                <w:sz w:val="20"/>
              </w:rPr>
              <w:t xml:space="preserve"> </w:t>
            </w:r>
            <w:r>
              <w:rPr>
                <w:sz w:val="20"/>
              </w:rPr>
              <w:t>в</w:t>
            </w:r>
            <w:r>
              <w:rPr>
                <w:spacing w:val="-2"/>
                <w:sz w:val="20"/>
              </w:rPr>
              <w:t xml:space="preserve"> </w:t>
            </w:r>
            <w:r>
              <w:rPr>
                <w:sz w:val="20"/>
              </w:rPr>
              <w:t>12</w:t>
            </w:r>
            <w:r>
              <w:rPr>
                <w:spacing w:val="-1"/>
                <w:sz w:val="20"/>
              </w:rPr>
              <w:t xml:space="preserve"> </w:t>
            </w:r>
            <w:r>
              <w:rPr>
                <w:spacing w:val="-2"/>
                <w:sz w:val="20"/>
              </w:rPr>
              <w:t>месяцев</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8" w:lineRule="exact"/>
              <w:ind w:left="107"/>
              <w:rPr>
                <w:sz w:val="20"/>
              </w:rPr>
            </w:pPr>
            <w:r>
              <w:rPr>
                <w:sz w:val="20"/>
              </w:rPr>
              <w:t>Этапные</w:t>
            </w:r>
            <w:r>
              <w:rPr>
                <w:spacing w:val="-13"/>
                <w:sz w:val="20"/>
              </w:rPr>
              <w:t xml:space="preserve"> </w:t>
            </w:r>
            <w:r>
              <w:rPr>
                <w:sz w:val="20"/>
              </w:rPr>
              <w:t>и</w:t>
            </w:r>
            <w:r>
              <w:rPr>
                <w:spacing w:val="-12"/>
                <w:sz w:val="20"/>
              </w:rPr>
              <w:t xml:space="preserve"> </w:t>
            </w:r>
            <w:r>
              <w:rPr>
                <w:sz w:val="20"/>
              </w:rPr>
              <w:t>текущие</w:t>
            </w:r>
            <w:r>
              <w:rPr>
                <w:spacing w:val="-13"/>
                <w:sz w:val="20"/>
              </w:rPr>
              <w:t xml:space="preserve"> </w:t>
            </w:r>
            <w:r>
              <w:rPr>
                <w:sz w:val="20"/>
              </w:rPr>
              <w:t xml:space="preserve">медицинские </w:t>
            </w:r>
            <w:r>
              <w:rPr>
                <w:spacing w:val="-2"/>
                <w:sz w:val="20"/>
              </w:rPr>
              <w:t>обследования</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pacing w:val="-2"/>
                <w:sz w:val="20"/>
              </w:rPr>
              <w:t>Применение</w:t>
            </w:r>
            <w:r>
              <w:rPr>
                <w:spacing w:val="14"/>
                <w:sz w:val="20"/>
              </w:rPr>
              <w:t xml:space="preserve"> </w:t>
            </w:r>
            <w:r>
              <w:rPr>
                <w:spacing w:val="-2"/>
                <w:sz w:val="20"/>
              </w:rPr>
              <w:t>медико-биологических</w:t>
            </w:r>
          </w:p>
          <w:p w:rsidR="008A036E" w:rsidRDefault="00871284">
            <w:pPr>
              <w:pStyle w:val="TableParagraph"/>
              <w:spacing w:line="217" w:lineRule="exact"/>
              <w:ind w:left="107"/>
              <w:rPr>
                <w:sz w:val="20"/>
              </w:rPr>
            </w:pPr>
            <w:r>
              <w:rPr>
                <w:spacing w:val="-2"/>
                <w:sz w:val="20"/>
              </w:rPr>
              <w:t>средств</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pacing w:val="-2"/>
                <w:sz w:val="20"/>
              </w:rPr>
              <w:t>Применение</w:t>
            </w:r>
            <w:r>
              <w:rPr>
                <w:spacing w:val="5"/>
                <w:sz w:val="20"/>
              </w:rPr>
              <w:t xml:space="preserve"> </w:t>
            </w:r>
            <w:r>
              <w:rPr>
                <w:spacing w:val="-2"/>
                <w:sz w:val="20"/>
              </w:rPr>
              <w:t>педагогических</w:t>
            </w:r>
          </w:p>
          <w:p w:rsidR="008A036E" w:rsidRDefault="00871284">
            <w:pPr>
              <w:pStyle w:val="TableParagraph"/>
              <w:spacing w:line="217" w:lineRule="exact"/>
              <w:ind w:left="107"/>
              <w:rPr>
                <w:sz w:val="20"/>
              </w:rPr>
            </w:pPr>
            <w:r>
              <w:rPr>
                <w:spacing w:val="-2"/>
                <w:sz w:val="20"/>
              </w:rPr>
              <w:t>средств</w:t>
            </w:r>
          </w:p>
        </w:tc>
        <w:tc>
          <w:tcPr>
            <w:tcW w:w="3190" w:type="dxa"/>
          </w:tcPr>
          <w:p w:rsidR="008A036E" w:rsidRDefault="00871284">
            <w:pPr>
              <w:pStyle w:val="TableParagraph"/>
              <w:spacing w:before="108"/>
              <w:ind w:left="400" w:right="391"/>
              <w:jc w:val="center"/>
              <w:rPr>
                <w:sz w:val="20"/>
              </w:rPr>
            </w:pPr>
            <w:r>
              <w:rPr>
                <w:sz w:val="20"/>
              </w:rPr>
              <w:t>В</w:t>
            </w:r>
            <w:r>
              <w:rPr>
                <w:spacing w:val="-6"/>
                <w:sz w:val="20"/>
              </w:rPr>
              <w:t xml:space="preserve"> </w:t>
            </w:r>
            <w:r>
              <w:rPr>
                <w:sz w:val="20"/>
              </w:rPr>
              <w:t>течение</w:t>
            </w:r>
            <w:r>
              <w:rPr>
                <w:spacing w:val="-6"/>
                <w:sz w:val="20"/>
              </w:rPr>
              <w:t xml:space="preserve"> </w:t>
            </w:r>
            <w:r>
              <w:rPr>
                <w:spacing w:val="-4"/>
                <w:sz w:val="20"/>
              </w:rPr>
              <w:t>года</w:t>
            </w:r>
          </w:p>
        </w:tc>
      </w:tr>
      <w:tr w:rsidR="008A036E">
        <w:trPr>
          <w:trHeight w:val="461"/>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4" w:lineRule="exact"/>
              <w:ind w:left="107"/>
              <w:rPr>
                <w:sz w:val="20"/>
              </w:rPr>
            </w:pPr>
            <w:r>
              <w:rPr>
                <w:spacing w:val="-2"/>
                <w:sz w:val="20"/>
              </w:rPr>
              <w:t>Применение</w:t>
            </w:r>
            <w:r>
              <w:rPr>
                <w:spacing w:val="5"/>
                <w:sz w:val="20"/>
              </w:rPr>
              <w:t xml:space="preserve"> </w:t>
            </w:r>
            <w:r>
              <w:rPr>
                <w:spacing w:val="-2"/>
                <w:sz w:val="20"/>
              </w:rPr>
              <w:t>психологических</w:t>
            </w:r>
          </w:p>
          <w:p w:rsidR="008A036E" w:rsidRDefault="00871284">
            <w:pPr>
              <w:pStyle w:val="TableParagraph"/>
              <w:spacing w:line="217" w:lineRule="exact"/>
              <w:ind w:left="107"/>
              <w:rPr>
                <w:sz w:val="20"/>
              </w:rPr>
            </w:pPr>
            <w:r>
              <w:rPr>
                <w:spacing w:val="-2"/>
                <w:sz w:val="20"/>
              </w:rPr>
              <w:t>средств</w:t>
            </w:r>
          </w:p>
        </w:tc>
        <w:tc>
          <w:tcPr>
            <w:tcW w:w="3190" w:type="dxa"/>
          </w:tcPr>
          <w:p w:rsidR="008A036E" w:rsidRDefault="00871284">
            <w:pPr>
              <w:pStyle w:val="TableParagraph"/>
              <w:spacing w:before="109"/>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23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10" w:lineRule="exact"/>
              <w:ind w:left="107"/>
              <w:rPr>
                <w:sz w:val="20"/>
              </w:rPr>
            </w:pPr>
            <w:r>
              <w:rPr>
                <w:spacing w:val="-2"/>
                <w:sz w:val="20"/>
              </w:rPr>
              <w:t>Применение</w:t>
            </w:r>
            <w:r>
              <w:rPr>
                <w:spacing w:val="7"/>
                <w:sz w:val="20"/>
              </w:rPr>
              <w:t xml:space="preserve"> </w:t>
            </w:r>
            <w:r>
              <w:rPr>
                <w:spacing w:val="-2"/>
                <w:sz w:val="20"/>
              </w:rPr>
              <w:t>гигиенических</w:t>
            </w:r>
            <w:r>
              <w:rPr>
                <w:spacing w:val="9"/>
                <w:sz w:val="20"/>
              </w:rPr>
              <w:t xml:space="preserve"> </w:t>
            </w:r>
            <w:r>
              <w:rPr>
                <w:spacing w:val="-2"/>
                <w:sz w:val="20"/>
              </w:rPr>
              <w:t>средств</w:t>
            </w:r>
          </w:p>
        </w:tc>
        <w:tc>
          <w:tcPr>
            <w:tcW w:w="3190" w:type="dxa"/>
          </w:tcPr>
          <w:p w:rsidR="008A036E" w:rsidRDefault="00871284">
            <w:pPr>
              <w:pStyle w:val="TableParagraph"/>
              <w:spacing w:line="210" w:lineRule="exact"/>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58"/>
        </w:trPr>
        <w:tc>
          <w:tcPr>
            <w:tcW w:w="3190" w:type="dxa"/>
            <w:vMerge w:val="restart"/>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spacing w:before="10"/>
              <w:rPr>
                <w:b/>
                <w:sz w:val="21"/>
              </w:rPr>
            </w:pPr>
          </w:p>
          <w:p w:rsidR="008A036E" w:rsidRDefault="00871284">
            <w:pPr>
              <w:pStyle w:val="TableParagraph"/>
              <w:ind w:left="395" w:hanging="274"/>
              <w:rPr>
                <w:sz w:val="20"/>
              </w:rPr>
            </w:pPr>
            <w:r>
              <w:rPr>
                <w:sz w:val="20"/>
              </w:rPr>
              <w:t>Учебно-тренировочный</w:t>
            </w:r>
            <w:r>
              <w:rPr>
                <w:spacing w:val="-13"/>
                <w:sz w:val="20"/>
              </w:rPr>
              <w:t xml:space="preserve"> </w:t>
            </w:r>
            <w:r>
              <w:rPr>
                <w:sz w:val="20"/>
              </w:rPr>
              <w:t>этап</w:t>
            </w:r>
            <w:r>
              <w:rPr>
                <w:spacing w:val="-12"/>
                <w:sz w:val="20"/>
              </w:rPr>
              <w:t xml:space="preserve"> </w:t>
            </w:r>
            <w:r>
              <w:rPr>
                <w:sz w:val="20"/>
              </w:rPr>
              <w:t>(этап спортивной специализации)</w:t>
            </w:r>
          </w:p>
        </w:tc>
        <w:tc>
          <w:tcPr>
            <w:tcW w:w="3331" w:type="dxa"/>
          </w:tcPr>
          <w:p w:rsidR="008A036E" w:rsidRDefault="00871284">
            <w:pPr>
              <w:pStyle w:val="TableParagraph"/>
              <w:spacing w:line="223" w:lineRule="exact"/>
              <w:ind w:left="107"/>
              <w:rPr>
                <w:sz w:val="20"/>
              </w:rPr>
            </w:pPr>
            <w:r>
              <w:rPr>
                <w:spacing w:val="-2"/>
                <w:sz w:val="20"/>
              </w:rPr>
              <w:t>Врачебно-педагогические</w:t>
            </w:r>
          </w:p>
          <w:p w:rsidR="008A036E" w:rsidRDefault="00871284">
            <w:pPr>
              <w:pStyle w:val="TableParagraph"/>
              <w:spacing w:line="215" w:lineRule="exact"/>
              <w:ind w:left="107"/>
              <w:rPr>
                <w:sz w:val="20"/>
              </w:rPr>
            </w:pPr>
            <w:r>
              <w:rPr>
                <w:spacing w:val="-2"/>
                <w:sz w:val="20"/>
              </w:rPr>
              <w:t>наблюдения</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4" w:lineRule="exact"/>
              <w:ind w:left="107"/>
              <w:rPr>
                <w:sz w:val="20"/>
              </w:rPr>
            </w:pPr>
            <w:r>
              <w:rPr>
                <w:spacing w:val="-2"/>
                <w:sz w:val="20"/>
              </w:rPr>
              <w:t>Предварительные</w:t>
            </w:r>
            <w:r>
              <w:rPr>
                <w:spacing w:val="9"/>
                <w:sz w:val="20"/>
              </w:rPr>
              <w:t xml:space="preserve"> </w:t>
            </w:r>
            <w:r>
              <w:rPr>
                <w:spacing w:val="-2"/>
                <w:sz w:val="20"/>
              </w:rPr>
              <w:t>медицинские</w:t>
            </w:r>
          </w:p>
          <w:p w:rsidR="008A036E" w:rsidRDefault="00871284">
            <w:pPr>
              <w:pStyle w:val="TableParagraph"/>
              <w:spacing w:line="216" w:lineRule="exact"/>
              <w:ind w:left="107"/>
              <w:rPr>
                <w:sz w:val="20"/>
              </w:rPr>
            </w:pPr>
            <w:r>
              <w:rPr>
                <w:spacing w:val="-2"/>
                <w:sz w:val="20"/>
              </w:rPr>
              <w:t>осмотры</w:t>
            </w:r>
          </w:p>
        </w:tc>
        <w:tc>
          <w:tcPr>
            <w:tcW w:w="3190" w:type="dxa"/>
          </w:tcPr>
          <w:p w:rsidR="008A036E" w:rsidRDefault="00871284">
            <w:pPr>
              <w:pStyle w:val="TableParagraph"/>
              <w:spacing w:line="224" w:lineRule="exact"/>
              <w:ind w:left="399" w:right="393"/>
              <w:jc w:val="center"/>
              <w:rPr>
                <w:sz w:val="20"/>
              </w:rPr>
            </w:pPr>
            <w:r>
              <w:rPr>
                <w:sz w:val="20"/>
              </w:rPr>
              <w:t>При</w:t>
            </w:r>
            <w:r>
              <w:rPr>
                <w:spacing w:val="-8"/>
                <w:sz w:val="20"/>
              </w:rPr>
              <w:t xml:space="preserve"> </w:t>
            </w:r>
            <w:r>
              <w:rPr>
                <w:sz w:val="20"/>
              </w:rPr>
              <w:t>определении</w:t>
            </w:r>
            <w:r>
              <w:rPr>
                <w:spacing w:val="-8"/>
                <w:sz w:val="20"/>
              </w:rPr>
              <w:t xml:space="preserve"> </w:t>
            </w:r>
            <w:r>
              <w:rPr>
                <w:sz w:val="20"/>
              </w:rPr>
              <w:t>допуска</w:t>
            </w:r>
            <w:r>
              <w:rPr>
                <w:spacing w:val="-7"/>
                <w:sz w:val="20"/>
              </w:rPr>
              <w:t xml:space="preserve"> </w:t>
            </w:r>
            <w:r>
              <w:rPr>
                <w:spacing w:val="-10"/>
                <w:sz w:val="20"/>
              </w:rPr>
              <w:t>к</w:t>
            </w:r>
          </w:p>
          <w:p w:rsidR="008A036E" w:rsidRDefault="00871284">
            <w:pPr>
              <w:pStyle w:val="TableParagraph"/>
              <w:spacing w:line="216" w:lineRule="exact"/>
              <w:ind w:left="400" w:right="393"/>
              <w:jc w:val="center"/>
              <w:rPr>
                <w:sz w:val="20"/>
              </w:rPr>
            </w:pPr>
            <w:r>
              <w:rPr>
                <w:spacing w:val="-2"/>
                <w:sz w:val="20"/>
              </w:rPr>
              <w:t>мероприятиям</w:t>
            </w:r>
          </w:p>
        </w:tc>
      </w:tr>
      <w:tr w:rsidR="008A036E">
        <w:trPr>
          <w:trHeight w:val="921"/>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ind w:left="107" w:right="709"/>
              <w:rPr>
                <w:sz w:val="20"/>
              </w:rPr>
            </w:pPr>
            <w:r>
              <w:rPr>
                <w:sz w:val="20"/>
              </w:rPr>
              <w:t>Периодические</w:t>
            </w:r>
            <w:r>
              <w:rPr>
                <w:spacing w:val="-13"/>
                <w:sz w:val="20"/>
              </w:rPr>
              <w:t xml:space="preserve"> </w:t>
            </w:r>
            <w:r>
              <w:rPr>
                <w:sz w:val="20"/>
              </w:rPr>
              <w:t>медицинские осмотры (в том числе по</w:t>
            </w:r>
          </w:p>
          <w:p w:rsidR="008A036E" w:rsidRDefault="00871284">
            <w:pPr>
              <w:pStyle w:val="TableParagraph"/>
              <w:spacing w:line="230" w:lineRule="atLeast"/>
              <w:ind w:left="107" w:right="707"/>
              <w:rPr>
                <w:sz w:val="20"/>
              </w:rPr>
            </w:pPr>
            <w:r>
              <w:rPr>
                <w:sz w:val="20"/>
              </w:rPr>
              <w:t>углубленной программе медицинского</w:t>
            </w:r>
            <w:r>
              <w:rPr>
                <w:spacing w:val="-13"/>
                <w:sz w:val="20"/>
              </w:rPr>
              <w:t xml:space="preserve"> </w:t>
            </w:r>
            <w:r>
              <w:rPr>
                <w:sz w:val="20"/>
              </w:rPr>
              <w:t>обследования)</w:t>
            </w:r>
          </w:p>
        </w:tc>
        <w:tc>
          <w:tcPr>
            <w:tcW w:w="3190" w:type="dxa"/>
          </w:tcPr>
          <w:p w:rsidR="008A036E" w:rsidRDefault="008A036E">
            <w:pPr>
              <w:pStyle w:val="TableParagraph"/>
              <w:spacing w:before="5"/>
              <w:rPr>
                <w:b/>
                <w:sz w:val="29"/>
              </w:rPr>
            </w:pPr>
          </w:p>
          <w:p w:rsidR="008A036E" w:rsidRDefault="00871284">
            <w:pPr>
              <w:pStyle w:val="TableParagraph"/>
              <w:ind w:left="400" w:right="392"/>
              <w:jc w:val="center"/>
              <w:rPr>
                <w:sz w:val="20"/>
              </w:rPr>
            </w:pPr>
            <w:r>
              <w:rPr>
                <w:sz w:val="20"/>
              </w:rPr>
              <w:t>1</w:t>
            </w:r>
            <w:r>
              <w:rPr>
                <w:spacing w:val="-1"/>
                <w:sz w:val="20"/>
              </w:rPr>
              <w:t xml:space="preserve"> </w:t>
            </w:r>
            <w:r>
              <w:rPr>
                <w:sz w:val="20"/>
              </w:rPr>
              <w:t>раз</w:t>
            </w:r>
            <w:r>
              <w:rPr>
                <w:spacing w:val="-2"/>
                <w:sz w:val="20"/>
              </w:rPr>
              <w:t xml:space="preserve"> </w:t>
            </w:r>
            <w:r>
              <w:rPr>
                <w:sz w:val="20"/>
              </w:rPr>
              <w:t>в</w:t>
            </w:r>
            <w:r>
              <w:rPr>
                <w:spacing w:val="-2"/>
                <w:sz w:val="20"/>
              </w:rPr>
              <w:t xml:space="preserve"> </w:t>
            </w:r>
            <w:r>
              <w:rPr>
                <w:sz w:val="20"/>
              </w:rPr>
              <w:t>12</w:t>
            </w:r>
            <w:r>
              <w:rPr>
                <w:spacing w:val="-1"/>
                <w:sz w:val="20"/>
              </w:rPr>
              <w:t xml:space="preserve"> </w:t>
            </w:r>
            <w:r>
              <w:rPr>
                <w:spacing w:val="-2"/>
                <w:sz w:val="20"/>
              </w:rPr>
              <w:t>месяцев</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z w:val="20"/>
              </w:rPr>
              <w:t>Этапные</w:t>
            </w:r>
            <w:r>
              <w:rPr>
                <w:spacing w:val="-8"/>
                <w:sz w:val="20"/>
              </w:rPr>
              <w:t xml:space="preserve"> </w:t>
            </w:r>
            <w:r>
              <w:rPr>
                <w:sz w:val="20"/>
              </w:rPr>
              <w:t>и</w:t>
            </w:r>
            <w:r>
              <w:rPr>
                <w:spacing w:val="-8"/>
                <w:sz w:val="20"/>
              </w:rPr>
              <w:t xml:space="preserve"> </w:t>
            </w:r>
            <w:r>
              <w:rPr>
                <w:sz w:val="20"/>
              </w:rPr>
              <w:t>текущие</w:t>
            </w:r>
            <w:r>
              <w:rPr>
                <w:spacing w:val="-7"/>
                <w:sz w:val="20"/>
              </w:rPr>
              <w:t xml:space="preserve"> </w:t>
            </w:r>
            <w:r>
              <w:rPr>
                <w:spacing w:val="-2"/>
                <w:sz w:val="20"/>
              </w:rPr>
              <w:t>медицинские</w:t>
            </w:r>
          </w:p>
          <w:p w:rsidR="008A036E" w:rsidRDefault="00871284">
            <w:pPr>
              <w:pStyle w:val="TableParagraph"/>
              <w:spacing w:line="217" w:lineRule="exact"/>
              <w:ind w:left="107"/>
              <w:rPr>
                <w:sz w:val="20"/>
              </w:rPr>
            </w:pPr>
            <w:r>
              <w:rPr>
                <w:spacing w:val="-2"/>
                <w:sz w:val="20"/>
              </w:rPr>
              <w:t>обследования</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58"/>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pacing w:val="-2"/>
                <w:sz w:val="20"/>
              </w:rPr>
              <w:t>Применение</w:t>
            </w:r>
            <w:r>
              <w:rPr>
                <w:spacing w:val="14"/>
                <w:sz w:val="20"/>
              </w:rPr>
              <w:t xml:space="preserve"> </w:t>
            </w:r>
            <w:r>
              <w:rPr>
                <w:spacing w:val="-2"/>
                <w:sz w:val="20"/>
              </w:rPr>
              <w:t>медико-биологических</w:t>
            </w:r>
          </w:p>
          <w:p w:rsidR="008A036E" w:rsidRDefault="00871284">
            <w:pPr>
              <w:pStyle w:val="TableParagraph"/>
              <w:spacing w:before="1" w:line="215" w:lineRule="exact"/>
              <w:ind w:left="107"/>
              <w:rPr>
                <w:sz w:val="20"/>
              </w:rPr>
            </w:pPr>
            <w:r>
              <w:rPr>
                <w:spacing w:val="-2"/>
                <w:sz w:val="20"/>
              </w:rPr>
              <w:t>средств</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8" w:lineRule="exact"/>
              <w:ind w:left="107" w:right="751"/>
              <w:rPr>
                <w:sz w:val="20"/>
              </w:rPr>
            </w:pPr>
            <w:r>
              <w:rPr>
                <w:sz w:val="20"/>
              </w:rPr>
              <w:t>Применение</w:t>
            </w:r>
            <w:r>
              <w:rPr>
                <w:spacing w:val="-13"/>
                <w:sz w:val="20"/>
              </w:rPr>
              <w:t xml:space="preserve"> </w:t>
            </w:r>
            <w:r>
              <w:rPr>
                <w:sz w:val="20"/>
              </w:rPr>
              <w:t xml:space="preserve">педагогических </w:t>
            </w:r>
            <w:r>
              <w:rPr>
                <w:spacing w:val="-2"/>
                <w:sz w:val="20"/>
              </w:rPr>
              <w:t>средств</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23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10" w:lineRule="exact"/>
              <w:ind w:left="107"/>
              <w:rPr>
                <w:sz w:val="20"/>
              </w:rPr>
            </w:pPr>
            <w:r>
              <w:rPr>
                <w:spacing w:val="-2"/>
                <w:sz w:val="20"/>
              </w:rPr>
              <w:t>Применение</w:t>
            </w:r>
            <w:r>
              <w:rPr>
                <w:spacing w:val="5"/>
                <w:sz w:val="20"/>
              </w:rPr>
              <w:t xml:space="preserve"> </w:t>
            </w:r>
            <w:r>
              <w:rPr>
                <w:spacing w:val="-2"/>
                <w:sz w:val="20"/>
              </w:rPr>
              <w:t>психологических</w:t>
            </w:r>
          </w:p>
        </w:tc>
        <w:tc>
          <w:tcPr>
            <w:tcW w:w="3190" w:type="dxa"/>
          </w:tcPr>
          <w:p w:rsidR="008A036E" w:rsidRDefault="00871284">
            <w:pPr>
              <w:pStyle w:val="TableParagraph"/>
              <w:spacing w:line="210" w:lineRule="exact"/>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bl>
    <w:p w:rsidR="008A036E" w:rsidRDefault="008A036E">
      <w:pPr>
        <w:spacing w:line="210" w:lineRule="exact"/>
        <w:jc w:val="center"/>
        <w:rPr>
          <w:sz w:val="20"/>
        </w:rPr>
        <w:sectPr w:rsidR="008A036E">
          <w:pgSz w:w="11910" w:h="16840"/>
          <w:pgMar w:top="1040" w:right="300" w:bottom="1229" w:left="1160" w:header="0" w:footer="712" w:gutter="0"/>
          <w:cols w:space="720"/>
        </w:sect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331"/>
        <w:gridCol w:w="3190"/>
      </w:tblGrid>
      <w:tr w:rsidR="008A036E">
        <w:trPr>
          <w:trHeight w:val="230"/>
        </w:trPr>
        <w:tc>
          <w:tcPr>
            <w:tcW w:w="3190" w:type="dxa"/>
            <w:vMerge w:val="restart"/>
          </w:tcPr>
          <w:p w:rsidR="008A036E" w:rsidRDefault="008A036E">
            <w:pPr>
              <w:pStyle w:val="TableParagraph"/>
              <w:rPr>
                <w:sz w:val="24"/>
              </w:rPr>
            </w:pPr>
          </w:p>
        </w:tc>
        <w:tc>
          <w:tcPr>
            <w:tcW w:w="3331" w:type="dxa"/>
          </w:tcPr>
          <w:p w:rsidR="008A036E" w:rsidRDefault="00871284">
            <w:pPr>
              <w:pStyle w:val="TableParagraph"/>
              <w:spacing w:line="210" w:lineRule="exact"/>
              <w:ind w:left="107"/>
              <w:rPr>
                <w:sz w:val="20"/>
              </w:rPr>
            </w:pPr>
            <w:r>
              <w:rPr>
                <w:spacing w:val="-2"/>
                <w:sz w:val="20"/>
              </w:rPr>
              <w:t>средств</w:t>
            </w:r>
          </w:p>
        </w:tc>
        <w:tc>
          <w:tcPr>
            <w:tcW w:w="3190" w:type="dxa"/>
          </w:tcPr>
          <w:p w:rsidR="008A036E" w:rsidRDefault="008A036E">
            <w:pPr>
              <w:pStyle w:val="TableParagraph"/>
              <w:rPr>
                <w:sz w:val="16"/>
              </w:rPr>
            </w:pPr>
          </w:p>
        </w:tc>
      </w:tr>
      <w:tr w:rsidR="008A036E">
        <w:trPr>
          <w:trHeight w:val="23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10" w:lineRule="exact"/>
              <w:ind w:left="107"/>
              <w:rPr>
                <w:sz w:val="20"/>
              </w:rPr>
            </w:pPr>
            <w:r>
              <w:rPr>
                <w:spacing w:val="-2"/>
                <w:sz w:val="20"/>
              </w:rPr>
              <w:t>Применение</w:t>
            </w:r>
            <w:r>
              <w:rPr>
                <w:spacing w:val="7"/>
                <w:sz w:val="20"/>
              </w:rPr>
              <w:t xml:space="preserve"> </w:t>
            </w:r>
            <w:r>
              <w:rPr>
                <w:spacing w:val="-2"/>
                <w:sz w:val="20"/>
              </w:rPr>
              <w:t>гигиенических</w:t>
            </w:r>
            <w:r>
              <w:rPr>
                <w:spacing w:val="9"/>
                <w:sz w:val="20"/>
              </w:rPr>
              <w:t xml:space="preserve"> </w:t>
            </w:r>
            <w:r>
              <w:rPr>
                <w:spacing w:val="-2"/>
                <w:sz w:val="20"/>
              </w:rPr>
              <w:t>средств</w:t>
            </w:r>
          </w:p>
        </w:tc>
        <w:tc>
          <w:tcPr>
            <w:tcW w:w="3190" w:type="dxa"/>
          </w:tcPr>
          <w:p w:rsidR="008A036E" w:rsidRDefault="00871284">
            <w:pPr>
              <w:pStyle w:val="TableParagraph"/>
              <w:spacing w:line="210" w:lineRule="exact"/>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val="restart"/>
          </w:tcPr>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rPr>
                <w:b/>
              </w:rPr>
            </w:pPr>
          </w:p>
          <w:p w:rsidR="008A036E" w:rsidRDefault="008A036E">
            <w:pPr>
              <w:pStyle w:val="TableParagraph"/>
              <w:spacing w:before="7"/>
              <w:rPr>
                <w:b/>
                <w:sz w:val="32"/>
              </w:rPr>
            </w:pPr>
          </w:p>
          <w:p w:rsidR="008A036E" w:rsidRDefault="00871284">
            <w:pPr>
              <w:pStyle w:val="TableParagraph"/>
              <w:ind w:left="165" w:right="159" w:firstLine="2"/>
              <w:jc w:val="center"/>
              <w:rPr>
                <w:sz w:val="20"/>
              </w:rPr>
            </w:pPr>
            <w:r>
              <w:rPr>
                <w:sz w:val="20"/>
              </w:rPr>
              <w:t>Этапы совершенствования спортивного мастерства и высшего</w:t>
            </w:r>
            <w:r>
              <w:rPr>
                <w:spacing w:val="-13"/>
                <w:sz w:val="20"/>
              </w:rPr>
              <w:t xml:space="preserve"> </w:t>
            </w:r>
            <w:r>
              <w:rPr>
                <w:sz w:val="20"/>
              </w:rPr>
              <w:t>спортивного</w:t>
            </w:r>
            <w:r>
              <w:rPr>
                <w:spacing w:val="-12"/>
                <w:sz w:val="20"/>
              </w:rPr>
              <w:t xml:space="preserve"> </w:t>
            </w:r>
            <w:r>
              <w:rPr>
                <w:sz w:val="20"/>
              </w:rPr>
              <w:t>мастерства</w:t>
            </w:r>
          </w:p>
        </w:tc>
        <w:tc>
          <w:tcPr>
            <w:tcW w:w="3331" w:type="dxa"/>
          </w:tcPr>
          <w:p w:rsidR="008A036E" w:rsidRDefault="00871284">
            <w:pPr>
              <w:pStyle w:val="TableParagraph"/>
              <w:spacing w:line="228" w:lineRule="exact"/>
              <w:ind w:left="107" w:right="709"/>
              <w:rPr>
                <w:sz w:val="20"/>
              </w:rPr>
            </w:pPr>
            <w:r>
              <w:rPr>
                <w:spacing w:val="-2"/>
                <w:sz w:val="20"/>
              </w:rPr>
              <w:t>Врачебно-педагогические наблюдения</w:t>
            </w:r>
          </w:p>
        </w:tc>
        <w:tc>
          <w:tcPr>
            <w:tcW w:w="3190" w:type="dxa"/>
          </w:tcPr>
          <w:p w:rsidR="008A036E" w:rsidRDefault="00871284">
            <w:pPr>
              <w:pStyle w:val="TableParagraph"/>
              <w:spacing w:before="111"/>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pacing w:val="-2"/>
                <w:sz w:val="20"/>
              </w:rPr>
              <w:t>Предварительные</w:t>
            </w:r>
            <w:r>
              <w:rPr>
                <w:spacing w:val="9"/>
                <w:sz w:val="20"/>
              </w:rPr>
              <w:t xml:space="preserve"> </w:t>
            </w:r>
            <w:r>
              <w:rPr>
                <w:spacing w:val="-2"/>
                <w:sz w:val="20"/>
              </w:rPr>
              <w:t>медицинские</w:t>
            </w:r>
          </w:p>
          <w:p w:rsidR="008A036E" w:rsidRDefault="00871284">
            <w:pPr>
              <w:pStyle w:val="TableParagraph"/>
              <w:spacing w:line="217" w:lineRule="exact"/>
              <w:ind w:left="107"/>
              <w:rPr>
                <w:sz w:val="20"/>
              </w:rPr>
            </w:pPr>
            <w:r>
              <w:rPr>
                <w:spacing w:val="-2"/>
                <w:sz w:val="20"/>
              </w:rPr>
              <w:t>осмотры</w:t>
            </w:r>
          </w:p>
        </w:tc>
        <w:tc>
          <w:tcPr>
            <w:tcW w:w="3190" w:type="dxa"/>
          </w:tcPr>
          <w:p w:rsidR="008A036E" w:rsidRDefault="00871284">
            <w:pPr>
              <w:pStyle w:val="TableParagraph"/>
              <w:spacing w:line="223" w:lineRule="exact"/>
              <w:ind w:left="399" w:right="393"/>
              <w:jc w:val="center"/>
              <w:rPr>
                <w:sz w:val="20"/>
              </w:rPr>
            </w:pPr>
            <w:r>
              <w:rPr>
                <w:sz w:val="20"/>
              </w:rPr>
              <w:t>При</w:t>
            </w:r>
            <w:r>
              <w:rPr>
                <w:spacing w:val="-8"/>
                <w:sz w:val="20"/>
              </w:rPr>
              <w:t xml:space="preserve"> </w:t>
            </w:r>
            <w:r>
              <w:rPr>
                <w:sz w:val="20"/>
              </w:rPr>
              <w:t>определении</w:t>
            </w:r>
            <w:r>
              <w:rPr>
                <w:spacing w:val="-8"/>
                <w:sz w:val="20"/>
              </w:rPr>
              <w:t xml:space="preserve"> </w:t>
            </w:r>
            <w:r>
              <w:rPr>
                <w:sz w:val="20"/>
              </w:rPr>
              <w:t>допуска</w:t>
            </w:r>
            <w:r>
              <w:rPr>
                <w:spacing w:val="-7"/>
                <w:sz w:val="20"/>
              </w:rPr>
              <w:t xml:space="preserve"> </w:t>
            </w:r>
            <w:r>
              <w:rPr>
                <w:spacing w:val="-10"/>
                <w:sz w:val="20"/>
              </w:rPr>
              <w:t>к</w:t>
            </w:r>
          </w:p>
          <w:p w:rsidR="008A036E" w:rsidRDefault="00871284">
            <w:pPr>
              <w:pStyle w:val="TableParagraph"/>
              <w:spacing w:line="217" w:lineRule="exact"/>
              <w:ind w:left="400" w:right="393"/>
              <w:jc w:val="center"/>
              <w:rPr>
                <w:sz w:val="20"/>
              </w:rPr>
            </w:pPr>
            <w:r>
              <w:rPr>
                <w:spacing w:val="-2"/>
                <w:sz w:val="20"/>
              </w:rPr>
              <w:t>мероприятиям</w:t>
            </w:r>
          </w:p>
        </w:tc>
      </w:tr>
      <w:tr w:rsidR="008A036E">
        <w:trPr>
          <w:trHeight w:val="921"/>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ind w:left="107" w:right="709"/>
              <w:rPr>
                <w:sz w:val="20"/>
              </w:rPr>
            </w:pPr>
            <w:r>
              <w:rPr>
                <w:sz w:val="20"/>
              </w:rPr>
              <w:t>Периодические</w:t>
            </w:r>
            <w:r>
              <w:rPr>
                <w:spacing w:val="-13"/>
                <w:sz w:val="20"/>
              </w:rPr>
              <w:t xml:space="preserve"> </w:t>
            </w:r>
            <w:r>
              <w:rPr>
                <w:sz w:val="20"/>
              </w:rPr>
              <w:t>медицинские осмотры (в том числе по углубленной программе</w:t>
            </w:r>
          </w:p>
          <w:p w:rsidR="008A036E" w:rsidRDefault="00871284">
            <w:pPr>
              <w:pStyle w:val="TableParagraph"/>
              <w:spacing w:line="217" w:lineRule="exact"/>
              <w:ind w:left="107"/>
              <w:rPr>
                <w:sz w:val="20"/>
              </w:rPr>
            </w:pPr>
            <w:r>
              <w:rPr>
                <w:spacing w:val="-2"/>
                <w:sz w:val="20"/>
              </w:rPr>
              <w:t>медицинского</w:t>
            </w:r>
            <w:r>
              <w:rPr>
                <w:spacing w:val="9"/>
                <w:sz w:val="20"/>
              </w:rPr>
              <w:t xml:space="preserve"> </w:t>
            </w:r>
            <w:r>
              <w:rPr>
                <w:spacing w:val="-2"/>
                <w:sz w:val="20"/>
              </w:rPr>
              <w:t>обследования)</w:t>
            </w:r>
          </w:p>
        </w:tc>
        <w:tc>
          <w:tcPr>
            <w:tcW w:w="3190" w:type="dxa"/>
          </w:tcPr>
          <w:p w:rsidR="008A036E" w:rsidRDefault="008A036E">
            <w:pPr>
              <w:pStyle w:val="TableParagraph"/>
              <w:spacing w:before="5"/>
              <w:rPr>
                <w:b/>
                <w:sz w:val="29"/>
              </w:rPr>
            </w:pPr>
          </w:p>
          <w:p w:rsidR="008A036E" w:rsidRDefault="00871284">
            <w:pPr>
              <w:pStyle w:val="TableParagraph"/>
              <w:ind w:left="397" w:right="393"/>
              <w:jc w:val="center"/>
              <w:rPr>
                <w:sz w:val="20"/>
              </w:rPr>
            </w:pPr>
            <w:r>
              <w:rPr>
                <w:sz w:val="20"/>
              </w:rPr>
              <w:t>1</w:t>
            </w:r>
            <w:r>
              <w:rPr>
                <w:spacing w:val="-1"/>
                <w:sz w:val="20"/>
              </w:rPr>
              <w:t xml:space="preserve"> </w:t>
            </w:r>
            <w:r>
              <w:rPr>
                <w:sz w:val="20"/>
              </w:rPr>
              <w:t>раз</w:t>
            </w:r>
            <w:r>
              <w:rPr>
                <w:spacing w:val="-1"/>
                <w:sz w:val="20"/>
              </w:rPr>
              <w:t xml:space="preserve"> </w:t>
            </w:r>
            <w:r>
              <w:rPr>
                <w:sz w:val="20"/>
              </w:rPr>
              <w:t>в</w:t>
            </w:r>
            <w:r>
              <w:rPr>
                <w:spacing w:val="-2"/>
                <w:sz w:val="20"/>
              </w:rPr>
              <w:t xml:space="preserve"> </w:t>
            </w:r>
            <w:r>
              <w:rPr>
                <w:sz w:val="20"/>
              </w:rPr>
              <w:t>6</w:t>
            </w:r>
            <w:r>
              <w:rPr>
                <w:spacing w:val="-2"/>
                <w:sz w:val="20"/>
              </w:rPr>
              <w:t xml:space="preserve"> месяцев</w:t>
            </w:r>
          </w:p>
        </w:tc>
      </w:tr>
      <w:tr w:rsidR="008A036E">
        <w:trPr>
          <w:trHeight w:val="457"/>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z w:val="20"/>
              </w:rPr>
              <w:t>Этапные</w:t>
            </w:r>
            <w:r>
              <w:rPr>
                <w:spacing w:val="-7"/>
                <w:sz w:val="20"/>
              </w:rPr>
              <w:t xml:space="preserve"> </w:t>
            </w:r>
            <w:r>
              <w:rPr>
                <w:sz w:val="20"/>
              </w:rPr>
              <w:t>и</w:t>
            </w:r>
            <w:r>
              <w:rPr>
                <w:spacing w:val="-8"/>
                <w:sz w:val="20"/>
              </w:rPr>
              <w:t xml:space="preserve"> </w:t>
            </w:r>
            <w:r>
              <w:rPr>
                <w:sz w:val="20"/>
              </w:rPr>
              <w:t>текущие</w:t>
            </w:r>
            <w:r>
              <w:rPr>
                <w:spacing w:val="-7"/>
                <w:sz w:val="20"/>
              </w:rPr>
              <w:t xml:space="preserve"> </w:t>
            </w:r>
            <w:r>
              <w:rPr>
                <w:spacing w:val="-2"/>
                <w:sz w:val="20"/>
              </w:rPr>
              <w:t>медицинские</w:t>
            </w:r>
          </w:p>
          <w:p w:rsidR="008A036E" w:rsidRDefault="00871284">
            <w:pPr>
              <w:pStyle w:val="TableParagraph"/>
              <w:spacing w:line="215" w:lineRule="exact"/>
              <w:ind w:left="107"/>
              <w:rPr>
                <w:sz w:val="20"/>
              </w:rPr>
            </w:pPr>
            <w:r>
              <w:rPr>
                <w:spacing w:val="-2"/>
                <w:sz w:val="20"/>
              </w:rPr>
              <w:t>обследования</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8" w:lineRule="exact"/>
              <w:ind w:left="107" w:right="123"/>
              <w:rPr>
                <w:sz w:val="20"/>
              </w:rPr>
            </w:pPr>
            <w:r>
              <w:rPr>
                <w:sz w:val="20"/>
              </w:rPr>
              <w:t>Применение</w:t>
            </w:r>
            <w:r>
              <w:rPr>
                <w:spacing w:val="-13"/>
                <w:sz w:val="20"/>
              </w:rPr>
              <w:t xml:space="preserve"> </w:t>
            </w:r>
            <w:r>
              <w:rPr>
                <w:sz w:val="20"/>
              </w:rPr>
              <w:t xml:space="preserve">медико-биологических </w:t>
            </w:r>
            <w:r>
              <w:rPr>
                <w:spacing w:val="-2"/>
                <w:sz w:val="20"/>
              </w:rPr>
              <w:t>средств</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pacing w:val="-2"/>
                <w:sz w:val="20"/>
              </w:rPr>
              <w:t>Применение</w:t>
            </w:r>
            <w:r>
              <w:rPr>
                <w:spacing w:val="5"/>
                <w:sz w:val="20"/>
              </w:rPr>
              <w:t xml:space="preserve"> </w:t>
            </w:r>
            <w:r>
              <w:rPr>
                <w:spacing w:val="-2"/>
                <w:sz w:val="20"/>
              </w:rPr>
              <w:t>педагогических</w:t>
            </w:r>
          </w:p>
          <w:p w:rsidR="008A036E" w:rsidRDefault="00871284">
            <w:pPr>
              <w:pStyle w:val="TableParagraph"/>
              <w:spacing w:line="217" w:lineRule="exact"/>
              <w:ind w:left="107"/>
              <w:rPr>
                <w:sz w:val="20"/>
              </w:rPr>
            </w:pPr>
            <w:r>
              <w:rPr>
                <w:spacing w:val="-2"/>
                <w:sz w:val="20"/>
              </w:rPr>
              <w:t>средств</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46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23" w:lineRule="exact"/>
              <w:ind w:left="107"/>
              <w:rPr>
                <w:sz w:val="20"/>
              </w:rPr>
            </w:pPr>
            <w:r>
              <w:rPr>
                <w:spacing w:val="-2"/>
                <w:sz w:val="20"/>
              </w:rPr>
              <w:t>Применение</w:t>
            </w:r>
            <w:r>
              <w:rPr>
                <w:spacing w:val="5"/>
                <w:sz w:val="20"/>
              </w:rPr>
              <w:t xml:space="preserve"> </w:t>
            </w:r>
            <w:r>
              <w:rPr>
                <w:spacing w:val="-2"/>
                <w:sz w:val="20"/>
              </w:rPr>
              <w:t>психологических</w:t>
            </w:r>
          </w:p>
          <w:p w:rsidR="008A036E" w:rsidRDefault="00871284">
            <w:pPr>
              <w:pStyle w:val="TableParagraph"/>
              <w:spacing w:line="217" w:lineRule="exact"/>
              <w:ind w:left="107"/>
              <w:rPr>
                <w:sz w:val="20"/>
              </w:rPr>
            </w:pPr>
            <w:r>
              <w:rPr>
                <w:spacing w:val="-2"/>
                <w:sz w:val="20"/>
              </w:rPr>
              <w:t>средств</w:t>
            </w:r>
          </w:p>
        </w:tc>
        <w:tc>
          <w:tcPr>
            <w:tcW w:w="3190" w:type="dxa"/>
          </w:tcPr>
          <w:p w:rsidR="008A036E" w:rsidRDefault="00871284">
            <w:pPr>
              <w:pStyle w:val="TableParagraph"/>
              <w:spacing w:before="108"/>
              <w:ind w:left="400" w:right="392"/>
              <w:jc w:val="center"/>
              <w:rPr>
                <w:sz w:val="20"/>
              </w:rPr>
            </w:pPr>
            <w:r>
              <w:rPr>
                <w:sz w:val="20"/>
              </w:rPr>
              <w:t>В</w:t>
            </w:r>
            <w:r>
              <w:rPr>
                <w:spacing w:val="-6"/>
                <w:sz w:val="20"/>
              </w:rPr>
              <w:t xml:space="preserve"> </w:t>
            </w:r>
            <w:r>
              <w:rPr>
                <w:sz w:val="20"/>
              </w:rPr>
              <w:t>течение</w:t>
            </w:r>
            <w:r>
              <w:rPr>
                <w:spacing w:val="-7"/>
                <w:sz w:val="20"/>
              </w:rPr>
              <w:t xml:space="preserve"> </w:t>
            </w:r>
            <w:r>
              <w:rPr>
                <w:spacing w:val="-4"/>
                <w:sz w:val="20"/>
              </w:rPr>
              <w:t>года</w:t>
            </w:r>
          </w:p>
        </w:tc>
      </w:tr>
      <w:tr w:rsidR="008A036E">
        <w:trPr>
          <w:trHeight w:val="230"/>
        </w:trPr>
        <w:tc>
          <w:tcPr>
            <w:tcW w:w="3190" w:type="dxa"/>
            <w:vMerge/>
            <w:tcBorders>
              <w:top w:val="nil"/>
            </w:tcBorders>
          </w:tcPr>
          <w:p w:rsidR="008A036E" w:rsidRDefault="008A036E">
            <w:pPr>
              <w:rPr>
                <w:sz w:val="2"/>
                <w:szCs w:val="2"/>
              </w:rPr>
            </w:pPr>
          </w:p>
        </w:tc>
        <w:tc>
          <w:tcPr>
            <w:tcW w:w="3331" w:type="dxa"/>
          </w:tcPr>
          <w:p w:rsidR="008A036E" w:rsidRDefault="00871284">
            <w:pPr>
              <w:pStyle w:val="TableParagraph"/>
              <w:spacing w:line="210" w:lineRule="exact"/>
              <w:ind w:left="107"/>
              <w:rPr>
                <w:sz w:val="20"/>
              </w:rPr>
            </w:pPr>
            <w:r>
              <w:rPr>
                <w:spacing w:val="-2"/>
                <w:sz w:val="20"/>
              </w:rPr>
              <w:t>Применение</w:t>
            </w:r>
            <w:r>
              <w:rPr>
                <w:spacing w:val="7"/>
                <w:sz w:val="20"/>
              </w:rPr>
              <w:t xml:space="preserve"> </w:t>
            </w:r>
            <w:r>
              <w:rPr>
                <w:spacing w:val="-2"/>
                <w:sz w:val="20"/>
              </w:rPr>
              <w:t>гигиенических</w:t>
            </w:r>
            <w:r>
              <w:rPr>
                <w:spacing w:val="9"/>
                <w:sz w:val="20"/>
              </w:rPr>
              <w:t xml:space="preserve"> </w:t>
            </w:r>
            <w:r>
              <w:rPr>
                <w:spacing w:val="-2"/>
                <w:sz w:val="20"/>
              </w:rPr>
              <w:t>средств</w:t>
            </w:r>
          </w:p>
        </w:tc>
        <w:tc>
          <w:tcPr>
            <w:tcW w:w="3190" w:type="dxa"/>
          </w:tcPr>
          <w:p w:rsidR="008A036E" w:rsidRDefault="00871284">
            <w:pPr>
              <w:pStyle w:val="TableParagraph"/>
              <w:spacing w:line="210" w:lineRule="exact"/>
              <w:ind w:left="400" w:right="391"/>
              <w:jc w:val="center"/>
              <w:rPr>
                <w:sz w:val="20"/>
              </w:rPr>
            </w:pPr>
            <w:r>
              <w:rPr>
                <w:sz w:val="20"/>
              </w:rPr>
              <w:t>В</w:t>
            </w:r>
            <w:r>
              <w:rPr>
                <w:spacing w:val="-6"/>
                <w:sz w:val="20"/>
              </w:rPr>
              <w:t xml:space="preserve"> </w:t>
            </w:r>
            <w:r>
              <w:rPr>
                <w:sz w:val="20"/>
              </w:rPr>
              <w:t>течение</w:t>
            </w:r>
            <w:r>
              <w:rPr>
                <w:spacing w:val="-6"/>
                <w:sz w:val="20"/>
              </w:rPr>
              <w:t xml:space="preserve"> </w:t>
            </w:r>
            <w:r>
              <w:rPr>
                <w:spacing w:val="-4"/>
                <w:sz w:val="20"/>
              </w:rPr>
              <w:t>года</w:t>
            </w:r>
          </w:p>
        </w:tc>
      </w:tr>
    </w:tbl>
    <w:p w:rsidR="008A036E" w:rsidRDefault="008A036E">
      <w:pPr>
        <w:pStyle w:val="a3"/>
        <w:spacing w:before="7"/>
        <w:ind w:left="0" w:firstLine="0"/>
        <w:rPr>
          <w:b/>
          <w:sz w:val="21"/>
        </w:rPr>
      </w:pPr>
    </w:p>
    <w:p w:rsidR="008A036E" w:rsidRDefault="00871284">
      <w:pPr>
        <w:pStyle w:val="a4"/>
        <w:numPr>
          <w:ilvl w:val="0"/>
          <w:numId w:val="36"/>
        </w:numPr>
        <w:tabs>
          <w:tab w:val="left" w:pos="4132"/>
        </w:tabs>
        <w:spacing w:before="89"/>
        <w:ind w:left="4132" w:hanging="467"/>
        <w:jc w:val="left"/>
        <w:rPr>
          <w:b/>
          <w:sz w:val="28"/>
        </w:rPr>
      </w:pPr>
      <w:r>
        <w:rPr>
          <w:b/>
          <w:sz w:val="28"/>
        </w:rPr>
        <w:t>Система</w:t>
      </w:r>
      <w:r>
        <w:rPr>
          <w:b/>
          <w:spacing w:val="-4"/>
          <w:sz w:val="28"/>
        </w:rPr>
        <w:t xml:space="preserve"> </w:t>
      </w:r>
      <w:r>
        <w:rPr>
          <w:b/>
          <w:spacing w:val="-2"/>
          <w:sz w:val="28"/>
        </w:rPr>
        <w:t>контроля</w:t>
      </w:r>
    </w:p>
    <w:p w:rsidR="008A036E" w:rsidRDefault="008A036E">
      <w:pPr>
        <w:pStyle w:val="a3"/>
        <w:spacing w:before="6"/>
        <w:ind w:left="0" w:firstLine="0"/>
        <w:rPr>
          <w:b/>
          <w:sz w:val="27"/>
        </w:rPr>
      </w:pPr>
    </w:p>
    <w:p w:rsidR="008A036E" w:rsidRDefault="00871284">
      <w:pPr>
        <w:pStyle w:val="a4"/>
        <w:numPr>
          <w:ilvl w:val="1"/>
          <w:numId w:val="19"/>
        </w:numPr>
        <w:tabs>
          <w:tab w:val="left" w:pos="964"/>
          <w:tab w:val="left" w:pos="966"/>
        </w:tabs>
        <w:ind w:right="545"/>
        <w:jc w:val="both"/>
        <w:rPr>
          <w:sz w:val="28"/>
        </w:rPr>
      </w:pPr>
      <w:r>
        <w:rPr>
          <w:sz w:val="28"/>
        </w:rPr>
        <w:t xml:space="preserve">По итогам освоения Программы применительно к этапам спортивной подготовки лицу, проходящему спортивную подготовку (далее – обучающийся), необходимо выполнить следующие </w:t>
      </w:r>
      <w:r>
        <w:rPr>
          <w:b/>
          <w:sz w:val="28"/>
        </w:rPr>
        <w:t>требования к результатам прохождения Программы</w:t>
      </w:r>
      <w:r>
        <w:rPr>
          <w:sz w:val="28"/>
        </w:rPr>
        <w:t>, в том числе к участию в спортивных соревнованиях:</w:t>
      </w:r>
    </w:p>
    <w:p w:rsidR="008A036E" w:rsidRDefault="00871284">
      <w:pPr>
        <w:pStyle w:val="a4"/>
        <w:numPr>
          <w:ilvl w:val="2"/>
          <w:numId w:val="19"/>
        </w:numPr>
        <w:tabs>
          <w:tab w:val="left" w:pos="1249"/>
        </w:tabs>
        <w:spacing w:before="1" w:line="321" w:lineRule="exact"/>
        <w:ind w:left="1249" w:hanging="280"/>
        <w:rPr>
          <w:sz w:val="28"/>
        </w:rPr>
      </w:pPr>
      <w:r>
        <w:rPr>
          <w:sz w:val="28"/>
        </w:rPr>
        <w:t>На</w:t>
      </w:r>
      <w:r>
        <w:rPr>
          <w:spacing w:val="-5"/>
          <w:sz w:val="28"/>
        </w:rPr>
        <w:t xml:space="preserve"> </w:t>
      </w:r>
      <w:r>
        <w:rPr>
          <w:sz w:val="28"/>
        </w:rPr>
        <w:t>этапе</w:t>
      </w:r>
      <w:r>
        <w:rPr>
          <w:spacing w:val="-4"/>
          <w:sz w:val="28"/>
        </w:rPr>
        <w:t xml:space="preserve"> </w:t>
      </w:r>
      <w:r>
        <w:rPr>
          <w:sz w:val="28"/>
        </w:rPr>
        <w:t>начальной</w:t>
      </w:r>
      <w:r>
        <w:rPr>
          <w:spacing w:val="-7"/>
          <w:sz w:val="28"/>
        </w:rPr>
        <w:t xml:space="preserve"> </w:t>
      </w:r>
      <w:r>
        <w:rPr>
          <w:spacing w:val="-2"/>
          <w:sz w:val="28"/>
        </w:rPr>
        <w:t>подготовки:</w:t>
      </w:r>
    </w:p>
    <w:p w:rsidR="008A036E" w:rsidRDefault="00871284">
      <w:pPr>
        <w:pStyle w:val="a4"/>
        <w:numPr>
          <w:ilvl w:val="3"/>
          <w:numId w:val="19"/>
        </w:numPr>
        <w:tabs>
          <w:tab w:val="left" w:pos="1251"/>
        </w:tabs>
        <w:spacing w:line="342" w:lineRule="exact"/>
        <w:ind w:left="1251" w:hanging="285"/>
        <w:rPr>
          <w:sz w:val="28"/>
        </w:rPr>
      </w:pPr>
      <w:r>
        <w:rPr>
          <w:sz w:val="28"/>
        </w:rPr>
        <w:t>изучить</w:t>
      </w:r>
      <w:r>
        <w:rPr>
          <w:spacing w:val="-9"/>
          <w:sz w:val="28"/>
        </w:rPr>
        <w:t xml:space="preserve"> </w:t>
      </w:r>
      <w:r>
        <w:rPr>
          <w:sz w:val="28"/>
        </w:rPr>
        <w:t>основы</w:t>
      </w:r>
      <w:r>
        <w:rPr>
          <w:spacing w:val="-9"/>
          <w:sz w:val="28"/>
        </w:rPr>
        <w:t xml:space="preserve"> </w:t>
      </w:r>
      <w:r>
        <w:rPr>
          <w:sz w:val="28"/>
        </w:rPr>
        <w:t>безопасного</w:t>
      </w:r>
      <w:r>
        <w:rPr>
          <w:spacing w:val="-4"/>
          <w:sz w:val="28"/>
        </w:rPr>
        <w:t xml:space="preserve"> </w:t>
      </w:r>
      <w:r>
        <w:rPr>
          <w:sz w:val="28"/>
        </w:rPr>
        <w:t>поведения</w:t>
      </w:r>
      <w:r>
        <w:rPr>
          <w:spacing w:val="-8"/>
          <w:sz w:val="28"/>
        </w:rPr>
        <w:t xml:space="preserve"> </w:t>
      </w:r>
      <w:r>
        <w:rPr>
          <w:sz w:val="28"/>
        </w:rPr>
        <w:t>при</w:t>
      </w:r>
      <w:r>
        <w:rPr>
          <w:spacing w:val="-6"/>
          <w:sz w:val="28"/>
        </w:rPr>
        <w:t xml:space="preserve"> </w:t>
      </w:r>
      <w:r>
        <w:rPr>
          <w:sz w:val="28"/>
        </w:rPr>
        <w:t>занятиях</w:t>
      </w:r>
      <w:r>
        <w:rPr>
          <w:spacing w:val="-4"/>
          <w:sz w:val="28"/>
        </w:rPr>
        <w:t xml:space="preserve"> </w:t>
      </w:r>
      <w:r>
        <w:rPr>
          <w:spacing w:val="-2"/>
          <w:sz w:val="28"/>
        </w:rPr>
        <w:t>спортом;</w:t>
      </w:r>
    </w:p>
    <w:p w:rsidR="008A036E" w:rsidRDefault="00871284">
      <w:pPr>
        <w:pStyle w:val="a4"/>
        <w:numPr>
          <w:ilvl w:val="3"/>
          <w:numId w:val="19"/>
        </w:numPr>
        <w:tabs>
          <w:tab w:val="left" w:pos="1251"/>
        </w:tabs>
        <w:spacing w:line="342" w:lineRule="exact"/>
        <w:ind w:left="1251" w:hanging="285"/>
        <w:rPr>
          <w:sz w:val="28"/>
        </w:rPr>
      </w:pPr>
      <w:r>
        <w:rPr>
          <w:sz w:val="28"/>
        </w:rPr>
        <w:t>повысить</w:t>
      </w:r>
      <w:r>
        <w:rPr>
          <w:spacing w:val="-9"/>
          <w:sz w:val="28"/>
        </w:rPr>
        <w:t xml:space="preserve"> </w:t>
      </w:r>
      <w:r>
        <w:rPr>
          <w:sz w:val="28"/>
        </w:rPr>
        <w:t>уровень</w:t>
      </w:r>
      <w:r>
        <w:rPr>
          <w:spacing w:val="-8"/>
          <w:sz w:val="28"/>
        </w:rPr>
        <w:t xml:space="preserve"> </w:t>
      </w:r>
      <w:r>
        <w:rPr>
          <w:sz w:val="28"/>
        </w:rPr>
        <w:t>физической</w:t>
      </w:r>
      <w:r>
        <w:rPr>
          <w:spacing w:val="-9"/>
          <w:sz w:val="28"/>
        </w:rPr>
        <w:t xml:space="preserve"> </w:t>
      </w:r>
      <w:r>
        <w:rPr>
          <w:spacing w:val="-2"/>
          <w:sz w:val="28"/>
        </w:rPr>
        <w:t>подготовленности;</w:t>
      </w:r>
    </w:p>
    <w:p w:rsidR="008A036E" w:rsidRDefault="00871284">
      <w:pPr>
        <w:pStyle w:val="a4"/>
        <w:numPr>
          <w:ilvl w:val="3"/>
          <w:numId w:val="19"/>
        </w:numPr>
        <w:tabs>
          <w:tab w:val="left" w:pos="1251"/>
        </w:tabs>
        <w:spacing w:line="342" w:lineRule="exact"/>
        <w:ind w:left="1251" w:hanging="285"/>
        <w:rPr>
          <w:sz w:val="28"/>
        </w:rPr>
      </w:pPr>
      <w:r>
        <w:rPr>
          <w:sz w:val="28"/>
        </w:rPr>
        <w:t>овладеть</w:t>
      </w:r>
      <w:r>
        <w:rPr>
          <w:spacing w:val="-13"/>
          <w:sz w:val="28"/>
        </w:rPr>
        <w:t xml:space="preserve"> </w:t>
      </w:r>
      <w:r>
        <w:rPr>
          <w:sz w:val="28"/>
        </w:rPr>
        <w:t>основами</w:t>
      </w:r>
      <w:r>
        <w:rPr>
          <w:spacing w:val="-5"/>
          <w:sz w:val="28"/>
        </w:rPr>
        <w:t xml:space="preserve"> </w:t>
      </w:r>
      <w:r>
        <w:rPr>
          <w:sz w:val="28"/>
        </w:rPr>
        <w:t>техники</w:t>
      </w:r>
      <w:r>
        <w:rPr>
          <w:spacing w:val="-6"/>
          <w:sz w:val="28"/>
        </w:rPr>
        <w:t xml:space="preserve"> </w:t>
      </w:r>
      <w:r>
        <w:rPr>
          <w:sz w:val="28"/>
        </w:rPr>
        <w:t>вида</w:t>
      </w:r>
      <w:r>
        <w:rPr>
          <w:spacing w:val="-5"/>
          <w:sz w:val="28"/>
        </w:rPr>
        <w:t xml:space="preserve"> </w:t>
      </w:r>
      <w:r>
        <w:rPr>
          <w:sz w:val="28"/>
        </w:rPr>
        <w:t>спорта</w:t>
      </w:r>
      <w:r>
        <w:rPr>
          <w:spacing w:val="-8"/>
          <w:sz w:val="28"/>
        </w:rPr>
        <w:t xml:space="preserve"> </w:t>
      </w:r>
      <w:r>
        <w:rPr>
          <w:spacing w:val="-2"/>
          <w:sz w:val="28"/>
        </w:rPr>
        <w:t>«регби»;</w:t>
      </w:r>
    </w:p>
    <w:p w:rsidR="008A036E" w:rsidRDefault="00871284">
      <w:pPr>
        <w:pStyle w:val="a4"/>
        <w:numPr>
          <w:ilvl w:val="3"/>
          <w:numId w:val="19"/>
        </w:numPr>
        <w:tabs>
          <w:tab w:val="left" w:pos="1251"/>
        </w:tabs>
        <w:ind w:left="1251" w:hanging="285"/>
        <w:rPr>
          <w:sz w:val="28"/>
        </w:rPr>
      </w:pPr>
      <w:r>
        <w:rPr>
          <w:sz w:val="28"/>
        </w:rPr>
        <w:t>получить</w:t>
      </w:r>
      <w:r>
        <w:rPr>
          <w:spacing w:val="-9"/>
          <w:sz w:val="28"/>
        </w:rPr>
        <w:t xml:space="preserve"> </w:t>
      </w:r>
      <w:r>
        <w:rPr>
          <w:sz w:val="28"/>
        </w:rPr>
        <w:t>общие</w:t>
      </w:r>
      <w:r>
        <w:rPr>
          <w:spacing w:val="-6"/>
          <w:sz w:val="28"/>
        </w:rPr>
        <w:t xml:space="preserve"> </w:t>
      </w:r>
      <w:r>
        <w:rPr>
          <w:sz w:val="28"/>
        </w:rPr>
        <w:t>знания</w:t>
      </w:r>
      <w:r>
        <w:rPr>
          <w:spacing w:val="-8"/>
          <w:sz w:val="28"/>
        </w:rPr>
        <w:t xml:space="preserve"> </w:t>
      </w:r>
      <w:r>
        <w:rPr>
          <w:sz w:val="28"/>
        </w:rPr>
        <w:t>об</w:t>
      </w:r>
      <w:r>
        <w:rPr>
          <w:spacing w:val="-5"/>
          <w:sz w:val="28"/>
        </w:rPr>
        <w:t xml:space="preserve"> </w:t>
      </w:r>
      <w:r>
        <w:rPr>
          <w:sz w:val="28"/>
        </w:rPr>
        <w:t>антидопинговых</w:t>
      </w:r>
      <w:r>
        <w:rPr>
          <w:spacing w:val="-7"/>
          <w:sz w:val="28"/>
        </w:rPr>
        <w:t xml:space="preserve"> </w:t>
      </w:r>
      <w:r>
        <w:rPr>
          <w:spacing w:val="-2"/>
          <w:sz w:val="28"/>
        </w:rPr>
        <w:t>правилах;</w:t>
      </w:r>
    </w:p>
    <w:p w:rsidR="008A036E" w:rsidRDefault="00871284">
      <w:pPr>
        <w:pStyle w:val="a4"/>
        <w:numPr>
          <w:ilvl w:val="3"/>
          <w:numId w:val="19"/>
        </w:numPr>
        <w:tabs>
          <w:tab w:val="left" w:pos="1251"/>
        </w:tabs>
        <w:spacing w:line="342" w:lineRule="exact"/>
        <w:ind w:left="1251" w:hanging="285"/>
        <w:rPr>
          <w:sz w:val="28"/>
        </w:rPr>
      </w:pPr>
      <w:r>
        <w:rPr>
          <w:sz w:val="28"/>
        </w:rPr>
        <w:t>соблюдать</w:t>
      </w:r>
      <w:r>
        <w:rPr>
          <w:spacing w:val="-11"/>
          <w:sz w:val="28"/>
        </w:rPr>
        <w:t xml:space="preserve"> </w:t>
      </w:r>
      <w:r>
        <w:rPr>
          <w:sz w:val="28"/>
        </w:rPr>
        <w:t>антидопинговые</w:t>
      </w:r>
      <w:r>
        <w:rPr>
          <w:spacing w:val="-10"/>
          <w:sz w:val="28"/>
        </w:rPr>
        <w:t xml:space="preserve"> </w:t>
      </w:r>
      <w:r>
        <w:rPr>
          <w:spacing w:val="-2"/>
          <w:sz w:val="28"/>
        </w:rPr>
        <w:t>правила;</w:t>
      </w:r>
    </w:p>
    <w:p w:rsidR="008A036E" w:rsidRDefault="00871284">
      <w:pPr>
        <w:pStyle w:val="a4"/>
        <w:numPr>
          <w:ilvl w:val="3"/>
          <w:numId w:val="19"/>
        </w:numPr>
        <w:tabs>
          <w:tab w:val="left" w:pos="1252"/>
        </w:tabs>
        <w:ind w:right="549"/>
        <w:rPr>
          <w:sz w:val="28"/>
        </w:rPr>
      </w:pPr>
      <w:r>
        <w:rPr>
          <w:sz w:val="28"/>
        </w:rPr>
        <w:t>ежегодно</w:t>
      </w:r>
      <w:r>
        <w:rPr>
          <w:spacing w:val="40"/>
          <w:sz w:val="28"/>
        </w:rPr>
        <w:t xml:space="preserve"> </w:t>
      </w:r>
      <w:r>
        <w:rPr>
          <w:sz w:val="28"/>
        </w:rPr>
        <w:t>выполнять</w:t>
      </w:r>
      <w:r>
        <w:rPr>
          <w:spacing w:val="40"/>
          <w:sz w:val="28"/>
        </w:rPr>
        <w:t xml:space="preserve"> </w:t>
      </w:r>
      <w:r>
        <w:rPr>
          <w:sz w:val="28"/>
        </w:rPr>
        <w:t>контрольно-переводные</w:t>
      </w:r>
      <w:r>
        <w:rPr>
          <w:spacing w:val="40"/>
          <w:sz w:val="28"/>
        </w:rPr>
        <w:t xml:space="preserve"> </w:t>
      </w:r>
      <w:r>
        <w:rPr>
          <w:sz w:val="28"/>
        </w:rPr>
        <w:t>нормативы</w:t>
      </w:r>
      <w:r>
        <w:rPr>
          <w:spacing w:val="40"/>
          <w:sz w:val="28"/>
        </w:rPr>
        <w:t xml:space="preserve"> </w:t>
      </w:r>
      <w:r>
        <w:rPr>
          <w:sz w:val="28"/>
        </w:rPr>
        <w:t>(испытания) по видам спортивной подготовки.</w:t>
      </w:r>
    </w:p>
    <w:p w:rsidR="008A036E" w:rsidRDefault="00871284">
      <w:pPr>
        <w:pStyle w:val="a4"/>
        <w:numPr>
          <w:ilvl w:val="2"/>
          <w:numId w:val="19"/>
        </w:numPr>
        <w:tabs>
          <w:tab w:val="left" w:pos="1245"/>
        </w:tabs>
        <w:spacing w:line="322" w:lineRule="exact"/>
        <w:ind w:left="1245" w:hanging="279"/>
        <w:rPr>
          <w:sz w:val="28"/>
        </w:rPr>
      </w:pPr>
      <w:r>
        <w:rPr>
          <w:sz w:val="28"/>
        </w:rPr>
        <w:t>На</w:t>
      </w:r>
      <w:r>
        <w:rPr>
          <w:spacing w:val="-10"/>
          <w:sz w:val="28"/>
        </w:rPr>
        <w:t xml:space="preserve"> </w:t>
      </w:r>
      <w:r>
        <w:rPr>
          <w:sz w:val="28"/>
        </w:rPr>
        <w:t>учебно-тренировочном</w:t>
      </w:r>
      <w:r>
        <w:rPr>
          <w:spacing w:val="-7"/>
          <w:sz w:val="28"/>
        </w:rPr>
        <w:t xml:space="preserve"> </w:t>
      </w:r>
      <w:r>
        <w:rPr>
          <w:sz w:val="28"/>
        </w:rPr>
        <w:t>этапе</w:t>
      </w:r>
      <w:r>
        <w:rPr>
          <w:spacing w:val="-8"/>
          <w:sz w:val="28"/>
        </w:rPr>
        <w:t xml:space="preserve"> </w:t>
      </w:r>
      <w:r>
        <w:rPr>
          <w:sz w:val="28"/>
        </w:rPr>
        <w:t>(этапе</w:t>
      </w:r>
      <w:r>
        <w:rPr>
          <w:spacing w:val="-7"/>
          <w:sz w:val="28"/>
        </w:rPr>
        <w:t xml:space="preserve"> </w:t>
      </w:r>
      <w:r>
        <w:rPr>
          <w:sz w:val="28"/>
        </w:rPr>
        <w:t>спортивной</w:t>
      </w:r>
      <w:r>
        <w:rPr>
          <w:spacing w:val="-7"/>
          <w:sz w:val="28"/>
        </w:rPr>
        <w:t xml:space="preserve"> </w:t>
      </w:r>
      <w:r>
        <w:rPr>
          <w:spacing w:val="-2"/>
          <w:sz w:val="28"/>
        </w:rPr>
        <w:t>специализации):</w:t>
      </w:r>
    </w:p>
    <w:p w:rsidR="008A036E" w:rsidRDefault="00871284">
      <w:pPr>
        <w:pStyle w:val="a4"/>
        <w:numPr>
          <w:ilvl w:val="3"/>
          <w:numId w:val="19"/>
        </w:numPr>
        <w:tabs>
          <w:tab w:val="left" w:pos="1252"/>
        </w:tabs>
        <w:ind w:right="546"/>
        <w:jc w:val="both"/>
        <w:rPr>
          <w:sz w:val="28"/>
        </w:rPr>
      </w:pPr>
      <w:r>
        <w:rPr>
          <w:sz w:val="28"/>
        </w:rPr>
        <w:t>повышать уровень физической, технической, тактической, теоретической и психологической подготовленности;</w:t>
      </w:r>
    </w:p>
    <w:p w:rsidR="008A036E" w:rsidRDefault="00871284">
      <w:pPr>
        <w:pStyle w:val="a4"/>
        <w:numPr>
          <w:ilvl w:val="3"/>
          <w:numId w:val="19"/>
        </w:numPr>
        <w:tabs>
          <w:tab w:val="left" w:pos="1252"/>
        </w:tabs>
        <w:ind w:right="546"/>
        <w:jc w:val="both"/>
        <w:rPr>
          <w:sz w:val="28"/>
        </w:rPr>
      </w:pPr>
      <w:r>
        <w:rPr>
          <w:sz w:val="28"/>
        </w:rPr>
        <w:t>изучить правила безопасности при занятиях видом спорта «регби» и успешно применять их в ходе проведения учебно-тренировочных занятий и участия в спортивных соревнованиях;</w:t>
      </w:r>
    </w:p>
    <w:p w:rsidR="008A036E" w:rsidRDefault="00871284">
      <w:pPr>
        <w:pStyle w:val="a4"/>
        <w:numPr>
          <w:ilvl w:val="3"/>
          <w:numId w:val="19"/>
        </w:numPr>
        <w:tabs>
          <w:tab w:val="left" w:pos="1251"/>
        </w:tabs>
        <w:spacing w:line="340" w:lineRule="exact"/>
        <w:ind w:left="1251" w:hanging="285"/>
        <w:rPr>
          <w:sz w:val="28"/>
        </w:rPr>
      </w:pPr>
      <w:r>
        <w:rPr>
          <w:sz w:val="28"/>
        </w:rPr>
        <w:t>соблюдать</w:t>
      </w:r>
      <w:r>
        <w:rPr>
          <w:spacing w:val="-13"/>
          <w:sz w:val="28"/>
        </w:rPr>
        <w:t xml:space="preserve"> </w:t>
      </w:r>
      <w:r>
        <w:rPr>
          <w:sz w:val="28"/>
        </w:rPr>
        <w:t>режим</w:t>
      </w:r>
      <w:r>
        <w:rPr>
          <w:spacing w:val="-9"/>
          <w:sz w:val="28"/>
        </w:rPr>
        <w:t xml:space="preserve"> </w:t>
      </w:r>
      <w:r>
        <w:rPr>
          <w:sz w:val="28"/>
        </w:rPr>
        <w:t>учебно-тренировочных</w:t>
      </w:r>
      <w:r>
        <w:rPr>
          <w:spacing w:val="-8"/>
          <w:sz w:val="28"/>
        </w:rPr>
        <w:t xml:space="preserve"> </w:t>
      </w:r>
      <w:r>
        <w:rPr>
          <w:spacing w:val="-2"/>
          <w:sz w:val="28"/>
        </w:rPr>
        <w:t>занятий;</w:t>
      </w:r>
    </w:p>
    <w:p w:rsidR="008A036E" w:rsidRDefault="00871284">
      <w:pPr>
        <w:pStyle w:val="a4"/>
        <w:numPr>
          <w:ilvl w:val="3"/>
          <w:numId w:val="19"/>
        </w:numPr>
        <w:tabs>
          <w:tab w:val="left" w:pos="1251"/>
        </w:tabs>
        <w:spacing w:line="342" w:lineRule="exact"/>
        <w:ind w:left="1251" w:hanging="285"/>
        <w:rPr>
          <w:sz w:val="28"/>
        </w:rPr>
      </w:pPr>
      <w:r>
        <w:rPr>
          <w:sz w:val="28"/>
        </w:rPr>
        <w:t>изучить</w:t>
      </w:r>
      <w:r>
        <w:rPr>
          <w:spacing w:val="-10"/>
          <w:sz w:val="28"/>
        </w:rPr>
        <w:t xml:space="preserve"> </w:t>
      </w:r>
      <w:r>
        <w:rPr>
          <w:sz w:val="28"/>
        </w:rPr>
        <w:t>основные</w:t>
      </w:r>
      <w:r>
        <w:rPr>
          <w:spacing w:val="-6"/>
          <w:sz w:val="28"/>
        </w:rPr>
        <w:t xml:space="preserve"> </w:t>
      </w:r>
      <w:r>
        <w:rPr>
          <w:sz w:val="28"/>
        </w:rPr>
        <w:t>методы</w:t>
      </w:r>
      <w:r>
        <w:rPr>
          <w:spacing w:val="-6"/>
          <w:sz w:val="28"/>
        </w:rPr>
        <w:t xml:space="preserve"> </w:t>
      </w:r>
      <w:r>
        <w:rPr>
          <w:sz w:val="28"/>
        </w:rPr>
        <w:t>саморегуляции</w:t>
      </w:r>
      <w:r>
        <w:rPr>
          <w:spacing w:val="-6"/>
          <w:sz w:val="28"/>
        </w:rPr>
        <w:t xml:space="preserve"> </w:t>
      </w:r>
      <w:r>
        <w:rPr>
          <w:sz w:val="28"/>
        </w:rPr>
        <w:t>и</w:t>
      </w:r>
      <w:r>
        <w:rPr>
          <w:spacing w:val="-6"/>
          <w:sz w:val="28"/>
        </w:rPr>
        <w:t xml:space="preserve"> </w:t>
      </w:r>
      <w:r>
        <w:rPr>
          <w:spacing w:val="-2"/>
          <w:sz w:val="28"/>
        </w:rPr>
        <w:t>самоконтроля;</w:t>
      </w:r>
    </w:p>
    <w:p w:rsidR="008A036E" w:rsidRDefault="00871284">
      <w:pPr>
        <w:pStyle w:val="a4"/>
        <w:numPr>
          <w:ilvl w:val="3"/>
          <w:numId w:val="19"/>
        </w:numPr>
        <w:tabs>
          <w:tab w:val="left" w:pos="1251"/>
        </w:tabs>
        <w:spacing w:line="342" w:lineRule="exact"/>
        <w:ind w:left="1251" w:hanging="285"/>
        <w:rPr>
          <w:sz w:val="28"/>
        </w:rPr>
      </w:pPr>
      <w:r>
        <w:rPr>
          <w:sz w:val="28"/>
        </w:rPr>
        <w:t>овладеть</w:t>
      </w:r>
      <w:r>
        <w:rPr>
          <w:spacing w:val="51"/>
          <w:sz w:val="28"/>
        </w:rPr>
        <w:t xml:space="preserve"> </w:t>
      </w:r>
      <w:r>
        <w:rPr>
          <w:sz w:val="28"/>
        </w:rPr>
        <w:t>общими</w:t>
      </w:r>
      <w:r>
        <w:rPr>
          <w:spacing w:val="56"/>
          <w:sz w:val="28"/>
        </w:rPr>
        <w:t xml:space="preserve"> </w:t>
      </w:r>
      <w:r>
        <w:rPr>
          <w:sz w:val="28"/>
        </w:rPr>
        <w:t>теоретическими</w:t>
      </w:r>
      <w:r>
        <w:rPr>
          <w:spacing w:val="61"/>
          <w:w w:val="150"/>
          <w:sz w:val="28"/>
        </w:rPr>
        <w:t xml:space="preserve"> </w:t>
      </w:r>
      <w:r>
        <w:rPr>
          <w:sz w:val="28"/>
        </w:rPr>
        <w:t>знаниями</w:t>
      </w:r>
      <w:r>
        <w:rPr>
          <w:spacing w:val="54"/>
          <w:sz w:val="28"/>
        </w:rPr>
        <w:t xml:space="preserve"> </w:t>
      </w:r>
      <w:r>
        <w:rPr>
          <w:sz w:val="28"/>
        </w:rPr>
        <w:t>о</w:t>
      </w:r>
      <w:r>
        <w:rPr>
          <w:spacing w:val="57"/>
          <w:sz w:val="28"/>
        </w:rPr>
        <w:t xml:space="preserve"> </w:t>
      </w:r>
      <w:r>
        <w:rPr>
          <w:sz w:val="28"/>
        </w:rPr>
        <w:t>правилах</w:t>
      </w:r>
      <w:r>
        <w:rPr>
          <w:spacing w:val="55"/>
          <w:sz w:val="28"/>
        </w:rPr>
        <w:t xml:space="preserve"> </w:t>
      </w:r>
      <w:r>
        <w:rPr>
          <w:sz w:val="28"/>
        </w:rPr>
        <w:t>вида</w:t>
      </w:r>
      <w:r>
        <w:rPr>
          <w:spacing w:val="57"/>
          <w:sz w:val="28"/>
        </w:rPr>
        <w:t xml:space="preserve"> </w:t>
      </w:r>
      <w:r>
        <w:rPr>
          <w:spacing w:val="-2"/>
          <w:sz w:val="28"/>
        </w:rPr>
        <w:t>спорта</w:t>
      </w:r>
    </w:p>
    <w:p w:rsidR="008A036E" w:rsidRDefault="00871284">
      <w:pPr>
        <w:pStyle w:val="a3"/>
        <w:spacing w:before="1" w:line="321" w:lineRule="exact"/>
        <w:ind w:left="1252" w:firstLine="0"/>
      </w:pPr>
      <w:r>
        <w:rPr>
          <w:spacing w:val="-2"/>
        </w:rPr>
        <w:t>«Регби»;</w:t>
      </w:r>
    </w:p>
    <w:p w:rsidR="008A036E" w:rsidRDefault="00871284">
      <w:pPr>
        <w:pStyle w:val="a4"/>
        <w:numPr>
          <w:ilvl w:val="3"/>
          <w:numId w:val="19"/>
        </w:numPr>
        <w:tabs>
          <w:tab w:val="left" w:pos="1251"/>
        </w:tabs>
        <w:spacing w:line="342" w:lineRule="exact"/>
        <w:ind w:left="1251" w:hanging="285"/>
        <w:rPr>
          <w:sz w:val="28"/>
        </w:rPr>
      </w:pPr>
      <w:r>
        <w:rPr>
          <w:sz w:val="28"/>
        </w:rPr>
        <w:t>изучить</w:t>
      </w:r>
      <w:r>
        <w:rPr>
          <w:spacing w:val="-11"/>
          <w:sz w:val="28"/>
        </w:rPr>
        <w:t xml:space="preserve"> </w:t>
      </w:r>
      <w:r>
        <w:rPr>
          <w:sz w:val="28"/>
        </w:rPr>
        <w:t>антидопинговые</w:t>
      </w:r>
      <w:r>
        <w:rPr>
          <w:spacing w:val="-11"/>
          <w:sz w:val="28"/>
        </w:rPr>
        <w:t xml:space="preserve"> </w:t>
      </w:r>
      <w:r>
        <w:rPr>
          <w:spacing w:val="-2"/>
          <w:sz w:val="28"/>
        </w:rPr>
        <w:t>правила;</w:t>
      </w:r>
    </w:p>
    <w:p w:rsidR="008A036E" w:rsidRDefault="00871284">
      <w:pPr>
        <w:pStyle w:val="a4"/>
        <w:numPr>
          <w:ilvl w:val="3"/>
          <w:numId w:val="19"/>
        </w:numPr>
        <w:tabs>
          <w:tab w:val="left" w:pos="1251"/>
        </w:tabs>
        <w:spacing w:line="342" w:lineRule="exact"/>
        <w:ind w:left="1251" w:hanging="285"/>
        <w:rPr>
          <w:sz w:val="28"/>
        </w:rPr>
      </w:pPr>
      <w:r>
        <w:rPr>
          <w:sz w:val="28"/>
        </w:rPr>
        <w:t>соблюдать</w:t>
      </w:r>
      <w:r>
        <w:rPr>
          <w:spacing w:val="-7"/>
          <w:sz w:val="28"/>
        </w:rPr>
        <w:t xml:space="preserve"> </w:t>
      </w:r>
      <w:r>
        <w:rPr>
          <w:sz w:val="28"/>
        </w:rPr>
        <w:t>антидопинговые</w:t>
      </w:r>
      <w:r>
        <w:rPr>
          <w:spacing w:val="-4"/>
          <w:sz w:val="28"/>
        </w:rPr>
        <w:t xml:space="preserve"> </w:t>
      </w:r>
      <w:r>
        <w:rPr>
          <w:sz w:val="28"/>
        </w:rPr>
        <w:t>правила</w:t>
      </w:r>
      <w:r>
        <w:rPr>
          <w:spacing w:val="-8"/>
          <w:sz w:val="28"/>
        </w:rPr>
        <w:t xml:space="preserve"> </w:t>
      </w:r>
      <w:r>
        <w:rPr>
          <w:sz w:val="28"/>
        </w:rPr>
        <w:t>и</w:t>
      </w:r>
      <w:r>
        <w:rPr>
          <w:spacing w:val="-6"/>
          <w:sz w:val="28"/>
        </w:rPr>
        <w:t xml:space="preserve"> </w:t>
      </w:r>
      <w:r>
        <w:rPr>
          <w:sz w:val="28"/>
        </w:rPr>
        <w:t>не</w:t>
      </w:r>
      <w:r>
        <w:rPr>
          <w:spacing w:val="-4"/>
          <w:sz w:val="28"/>
        </w:rPr>
        <w:t xml:space="preserve"> </w:t>
      </w:r>
      <w:r>
        <w:rPr>
          <w:sz w:val="28"/>
        </w:rPr>
        <w:t>иметь</w:t>
      </w:r>
      <w:r>
        <w:rPr>
          <w:spacing w:val="-5"/>
          <w:sz w:val="28"/>
        </w:rPr>
        <w:t xml:space="preserve"> </w:t>
      </w:r>
      <w:r>
        <w:rPr>
          <w:sz w:val="28"/>
        </w:rPr>
        <w:t>их</w:t>
      </w:r>
      <w:r>
        <w:rPr>
          <w:spacing w:val="-5"/>
          <w:sz w:val="28"/>
        </w:rPr>
        <w:t xml:space="preserve"> </w:t>
      </w:r>
      <w:r>
        <w:rPr>
          <w:spacing w:val="-2"/>
          <w:sz w:val="28"/>
        </w:rPr>
        <w:t>нарушений;</w:t>
      </w:r>
    </w:p>
    <w:p w:rsidR="008A036E" w:rsidRDefault="00871284">
      <w:pPr>
        <w:pStyle w:val="a4"/>
        <w:numPr>
          <w:ilvl w:val="3"/>
          <w:numId w:val="19"/>
        </w:numPr>
        <w:tabs>
          <w:tab w:val="left" w:pos="1252"/>
        </w:tabs>
        <w:ind w:right="549"/>
        <w:rPr>
          <w:sz w:val="28"/>
        </w:rPr>
      </w:pPr>
      <w:r>
        <w:rPr>
          <w:sz w:val="28"/>
        </w:rPr>
        <w:t>ежегодно</w:t>
      </w:r>
      <w:r>
        <w:rPr>
          <w:spacing w:val="40"/>
          <w:sz w:val="28"/>
        </w:rPr>
        <w:t xml:space="preserve"> </w:t>
      </w:r>
      <w:r>
        <w:rPr>
          <w:sz w:val="28"/>
        </w:rPr>
        <w:t>выполнять</w:t>
      </w:r>
      <w:r>
        <w:rPr>
          <w:spacing w:val="40"/>
          <w:sz w:val="28"/>
        </w:rPr>
        <w:t xml:space="preserve"> </w:t>
      </w:r>
      <w:r>
        <w:rPr>
          <w:sz w:val="28"/>
        </w:rPr>
        <w:t>контрольно-переводные</w:t>
      </w:r>
      <w:r>
        <w:rPr>
          <w:spacing w:val="40"/>
          <w:sz w:val="28"/>
        </w:rPr>
        <w:t xml:space="preserve"> </w:t>
      </w:r>
      <w:r>
        <w:rPr>
          <w:sz w:val="28"/>
        </w:rPr>
        <w:t>нормативы</w:t>
      </w:r>
      <w:r>
        <w:rPr>
          <w:spacing w:val="40"/>
          <w:sz w:val="28"/>
        </w:rPr>
        <w:t xml:space="preserve"> </w:t>
      </w:r>
      <w:r>
        <w:rPr>
          <w:sz w:val="28"/>
        </w:rPr>
        <w:t>(испытания) по видам спортивной подготовки;</w:t>
      </w:r>
    </w:p>
    <w:p w:rsidR="008A036E" w:rsidRDefault="008A036E">
      <w:pPr>
        <w:rPr>
          <w:sz w:val="28"/>
        </w:rPr>
        <w:sectPr w:rsidR="008A036E">
          <w:type w:val="continuous"/>
          <w:pgSz w:w="11910" w:h="16840"/>
          <w:pgMar w:top="1100" w:right="300" w:bottom="900" w:left="1160" w:header="0" w:footer="712" w:gutter="0"/>
          <w:cols w:space="720"/>
        </w:sectPr>
      </w:pPr>
    </w:p>
    <w:p w:rsidR="008A036E" w:rsidRDefault="00871284">
      <w:pPr>
        <w:pStyle w:val="a4"/>
        <w:numPr>
          <w:ilvl w:val="3"/>
          <w:numId w:val="19"/>
        </w:numPr>
        <w:tabs>
          <w:tab w:val="left" w:pos="1252"/>
        </w:tabs>
        <w:spacing w:before="86"/>
        <w:ind w:right="545"/>
        <w:jc w:val="both"/>
        <w:rPr>
          <w:sz w:val="28"/>
        </w:rPr>
      </w:pPr>
      <w:r>
        <w:rPr>
          <w:sz w:val="28"/>
        </w:rPr>
        <w:lastRenderedPageBreak/>
        <w:t>принимать участие в официальных спортивных соревнованиях не ниже уровня спортивных соревнований муниципального образования на первом, втором и третьем годах;</w:t>
      </w:r>
    </w:p>
    <w:p w:rsidR="008A036E" w:rsidRDefault="00871284">
      <w:pPr>
        <w:pStyle w:val="a4"/>
        <w:numPr>
          <w:ilvl w:val="3"/>
          <w:numId w:val="19"/>
        </w:numPr>
        <w:tabs>
          <w:tab w:val="left" w:pos="1252"/>
        </w:tabs>
        <w:ind w:right="546"/>
        <w:jc w:val="both"/>
        <w:rPr>
          <w:sz w:val="28"/>
        </w:rPr>
      </w:pPr>
      <w:r>
        <w:rPr>
          <w:sz w:val="28"/>
        </w:rPr>
        <w:t>принимать участие в официальных спортивных соревнованиях не ниже уровня спортивных соревнований субъекта Российской Федерации, начиная с четвертого года;</w:t>
      </w:r>
    </w:p>
    <w:p w:rsidR="008A036E" w:rsidRDefault="00871284">
      <w:pPr>
        <w:pStyle w:val="a4"/>
        <w:numPr>
          <w:ilvl w:val="3"/>
          <w:numId w:val="19"/>
        </w:numPr>
        <w:tabs>
          <w:tab w:val="left" w:pos="1252"/>
        </w:tabs>
        <w:ind w:right="547"/>
        <w:jc w:val="both"/>
        <w:rPr>
          <w:sz w:val="28"/>
        </w:rPr>
      </w:pPr>
      <w:r>
        <w:rPr>
          <w:sz w:val="28"/>
        </w:rPr>
        <w:t>получить уровень спортивной квалификации (спортивный разряд), необходимый для зачисления и перевода на этап совершенствования спортивного мастерства.</w:t>
      </w:r>
    </w:p>
    <w:p w:rsidR="008A036E" w:rsidRDefault="00871284">
      <w:pPr>
        <w:pStyle w:val="a4"/>
        <w:numPr>
          <w:ilvl w:val="2"/>
          <w:numId w:val="19"/>
        </w:numPr>
        <w:tabs>
          <w:tab w:val="left" w:pos="1245"/>
        </w:tabs>
        <w:spacing w:line="321" w:lineRule="exact"/>
        <w:ind w:left="1245" w:hanging="279"/>
        <w:jc w:val="both"/>
        <w:rPr>
          <w:sz w:val="28"/>
        </w:rPr>
      </w:pPr>
      <w:r>
        <w:rPr>
          <w:sz w:val="28"/>
        </w:rPr>
        <w:t>На</w:t>
      </w:r>
      <w:r>
        <w:rPr>
          <w:spacing w:val="-10"/>
          <w:sz w:val="28"/>
        </w:rPr>
        <w:t xml:space="preserve"> </w:t>
      </w:r>
      <w:r>
        <w:rPr>
          <w:sz w:val="28"/>
        </w:rPr>
        <w:t>этапе</w:t>
      </w:r>
      <w:r>
        <w:rPr>
          <w:spacing w:val="-7"/>
          <w:sz w:val="28"/>
        </w:rPr>
        <w:t xml:space="preserve"> </w:t>
      </w:r>
      <w:r>
        <w:rPr>
          <w:sz w:val="28"/>
        </w:rPr>
        <w:t>совершенствования</w:t>
      </w:r>
      <w:r>
        <w:rPr>
          <w:spacing w:val="-8"/>
          <w:sz w:val="28"/>
        </w:rPr>
        <w:t xml:space="preserve"> </w:t>
      </w:r>
      <w:r>
        <w:rPr>
          <w:sz w:val="28"/>
        </w:rPr>
        <w:t>спортивного</w:t>
      </w:r>
      <w:r>
        <w:rPr>
          <w:spacing w:val="-6"/>
          <w:sz w:val="28"/>
        </w:rPr>
        <w:t xml:space="preserve"> </w:t>
      </w:r>
      <w:r>
        <w:rPr>
          <w:spacing w:val="-2"/>
          <w:sz w:val="28"/>
        </w:rPr>
        <w:t>мастерства:</w:t>
      </w:r>
    </w:p>
    <w:p w:rsidR="008A036E" w:rsidRDefault="00871284">
      <w:pPr>
        <w:pStyle w:val="a4"/>
        <w:numPr>
          <w:ilvl w:val="3"/>
          <w:numId w:val="19"/>
        </w:numPr>
        <w:tabs>
          <w:tab w:val="left" w:pos="1252"/>
        </w:tabs>
        <w:ind w:right="546"/>
        <w:jc w:val="both"/>
        <w:rPr>
          <w:sz w:val="28"/>
        </w:rPr>
      </w:pPr>
      <w:r>
        <w:rPr>
          <w:sz w:val="28"/>
        </w:rPr>
        <w:t>повышать уровень физической, технической, тактической, теоретической и психологической подготовленности;</w:t>
      </w:r>
    </w:p>
    <w:p w:rsidR="008A036E" w:rsidRDefault="00871284">
      <w:pPr>
        <w:pStyle w:val="a4"/>
        <w:numPr>
          <w:ilvl w:val="3"/>
          <w:numId w:val="19"/>
        </w:numPr>
        <w:tabs>
          <w:tab w:val="left" w:pos="1252"/>
        </w:tabs>
        <w:ind w:right="550"/>
        <w:jc w:val="both"/>
        <w:rPr>
          <w:sz w:val="28"/>
        </w:rPr>
      </w:pPr>
      <w:r>
        <w:rPr>
          <w:sz w:val="28"/>
        </w:rPr>
        <w:t>соблюдать режим учебно-тренировочных занятий (включая самостоятельную подготовку), спортивных мероприятий, восстановления и питания;</w:t>
      </w:r>
    </w:p>
    <w:p w:rsidR="008A036E" w:rsidRDefault="00871284">
      <w:pPr>
        <w:pStyle w:val="a4"/>
        <w:numPr>
          <w:ilvl w:val="3"/>
          <w:numId w:val="19"/>
        </w:numPr>
        <w:tabs>
          <w:tab w:val="left" w:pos="1251"/>
        </w:tabs>
        <w:spacing w:line="341" w:lineRule="exact"/>
        <w:ind w:left="1251" w:hanging="285"/>
        <w:rPr>
          <w:sz w:val="28"/>
        </w:rPr>
      </w:pPr>
      <w:r>
        <w:rPr>
          <w:sz w:val="28"/>
        </w:rPr>
        <w:t>приобрести</w:t>
      </w:r>
      <w:r>
        <w:rPr>
          <w:spacing w:val="-9"/>
          <w:sz w:val="28"/>
        </w:rPr>
        <w:t xml:space="preserve"> </w:t>
      </w:r>
      <w:r>
        <w:rPr>
          <w:sz w:val="28"/>
        </w:rPr>
        <w:t>знания</w:t>
      </w:r>
      <w:r>
        <w:rPr>
          <w:spacing w:val="-9"/>
          <w:sz w:val="28"/>
        </w:rPr>
        <w:t xml:space="preserve"> </w:t>
      </w:r>
      <w:r>
        <w:rPr>
          <w:sz w:val="28"/>
        </w:rPr>
        <w:t>и</w:t>
      </w:r>
      <w:r>
        <w:rPr>
          <w:spacing w:val="-6"/>
          <w:sz w:val="28"/>
        </w:rPr>
        <w:t xml:space="preserve"> </w:t>
      </w:r>
      <w:r>
        <w:rPr>
          <w:sz w:val="28"/>
        </w:rPr>
        <w:t>навыки</w:t>
      </w:r>
      <w:r>
        <w:rPr>
          <w:spacing w:val="-7"/>
          <w:sz w:val="28"/>
        </w:rPr>
        <w:t xml:space="preserve"> </w:t>
      </w:r>
      <w:r>
        <w:rPr>
          <w:sz w:val="28"/>
        </w:rPr>
        <w:t>оказания</w:t>
      </w:r>
      <w:r>
        <w:rPr>
          <w:spacing w:val="-9"/>
          <w:sz w:val="28"/>
        </w:rPr>
        <w:t xml:space="preserve"> </w:t>
      </w:r>
      <w:r>
        <w:rPr>
          <w:sz w:val="28"/>
        </w:rPr>
        <w:t>первой</w:t>
      </w:r>
      <w:r>
        <w:rPr>
          <w:spacing w:val="-6"/>
          <w:sz w:val="28"/>
        </w:rPr>
        <w:t xml:space="preserve"> </w:t>
      </w:r>
      <w:r>
        <w:rPr>
          <w:sz w:val="28"/>
        </w:rPr>
        <w:t>доврачебной</w:t>
      </w:r>
      <w:r>
        <w:rPr>
          <w:spacing w:val="-9"/>
          <w:sz w:val="28"/>
        </w:rPr>
        <w:t xml:space="preserve"> </w:t>
      </w:r>
      <w:r>
        <w:rPr>
          <w:spacing w:val="-2"/>
          <w:sz w:val="28"/>
        </w:rPr>
        <w:t>помощи;</w:t>
      </w:r>
    </w:p>
    <w:p w:rsidR="008A036E" w:rsidRDefault="00871284">
      <w:pPr>
        <w:pStyle w:val="a4"/>
        <w:numPr>
          <w:ilvl w:val="3"/>
          <w:numId w:val="19"/>
        </w:numPr>
        <w:tabs>
          <w:tab w:val="left" w:pos="1251"/>
        </w:tabs>
        <w:spacing w:line="342" w:lineRule="exact"/>
        <w:ind w:left="1251" w:hanging="285"/>
        <w:rPr>
          <w:sz w:val="28"/>
        </w:rPr>
      </w:pPr>
      <w:r>
        <w:rPr>
          <w:sz w:val="28"/>
        </w:rPr>
        <w:t>овладеть</w:t>
      </w:r>
      <w:r>
        <w:rPr>
          <w:spacing w:val="-9"/>
          <w:sz w:val="28"/>
        </w:rPr>
        <w:t xml:space="preserve"> </w:t>
      </w:r>
      <w:r>
        <w:rPr>
          <w:sz w:val="28"/>
        </w:rPr>
        <w:t>теоретическими</w:t>
      </w:r>
      <w:r>
        <w:rPr>
          <w:spacing w:val="-18"/>
          <w:sz w:val="28"/>
        </w:rPr>
        <w:t xml:space="preserve"> </w:t>
      </w:r>
      <w:r>
        <w:rPr>
          <w:sz w:val="28"/>
        </w:rPr>
        <w:t>знаниями</w:t>
      </w:r>
      <w:r>
        <w:rPr>
          <w:spacing w:val="-8"/>
          <w:sz w:val="28"/>
        </w:rPr>
        <w:t xml:space="preserve"> </w:t>
      </w:r>
      <w:r>
        <w:rPr>
          <w:sz w:val="28"/>
        </w:rPr>
        <w:t>о</w:t>
      </w:r>
      <w:r>
        <w:rPr>
          <w:spacing w:val="-5"/>
          <w:sz w:val="28"/>
        </w:rPr>
        <w:t xml:space="preserve"> </w:t>
      </w:r>
      <w:r>
        <w:rPr>
          <w:sz w:val="28"/>
        </w:rPr>
        <w:t>правилах</w:t>
      </w:r>
      <w:r>
        <w:rPr>
          <w:spacing w:val="-6"/>
          <w:sz w:val="28"/>
        </w:rPr>
        <w:t xml:space="preserve"> </w:t>
      </w:r>
      <w:r>
        <w:rPr>
          <w:sz w:val="28"/>
        </w:rPr>
        <w:t>вида</w:t>
      </w:r>
      <w:r>
        <w:rPr>
          <w:spacing w:val="-9"/>
          <w:sz w:val="28"/>
        </w:rPr>
        <w:t xml:space="preserve"> </w:t>
      </w:r>
      <w:r>
        <w:rPr>
          <w:sz w:val="28"/>
        </w:rPr>
        <w:t>спорта</w:t>
      </w:r>
      <w:r>
        <w:rPr>
          <w:spacing w:val="-5"/>
          <w:sz w:val="28"/>
        </w:rPr>
        <w:t xml:space="preserve"> </w:t>
      </w:r>
      <w:r>
        <w:rPr>
          <w:spacing w:val="-2"/>
          <w:sz w:val="28"/>
        </w:rPr>
        <w:t>«регби»;</w:t>
      </w:r>
    </w:p>
    <w:p w:rsidR="008A036E" w:rsidRDefault="00871284">
      <w:pPr>
        <w:pStyle w:val="a4"/>
        <w:numPr>
          <w:ilvl w:val="3"/>
          <w:numId w:val="19"/>
        </w:numPr>
        <w:tabs>
          <w:tab w:val="left" w:pos="1251"/>
        </w:tabs>
        <w:spacing w:line="342" w:lineRule="exact"/>
        <w:ind w:left="1251" w:hanging="285"/>
        <w:rPr>
          <w:sz w:val="28"/>
        </w:rPr>
      </w:pPr>
      <w:r>
        <w:rPr>
          <w:sz w:val="28"/>
        </w:rPr>
        <w:t>выполнить</w:t>
      </w:r>
      <w:r>
        <w:rPr>
          <w:spacing w:val="-10"/>
          <w:sz w:val="28"/>
        </w:rPr>
        <w:t xml:space="preserve"> </w:t>
      </w:r>
      <w:r>
        <w:rPr>
          <w:sz w:val="28"/>
        </w:rPr>
        <w:t>план</w:t>
      </w:r>
      <w:r>
        <w:rPr>
          <w:spacing w:val="-12"/>
          <w:sz w:val="28"/>
        </w:rPr>
        <w:t xml:space="preserve"> </w:t>
      </w:r>
      <w:r>
        <w:rPr>
          <w:sz w:val="28"/>
        </w:rPr>
        <w:t>индивидуальной</w:t>
      </w:r>
      <w:r>
        <w:rPr>
          <w:spacing w:val="-8"/>
          <w:sz w:val="28"/>
        </w:rPr>
        <w:t xml:space="preserve"> </w:t>
      </w:r>
      <w:r>
        <w:rPr>
          <w:spacing w:val="-2"/>
          <w:sz w:val="28"/>
        </w:rPr>
        <w:t>подготовки;</w:t>
      </w:r>
    </w:p>
    <w:p w:rsidR="008A036E" w:rsidRDefault="00871284">
      <w:pPr>
        <w:pStyle w:val="a4"/>
        <w:numPr>
          <w:ilvl w:val="3"/>
          <w:numId w:val="19"/>
        </w:numPr>
        <w:tabs>
          <w:tab w:val="left" w:pos="1251"/>
        </w:tabs>
        <w:spacing w:line="342" w:lineRule="exact"/>
        <w:ind w:left="1251" w:hanging="285"/>
        <w:rPr>
          <w:sz w:val="28"/>
        </w:rPr>
      </w:pPr>
      <w:r>
        <w:rPr>
          <w:sz w:val="28"/>
        </w:rPr>
        <w:t>закрепить</w:t>
      </w:r>
      <w:r>
        <w:rPr>
          <w:spacing w:val="-13"/>
          <w:sz w:val="28"/>
        </w:rPr>
        <w:t xml:space="preserve"> </w:t>
      </w:r>
      <w:r>
        <w:rPr>
          <w:sz w:val="28"/>
        </w:rPr>
        <w:t>и</w:t>
      </w:r>
      <w:r>
        <w:rPr>
          <w:spacing w:val="-7"/>
          <w:sz w:val="28"/>
        </w:rPr>
        <w:t xml:space="preserve"> </w:t>
      </w:r>
      <w:r>
        <w:rPr>
          <w:sz w:val="28"/>
        </w:rPr>
        <w:t>углубить</w:t>
      </w:r>
      <w:r>
        <w:rPr>
          <w:spacing w:val="-7"/>
          <w:sz w:val="28"/>
        </w:rPr>
        <w:t xml:space="preserve"> </w:t>
      </w:r>
      <w:r>
        <w:rPr>
          <w:sz w:val="28"/>
        </w:rPr>
        <w:t>знания</w:t>
      </w:r>
      <w:r>
        <w:rPr>
          <w:spacing w:val="-6"/>
          <w:sz w:val="28"/>
        </w:rPr>
        <w:t xml:space="preserve"> </w:t>
      </w:r>
      <w:r>
        <w:rPr>
          <w:sz w:val="28"/>
        </w:rPr>
        <w:t>антидопинговых</w:t>
      </w:r>
      <w:r>
        <w:rPr>
          <w:spacing w:val="-5"/>
          <w:sz w:val="28"/>
        </w:rPr>
        <w:t xml:space="preserve"> </w:t>
      </w:r>
      <w:r>
        <w:rPr>
          <w:spacing w:val="-2"/>
          <w:sz w:val="28"/>
        </w:rPr>
        <w:t>правил;</w:t>
      </w:r>
    </w:p>
    <w:p w:rsidR="008A036E" w:rsidRDefault="00871284">
      <w:pPr>
        <w:pStyle w:val="a4"/>
        <w:numPr>
          <w:ilvl w:val="3"/>
          <w:numId w:val="19"/>
        </w:numPr>
        <w:tabs>
          <w:tab w:val="left" w:pos="1251"/>
        </w:tabs>
        <w:spacing w:line="342" w:lineRule="exact"/>
        <w:ind w:left="1251" w:hanging="285"/>
        <w:rPr>
          <w:sz w:val="28"/>
        </w:rPr>
      </w:pPr>
      <w:r>
        <w:rPr>
          <w:sz w:val="28"/>
        </w:rPr>
        <w:t>соблюдать</w:t>
      </w:r>
      <w:r>
        <w:rPr>
          <w:spacing w:val="-7"/>
          <w:sz w:val="28"/>
        </w:rPr>
        <w:t xml:space="preserve"> </w:t>
      </w:r>
      <w:r>
        <w:rPr>
          <w:sz w:val="28"/>
        </w:rPr>
        <w:t>антидопинговые</w:t>
      </w:r>
      <w:r>
        <w:rPr>
          <w:spacing w:val="-4"/>
          <w:sz w:val="28"/>
        </w:rPr>
        <w:t xml:space="preserve"> </w:t>
      </w:r>
      <w:r>
        <w:rPr>
          <w:sz w:val="28"/>
        </w:rPr>
        <w:t>правила</w:t>
      </w:r>
      <w:r>
        <w:rPr>
          <w:spacing w:val="-8"/>
          <w:sz w:val="28"/>
        </w:rPr>
        <w:t xml:space="preserve"> </w:t>
      </w:r>
      <w:r>
        <w:rPr>
          <w:sz w:val="28"/>
        </w:rPr>
        <w:t>и</w:t>
      </w:r>
      <w:r>
        <w:rPr>
          <w:spacing w:val="-6"/>
          <w:sz w:val="28"/>
        </w:rPr>
        <w:t xml:space="preserve"> </w:t>
      </w:r>
      <w:r>
        <w:rPr>
          <w:sz w:val="28"/>
        </w:rPr>
        <w:t>не</w:t>
      </w:r>
      <w:r>
        <w:rPr>
          <w:spacing w:val="-4"/>
          <w:sz w:val="28"/>
        </w:rPr>
        <w:t xml:space="preserve"> </w:t>
      </w:r>
      <w:r>
        <w:rPr>
          <w:sz w:val="28"/>
        </w:rPr>
        <w:t>иметь</w:t>
      </w:r>
      <w:r>
        <w:rPr>
          <w:spacing w:val="-5"/>
          <w:sz w:val="28"/>
        </w:rPr>
        <w:t xml:space="preserve"> </w:t>
      </w:r>
      <w:r>
        <w:rPr>
          <w:sz w:val="28"/>
        </w:rPr>
        <w:t>их</w:t>
      </w:r>
      <w:r>
        <w:rPr>
          <w:spacing w:val="-5"/>
          <w:sz w:val="28"/>
        </w:rPr>
        <w:t xml:space="preserve"> </w:t>
      </w:r>
      <w:r>
        <w:rPr>
          <w:spacing w:val="-2"/>
          <w:sz w:val="28"/>
        </w:rPr>
        <w:t>нарушений;</w:t>
      </w:r>
    </w:p>
    <w:p w:rsidR="008A036E" w:rsidRDefault="00871284">
      <w:pPr>
        <w:pStyle w:val="a4"/>
        <w:numPr>
          <w:ilvl w:val="3"/>
          <w:numId w:val="19"/>
        </w:numPr>
        <w:tabs>
          <w:tab w:val="left" w:pos="1252"/>
        </w:tabs>
        <w:ind w:right="549"/>
        <w:rPr>
          <w:sz w:val="28"/>
        </w:rPr>
      </w:pPr>
      <w:r>
        <w:rPr>
          <w:sz w:val="28"/>
        </w:rPr>
        <w:t>ежегодно</w:t>
      </w:r>
      <w:r>
        <w:rPr>
          <w:spacing w:val="40"/>
          <w:sz w:val="28"/>
        </w:rPr>
        <w:t xml:space="preserve"> </w:t>
      </w:r>
      <w:r>
        <w:rPr>
          <w:sz w:val="28"/>
        </w:rPr>
        <w:t>выполнять</w:t>
      </w:r>
      <w:r>
        <w:rPr>
          <w:spacing w:val="40"/>
          <w:sz w:val="28"/>
        </w:rPr>
        <w:t xml:space="preserve"> </w:t>
      </w:r>
      <w:r>
        <w:rPr>
          <w:sz w:val="28"/>
        </w:rPr>
        <w:t>контрольно-переводные</w:t>
      </w:r>
      <w:r>
        <w:rPr>
          <w:spacing w:val="40"/>
          <w:sz w:val="28"/>
        </w:rPr>
        <w:t xml:space="preserve"> </w:t>
      </w:r>
      <w:r>
        <w:rPr>
          <w:sz w:val="28"/>
        </w:rPr>
        <w:t>нормативы</w:t>
      </w:r>
      <w:r>
        <w:rPr>
          <w:spacing w:val="40"/>
          <w:sz w:val="28"/>
        </w:rPr>
        <w:t xml:space="preserve"> </w:t>
      </w:r>
      <w:r>
        <w:rPr>
          <w:sz w:val="28"/>
        </w:rPr>
        <w:t>(испытания) по видам спортивной подготовки;</w:t>
      </w:r>
    </w:p>
    <w:p w:rsidR="008A036E" w:rsidRDefault="00871284">
      <w:pPr>
        <w:pStyle w:val="a4"/>
        <w:numPr>
          <w:ilvl w:val="3"/>
          <w:numId w:val="19"/>
        </w:numPr>
        <w:tabs>
          <w:tab w:val="left" w:pos="1252"/>
          <w:tab w:val="left" w:pos="3520"/>
          <w:tab w:val="left" w:pos="4724"/>
          <w:tab w:val="left" w:pos="6355"/>
          <w:tab w:val="left" w:pos="7905"/>
          <w:tab w:val="left" w:pos="8248"/>
        </w:tabs>
        <w:ind w:right="547"/>
        <w:rPr>
          <w:sz w:val="28"/>
        </w:rPr>
      </w:pPr>
      <w:r>
        <w:rPr>
          <w:spacing w:val="-2"/>
          <w:sz w:val="28"/>
        </w:rPr>
        <w:t>демонстрировать</w:t>
      </w:r>
      <w:r>
        <w:rPr>
          <w:sz w:val="28"/>
        </w:rPr>
        <w:tab/>
      </w:r>
      <w:r>
        <w:rPr>
          <w:spacing w:val="-2"/>
          <w:sz w:val="28"/>
        </w:rPr>
        <w:t>высокие</w:t>
      </w:r>
      <w:r>
        <w:rPr>
          <w:sz w:val="28"/>
        </w:rPr>
        <w:tab/>
      </w:r>
      <w:r>
        <w:rPr>
          <w:spacing w:val="-2"/>
          <w:sz w:val="28"/>
        </w:rPr>
        <w:t>спортивные</w:t>
      </w:r>
      <w:r>
        <w:rPr>
          <w:sz w:val="28"/>
        </w:rPr>
        <w:tab/>
      </w:r>
      <w:r>
        <w:rPr>
          <w:spacing w:val="-2"/>
          <w:sz w:val="28"/>
        </w:rPr>
        <w:t>результаты</w:t>
      </w:r>
      <w:r>
        <w:rPr>
          <w:sz w:val="28"/>
        </w:rPr>
        <w:tab/>
      </w:r>
      <w:r>
        <w:rPr>
          <w:spacing w:val="-10"/>
          <w:sz w:val="28"/>
        </w:rPr>
        <w:t>в</w:t>
      </w:r>
      <w:r>
        <w:rPr>
          <w:sz w:val="28"/>
        </w:rPr>
        <w:tab/>
      </w:r>
      <w:r>
        <w:rPr>
          <w:spacing w:val="-2"/>
          <w:sz w:val="28"/>
        </w:rPr>
        <w:t xml:space="preserve">официальных </w:t>
      </w:r>
      <w:r>
        <w:rPr>
          <w:sz w:val="28"/>
        </w:rPr>
        <w:t>спортивных соревнованиях;</w:t>
      </w:r>
    </w:p>
    <w:p w:rsidR="008A036E" w:rsidRDefault="00871284">
      <w:pPr>
        <w:pStyle w:val="a4"/>
        <w:numPr>
          <w:ilvl w:val="3"/>
          <w:numId w:val="19"/>
        </w:numPr>
        <w:tabs>
          <w:tab w:val="left" w:pos="1252"/>
        </w:tabs>
        <w:ind w:right="554"/>
        <w:rPr>
          <w:sz w:val="28"/>
        </w:rPr>
      </w:pPr>
      <w:r>
        <w:rPr>
          <w:sz w:val="28"/>
        </w:rPr>
        <w:t>показывать</w:t>
      </w:r>
      <w:r>
        <w:rPr>
          <w:spacing w:val="80"/>
          <w:sz w:val="28"/>
        </w:rPr>
        <w:t xml:space="preserve"> </w:t>
      </w:r>
      <w:r>
        <w:rPr>
          <w:sz w:val="28"/>
        </w:rPr>
        <w:t>результаты,</w:t>
      </w:r>
      <w:r>
        <w:rPr>
          <w:spacing w:val="80"/>
          <w:sz w:val="28"/>
        </w:rPr>
        <w:t xml:space="preserve"> </w:t>
      </w:r>
      <w:r>
        <w:rPr>
          <w:sz w:val="28"/>
        </w:rPr>
        <w:t>соответствующие</w:t>
      </w:r>
      <w:r>
        <w:rPr>
          <w:spacing w:val="80"/>
          <w:sz w:val="28"/>
        </w:rPr>
        <w:t xml:space="preserve"> </w:t>
      </w:r>
      <w:r>
        <w:rPr>
          <w:sz w:val="28"/>
        </w:rPr>
        <w:t>присвоению</w:t>
      </w:r>
      <w:r>
        <w:rPr>
          <w:spacing w:val="80"/>
          <w:sz w:val="28"/>
        </w:rPr>
        <w:t xml:space="preserve"> </w:t>
      </w:r>
      <w:r>
        <w:rPr>
          <w:sz w:val="28"/>
        </w:rPr>
        <w:t>спортивного разряда «первый спортивный разряд» не реже одного раза в два года;</w:t>
      </w:r>
    </w:p>
    <w:p w:rsidR="008A036E" w:rsidRDefault="00871284">
      <w:pPr>
        <w:pStyle w:val="a4"/>
        <w:numPr>
          <w:ilvl w:val="3"/>
          <w:numId w:val="19"/>
        </w:numPr>
        <w:tabs>
          <w:tab w:val="left" w:pos="1252"/>
        </w:tabs>
        <w:ind w:right="549"/>
        <w:rPr>
          <w:sz w:val="28"/>
        </w:rPr>
      </w:pPr>
      <w:r>
        <w:rPr>
          <w:sz w:val="28"/>
        </w:rPr>
        <w:t>принимать участие в официальных спортивных соревнованиях не ниже уровня межрегиональных спортивных соревнований;</w:t>
      </w:r>
    </w:p>
    <w:p w:rsidR="008A036E" w:rsidRDefault="00871284">
      <w:pPr>
        <w:pStyle w:val="a4"/>
        <w:numPr>
          <w:ilvl w:val="3"/>
          <w:numId w:val="19"/>
        </w:numPr>
        <w:tabs>
          <w:tab w:val="left" w:pos="1252"/>
        </w:tabs>
        <w:ind w:right="554"/>
        <w:jc w:val="both"/>
        <w:rPr>
          <w:sz w:val="28"/>
        </w:rPr>
      </w:pPr>
      <w:r>
        <w:rPr>
          <w:sz w:val="28"/>
        </w:rPr>
        <w:t xml:space="preserve">получить уровень спортивной квалификации (спортивный разряд), необходимый для зачисления и перевода на этап высшего спортивного </w:t>
      </w:r>
      <w:r>
        <w:rPr>
          <w:spacing w:val="-2"/>
          <w:sz w:val="28"/>
        </w:rPr>
        <w:t>мастерства.</w:t>
      </w:r>
    </w:p>
    <w:p w:rsidR="008A036E" w:rsidRDefault="00871284">
      <w:pPr>
        <w:pStyle w:val="a4"/>
        <w:numPr>
          <w:ilvl w:val="2"/>
          <w:numId w:val="19"/>
        </w:numPr>
        <w:tabs>
          <w:tab w:val="left" w:pos="1245"/>
        </w:tabs>
        <w:spacing w:line="321" w:lineRule="exact"/>
        <w:ind w:left="1245" w:hanging="279"/>
        <w:jc w:val="both"/>
        <w:rPr>
          <w:sz w:val="28"/>
        </w:rPr>
      </w:pPr>
      <w:r>
        <w:rPr>
          <w:sz w:val="28"/>
        </w:rPr>
        <w:t>На</w:t>
      </w:r>
      <w:r>
        <w:rPr>
          <w:spacing w:val="-5"/>
          <w:sz w:val="28"/>
        </w:rPr>
        <w:t xml:space="preserve"> </w:t>
      </w:r>
      <w:r>
        <w:rPr>
          <w:sz w:val="28"/>
        </w:rPr>
        <w:t>этапе</w:t>
      </w:r>
      <w:r>
        <w:rPr>
          <w:spacing w:val="-5"/>
          <w:sz w:val="28"/>
        </w:rPr>
        <w:t xml:space="preserve"> </w:t>
      </w:r>
      <w:r>
        <w:rPr>
          <w:sz w:val="28"/>
        </w:rPr>
        <w:t>высшего</w:t>
      </w:r>
      <w:r>
        <w:rPr>
          <w:spacing w:val="-6"/>
          <w:sz w:val="28"/>
        </w:rPr>
        <w:t xml:space="preserve"> </w:t>
      </w:r>
      <w:r>
        <w:rPr>
          <w:sz w:val="28"/>
        </w:rPr>
        <w:t>спортивного</w:t>
      </w:r>
      <w:r>
        <w:rPr>
          <w:spacing w:val="-3"/>
          <w:sz w:val="28"/>
        </w:rPr>
        <w:t xml:space="preserve"> </w:t>
      </w:r>
      <w:r>
        <w:rPr>
          <w:spacing w:val="-2"/>
          <w:sz w:val="28"/>
        </w:rPr>
        <w:t>мастерства:</w:t>
      </w:r>
    </w:p>
    <w:p w:rsidR="008A036E" w:rsidRDefault="00871284">
      <w:pPr>
        <w:pStyle w:val="a4"/>
        <w:numPr>
          <w:ilvl w:val="3"/>
          <w:numId w:val="19"/>
        </w:numPr>
        <w:tabs>
          <w:tab w:val="left" w:pos="1252"/>
        </w:tabs>
        <w:ind w:right="547"/>
        <w:jc w:val="both"/>
        <w:rPr>
          <w:sz w:val="28"/>
        </w:rPr>
      </w:pPr>
      <w:r>
        <w:rPr>
          <w:sz w:val="28"/>
        </w:rPr>
        <w:t>совершенствовать уровень общей физической и специальной физической, технической, тактической, теоретической и психологической подготовленности;</w:t>
      </w:r>
    </w:p>
    <w:p w:rsidR="008A036E" w:rsidRDefault="00871284">
      <w:pPr>
        <w:pStyle w:val="a4"/>
        <w:numPr>
          <w:ilvl w:val="3"/>
          <w:numId w:val="19"/>
        </w:numPr>
        <w:tabs>
          <w:tab w:val="left" w:pos="1252"/>
        </w:tabs>
        <w:ind w:right="550"/>
        <w:jc w:val="both"/>
        <w:rPr>
          <w:sz w:val="28"/>
        </w:rPr>
      </w:pPr>
      <w:r>
        <w:rPr>
          <w:sz w:val="28"/>
        </w:rPr>
        <w:t>соблюдать режим учебно-тренировочных занятий (включая самостоятельную подготовку), спортивных мероприятий, восстановления и питания;</w:t>
      </w:r>
    </w:p>
    <w:p w:rsidR="008A036E" w:rsidRDefault="00871284">
      <w:pPr>
        <w:pStyle w:val="a4"/>
        <w:numPr>
          <w:ilvl w:val="3"/>
          <w:numId w:val="19"/>
        </w:numPr>
        <w:tabs>
          <w:tab w:val="left" w:pos="1251"/>
        </w:tabs>
        <w:spacing w:line="341" w:lineRule="exact"/>
        <w:ind w:left="1251" w:hanging="285"/>
        <w:jc w:val="both"/>
        <w:rPr>
          <w:sz w:val="28"/>
        </w:rPr>
      </w:pPr>
      <w:r>
        <w:rPr>
          <w:sz w:val="28"/>
        </w:rPr>
        <w:t>выполнить</w:t>
      </w:r>
      <w:r>
        <w:rPr>
          <w:spacing w:val="-10"/>
          <w:sz w:val="28"/>
        </w:rPr>
        <w:t xml:space="preserve"> </w:t>
      </w:r>
      <w:r>
        <w:rPr>
          <w:sz w:val="28"/>
        </w:rPr>
        <w:t>план</w:t>
      </w:r>
      <w:r>
        <w:rPr>
          <w:spacing w:val="-10"/>
          <w:sz w:val="28"/>
        </w:rPr>
        <w:t xml:space="preserve"> </w:t>
      </w:r>
      <w:r>
        <w:rPr>
          <w:sz w:val="28"/>
        </w:rPr>
        <w:t>индивидуальной</w:t>
      </w:r>
      <w:r>
        <w:rPr>
          <w:spacing w:val="-8"/>
          <w:sz w:val="28"/>
        </w:rPr>
        <w:t xml:space="preserve"> </w:t>
      </w:r>
      <w:r>
        <w:rPr>
          <w:spacing w:val="-2"/>
          <w:sz w:val="28"/>
        </w:rPr>
        <w:t>подготовки;</w:t>
      </w:r>
    </w:p>
    <w:p w:rsidR="008A036E" w:rsidRDefault="00871284">
      <w:pPr>
        <w:pStyle w:val="a4"/>
        <w:numPr>
          <w:ilvl w:val="3"/>
          <w:numId w:val="19"/>
        </w:numPr>
        <w:tabs>
          <w:tab w:val="left" w:pos="1252"/>
        </w:tabs>
        <w:ind w:right="556"/>
        <w:jc w:val="both"/>
        <w:rPr>
          <w:sz w:val="28"/>
        </w:rPr>
      </w:pPr>
      <w:r>
        <w:rPr>
          <w:sz w:val="28"/>
        </w:rPr>
        <w:t>знать</w:t>
      </w:r>
      <w:r>
        <w:rPr>
          <w:spacing w:val="-2"/>
          <w:sz w:val="28"/>
        </w:rPr>
        <w:t xml:space="preserve"> </w:t>
      </w:r>
      <w:r>
        <w:rPr>
          <w:sz w:val="28"/>
        </w:rPr>
        <w:t>и</w:t>
      </w:r>
      <w:r>
        <w:rPr>
          <w:spacing w:val="-1"/>
          <w:sz w:val="28"/>
        </w:rPr>
        <w:t xml:space="preserve"> </w:t>
      </w:r>
      <w:r>
        <w:rPr>
          <w:sz w:val="28"/>
        </w:rPr>
        <w:t>соблюдать</w:t>
      </w:r>
      <w:r>
        <w:rPr>
          <w:spacing w:val="-3"/>
          <w:sz w:val="28"/>
        </w:rPr>
        <w:t xml:space="preserve"> </w:t>
      </w:r>
      <w:r>
        <w:rPr>
          <w:sz w:val="28"/>
        </w:rPr>
        <w:t>антидопинговые</w:t>
      </w:r>
      <w:r>
        <w:rPr>
          <w:spacing w:val="-2"/>
          <w:sz w:val="28"/>
        </w:rPr>
        <w:t xml:space="preserve"> </w:t>
      </w:r>
      <w:r>
        <w:rPr>
          <w:sz w:val="28"/>
        </w:rPr>
        <w:t>правила,</w:t>
      </w:r>
      <w:r>
        <w:rPr>
          <w:spacing w:val="-3"/>
          <w:sz w:val="28"/>
        </w:rPr>
        <w:t xml:space="preserve"> </w:t>
      </w:r>
      <w:r>
        <w:rPr>
          <w:sz w:val="28"/>
        </w:rPr>
        <w:t>не</w:t>
      </w:r>
      <w:r>
        <w:rPr>
          <w:spacing w:val="-2"/>
          <w:sz w:val="28"/>
        </w:rPr>
        <w:t xml:space="preserve"> </w:t>
      </w:r>
      <w:r>
        <w:rPr>
          <w:sz w:val="28"/>
        </w:rPr>
        <w:t>иметь</w:t>
      </w:r>
      <w:r>
        <w:rPr>
          <w:spacing w:val="-3"/>
          <w:sz w:val="28"/>
        </w:rPr>
        <w:t xml:space="preserve"> </w:t>
      </w:r>
      <w:r>
        <w:rPr>
          <w:sz w:val="28"/>
        </w:rPr>
        <w:t>нарушений</w:t>
      </w:r>
      <w:r>
        <w:rPr>
          <w:spacing w:val="-1"/>
          <w:sz w:val="28"/>
        </w:rPr>
        <w:t xml:space="preserve"> </w:t>
      </w:r>
      <w:r>
        <w:rPr>
          <w:sz w:val="28"/>
        </w:rPr>
        <w:t xml:space="preserve">таких </w:t>
      </w:r>
      <w:r>
        <w:rPr>
          <w:spacing w:val="-2"/>
          <w:sz w:val="28"/>
        </w:rPr>
        <w:t>правил;</w:t>
      </w:r>
    </w:p>
    <w:p w:rsidR="008A036E" w:rsidRDefault="00871284">
      <w:pPr>
        <w:pStyle w:val="a4"/>
        <w:numPr>
          <w:ilvl w:val="3"/>
          <w:numId w:val="19"/>
        </w:numPr>
        <w:tabs>
          <w:tab w:val="left" w:pos="1252"/>
        </w:tabs>
        <w:ind w:right="549"/>
        <w:jc w:val="both"/>
        <w:rPr>
          <w:sz w:val="28"/>
        </w:rPr>
      </w:pPr>
      <w:r>
        <w:rPr>
          <w:sz w:val="28"/>
        </w:rPr>
        <w:t>ежегодно выполнять контрольно-переводные нормативы (испытания) по видам спортивной подготовки;</w:t>
      </w:r>
    </w:p>
    <w:p w:rsidR="008A036E" w:rsidRDefault="008A036E">
      <w:pPr>
        <w:jc w:val="both"/>
        <w:rPr>
          <w:sz w:val="28"/>
        </w:rPr>
        <w:sectPr w:rsidR="008A036E">
          <w:pgSz w:w="11910" w:h="16840"/>
          <w:pgMar w:top="1020" w:right="300" w:bottom="900" w:left="1160" w:header="0" w:footer="712" w:gutter="0"/>
          <w:cols w:space="720"/>
        </w:sectPr>
      </w:pPr>
    </w:p>
    <w:p w:rsidR="008A036E" w:rsidRDefault="00871284">
      <w:pPr>
        <w:pStyle w:val="a4"/>
        <w:numPr>
          <w:ilvl w:val="3"/>
          <w:numId w:val="19"/>
        </w:numPr>
        <w:tabs>
          <w:tab w:val="left" w:pos="1252"/>
        </w:tabs>
        <w:spacing w:before="86"/>
        <w:ind w:right="546"/>
        <w:jc w:val="both"/>
        <w:rPr>
          <w:sz w:val="28"/>
        </w:rPr>
      </w:pPr>
      <w:r>
        <w:rPr>
          <w:sz w:val="28"/>
        </w:rPr>
        <w:lastRenderedPageBreak/>
        <w:t>принимать участие в официальных спортивных соревнованиях не ниже уровня всероссийских спортивных соревнований;</w:t>
      </w:r>
    </w:p>
    <w:p w:rsidR="008A036E" w:rsidRDefault="00871284">
      <w:pPr>
        <w:pStyle w:val="a4"/>
        <w:numPr>
          <w:ilvl w:val="3"/>
          <w:numId w:val="19"/>
        </w:numPr>
        <w:tabs>
          <w:tab w:val="left" w:pos="1252"/>
        </w:tabs>
        <w:ind w:right="554"/>
        <w:jc w:val="both"/>
        <w:rPr>
          <w:sz w:val="28"/>
        </w:rPr>
      </w:pPr>
      <w:r>
        <w:rPr>
          <w:sz w:val="28"/>
        </w:rPr>
        <w:t>показывать результаты, соответствующие присвоению спортивного разряда «кандидат в мастера спорта» или выполнить нормы и требования, необходимые для присвоения спортивного звания «мастер спорта России» не реже одного раза в два года;</w:t>
      </w:r>
    </w:p>
    <w:p w:rsidR="008A036E" w:rsidRDefault="00871284">
      <w:pPr>
        <w:pStyle w:val="a4"/>
        <w:numPr>
          <w:ilvl w:val="3"/>
          <w:numId w:val="19"/>
        </w:numPr>
        <w:tabs>
          <w:tab w:val="left" w:pos="1252"/>
        </w:tabs>
        <w:ind w:right="553"/>
        <w:jc w:val="both"/>
        <w:rPr>
          <w:sz w:val="28"/>
        </w:rPr>
      </w:pPr>
      <w:r>
        <w:rPr>
          <w:sz w:val="28"/>
        </w:rPr>
        <w:t>достичь результатов уровня спортивной сборной команды субъекта Российской Федерации и (или) спортивной сборной команды Российской Федерации;</w:t>
      </w:r>
    </w:p>
    <w:p w:rsidR="008A036E" w:rsidRDefault="00871284">
      <w:pPr>
        <w:pStyle w:val="a4"/>
        <w:numPr>
          <w:ilvl w:val="3"/>
          <w:numId w:val="19"/>
        </w:numPr>
        <w:tabs>
          <w:tab w:val="left" w:pos="1252"/>
        </w:tabs>
        <w:ind w:right="551"/>
        <w:jc w:val="both"/>
        <w:rPr>
          <w:sz w:val="28"/>
        </w:rPr>
      </w:pPr>
      <w:r>
        <w:rPr>
          <w:sz w:val="28"/>
        </w:rPr>
        <w:t xml:space="preserve">демонстрировать высокие спортивные результаты в межрегиональных, всероссийских и международных официальных спортивных </w:t>
      </w:r>
      <w:r>
        <w:rPr>
          <w:spacing w:val="-2"/>
          <w:sz w:val="28"/>
        </w:rPr>
        <w:t>соревнованиях.</w:t>
      </w:r>
    </w:p>
    <w:p w:rsidR="008A036E" w:rsidRDefault="008A036E">
      <w:pPr>
        <w:pStyle w:val="a3"/>
        <w:spacing w:before="11"/>
        <w:ind w:left="0" w:firstLine="0"/>
        <w:rPr>
          <w:sz w:val="27"/>
        </w:rPr>
      </w:pPr>
    </w:p>
    <w:p w:rsidR="008A036E" w:rsidRDefault="00871284">
      <w:pPr>
        <w:pStyle w:val="a4"/>
        <w:numPr>
          <w:ilvl w:val="1"/>
          <w:numId w:val="19"/>
        </w:numPr>
        <w:tabs>
          <w:tab w:val="left" w:pos="823"/>
          <w:tab w:val="left" w:pos="966"/>
        </w:tabs>
        <w:ind w:right="546"/>
        <w:jc w:val="both"/>
        <w:rPr>
          <w:sz w:val="28"/>
        </w:rPr>
      </w:pPr>
      <w:r>
        <w:rPr>
          <w:b/>
          <w:sz w:val="28"/>
        </w:rPr>
        <w:t xml:space="preserve">Оценка результатов освоения Программы </w:t>
      </w:r>
      <w:r>
        <w:rPr>
          <w:sz w:val="28"/>
        </w:rPr>
        <w:t>сопровождается аттестацией обучающихся, проводимой Организацией, реализующей Программу, на основе разработанных комплексов контрольных упражнений, перечня тестов и (или) вопросов по видам подготовки, не связанным с физическими нагрузками (далее – тесты), а также с учетом результатов участия обучающегося в спортивных соревнованиях и достижения им соответствующего уровня спортивной квалификации.</w:t>
      </w:r>
    </w:p>
    <w:p w:rsidR="008A036E" w:rsidRDefault="00871284">
      <w:pPr>
        <w:pStyle w:val="a3"/>
        <w:spacing w:line="322" w:lineRule="exact"/>
        <w:ind w:left="966" w:firstLine="0"/>
        <w:jc w:val="both"/>
      </w:pPr>
      <w:r>
        <w:t>Промежуточная</w:t>
      </w:r>
      <w:r>
        <w:rPr>
          <w:spacing w:val="-5"/>
        </w:rPr>
        <w:t xml:space="preserve"> </w:t>
      </w:r>
      <w:r>
        <w:t>аттестация</w:t>
      </w:r>
      <w:r>
        <w:rPr>
          <w:spacing w:val="-2"/>
        </w:rPr>
        <w:t xml:space="preserve"> </w:t>
      </w:r>
      <w:r>
        <w:t>проводится</w:t>
      </w:r>
      <w:r>
        <w:rPr>
          <w:spacing w:val="-7"/>
        </w:rPr>
        <w:t xml:space="preserve"> </w:t>
      </w:r>
      <w:r>
        <w:t>не</w:t>
      </w:r>
      <w:r>
        <w:rPr>
          <w:spacing w:val="-5"/>
        </w:rPr>
        <w:t xml:space="preserve"> </w:t>
      </w:r>
      <w:r>
        <w:t>реже</w:t>
      </w:r>
      <w:r>
        <w:rPr>
          <w:spacing w:val="-7"/>
        </w:rPr>
        <w:t xml:space="preserve"> </w:t>
      </w:r>
      <w:r>
        <w:t>одного</w:t>
      </w:r>
      <w:r>
        <w:rPr>
          <w:spacing w:val="-7"/>
        </w:rPr>
        <w:t xml:space="preserve"> </w:t>
      </w:r>
      <w:r>
        <w:t>раза</w:t>
      </w:r>
      <w:r>
        <w:rPr>
          <w:spacing w:val="-7"/>
        </w:rPr>
        <w:t xml:space="preserve"> </w:t>
      </w:r>
      <w:r>
        <w:t>в</w:t>
      </w:r>
      <w:r>
        <w:rPr>
          <w:spacing w:val="-5"/>
        </w:rPr>
        <w:t xml:space="preserve"> </w:t>
      </w:r>
      <w:r>
        <w:rPr>
          <w:spacing w:val="-4"/>
        </w:rPr>
        <w:t>год.</w:t>
      </w:r>
    </w:p>
    <w:p w:rsidR="008A036E" w:rsidRDefault="00871284">
      <w:pPr>
        <w:pStyle w:val="a3"/>
        <w:ind w:right="554"/>
        <w:jc w:val="both"/>
      </w:pPr>
      <w:r>
        <w:t xml:space="preserve">Перенос сроков промежуточной аттестации на следующий спортивный сезон допускается по решению Организации с учетом позиции регионального центра спортивной подготовки в случае невозможности ее проведения для обучающегося по причине его болезни (временной нетрудоспособности), </w:t>
      </w:r>
      <w:r>
        <w:rPr>
          <w:spacing w:val="-2"/>
        </w:rPr>
        <w:t>травмы.</w:t>
      </w:r>
    </w:p>
    <w:p w:rsidR="008A036E" w:rsidRDefault="00871284">
      <w:pPr>
        <w:pStyle w:val="a3"/>
        <w:ind w:right="544"/>
        <w:jc w:val="both"/>
      </w:pPr>
      <w:r>
        <w:t>Лицам, проходящим спортивную подготовку, не выполнившим предъявляемые Программой требования, предоставляется возможность продолжить спортивную подготовку на том же этапе спортивной подготовки, но не более двух лет подряд.</w:t>
      </w:r>
    </w:p>
    <w:p w:rsidR="008A036E" w:rsidRDefault="00871284">
      <w:pPr>
        <w:pStyle w:val="a3"/>
        <w:spacing w:before="1"/>
        <w:ind w:right="546"/>
        <w:jc w:val="both"/>
      </w:pPr>
      <w:r>
        <w:t>В случае, если на одном из этапов спортивной подготовки результаты прохождения спортивной подготовки не соответствуют требованиям, установленным Программой, обучающийся отчисляется на данном этапе спортивной подготовки. По заявлению обучающегося или одного из родителей (законных представителей) несовершеннолетнего обучающегося Организация осуществляет перевод такого обучающегося на соответствующую дополнительную общеразвивающую программу в области физической</w:t>
      </w:r>
      <w:r>
        <w:rPr>
          <w:spacing w:val="40"/>
        </w:rPr>
        <w:t xml:space="preserve"> </w:t>
      </w:r>
      <w:r>
        <w:t>культуры и спорта (при ее реализации).</w:t>
      </w:r>
    </w:p>
    <w:p w:rsidR="008A036E" w:rsidRDefault="008A036E">
      <w:pPr>
        <w:pStyle w:val="a3"/>
        <w:spacing w:before="5"/>
        <w:ind w:left="0" w:firstLine="0"/>
      </w:pPr>
    </w:p>
    <w:p w:rsidR="008A036E" w:rsidRDefault="00871284">
      <w:pPr>
        <w:pStyle w:val="1"/>
        <w:numPr>
          <w:ilvl w:val="1"/>
          <w:numId w:val="19"/>
        </w:numPr>
        <w:tabs>
          <w:tab w:val="left" w:pos="823"/>
          <w:tab w:val="left" w:pos="966"/>
        </w:tabs>
        <w:ind w:right="548"/>
        <w:jc w:val="both"/>
      </w:pPr>
      <w:r>
        <w:t>Контрольные и контрольно-переводные нормативы (испытания) по видам спортивной подготовки и уровень спортивной квалификации по годам и этапам спортивной подготовки</w:t>
      </w:r>
    </w:p>
    <w:p w:rsidR="008A036E" w:rsidRDefault="00871284">
      <w:pPr>
        <w:pStyle w:val="a3"/>
        <w:ind w:right="549"/>
        <w:jc w:val="both"/>
      </w:pPr>
      <w:r>
        <w:t>Нормативы физической подготовки и иные спортивные нормативы для лиц, проходящих спортивную подготовку на этапах спортивной подготовки, определяют возможность зачисления и перевода лиц, проходящих спортивную</w:t>
      </w:r>
    </w:p>
    <w:p w:rsidR="008A036E" w:rsidRDefault="008A036E">
      <w:pPr>
        <w:jc w:val="both"/>
        <w:sectPr w:rsidR="008A036E">
          <w:pgSz w:w="11910" w:h="16840"/>
          <w:pgMar w:top="1020" w:right="300" w:bottom="900" w:left="1160" w:header="0" w:footer="712" w:gutter="0"/>
          <w:cols w:space="720"/>
        </w:sectPr>
      </w:pPr>
    </w:p>
    <w:p w:rsidR="008A036E" w:rsidRDefault="00871284">
      <w:pPr>
        <w:pStyle w:val="a3"/>
        <w:spacing w:before="67" w:line="242" w:lineRule="auto"/>
        <w:ind w:right="548" w:firstLine="0"/>
        <w:jc w:val="both"/>
      </w:pPr>
      <w:r>
        <w:lastRenderedPageBreak/>
        <w:t>подготовку, с одного этапа спортивной подготовки на другой этап спортивной подготовки,</w:t>
      </w:r>
      <w:r>
        <w:rPr>
          <w:spacing w:val="46"/>
          <w:w w:val="150"/>
        </w:rPr>
        <w:t xml:space="preserve"> </w:t>
      </w:r>
      <w:r>
        <w:t>учитывают</w:t>
      </w:r>
      <w:r>
        <w:rPr>
          <w:spacing w:val="48"/>
          <w:w w:val="150"/>
        </w:rPr>
        <w:t xml:space="preserve"> </w:t>
      </w:r>
      <w:r>
        <w:t>их</w:t>
      </w:r>
      <w:r>
        <w:rPr>
          <w:spacing w:val="49"/>
          <w:w w:val="150"/>
        </w:rPr>
        <w:t xml:space="preserve"> </w:t>
      </w:r>
      <w:r>
        <w:t>возраст,</w:t>
      </w:r>
      <w:r>
        <w:rPr>
          <w:spacing w:val="48"/>
          <w:w w:val="150"/>
        </w:rPr>
        <w:t xml:space="preserve"> </w:t>
      </w:r>
      <w:r>
        <w:t>пол,</w:t>
      </w:r>
      <w:r>
        <w:rPr>
          <w:spacing w:val="49"/>
          <w:w w:val="150"/>
        </w:rPr>
        <w:t xml:space="preserve"> </w:t>
      </w:r>
      <w:r>
        <w:t>а</w:t>
      </w:r>
      <w:r>
        <w:rPr>
          <w:spacing w:val="54"/>
          <w:w w:val="150"/>
        </w:rPr>
        <w:t xml:space="preserve"> </w:t>
      </w:r>
      <w:r>
        <w:t>также</w:t>
      </w:r>
      <w:r>
        <w:rPr>
          <w:spacing w:val="49"/>
          <w:w w:val="150"/>
        </w:rPr>
        <w:t xml:space="preserve"> </w:t>
      </w:r>
      <w:r>
        <w:t>особенности</w:t>
      </w:r>
      <w:r>
        <w:rPr>
          <w:spacing w:val="49"/>
          <w:w w:val="150"/>
        </w:rPr>
        <w:t xml:space="preserve"> </w:t>
      </w:r>
      <w:r>
        <w:t>вида</w:t>
      </w:r>
      <w:r>
        <w:rPr>
          <w:spacing w:val="50"/>
          <w:w w:val="150"/>
        </w:rPr>
        <w:t xml:space="preserve"> </w:t>
      </w:r>
      <w:r>
        <w:rPr>
          <w:spacing w:val="-2"/>
        </w:rPr>
        <w:t>спорта</w:t>
      </w:r>
    </w:p>
    <w:p w:rsidR="008A036E" w:rsidRDefault="00871284">
      <w:pPr>
        <w:pStyle w:val="a3"/>
        <w:spacing w:line="317" w:lineRule="exact"/>
        <w:ind w:firstLine="0"/>
        <w:jc w:val="both"/>
      </w:pPr>
      <w:r>
        <w:t>«регби»</w:t>
      </w:r>
      <w:r>
        <w:rPr>
          <w:spacing w:val="-3"/>
        </w:rPr>
        <w:t xml:space="preserve"> </w:t>
      </w:r>
      <w:r>
        <w:t>и</w:t>
      </w:r>
      <w:r>
        <w:rPr>
          <w:spacing w:val="-1"/>
        </w:rPr>
        <w:t xml:space="preserve"> </w:t>
      </w:r>
      <w:r>
        <w:rPr>
          <w:spacing w:val="-2"/>
        </w:rPr>
        <w:t>включают:</w:t>
      </w:r>
    </w:p>
    <w:p w:rsidR="008A036E" w:rsidRDefault="00871284">
      <w:pPr>
        <w:pStyle w:val="a4"/>
        <w:numPr>
          <w:ilvl w:val="0"/>
          <w:numId w:val="18"/>
        </w:numPr>
        <w:tabs>
          <w:tab w:val="left" w:pos="1391"/>
        </w:tabs>
        <w:ind w:right="549"/>
        <w:jc w:val="both"/>
        <w:rPr>
          <w:sz w:val="28"/>
        </w:rPr>
      </w:pPr>
      <w:r>
        <w:rPr>
          <w:sz w:val="28"/>
        </w:rPr>
        <w:t>нормативы общей физической и специальной физической подготовки для зачисления и перевода в группы на этапе начальной подготовки</w:t>
      </w:r>
      <w:r>
        <w:rPr>
          <w:spacing w:val="40"/>
          <w:sz w:val="28"/>
        </w:rPr>
        <w:t xml:space="preserve"> </w:t>
      </w:r>
      <w:r>
        <w:rPr>
          <w:sz w:val="28"/>
        </w:rPr>
        <w:t>по виду спорта «регби»;</w:t>
      </w:r>
    </w:p>
    <w:p w:rsidR="008A036E" w:rsidRDefault="00871284">
      <w:pPr>
        <w:pStyle w:val="a4"/>
        <w:numPr>
          <w:ilvl w:val="0"/>
          <w:numId w:val="18"/>
        </w:numPr>
        <w:tabs>
          <w:tab w:val="left" w:pos="1391"/>
        </w:tabs>
        <w:ind w:right="546"/>
        <w:jc w:val="both"/>
        <w:rPr>
          <w:sz w:val="28"/>
        </w:rPr>
      </w:pPr>
      <w:r>
        <w:rPr>
          <w:sz w:val="28"/>
        </w:rPr>
        <w:t>нормативы общей физической и специальной физической подготовки для зачисления и перевода в группы на тренировочном этапе (этапе спортивной специализации) по виду спорта «регби»;</w:t>
      </w:r>
    </w:p>
    <w:p w:rsidR="008A036E" w:rsidRDefault="00871284">
      <w:pPr>
        <w:pStyle w:val="a4"/>
        <w:numPr>
          <w:ilvl w:val="0"/>
          <w:numId w:val="18"/>
        </w:numPr>
        <w:tabs>
          <w:tab w:val="left" w:pos="1391"/>
        </w:tabs>
        <w:ind w:right="553"/>
        <w:jc w:val="both"/>
        <w:rPr>
          <w:sz w:val="28"/>
        </w:rPr>
      </w:pPr>
      <w:r>
        <w:rPr>
          <w:sz w:val="28"/>
        </w:rPr>
        <w:t>нормативы общей физической и специальной физической подготовки для зачисления и перевода в группы на этапе совершенствования спортивного мастерства по виду спорта «регби»;</w:t>
      </w:r>
    </w:p>
    <w:p w:rsidR="008A036E" w:rsidRDefault="00871284">
      <w:pPr>
        <w:pStyle w:val="a4"/>
        <w:numPr>
          <w:ilvl w:val="0"/>
          <w:numId w:val="18"/>
        </w:numPr>
        <w:tabs>
          <w:tab w:val="left" w:pos="1391"/>
        </w:tabs>
        <w:ind w:right="547"/>
        <w:jc w:val="both"/>
        <w:rPr>
          <w:sz w:val="28"/>
        </w:rPr>
      </w:pPr>
      <w:r>
        <w:rPr>
          <w:sz w:val="28"/>
        </w:rPr>
        <w:t>нормативы общей физической и специальной физической подготовки для зачисления и перевода в группы на этапе высшего спортивного мастерства по виду спорта «регби».</w:t>
      </w:r>
    </w:p>
    <w:p w:rsidR="008A036E" w:rsidRDefault="00871284">
      <w:pPr>
        <w:pStyle w:val="a3"/>
        <w:ind w:right="556"/>
        <w:jc w:val="both"/>
      </w:pPr>
      <w:r>
        <w:t>Комплексы контрольных упражнений, тесты и уровень спортивной квалификации указаны в таблицах 11, 12, 13,14.</w:t>
      </w:r>
    </w:p>
    <w:p w:rsidR="008A036E" w:rsidRDefault="008A036E">
      <w:pPr>
        <w:pStyle w:val="a3"/>
        <w:spacing w:before="2"/>
        <w:ind w:left="0" w:firstLine="0"/>
      </w:pPr>
    </w:p>
    <w:p w:rsidR="008A036E" w:rsidRDefault="00871284">
      <w:pPr>
        <w:ind w:left="318" w:right="548" w:firstLine="8139"/>
        <w:jc w:val="both"/>
        <w:rPr>
          <w:b/>
          <w:sz w:val="28"/>
        </w:rPr>
      </w:pPr>
      <w:r>
        <w:rPr>
          <w:b/>
          <w:sz w:val="28"/>
        </w:rPr>
        <w:t>Таблица</w:t>
      </w:r>
      <w:r>
        <w:rPr>
          <w:b/>
          <w:spacing w:val="-18"/>
          <w:sz w:val="28"/>
        </w:rPr>
        <w:t xml:space="preserve"> </w:t>
      </w:r>
      <w:r>
        <w:rPr>
          <w:b/>
          <w:sz w:val="28"/>
        </w:rPr>
        <w:t>11 Нормативы общей физической и специальной физической подготовки для зачисления и перевода в группы на этапе начальной подготовки по виду</w:t>
      </w:r>
    </w:p>
    <w:p w:rsidR="008A036E" w:rsidRDefault="00871284">
      <w:pPr>
        <w:spacing w:after="2" w:line="321" w:lineRule="exact"/>
        <w:ind w:left="4118"/>
        <w:jc w:val="both"/>
        <w:rPr>
          <w:b/>
          <w:sz w:val="28"/>
        </w:rPr>
      </w:pPr>
      <w:r>
        <w:rPr>
          <w:b/>
          <w:sz w:val="28"/>
        </w:rPr>
        <w:t>спорта</w:t>
      </w:r>
      <w:r>
        <w:rPr>
          <w:b/>
          <w:spacing w:val="-3"/>
          <w:sz w:val="28"/>
        </w:rPr>
        <w:t xml:space="preserve"> </w:t>
      </w:r>
      <w:r>
        <w:rPr>
          <w:b/>
          <w:spacing w:val="-2"/>
          <w:sz w:val="28"/>
        </w:rPr>
        <w:t>«регби»</w:t>
      </w: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4650"/>
        <w:gridCol w:w="1277"/>
        <w:gridCol w:w="1472"/>
        <w:gridCol w:w="1471"/>
      </w:tblGrid>
      <w:tr w:rsidR="008A036E">
        <w:trPr>
          <w:trHeight w:val="256"/>
        </w:trPr>
        <w:tc>
          <w:tcPr>
            <w:tcW w:w="703" w:type="dxa"/>
            <w:vMerge w:val="restart"/>
          </w:tcPr>
          <w:p w:rsidR="008A036E" w:rsidRDefault="00871284">
            <w:pPr>
              <w:pStyle w:val="TableParagraph"/>
              <w:spacing w:before="132"/>
              <w:ind w:left="107"/>
              <w:rPr>
                <w:b/>
                <w:sz w:val="20"/>
              </w:rPr>
            </w:pPr>
            <w:r>
              <w:rPr>
                <w:b/>
                <w:spacing w:val="-4"/>
                <w:sz w:val="20"/>
              </w:rPr>
              <w:t>№п/п</w:t>
            </w:r>
          </w:p>
        </w:tc>
        <w:tc>
          <w:tcPr>
            <w:tcW w:w="4650" w:type="dxa"/>
            <w:vMerge w:val="restart"/>
          </w:tcPr>
          <w:p w:rsidR="008A036E" w:rsidRDefault="00871284">
            <w:pPr>
              <w:pStyle w:val="TableParagraph"/>
              <w:spacing w:before="132"/>
              <w:ind w:left="1731" w:right="1727"/>
              <w:jc w:val="center"/>
              <w:rPr>
                <w:b/>
                <w:sz w:val="20"/>
              </w:rPr>
            </w:pPr>
            <w:r>
              <w:rPr>
                <w:b/>
                <w:spacing w:val="-2"/>
                <w:sz w:val="20"/>
              </w:rPr>
              <w:t>Упражнения</w:t>
            </w:r>
          </w:p>
        </w:tc>
        <w:tc>
          <w:tcPr>
            <w:tcW w:w="1277" w:type="dxa"/>
            <w:vMerge w:val="restart"/>
          </w:tcPr>
          <w:p w:rsidR="008A036E" w:rsidRDefault="00871284">
            <w:pPr>
              <w:pStyle w:val="TableParagraph"/>
              <w:spacing w:before="16" w:line="230" w:lineRule="atLeast"/>
              <w:ind w:left="158" w:right="147" w:firstLine="81"/>
              <w:rPr>
                <w:b/>
                <w:sz w:val="20"/>
              </w:rPr>
            </w:pPr>
            <w:r>
              <w:rPr>
                <w:b/>
                <w:spacing w:val="-2"/>
                <w:sz w:val="20"/>
              </w:rPr>
              <w:t>Единица измерения</w:t>
            </w:r>
          </w:p>
        </w:tc>
        <w:tc>
          <w:tcPr>
            <w:tcW w:w="2943" w:type="dxa"/>
            <w:gridSpan w:val="2"/>
          </w:tcPr>
          <w:p w:rsidR="008A036E" w:rsidRDefault="00871284">
            <w:pPr>
              <w:pStyle w:val="TableParagraph"/>
              <w:spacing w:before="12" w:line="224" w:lineRule="exact"/>
              <w:ind w:left="995" w:right="988"/>
              <w:jc w:val="center"/>
              <w:rPr>
                <w:b/>
                <w:sz w:val="20"/>
              </w:rPr>
            </w:pPr>
            <w:r>
              <w:rPr>
                <w:b/>
                <w:spacing w:val="-2"/>
                <w:sz w:val="20"/>
              </w:rPr>
              <w:t>Норматив</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72" w:type="dxa"/>
          </w:tcPr>
          <w:p w:rsidR="008A036E" w:rsidRDefault="00871284">
            <w:pPr>
              <w:pStyle w:val="TableParagraph"/>
              <w:spacing w:line="210" w:lineRule="exact"/>
              <w:ind w:left="239" w:right="233"/>
              <w:jc w:val="center"/>
              <w:rPr>
                <w:b/>
                <w:sz w:val="20"/>
              </w:rPr>
            </w:pPr>
            <w:r>
              <w:rPr>
                <w:b/>
                <w:spacing w:val="-2"/>
                <w:sz w:val="20"/>
              </w:rPr>
              <w:t>Мальчики</w:t>
            </w:r>
          </w:p>
        </w:tc>
        <w:tc>
          <w:tcPr>
            <w:tcW w:w="1471" w:type="dxa"/>
          </w:tcPr>
          <w:p w:rsidR="008A036E" w:rsidRDefault="00871284">
            <w:pPr>
              <w:pStyle w:val="TableParagraph"/>
              <w:spacing w:line="210" w:lineRule="exact"/>
              <w:ind w:left="328" w:right="328"/>
              <w:jc w:val="center"/>
              <w:rPr>
                <w:b/>
                <w:sz w:val="20"/>
              </w:rPr>
            </w:pPr>
            <w:r>
              <w:rPr>
                <w:b/>
                <w:spacing w:val="-2"/>
                <w:sz w:val="20"/>
              </w:rPr>
              <w:t>Девочки</w:t>
            </w:r>
          </w:p>
        </w:tc>
      </w:tr>
      <w:tr w:rsidR="008A036E">
        <w:trPr>
          <w:trHeight w:val="256"/>
        </w:trPr>
        <w:tc>
          <w:tcPr>
            <w:tcW w:w="9573" w:type="dxa"/>
            <w:gridSpan w:val="5"/>
          </w:tcPr>
          <w:p w:rsidR="008A036E" w:rsidRDefault="00871284">
            <w:pPr>
              <w:pStyle w:val="TableParagraph"/>
              <w:spacing w:line="223" w:lineRule="exact"/>
              <w:ind w:left="2851"/>
              <w:rPr>
                <w:sz w:val="20"/>
              </w:rPr>
            </w:pPr>
            <w:r>
              <w:rPr>
                <w:sz w:val="20"/>
              </w:rPr>
              <w:t>1.</w:t>
            </w:r>
            <w:r>
              <w:rPr>
                <w:spacing w:val="-8"/>
                <w:sz w:val="20"/>
              </w:rPr>
              <w:t xml:space="preserve"> </w:t>
            </w:r>
            <w:r>
              <w:rPr>
                <w:sz w:val="20"/>
              </w:rPr>
              <w:t>Нормативы</w:t>
            </w:r>
            <w:r>
              <w:rPr>
                <w:spacing w:val="-7"/>
                <w:sz w:val="20"/>
              </w:rPr>
              <w:t xml:space="preserve"> </w:t>
            </w:r>
            <w:r>
              <w:rPr>
                <w:sz w:val="20"/>
              </w:rPr>
              <w:t>общей</w:t>
            </w:r>
            <w:r>
              <w:rPr>
                <w:spacing w:val="-8"/>
                <w:sz w:val="20"/>
              </w:rPr>
              <w:t xml:space="preserve"> </w:t>
            </w:r>
            <w:r>
              <w:rPr>
                <w:sz w:val="20"/>
              </w:rPr>
              <w:t>физической</w:t>
            </w:r>
            <w:r>
              <w:rPr>
                <w:spacing w:val="-5"/>
                <w:sz w:val="20"/>
              </w:rPr>
              <w:t xml:space="preserve"> </w:t>
            </w:r>
            <w:r>
              <w:rPr>
                <w:spacing w:val="-2"/>
                <w:sz w:val="20"/>
              </w:rPr>
              <w:t>подготовки</w:t>
            </w:r>
          </w:p>
        </w:tc>
      </w:tr>
      <w:tr w:rsidR="008A036E">
        <w:trPr>
          <w:trHeight w:val="258"/>
        </w:trPr>
        <w:tc>
          <w:tcPr>
            <w:tcW w:w="703" w:type="dxa"/>
            <w:vMerge w:val="restart"/>
          </w:tcPr>
          <w:p w:rsidR="008A036E" w:rsidRDefault="00871284">
            <w:pPr>
              <w:pStyle w:val="TableParagraph"/>
              <w:spacing w:line="225" w:lineRule="exact"/>
              <w:ind w:left="107"/>
              <w:rPr>
                <w:sz w:val="20"/>
              </w:rPr>
            </w:pPr>
            <w:r>
              <w:rPr>
                <w:spacing w:val="-5"/>
                <w:sz w:val="20"/>
              </w:rPr>
              <w:t>1.1</w:t>
            </w:r>
          </w:p>
        </w:tc>
        <w:tc>
          <w:tcPr>
            <w:tcW w:w="4650" w:type="dxa"/>
            <w:vMerge w:val="restart"/>
          </w:tcPr>
          <w:p w:rsidR="008A036E" w:rsidRDefault="00871284">
            <w:pPr>
              <w:pStyle w:val="TableParagraph"/>
              <w:spacing w:line="225" w:lineRule="exact"/>
              <w:ind w:left="107"/>
              <w:rPr>
                <w:sz w:val="20"/>
              </w:rPr>
            </w:pPr>
            <w:r>
              <w:rPr>
                <w:sz w:val="20"/>
              </w:rPr>
              <w:t>Бег</w:t>
            </w:r>
            <w:r>
              <w:rPr>
                <w:spacing w:val="-3"/>
                <w:sz w:val="20"/>
              </w:rPr>
              <w:t xml:space="preserve"> </w:t>
            </w:r>
            <w:r>
              <w:rPr>
                <w:sz w:val="20"/>
              </w:rPr>
              <w:t>на</w:t>
            </w:r>
            <w:r>
              <w:rPr>
                <w:spacing w:val="-3"/>
                <w:sz w:val="20"/>
              </w:rPr>
              <w:t xml:space="preserve"> </w:t>
            </w:r>
            <w:r>
              <w:rPr>
                <w:sz w:val="20"/>
              </w:rPr>
              <w:t>30</w:t>
            </w:r>
            <w:r>
              <w:rPr>
                <w:spacing w:val="-2"/>
                <w:sz w:val="20"/>
              </w:rPr>
              <w:t xml:space="preserve"> </w:t>
            </w:r>
            <w:r>
              <w:rPr>
                <w:spacing w:val="-10"/>
                <w:sz w:val="20"/>
              </w:rPr>
              <w:t>м</w:t>
            </w:r>
          </w:p>
        </w:tc>
        <w:tc>
          <w:tcPr>
            <w:tcW w:w="1277" w:type="dxa"/>
            <w:vMerge w:val="restart"/>
          </w:tcPr>
          <w:p w:rsidR="008A036E" w:rsidRDefault="00871284">
            <w:pPr>
              <w:pStyle w:val="TableParagraph"/>
              <w:spacing w:line="225" w:lineRule="exact"/>
              <w:ind w:left="6"/>
              <w:jc w:val="center"/>
              <w:rPr>
                <w:sz w:val="20"/>
              </w:rPr>
            </w:pPr>
            <w:r>
              <w:rPr>
                <w:w w:val="99"/>
                <w:sz w:val="20"/>
              </w:rPr>
              <w:t>с</w:t>
            </w:r>
          </w:p>
        </w:tc>
        <w:tc>
          <w:tcPr>
            <w:tcW w:w="2943" w:type="dxa"/>
            <w:gridSpan w:val="2"/>
          </w:tcPr>
          <w:p w:rsidR="008A036E" w:rsidRDefault="00871284">
            <w:pPr>
              <w:pStyle w:val="TableParagraph"/>
              <w:spacing w:line="225" w:lineRule="exact"/>
              <w:ind w:left="989" w:right="988"/>
              <w:jc w:val="center"/>
              <w:rPr>
                <w:sz w:val="20"/>
              </w:rPr>
            </w:pPr>
            <w:r>
              <w:rPr>
                <w:sz w:val="20"/>
              </w:rPr>
              <w:t>не</w:t>
            </w:r>
            <w:r>
              <w:rPr>
                <w:spacing w:val="-3"/>
                <w:sz w:val="20"/>
              </w:rPr>
              <w:t xml:space="preserve"> </w:t>
            </w:r>
            <w:r>
              <w:rPr>
                <w:spacing w:val="-2"/>
                <w:sz w:val="20"/>
              </w:rPr>
              <w:t>более</w:t>
            </w:r>
          </w:p>
        </w:tc>
      </w:tr>
      <w:tr w:rsidR="008A036E">
        <w:trPr>
          <w:trHeight w:val="256"/>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72" w:type="dxa"/>
          </w:tcPr>
          <w:p w:rsidR="008A036E" w:rsidRDefault="00871284">
            <w:pPr>
              <w:pStyle w:val="TableParagraph"/>
              <w:spacing w:line="223" w:lineRule="exact"/>
              <w:ind w:left="239" w:right="233"/>
              <w:jc w:val="center"/>
              <w:rPr>
                <w:sz w:val="20"/>
              </w:rPr>
            </w:pPr>
            <w:r>
              <w:rPr>
                <w:spacing w:val="-5"/>
                <w:sz w:val="20"/>
              </w:rPr>
              <w:t>6,9</w:t>
            </w:r>
          </w:p>
        </w:tc>
        <w:tc>
          <w:tcPr>
            <w:tcW w:w="1471" w:type="dxa"/>
          </w:tcPr>
          <w:p w:rsidR="008A036E" w:rsidRDefault="00871284">
            <w:pPr>
              <w:pStyle w:val="TableParagraph"/>
              <w:spacing w:line="223" w:lineRule="exact"/>
              <w:ind w:left="328" w:right="326"/>
              <w:jc w:val="center"/>
              <w:rPr>
                <w:sz w:val="20"/>
              </w:rPr>
            </w:pPr>
            <w:r>
              <w:rPr>
                <w:spacing w:val="-5"/>
                <w:sz w:val="20"/>
              </w:rPr>
              <w:t>7,1</w:t>
            </w:r>
          </w:p>
        </w:tc>
      </w:tr>
      <w:tr w:rsidR="008A036E">
        <w:trPr>
          <w:trHeight w:val="256"/>
        </w:trPr>
        <w:tc>
          <w:tcPr>
            <w:tcW w:w="703" w:type="dxa"/>
            <w:vMerge w:val="restart"/>
          </w:tcPr>
          <w:p w:rsidR="008A036E" w:rsidRDefault="00871284">
            <w:pPr>
              <w:pStyle w:val="TableParagraph"/>
              <w:spacing w:line="223" w:lineRule="exact"/>
              <w:ind w:left="107"/>
              <w:rPr>
                <w:sz w:val="20"/>
              </w:rPr>
            </w:pPr>
            <w:r>
              <w:rPr>
                <w:spacing w:val="-5"/>
                <w:sz w:val="20"/>
              </w:rPr>
              <w:t>1.2</w:t>
            </w:r>
          </w:p>
        </w:tc>
        <w:tc>
          <w:tcPr>
            <w:tcW w:w="4650" w:type="dxa"/>
            <w:vMerge w:val="restart"/>
          </w:tcPr>
          <w:p w:rsidR="008A036E" w:rsidRDefault="00871284">
            <w:pPr>
              <w:pStyle w:val="TableParagraph"/>
              <w:spacing w:line="223" w:lineRule="exact"/>
              <w:ind w:left="107"/>
              <w:rPr>
                <w:sz w:val="20"/>
              </w:rPr>
            </w:pPr>
            <w:r>
              <w:rPr>
                <w:sz w:val="20"/>
              </w:rPr>
              <w:t>Сгибание</w:t>
            </w:r>
            <w:r>
              <w:rPr>
                <w:spacing w:val="-6"/>
                <w:sz w:val="20"/>
              </w:rPr>
              <w:t xml:space="preserve"> </w:t>
            </w:r>
            <w:r>
              <w:rPr>
                <w:sz w:val="20"/>
              </w:rPr>
              <w:t>и</w:t>
            </w:r>
            <w:r>
              <w:rPr>
                <w:spacing w:val="-6"/>
                <w:sz w:val="20"/>
              </w:rPr>
              <w:t xml:space="preserve"> </w:t>
            </w:r>
            <w:r>
              <w:rPr>
                <w:sz w:val="20"/>
              </w:rPr>
              <w:t>разгибание</w:t>
            </w:r>
            <w:r>
              <w:rPr>
                <w:spacing w:val="-6"/>
                <w:sz w:val="20"/>
              </w:rPr>
              <w:t xml:space="preserve"> </w:t>
            </w:r>
            <w:r>
              <w:rPr>
                <w:sz w:val="20"/>
              </w:rPr>
              <w:t>рук</w:t>
            </w:r>
            <w:r>
              <w:rPr>
                <w:spacing w:val="-5"/>
                <w:sz w:val="20"/>
              </w:rPr>
              <w:t xml:space="preserve"> </w:t>
            </w:r>
            <w:r>
              <w:rPr>
                <w:sz w:val="20"/>
              </w:rPr>
              <w:t>в</w:t>
            </w:r>
            <w:r>
              <w:rPr>
                <w:spacing w:val="-3"/>
                <w:sz w:val="20"/>
              </w:rPr>
              <w:t xml:space="preserve"> </w:t>
            </w:r>
            <w:r>
              <w:rPr>
                <w:sz w:val="20"/>
              </w:rPr>
              <w:t>упоре</w:t>
            </w:r>
            <w:r>
              <w:rPr>
                <w:spacing w:val="-6"/>
                <w:sz w:val="20"/>
              </w:rPr>
              <w:t xml:space="preserve"> </w:t>
            </w:r>
            <w:r>
              <w:rPr>
                <w:sz w:val="20"/>
              </w:rPr>
              <w:t>лежа</w:t>
            </w:r>
            <w:r>
              <w:rPr>
                <w:spacing w:val="-5"/>
                <w:sz w:val="20"/>
              </w:rPr>
              <w:t xml:space="preserve"> </w:t>
            </w:r>
            <w:r>
              <w:rPr>
                <w:sz w:val="20"/>
              </w:rPr>
              <w:t>на</w:t>
            </w:r>
            <w:r>
              <w:rPr>
                <w:spacing w:val="-3"/>
                <w:sz w:val="20"/>
              </w:rPr>
              <w:t xml:space="preserve"> </w:t>
            </w:r>
            <w:r>
              <w:rPr>
                <w:spacing w:val="-4"/>
                <w:sz w:val="20"/>
              </w:rPr>
              <w:t>полу</w:t>
            </w:r>
          </w:p>
        </w:tc>
        <w:tc>
          <w:tcPr>
            <w:tcW w:w="1277" w:type="dxa"/>
            <w:vMerge w:val="restart"/>
          </w:tcPr>
          <w:p w:rsidR="008A036E" w:rsidRDefault="00871284">
            <w:pPr>
              <w:pStyle w:val="TableParagraph"/>
              <w:ind w:left="503" w:hanging="365"/>
              <w:rPr>
                <w:sz w:val="20"/>
              </w:rPr>
            </w:pPr>
            <w:r>
              <w:rPr>
                <w:spacing w:val="-2"/>
                <w:sz w:val="20"/>
              </w:rPr>
              <w:t xml:space="preserve">Количество </w:t>
            </w:r>
            <w:r>
              <w:rPr>
                <w:spacing w:val="-4"/>
                <w:sz w:val="20"/>
              </w:rPr>
              <w:t>раз</w:t>
            </w:r>
          </w:p>
        </w:tc>
        <w:tc>
          <w:tcPr>
            <w:tcW w:w="2943" w:type="dxa"/>
            <w:gridSpan w:val="2"/>
          </w:tcPr>
          <w:p w:rsidR="008A036E" w:rsidRDefault="00871284">
            <w:pPr>
              <w:pStyle w:val="TableParagraph"/>
              <w:spacing w:line="223" w:lineRule="exact"/>
              <w:ind w:left="991" w:right="988"/>
              <w:jc w:val="center"/>
              <w:rPr>
                <w:sz w:val="20"/>
              </w:rPr>
            </w:pPr>
            <w:r>
              <w:rPr>
                <w:sz w:val="20"/>
              </w:rPr>
              <w:t>не</w:t>
            </w:r>
            <w:r>
              <w:rPr>
                <w:spacing w:val="-3"/>
                <w:sz w:val="20"/>
              </w:rPr>
              <w:t xml:space="preserve"> </w:t>
            </w:r>
            <w:r>
              <w:rPr>
                <w:spacing w:val="-2"/>
                <w:sz w:val="20"/>
              </w:rPr>
              <w:t>менее</w:t>
            </w:r>
          </w:p>
        </w:tc>
      </w:tr>
      <w:tr w:rsidR="008A036E">
        <w:trPr>
          <w:trHeight w:val="256"/>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72" w:type="dxa"/>
          </w:tcPr>
          <w:p w:rsidR="008A036E" w:rsidRDefault="00871284">
            <w:pPr>
              <w:pStyle w:val="TableParagraph"/>
              <w:spacing w:line="223" w:lineRule="exact"/>
              <w:ind w:left="4"/>
              <w:jc w:val="center"/>
              <w:rPr>
                <w:sz w:val="20"/>
              </w:rPr>
            </w:pPr>
            <w:r>
              <w:rPr>
                <w:w w:val="99"/>
                <w:sz w:val="20"/>
              </w:rPr>
              <w:t>6</w:t>
            </w:r>
          </w:p>
        </w:tc>
        <w:tc>
          <w:tcPr>
            <w:tcW w:w="1471" w:type="dxa"/>
          </w:tcPr>
          <w:p w:rsidR="008A036E" w:rsidRDefault="00871284">
            <w:pPr>
              <w:pStyle w:val="TableParagraph"/>
              <w:spacing w:line="223" w:lineRule="exact"/>
              <w:jc w:val="center"/>
              <w:rPr>
                <w:sz w:val="20"/>
              </w:rPr>
            </w:pPr>
            <w:r>
              <w:rPr>
                <w:w w:val="99"/>
                <w:sz w:val="20"/>
              </w:rPr>
              <w:t>4</w:t>
            </w:r>
          </w:p>
        </w:tc>
      </w:tr>
      <w:tr w:rsidR="008A036E">
        <w:trPr>
          <w:trHeight w:val="258"/>
        </w:trPr>
        <w:tc>
          <w:tcPr>
            <w:tcW w:w="703" w:type="dxa"/>
            <w:vMerge w:val="restart"/>
          </w:tcPr>
          <w:p w:rsidR="008A036E" w:rsidRDefault="00871284">
            <w:pPr>
              <w:pStyle w:val="TableParagraph"/>
              <w:spacing w:line="225" w:lineRule="exact"/>
              <w:ind w:left="107"/>
              <w:rPr>
                <w:sz w:val="20"/>
              </w:rPr>
            </w:pPr>
            <w:r>
              <w:rPr>
                <w:spacing w:val="-5"/>
                <w:sz w:val="20"/>
              </w:rPr>
              <w:t>1.3</w:t>
            </w:r>
          </w:p>
        </w:tc>
        <w:tc>
          <w:tcPr>
            <w:tcW w:w="4650" w:type="dxa"/>
            <w:vMerge w:val="restart"/>
          </w:tcPr>
          <w:p w:rsidR="008A036E" w:rsidRDefault="00871284">
            <w:pPr>
              <w:pStyle w:val="TableParagraph"/>
              <w:spacing w:line="225" w:lineRule="exact"/>
              <w:ind w:left="107"/>
              <w:rPr>
                <w:sz w:val="20"/>
              </w:rPr>
            </w:pPr>
            <w:r>
              <w:rPr>
                <w:sz w:val="20"/>
              </w:rPr>
              <w:t>Смешанное</w:t>
            </w:r>
            <w:r>
              <w:rPr>
                <w:spacing w:val="-8"/>
                <w:sz w:val="20"/>
              </w:rPr>
              <w:t xml:space="preserve"> </w:t>
            </w:r>
            <w:r>
              <w:rPr>
                <w:sz w:val="20"/>
              </w:rPr>
              <w:t>передвижение</w:t>
            </w:r>
            <w:r>
              <w:rPr>
                <w:spacing w:val="-7"/>
                <w:sz w:val="20"/>
              </w:rPr>
              <w:t xml:space="preserve"> </w:t>
            </w:r>
            <w:r>
              <w:rPr>
                <w:sz w:val="20"/>
              </w:rPr>
              <w:t>на</w:t>
            </w:r>
            <w:r>
              <w:rPr>
                <w:spacing w:val="-7"/>
                <w:sz w:val="20"/>
              </w:rPr>
              <w:t xml:space="preserve"> </w:t>
            </w:r>
            <w:r>
              <w:rPr>
                <w:sz w:val="20"/>
              </w:rPr>
              <w:t>1000</w:t>
            </w:r>
            <w:r>
              <w:rPr>
                <w:spacing w:val="-8"/>
                <w:sz w:val="20"/>
              </w:rPr>
              <w:t xml:space="preserve"> </w:t>
            </w:r>
            <w:r>
              <w:rPr>
                <w:spacing w:val="-10"/>
                <w:sz w:val="20"/>
              </w:rPr>
              <w:t>м</w:t>
            </w:r>
          </w:p>
        </w:tc>
        <w:tc>
          <w:tcPr>
            <w:tcW w:w="1277" w:type="dxa"/>
            <w:vMerge w:val="restart"/>
          </w:tcPr>
          <w:p w:rsidR="008A036E" w:rsidRDefault="00871284">
            <w:pPr>
              <w:pStyle w:val="TableParagraph"/>
              <w:spacing w:line="225" w:lineRule="exact"/>
              <w:ind w:left="371"/>
              <w:rPr>
                <w:sz w:val="20"/>
              </w:rPr>
            </w:pPr>
            <w:r>
              <w:rPr>
                <w:sz w:val="20"/>
              </w:rPr>
              <w:t>мин,</w:t>
            </w:r>
            <w:r>
              <w:rPr>
                <w:spacing w:val="-7"/>
                <w:sz w:val="20"/>
              </w:rPr>
              <w:t xml:space="preserve"> </w:t>
            </w:r>
            <w:r>
              <w:rPr>
                <w:spacing w:val="-10"/>
                <w:sz w:val="20"/>
              </w:rPr>
              <w:t>с</w:t>
            </w:r>
          </w:p>
        </w:tc>
        <w:tc>
          <w:tcPr>
            <w:tcW w:w="2943" w:type="dxa"/>
            <w:gridSpan w:val="2"/>
          </w:tcPr>
          <w:p w:rsidR="008A036E" w:rsidRDefault="00871284">
            <w:pPr>
              <w:pStyle w:val="TableParagraph"/>
              <w:spacing w:line="225" w:lineRule="exact"/>
              <w:ind w:left="989" w:right="988"/>
              <w:jc w:val="center"/>
              <w:rPr>
                <w:sz w:val="20"/>
              </w:rPr>
            </w:pPr>
            <w:r>
              <w:rPr>
                <w:sz w:val="20"/>
              </w:rPr>
              <w:t>Не</w:t>
            </w:r>
            <w:r>
              <w:rPr>
                <w:spacing w:val="-3"/>
                <w:sz w:val="20"/>
              </w:rPr>
              <w:t xml:space="preserve"> </w:t>
            </w:r>
            <w:r>
              <w:rPr>
                <w:spacing w:val="-2"/>
                <w:sz w:val="20"/>
              </w:rPr>
              <w:t>более</w:t>
            </w:r>
          </w:p>
        </w:tc>
      </w:tr>
      <w:tr w:rsidR="008A036E">
        <w:trPr>
          <w:trHeight w:val="256"/>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72" w:type="dxa"/>
          </w:tcPr>
          <w:p w:rsidR="008A036E" w:rsidRDefault="00871284">
            <w:pPr>
              <w:pStyle w:val="TableParagraph"/>
              <w:spacing w:line="223" w:lineRule="exact"/>
              <w:ind w:left="239" w:right="233"/>
              <w:jc w:val="center"/>
              <w:rPr>
                <w:sz w:val="20"/>
              </w:rPr>
            </w:pPr>
            <w:r>
              <w:rPr>
                <w:spacing w:val="-4"/>
                <w:sz w:val="20"/>
              </w:rPr>
              <w:t>7,10</w:t>
            </w:r>
          </w:p>
        </w:tc>
        <w:tc>
          <w:tcPr>
            <w:tcW w:w="1471" w:type="dxa"/>
          </w:tcPr>
          <w:p w:rsidR="008A036E" w:rsidRDefault="00871284">
            <w:pPr>
              <w:pStyle w:val="TableParagraph"/>
              <w:spacing w:line="223" w:lineRule="exact"/>
              <w:ind w:left="328" w:right="326"/>
              <w:jc w:val="center"/>
              <w:rPr>
                <w:sz w:val="20"/>
              </w:rPr>
            </w:pPr>
            <w:r>
              <w:rPr>
                <w:spacing w:val="-4"/>
                <w:sz w:val="20"/>
              </w:rPr>
              <w:t>7,35</w:t>
            </w:r>
          </w:p>
        </w:tc>
      </w:tr>
      <w:tr w:rsidR="008A036E">
        <w:trPr>
          <w:trHeight w:val="256"/>
        </w:trPr>
        <w:tc>
          <w:tcPr>
            <w:tcW w:w="703" w:type="dxa"/>
            <w:vMerge w:val="restart"/>
          </w:tcPr>
          <w:p w:rsidR="008A036E" w:rsidRDefault="00871284">
            <w:pPr>
              <w:pStyle w:val="TableParagraph"/>
              <w:spacing w:line="223" w:lineRule="exact"/>
              <w:ind w:left="107"/>
              <w:rPr>
                <w:sz w:val="20"/>
              </w:rPr>
            </w:pPr>
            <w:r>
              <w:rPr>
                <w:spacing w:val="-5"/>
                <w:sz w:val="20"/>
              </w:rPr>
              <w:t>1.4</w:t>
            </w:r>
          </w:p>
        </w:tc>
        <w:tc>
          <w:tcPr>
            <w:tcW w:w="4650" w:type="dxa"/>
            <w:vMerge w:val="restart"/>
          </w:tcPr>
          <w:p w:rsidR="008A036E" w:rsidRDefault="00871284">
            <w:pPr>
              <w:pStyle w:val="TableParagraph"/>
              <w:ind w:left="107" w:right="72"/>
              <w:rPr>
                <w:sz w:val="20"/>
              </w:rPr>
            </w:pPr>
            <w:r>
              <w:rPr>
                <w:sz w:val="20"/>
              </w:rPr>
              <w:t>Наклон вперед из положения стоя на гимнастической</w:t>
            </w:r>
            <w:r>
              <w:rPr>
                <w:spacing w:val="-11"/>
                <w:sz w:val="20"/>
              </w:rPr>
              <w:t xml:space="preserve"> </w:t>
            </w:r>
            <w:r>
              <w:rPr>
                <w:sz w:val="20"/>
              </w:rPr>
              <w:t>скамье</w:t>
            </w:r>
            <w:r>
              <w:rPr>
                <w:spacing w:val="-11"/>
                <w:sz w:val="20"/>
              </w:rPr>
              <w:t xml:space="preserve"> </w:t>
            </w:r>
            <w:r>
              <w:rPr>
                <w:sz w:val="20"/>
              </w:rPr>
              <w:t>(от</w:t>
            </w:r>
            <w:r>
              <w:rPr>
                <w:spacing w:val="-11"/>
                <w:sz w:val="20"/>
              </w:rPr>
              <w:t xml:space="preserve"> </w:t>
            </w:r>
            <w:r>
              <w:rPr>
                <w:sz w:val="20"/>
              </w:rPr>
              <w:t>уровня</w:t>
            </w:r>
            <w:r>
              <w:rPr>
                <w:spacing w:val="-11"/>
                <w:sz w:val="20"/>
              </w:rPr>
              <w:t xml:space="preserve"> </w:t>
            </w:r>
            <w:r>
              <w:rPr>
                <w:sz w:val="20"/>
              </w:rPr>
              <w:t>скамьи)</w:t>
            </w:r>
          </w:p>
        </w:tc>
        <w:tc>
          <w:tcPr>
            <w:tcW w:w="1277" w:type="dxa"/>
            <w:vMerge w:val="restart"/>
          </w:tcPr>
          <w:p w:rsidR="008A036E" w:rsidRDefault="00871284">
            <w:pPr>
              <w:pStyle w:val="TableParagraph"/>
              <w:spacing w:line="223" w:lineRule="exact"/>
              <w:ind w:left="453" w:right="445"/>
              <w:jc w:val="center"/>
              <w:rPr>
                <w:sz w:val="20"/>
              </w:rPr>
            </w:pPr>
            <w:r>
              <w:rPr>
                <w:spacing w:val="-5"/>
                <w:sz w:val="20"/>
              </w:rPr>
              <w:t>см</w:t>
            </w:r>
          </w:p>
        </w:tc>
        <w:tc>
          <w:tcPr>
            <w:tcW w:w="2943" w:type="dxa"/>
            <w:gridSpan w:val="2"/>
          </w:tcPr>
          <w:p w:rsidR="008A036E" w:rsidRDefault="00871284">
            <w:pPr>
              <w:pStyle w:val="TableParagraph"/>
              <w:spacing w:line="223"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256"/>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72" w:type="dxa"/>
          </w:tcPr>
          <w:p w:rsidR="008A036E" w:rsidRDefault="00871284">
            <w:pPr>
              <w:pStyle w:val="TableParagraph"/>
              <w:spacing w:line="223" w:lineRule="exact"/>
              <w:ind w:left="235" w:right="233"/>
              <w:jc w:val="center"/>
              <w:rPr>
                <w:sz w:val="20"/>
              </w:rPr>
            </w:pPr>
            <w:r>
              <w:rPr>
                <w:spacing w:val="-5"/>
                <w:sz w:val="20"/>
              </w:rPr>
              <w:t>+1</w:t>
            </w:r>
          </w:p>
        </w:tc>
        <w:tc>
          <w:tcPr>
            <w:tcW w:w="1471" w:type="dxa"/>
          </w:tcPr>
          <w:p w:rsidR="008A036E" w:rsidRDefault="00871284">
            <w:pPr>
              <w:pStyle w:val="TableParagraph"/>
              <w:spacing w:line="223" w:lineRule="exact"/>
              <w:ind w:left="328" w:right="325"/>
              <w:jc w:val="center"/>
              <w:rPr>
                <w:sz w:val="20"/>
              </w:rPr>
            </w:pPr>
            <w:r>
              <w:rPr>
                <w:spacing w:val="-5"/>
                <w:sz w:val="20"/>
              </w:rPr>
              <w:t>+3</w:t>
            </w:r>
          </w:p>
        </w:tc>
      </w:tr>
      <w:tr w:rsidR="008A036E">
        <w:trPr>
          <w:trHeight w:val="259"/>
        </w:trPr>
        <w:tc>
          <w:tcPr>
            <w:tcW w:w="703" w:type="dxa"/>
            <w:vMerge w:val="restart"/>
          </w:tcPr>
          <w:p w:rsidR="008A036E" w:rsidRDefault="00871284">
            <w:pPr>
              <w:pStyle w:val="TableParagraph"/>
              <w:spacing w:line="225" w:lineRule="exact"/>
              <w:ind w:left="107"/>
              <w:rPr>
                <w:sz w:val="20"/>
              </w:rPr>
            </w:pPr>
            <w:r>
              <w:rPr>
                <w:spacing w:val="-5"/>
                <w:sz w:val="20"/>
              </w:rPr>
              <w:t>1.5</w:t>
            </w:r>
          </w:p>
        </w:tc>
        <w:tc>
          <w:tcPr>
            <w:tcW w:w="4650" w:type="dxa"/>
            <w:vMerge w:val="restart"/>
          </w:tcPr>
          <w:p w:rsidR="008A036E" w:rsidRDefault="00871284">
            <w:pPr>
              <w:pStyle w:val="TableParagraph"/>
              <w:spacing w:line="225" w:lineRule="exact"/>
              <w:ind w:left="107"/>
              <w:rPr>
                <w:sz w:val="20"/>
              </w:rPr>
            </w:pPr>
            <w:r>
              <w:rPr>
                <w:sz w:val="20"/>
              </w:rPr>
              <w:t>Прыжок</w:t>
            </w:r>
            <w:r>
              <w:rPr>
                <w:spacing w:val="-6"/>
                <w:sz w:val="20"/>
              </w:rPr>
              <w:t xml:space="preserve"> </w:t>
            </w:r>
            <w:r>
              <w:rPr>
                <w:sz w:val="20"/>
              </w:rPr>
              <w:t>в</w:t>
            </w:r>
            <w:r>
              <w:rPr>
                <w:spacing w:val="-5"/>
                <w:sz w:val="20"/>
              </w:rPr>
              <w:t xml:space="preserve"> </w:t>
            </w:r>
            <w:r>
              <w:rPr>
                <w:sz w:val="20"/>
              </w:rPr>
              <w:t>длину</w:t>
            </w:r>
            <w:r>
              <w:rPr>
                <w:spacing w:val="-8"/>
                <w:sz w:val="20"/>
              </w:rPr>
              <w:t xml:space="preserve"> </w:t>
            </w:r>
            <w:r>
              <w:rPr>
                <w:sz w:val="20"/>
              </w:rPr>
              <w:t>с</w:t>
            </w:r>
            <w:r>
              <w:rPr>
                <w:spacing w:val="-4"/>
                <w:sz w:val="20"/>
              </w:rPr>
              <w:t xml:space="preserve"> </w:t>
            </w:r>
            <w:r>
              <w:rPr>
                <w:sz w:val="20"/>
              </w:rPr>
              <w:t>места</w:t>
            </w:r>
            <w:r>
              <w:rPr>
                <w:spacing w:val="-2"/>
                <w:sz w:val="20"/>
              </w:rPr>
              <w:t xml:space="preserve"> </w:t>
            </w:r>
            <w:r>
              <w:rPr>
                <w:sz w:val="20"/>
              </w:rPr>
              <w:t>толчком</w:t>
            </w:r>
            <w:r>
              <w:rPr>
                <w:spacing w:val="-3"/>
                <w:sz w:val="20"/>
              </w:rPr>
              <w:t xml:space="preserve"> </w:t>
            </w:r>
            <w:r>
              <w:rPr>
                <w:sz w:val="20"/>
              </w:rPr>
              <w:t>двумя</w:t>
            </w:r>
            <w:r>
              <w:rPr>
                <w:spacing w:val="-3"/>
                <w:sz w:val="20"/>
              </w:rPr>
              <w:t xml:space="preserve"> </w:t>
            </w:r>
            <w:r>
              <w:rPr>
                <w:spacing w:val="-2"/>
                <w:sz w:val="20"/>
              </w:rPr>
              <w:t>ногами</w:t>
            </w:r>
          </w:p>
        </w:tc>
        <w:tc>
          <w:tcPr>
            <w:tcW w:w="1277" w:type="dxa"/>
            <w:vMerge w:val="restart"/>
          </w:tcPr>
          <w:p w:rsidR="008A036E" w:rsidRDefault="00871284">
            <w:pPr>
              <w:pStyle w:val="TableParagraph"/>
              <w:spacing w:line="225" w:lineRule="exact"/>
              <w:ind w:left="453" w:right="445"/>
              <w:jc w:val="center"/>
              <w:rPr>
                <w:sz w:val="20"/>
              </w:rPr>
            </w:pPr>
            <w:r>
              <w:rPr>
                <w:spacing w:val="-5"/>
                <w:sz w:val="20"/>
              </w:rPr>
              <w:t>см</w:t>
            </w:r>
          </w:p>
        </w:tc>
        <w:tc>
          <w:tcPr>
            <w:tcW w:w="2943" w:type="dxa"/>
            <w:gridSpan w:val="2"/>
          </w:tcPr>
          <w:p w:rsidR="008A036E" w:rsidRDefault="00871284">
            <w:pPr>
              <w:pStyle w:val="TableParagraph"/>
              <w:spacing w:line="225"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256"/>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72" w:type="dxa"/>
          </w:tcPr>
          <w:p w:rsidR="008A036E" w:rsidRDefault="00871284">
            <w:pPr>
              <w:pStyle w:val="TableParagraph"/>
              <w:spacing w:line="223" w:lineRule="exact"/>
              <w:ind w:left="238" w:right="233"/>
              <w:jc w:val="center"/>
              <w:rPr>
                <w:sz w:val="20"/>
              </w:rPr>
            </w:pPr>
            <w:r>
              <w:rPr>
                <w:spacing w:val="-5"/>
                <w:sz w:val="20"/>
              </w:rPr>
              <w:t>110</w:t>
            </w:r>
          </w:p>
        </w:tc>
        <w:tc>
          <w:tcPr>
            <w:tcW w:w="1471" w:type="dxa"/>
          </w:tcPr>
          <w:p w:rsidR="008A036E" w:rsidRDefault="00871284">
            <w:pPr>
              <w:pStyle w:val="TableParagraph"/>
              <w:spacing w:line="223" w:lineRule="exact"/>
              <w:ind w:left="328" w:right="322"/>
              <w:jc w:val="center"/>
              <w:rPr>
                <w:sz w:val="20"/>
              </w:rPr>
            </w:pPr>
            <w:r>
              <w:rPr>
                <w:spacing w:val="-5"/>
                <w:sz w:val="20"/>
              </w:rPr>
              <w:t>105</w:t>
            </w:r>
          </w:p>
        </w:tc>
      </w:tr>
      <w:tr w:rsidR="008A036E">
        <w:trPr>
          <w:trHeight w:val="256"/>
        </w:trPr>
        <w:tc>
          <w:tcPr>
            <w:tcW w:w="703" w:type="dxa"/>
            <w:vMerge w:val="restart"/>
          </w:tcPr>
          <w:p w:rsidR="008A036E" w:rsidRDefault="00871284">
            <w:pPr>
              <w:pStyle w:val="TableParagraph"/>
              <w:spacing w:line="223" w:lineRule="exact"/>
              <w:ind w:left="107"/>
              <w:rPr>
                <w:sz w:val="20"/>
              </w:rPr>
            </w:pPr>
            <w:r>
              <w:rPr>
                <w:spacing w:val="-5"/>
                <w:sz w:val="20"/>
              </w:rPr>
              <w:t>1.6</w:t>
            </w:r>
          </w:p>
        </w:tc>
        <w:tc>
          <w:tcPr>
            <w:tcW w:w="4650" w:type="dxa"/>
            <w:vMerge w:val="restart"/>
          </w:tcPr>
          <w:p w:rsidR="008A036E" w:rsidRDefault="00871284">
            <w:pPr>
              <w:pStyle w:val="TableParagraph"/>
              <w:spacing w:line="223" w:lineRule="exact"/>
              <w:ind w:left="107"/>
              <w:rPr>
                <w:sz w:val="20"/>
              </w:rPr>
            </w:pPr>
            <w:r>
              <w:rPr>
                <w:sz w:val="20"/>
              </w:rPr>
              <w:t>Челночный</w:t>
            </w:r>
            <w:r>
              <w:rPr>
                <w:spacing w:val="-8"/>
                <w:sz w:val="20"/>
              </w:rPr>
              <w:t xml:space="preserve"> </w:t>
            </w:r>
            <w:r>
              <w:rPr>
                <w:sz w:val="20"/>
              </w:rPr>
              <w:t>бег</w:t>
            </w:r>
            <w:r>
              <w:rPr>
                <w:spacing w:val="-7"/>
                <w:sz w:val="20"/>
              </w:rPr>
              <w:t xml:space="preserve"> </w:t>
            </w:r>
            <w:r>
              <w:rPr>
                <w:sz w:val="20"/>
              </w:rPr>
              <w:t>3х10</w:t>
            </w:r>
            <w:r>
              <w:rPr>
                <w:spacing w:val="-6"/>
                <w:sz w:val="20"/>
              </w:rPr>
              <w:t xml:space="preserve"> </w:t>
            </w:r>
            <w:r>
              <w:rPr>
                <w:spacing w:val="-10"/>
                <w:sz w:val="20"/>
              </w:rPr>
              <w:t>м</w:t>
            </w:r>
          </w:p>
        </w:tc>
        <w:tc>
          <w:tcPr>
            <w:tcW w:w="1277" w:type="dxa"/>
            <w:vMerge w:val="restart"/>
          </w:tcPr>
          <w:p w:rsidR="008A036E" w:rsidRDefault="00871284">
            <w:pPr>
              <w:pStyle w:val="TableParagraph"/>
              <w:spacing w:line="223" w:lineRule="exact"/>
              <w:ind w:left="6"/>
              <w:jc w:val="center"/>
              <w:rPr>
                <w:sz w:val="20"/>
              </w:rPr>
            </w:pPr>
            <w:r>
              <w:rPr>
                <w:w w:val="99"/>
                <w:sz w:val="20"/>
              </w:rPr>
              <w:t>с</w:t>
            </w:r>
          </w:p>
        </w:tc>
        <w:tc>
          <w:tcPr>
            <w:tcW w:w="2943" w:type="dxa"/>
            <w:gridSpan w:val="2"/>
          </w:tcPr>
          <w:p w:rsidR="008A036E" w:rsidRDefault="00871284">
            <w:pPr>
              <w:pStyle w:val="TableParagraph"/>
              <w:spacing w:line="223" w:lineRule="exact"/>
              <w:ind w:left="989" w:right="988"/>
              <w:jc w:val="center"/>
              <w:rPr>
                <w:sz w:val="20"/>
              </w:rPr>
            </w:pPr>
            <w:r>
              <w:rPr>
                <w:sz w:val="20"/>
              </w:rPr>
              <w:t>не</w:t>
            </w:r>
            <w:r>
              <w:rPr>
                <w:spacing w:val="-4"/>
                <w:sz w:val="20"/>
              </w:rPr>
              <w:t xml:space="preserve"> </w:t>
            </w:r>
            <w:r>
              <w:rPr>
                <w:spacing w:val="-2"/>
                <w:sz w:val="20"/>
              </w:rPr>
              <w:t>более</w:t>
            </w:r>
          </w:p>
        </w:tc>
      </w:tr>
      <w:tr w:rsidR="008A036E">
        <w:trPr>
          <w:trHeight w:val="256"/>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72" w:type="dxa"/>
          </w:tcPr>
          <w:p w:rsidR="008A036E" w:rsidRDefault="00871284">
            <w:pPr>
              <w:pStyle w:val="TableParagraph"/>
              <w:spacing w:line="223" w:lineRule="exact"/>
              <w:ind w:left="239" w:right="233"/>
              <w:jc w:val="center"/>
              <w:rPr>
                <w:sz w:val="20"/>
              </w:rPr>
            </w:pPr>
            <w:r>
              <w:rPr>
                <w:spacing w:val="-4"/>
                <w:sz w:val="20"/>
              </w:rPr>
              <w:t>10,3</w:t>
            </w:r>
          </w:p>
        </w:tc>
        <w:tc>
          <w:tcPr>
            <w:tcW w:w="1471" w:type="dxa"/>
          </w:tcPr>
          <w:p w:rsidR="008A036E" w:rsidRDefault="00871284">
            <w:pPr>
              <w:pStyle w:val="TableParagraph"/>
              <w:spacing w:line="223" w:lineRule="exact"/>
              <w:ind w:left="328" w:right="326"/>
              <w:jc w:val="center"/>
              <w:rPr>
                <w:sz w:val="20"/>
              </w:rPr>
            </w:pPr>
            <w:r>
              <w:rPr>
                <w:spacing w:val="-4"/>
                <w:sz w:val="20"/>
              </w:rPr>
              <w:t>10,6</w:t>
            </w:r>
          </w:p>
        </w:tc>
      </w:tr>
      <w:tr w:rsidR="008A036E">
        <w:trPr>
          <w:trHeight w:val="258"/>
        </w:trPr>
        <w:tc>
          <w:tcPr>
            <w:tcW w:w="9573" w:type="dxa"/>
            <w:gridSpan w:val="5"/>
          </w:tcPr>
          <w:p w:rsidR="008A036E" w:rsidRDefault="00871284">
            <w:pPr>
              <w:pStyle w:val="TableParagraph"/>
              <w:spacing w:line="225" w:lineRule="exact"/>
              <w:ind w:left="2580"/>
              <w:rPr>
                <w:sz w:val="20"/>
              </w:rPr>
            </w:pPr>
            <w:r>
              <w:rPr>
                <w:sz w:val="20"/>
              </w:rPr>
              <w:t>2.</w:t>
            </w:r>
            <w:r>
              <w:rPr>
                <w:spacing w:val="-10"/>
                <w:sz w:val="20"/>
              </w:rPr>
              <w:t xml:space="preserve"> </w:t>
            </w:r>
            <w:r>
              <w:rPr>
                <w:sz w:val="20"/>
              </w:rPr>
              <w:t>Нормативы</w:t>
            </w:r>
            <w:r>
              <w:rPr>
                <w:spacing w:val="-10"/>
                <w:sz w:val="20"/>
              </w:rPr>
              <w:t xml:space="preserve"> </w:t>
            </w:r>
            <w:r>
              <w:rPr>
                <w:sz w:val="20"/>
              </w:rPr>
              <w:t>специальной</w:t>
            </w:r>
            <w:r>
              <w:rPr>
                <w:spacing w:val="-8"/>
                <w:sz w:val="20"/>
              </w:rPr>
              <w:t xml:space="preserve"> </w:t>
            </w:r>
            <w:r>
              <w:rPr>
                <w:sz w:val="20"/>
              </w:rPr>
              <w:t>физической</w:t>
            </w:r>
            <w:r>
              <w:rPr>
                <w:spacing w:val="-11"/>
                <w:sz w:val="20"/>
              </w:rPr>
              <w:t xml:space="preserve"> </w:t>
            </w:r>
            <w:r>
              <w:rPr>
                <w:spacing w:val="-2"/>
                <w:sz w:val="20"/>
              </w:rPr>
              <w:t>подготовки</w:t>
            </w:r>
          </w:p>
        </w:tc>
      </w:tr>
      <w:tr w:rsidR="008A036E">
        <w:trPr>
          <w:trHeight w:val="256"/>
        </w:trPr>
        <w:tc>
          <w:tcPr>
            <w:tcW w:w="703" w:type="dxa"/>
            <w:vMerge w:val="restart"/>
          </w:tcPr>
          <w:p w:rsidR="008A036E" w:rsidRDefault="00871284">
            <w:pPr>
              <w:pStyle w:val="TableParagraph"/>
              <w:spacing w:line="223" w:lineRule="exact"/>
              <w:ind w:left="107"/>
              <w:rPr>
                <w:sz w:val="20"/>
              </w:rPr>
            </w:pPr>
            <w:r>
              <w:rPr>
                <w:spacing w:val="-5"/>
                <w:sz w:val="20"/>
              </w:rPr>
              <w:t>2.1</w:t>
            </w:r>
          </w:p>
        </w:tc>
        <w:tc>
          <w:tcPr>
            <w:tcW w:w="4650" w:type="dxa"/>
            <w:vMerge w:val="restart"/>
          </w:tcPr>
          <w:p w:rsidR="008A036E" w:rsidRDefault="00871284">
            <w:pPr>
              <w:pStyle w:val="TableParagraph"/>
              <w:spacing w:line="223" w:lineRule="exact"/>
              <w:ind w:left="107"/>
              <w:rPr>
                <w:sz w:val="20"/>
              </w:rPr>
            </w:pPr>
            <w:r>
              <w:rPr>
                <w:sz w:val="20"/>
              </w:rPr>
              <w:t>Ручная</w:t>
            </w:r>
            <w:r>
              <w:rPr>
                <w:spacing w:val="-7"/>
                <w:sz w:val="20"/>
              </w:rPr>
              <w:t xml:space="preserve"> </w:t>
            </w:r>
            <w:r>
              <w:rPr>
                <w:sz w:val="20"/>
              </w:rPr>
              <w:t>динамометрия.</w:t>
            </w:r>
            <w:r>
              <w:rPr>
                <w:spacing w:val="-6"/>
                <w:sz w:val="20"/>
              </w:rPr>
              <w:t xml:space="preserve"> </w:t>
            </w:r>
            <w:r>
              <w:rPr>
                <w:sz w:val="20"/>
              </w:rPr>
              <w:t>Правой</w:t>
            </w:r>
            <w:r>
              <w:rPr>
                <w:spacing w:val="-7"/>
                <w:sz w:val="20"/>
              </w:rPr>
              <w:t xml:space="preserve"> </w:t>
            </w:r>
            <w:r>
              <w:rPr>
                <w:sz w:val="20"/>
              </w:rPr>
              <w:t>и</w:t>
            </w:r>
            <w:r>
              <w:rPr>
                <w:spacing w:val="-7"/>
                <w:sz w:val="20"/>
              </w:rPr>
              <w:t xml:space="preserve"> </w:t>
            </w:r>
            <w:r>
              <w:rPr>
                <w:sz w:val="20"/>
              </w:rPr>
              <w:t>левой</w:t>
            </w:r>
            <w:r>
              <w:rPr>
                <w:spacing w:val="-8"/>
                <w:sz w:val="20"/>
              </w:rPr>
              <w:t xml:space="preserve"> </w:t>
            </w:r>
            <w:r>
              <w:rPr>
                <w:spacing w:val="-4"/>
                <w:sz w:val="20"/>
              </w:rPr>
              <w:t>рукой</w:t>
            </w:r>
          </w:p>
        </w:tc>
        <w:tc>
          <w:tcPr>
            <w:tcW w:w="1277" w:type="dxa"/>
            <w:vMerge w:val="restart"/>
          </w:tcPr>
          <w:p w:rsidR="008A036E" w:rsidRDefault="00871284">
            <w:pPr>
              <w:pStyle w:val="TableParagraph"/>
              <w:spacing w:line="223" w:lineRule="exact"/>
              <w:ind w:left="453" w:right="447"/>
              <w:jc w:val="center"/>
              <w:rPr>
                <w:sz w:val="20"/>
              </w:rPr>
            </w:pPr>
            <w:r>
              <w:rPr>
                <w:spacing w:val="-4"/>
                <w:sz w:val="20"/>
              </w:rPr>
              <w:t>н/кг</w:t>
            </w:r>
          </w:p>
        </w:tc>
        <w:tc>
          <w:tcPr>
            <w:tcW w:w="2943" w:type="dxa"/>
            <w:gridSpan w:val="2"/>
          </w:tcPr>
          <w:p w:rsidR="008A036E" w:rsidRDefault="00871284">
            <w:pPr>
              <w:pStyle w:val="TableParagraph"/>
              <w:spacing w:line="223"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256"/>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72" w:type="dxa"/>
          </w:tcPr>
          <w:p w:rsidR="008A036E" w:rsidRDefault="00871284">
            <w:pPr>
              <w:pStyle w:val="TableParagraph"/>
              <w:spacing w:line="223" w:lineRule="exact"/>
              <w:ind w:left="4"/>
              <w:jc w:val="center"/>
              <w:rPr>
                <w:sz w:val="20"/>
              </w:rPr>
            </w:pPr>
            <w:r>
              <w:rPr>
                <w:w w:val="99"/>
                <w:sz w:val="20"/>
              </w:rPr>
              <w:t>8</w:t>
            </w:r>
          </w:p>
        </w:tc>
        <w:tc>
          <w:tcPr>
            <w:tcW w:w="1471" w:type="dxa"/>
          </w:tcPr>
          <w:p w:rsidR="008A036E" w:rsidRDefault="00871284">
            <w:pPr>
              <w:pStyle w:val="TableParagraph"/>
              <w:spacing w:line="223" w:lineRule="exact"/>
              <w:jc w:val="center"/>
              <w:rPr>
                <w:sz w:val="20"/>
              </w:rPr>
            </w:pPr>
            <w:r>
              <w:rPr>
                <w:w w:val="99"/>
                <w:sz w:val="20"/>
              </w:rPr>
              <w:t>6</w:t>
            </w:r>
          </w:p>
        </w:tc>
      </w:tr>
      <w:tr w:rsidR="008A036E">
        <w:trPr>
          <w:trHeight w:val="258"/>
        </w:trPr>
        <w:tc>
          <w:tcPr>
            <w:tcW w:w="703" w:type="dxa"/>
            <w:vMerge w:val="restart"/>
          </w:tcPr>
          <w:p w:rsidR="008A036E" w:rsidRDefault="00871284">
            <w:pPr>
              <w:pStyle w:val="TableParagraph"/>
              <w:spacing w:line="223" w:lineRule="exact"/>
              <w:ind w:left="107"/>
              <w:rPr>
                <w:sz w:val="20"/>
              </w:rPr>
            </w:pPr>
            <w:r>
              <w:rPr>
                <w:spacing w:val="-5"/>
                <w:sz w:val="20"/>
              </w:rPr>
              <w:t>2.2</w:t>
            </w:r>
          </w:p>
        </w:tc>
        <w:tc>
          <w:tcPr>
            <w:tcW w:w="4650" w:type="dxa"/>
            <w:vMerge w:val="restart"/>
          </w:tcPr>
          <w:p w:rsidR="008A036E" w:rsidRDefault="00871284">
            <w:pPr>
              <w:pStyle w:val="TableParagraph"/>
              <w:spacing w:line="223" w:lineRule="exact"/>
              <w:ind w:left="107"/>
              <w:rPr>
                <w:sz w:val="20"/>
              </w:rPr>
            </w:pPr>
            <w:r>
              <w:rPr>
                <w:sz w:val="20"/>
              </w:rPr>
              <w:t>Прыжок</w:t>
            </w:r>
            <w:r>
              <w:rPr>
                <w:spacing w:val="-5"/>
                <w:sz w:val="20"/>
              </w:rPr>
              <w:t xml:space="preserve"> </w:t>
            </w:r>
            <w:r>
              <w:rPr>
                <w:sz w:val="20"/>
              </w:rPr>
              <w:t>вверх</w:t>
            </w:r>
            <w:r>
              <w:rPr>
                <w:spacing w:val="-5"/>
                <w:sz w:val="20"/>
              </w:rPr>
              <w:t xml:space="preserve"> </w:t>
            </w:r>
            <w:r>
              <w:rPr>
                <w:sz w:val="20"/>
              </w:rPr>
              <w:t>с</w:t>
            </w:r>
            <w:r>
              <w:rPr>
                <w:spacing w:val="-4"/>
                <w:sz w:val="20"/>
              </w:rPr>
              <w:t xml:space="preserve"> </w:t>
            </w:r>
            <w:r>
              <w:rPr>
                <w:sz w:val="20"/>
              </w:rPr>
              <w:t>места</w:t>
            </w:r>
            <w:r>
              <w:rPr>
                <w:spacing w:val="-4"/>
                <w:sz w:val="20"/>
              </w:rPr>
              <w:t xml:space="preserve"> </w:t>
            </w:r>
            <w:r>
              <w:rPr>
                <w:sz w:val="20"/>
              </w:rPr>
              <w:t>со</w:t>
            </w:r>
            <w:r>
              <w:rPr>
                <w:spacing w:val="-3"/>
                <w:sz w:val="20"/>
              </w:rPr>
              <w:t xml:space="preserve"> </w:t>
            </w:r>
            <w:r>
              <w:rPr>
                <w:sz w:val="20"/>
              </w:rPr>
              <w:t>взмахом</w:t>
            </w:r>
            <w:r>
              <w:rPr>
                <w:spacing w:val="-3"/>
                <w:sz w:val="20"/>
              </w:rPr>
              <w:t xml:space="preserve"> </w:t>
            </w:r>
            <w:r>
              <w:rPr>
                <w:spacing w:val="-2"/>
                <w:sz w:val="20"/>
              </w:rPr>
              <w:t>руками</w:t>
            </w:r>
          </w:p>
        </w:tc>
        <w:tc>
          <w:tcPr>
            <w:tcW w:w="1277" w:type="dxa"/>
            <w:vMerge w:val="restart"/>
          </w:tcPr>
          <w:p w:rsidR="008A036E" w:rsidRDefault="00871284">
            <w:pPr>
              <w:pStyle w:val="TableParagraph"/>
              <w:spacing w:line="223" w:lineRule="exact"/>
              <w:ind w:left="453" w:right="445"/>
              <w:jc w:val="center"/>
              <w:rPr>
                <w:sz w:val="20"/>
              </w:rPr>
            </w:pPr>
            <w:r>
              <w:rPr>
                <w:spacing w:val="-5"/>
                <w:sz w:val="20"/>
              </w:rPr>
              <w:t>см</w:t>
            </w:r>
          </w:p>
        </w:tc>
        <w:tc>
          <w:tcPr>
            <w:tcW w:w="2943" w:type="dxa"/>
            <w:gridSpan w:val="2"/>
          </w:tcPr>
          <w:p w:rsidR="008A036E" w:rsidRDefault="00871284">
            <w:pPr>
              <w:pStyle w:val="TableParagraph"/>
              <w:spacing w:line="223"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256"/>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72" w:type="dxa"/>
          </w:tcPr>
          <w:p w:rsidR="008A036E" w:rsidRDefault="00871284">
            <w:pPr>
              <w:pStyle w:val="TableParagraph"/>
              <w:spacing w:line="223" w:lineRule="exact"/>
              <w:ind w:left="238" w:right="233"/>
              <w:jc w:val="center"/>
              <w:rPr>
                <w:sz w:val="20"/>
              </w:rPr>
            </w:pPr>
            <w:r>
              <w:rPr>
                <w:spacing w:val="-5"/>
                <w:sz w:val="20"/>
              </w:rPr>
              <w:t>10</w:t>
            </w:r>
          </w:p>
        </w:tc>
        <w:tc>
          <w:tcPr>
            <w:tcW w:w="1471" w:type="dxa"/>
          </w:tcPr>
          <w:p w:rsidR="008A036E" w:rsidRDefault="00871284">
            <w:pPr>
              <w:pStyle w:val="TableParagraph"/>
              <w:spacing w:line="223" w:lineRule="exact"/>
              <w:jc w:val="center"/>
              <w:rPr>
                <w:sz w:val="20"/>
              </w:rPr>
            </w:pPr>
            <w:r>
              <w:rPr>
                <w:w w:val="99"/>
                <w:sz w:val="20"/>
              </w:rPr>
              <w:t>8</w:t>
            </w:r>
          </w:p>
        </w:tc>
      </w:tr>
      <w:tr w:rsidR="008A036E">
        <w:trPr>
          <w:trHeight w:val="256"/>
        </w:trPr>
        <w:tc>
          <w:tcPr>
            <w:tcW w:w="703" w:type="dxa"/>
            <w:vMerge w:val="restart"/>
          </w:tcPr>
          <w:p w:rsidR="008A036E" w:rsidRDefault="00871284">
            <w:pPr>
              <w:pStyle w:val="TableParagraph"/>
              <w:spacing w:line="223" w:lineRule="exact"/>
              <w:ind w:left="107"/>
              <w:rPr>
                <w:sz w:val="20"/>
              </w:rPr>
            </w:pPr>
            <w:r>
              <w:rPr>
                <w:spacing w:val="-5"/>
                <w:sz w:val="20"/>
              </w:rPr>
              <w:t>2.3</w:t>
            </w:r>
          </w:p>
        </w:tc>
        <w:tc>
          <w:tcPr>
            <w:tcW w:w="4650" w:type="dxa"/>
            <w:vMerge w:val="restart"/>
          </w:tcPr>
          <w:p w:rsidR="008A036E" w:rsidRDefault="00871284">
            <w:pPr>
              <w:pStyle w:val="TableParagraph"/>
              <w:ind w:left="107"/>
              <w:rPr>
                <w:sz w:val="20"/>
              </w:rPr>
            </w:pPr>
            <w:r>
              <w:rPr>
                <w:sz w:val="20"/>
              </w:rPr>
              <w:t>Стойка</w:t>
            </w:r>
            <w:r>
              <w:rPr>
                <w:spacing w:val="-9"/>
                <w:sz w:val="20"/>
              </w:rPr>
              <w:t xml:space="preserve"> </w:t>
            </w:r>
            <w:r>
              <w:rPr>
                <w:sz w:val="20"/>
              </w:rPr>
              <w:t>на</w:t>
            </w:r>
            <w:r>
              <w:rPr>
                <w:spacing w:val="-9"/>
                <w:sz w:val="20"/>
              </w:rPr>
              <w:t xml:space="preserve"> </w:t>
            </w:r>
            <w:r>
              <w:rPr>
                <w:sz w:val="20"/>
              </w:rPr>
              <w:t>одной</w:t>
            </w:r>
            <w:r>
              <w:rPr>
                <w:spacing w:val="-10"/>
                <w:sz w:val="20"/>
              </w:rPr>
              <w:t xml:space="preserve"> </w:t>
            </w:r>
            <w:r>
              <w:rPr>
                <w:sz w:val="20"/>
              </w:rPr>
              <w:t>ноге.</w:t>
            </w:r>
            <w:r>
              <w:rPr>
                <w:spacing w:val="-9"/>
                <w:sz w:val="20"/>
              </w:rPr>
              <w:t xml:space="preserve"> </w:t>
            </w:r>
            <w:r>
              <w:rPr>
                <w:sz w:val="20"/>
              </w:rPr>
              <w:t>Удержание</w:t>
            </w:r>
            <w:r>
              <w:rPr>
                <w:spacing w:val="-9"/>
                <w:sz w:val="20"/>
              </w:rPr>
              <w:t xml:space="preserve"> </w:t>
            </w:r>
            <w:r>
              <w:rPr>
                <w:sz w:val="20"/>
              </w:rPr>
              <w:t>равновесия. Выполнение с обеих ног.</w:t>
            </w:r>
          </w:p>
        </w:tc>
        <w:tc>
          <w:tcPr>
            <w:tcW w:w="1277" w:type="dxa"/>
            <w:vMerge w:val="restart"/>
          </w:tcPr>
          <w:p w:rsidR="008A036E" w:rsidRDefault="00871284">
            <w:pPr>
              <w:pStyle w:val="TableParagraph"/>
              <w:spacing w:line="223" w:lineRule="exact"/>
              <w:ind w:left="6"/>
              <w:jc w:val="center"/>
              <w:rPr>
                <w:sz w:val="20"/>
              </w:rPr>
            </w:pPr>
            <w:r>
              <w:rPr>
                <w:w w:val="99"/>
                <w:sz w:val="20"/>
              </w:rPr>
              <w:t>с</w:t>
            </w:r>
          </w:p>
        </w:tc>
        <w:tc>
          <w:tcPr>
            <w:tcW w:w="2943" w:type="dxa"/>
            <w:gridSpan w:val="2"/>
          </w:tcPr>
          <w:p w:rsidR="008A036E" w:rsidRDefault="00871284">
            <w:pPr>
              <w:pStyle w:val="TableParagraph"/>
              <w:spacing w:line="223"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256"/>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2943" w:type="dxa"/>
            <w:gridSpan w:val="2"/>
          </w:tcPr>
          <w:p w:rsidR="008A036E" w:rsidRDefault="00871284">
            <w:pPr>
              <w:pStyle w:val="TableParagraph"/>
              <w:spacing w:line="223" w:lineRule="exact"/>
              <w:ind w:left="995" w:right="986"/>
              <w:jc w:val="center"/>
              <w:rPr>
                <w:sz w:val="20"/>
              </w:rPr>
            </w:pPr>
            <w:r>
              <w:rPr>
                <w:spacing w:val="-5"/>
                <w:sz w:val="20"/>
              </w:rPr>
              <w:t>10</w:t>
            </w:r>
          </w:p>
        </w:tc>
      </w:tr>
    </w:tbl>
    <w:p w:rsidR="008A036E" w:rsidRDefault="008A036E">
      <w:pPr>
        <w:spacing w:line="223" w:lineRule="exact"/>
        <w:jc w:val="center"/>
        <w:rPr>
          <w:sz w:val="20"/>
        </w:rPr>
        <w:sectPr w:rsidR="008A036E">
          <w:pgSz w:w="11910" w:h="16840"/>
          <w:pgMar w:top="1040" w:right="300" w:bottom="900" w:left="1160" w:header="0" w:footer="712" w:gutter="0"/>
          <w:cols w:space="720"/>
        </w:sectPr>
      </w:pPr>
    </w:p>
    <w:p w:rsidR="008A036E" w:rsidRDefault="00871284">
      <w:pPr>
        <w:spacing w:before="72" w:line="242" w:lineRule="auto"/>
        <w:ind w:left="318" w:right="548" w:firstLine="8139"/>
        <w:jc w:val="both"/>
        <w:rPr>
          <w:b/>
          <w:sz w:val="28"/>
        </w:rPr>
      </w:pPr>
      <w:r>
        <w:rPr>
          <w:b/>
          <w:sz w:val="28"/>
        </w:rPr>
        <w:lastRenderedPageBreak/>
        <w:t>Таблица</w:t>
      </w:r>
      <w:r>
        <w:rPr>
          <w:b/>
          <w:spacing w:val="-18"/>
          <w:sz w:val="28"/>
        </w:rPr>
        <w:t xml:space="preserve"> </w:t>
      </w:r>
      <w:r>
        <w:rPr>
          <w:b/>
          <w:sz w:val="28"/>
        </w:rPr>
        <w:t>12 Нормативы общей физической и специальной физической подготовки для</w:t>
      </w:r>
    </w:p>
    <w:p w:rsidR="008A036E" w:rsidRDefault="00871284">
      <w:pPr>
        <w:ind w:left="1773" w:hanging="1260"/>
        <w:rPr>
          <w:b/>
          <w:sz w:val="28"/>
        </w:rPr>
      </w:pPr>
      <w:r>
        <w:rPr>
          <w:b/>
          <w:sz w:val="28"/>
        </w:rPr>
        <w:t>зачисления</w:t>
      </w:r>
      <w:r>
        <w:rPr>
          <w:b/>
          <w:spacing w:val="-6"/>
          <w:sz w:val="28"/>
        </w:rPr>
        <w:t xml:space="preserve"> </w:t>
      </w:r>
      <w:r>
        <w:rPr>
          <w:b/>
          <w:sz w:val="28"/>
        </w:rPr>
        <w:t>и</w:t>
      </w:r>
      <w:r>
        <w:rPr>
          <w:b/>
          <w:spacing w:val="-5"/>
          <w:sz w:val="28"/>
        </w:rPr>
        <w:t xml:space="preserve"> </w:t>
      </w:r>
      <w:r>
        <w:rPr>
          <w:b/>
          <w:sz w:val="28"/>
        </w:rPr>
        <w:t>перевода</w:t>
      </w:r>
      <w:r>
        <w:rPr>
          <w:b/>
          <w:spacing w:val="-4"/>
          <w:sz w:val="28"/>
        </w:rPr>
        <w:t xml:space="preserve"> </w:t>
      </w:r>
      <w:r>
        <w:rPr>
          <w:b/>
          <w:sz w:val="28"/>
        </w:rPr>
        <w:t>в</w:t>
      </w:r>
      <w:r>
        <w:rPr>
          <w:b/>
          <w:spacing w:val="-5"/>
          <w:sz w:val="28"/>
        </w:rPr>
        <w:t xml:space="preserve"> </w:t>
      </w:r>
      <w:r>
        <w:rPr>
          <w:b/>
          <w:sz w:val="28"/>
        </w:rPr>
        <w:t>группы</w:t>
      </w:r>
      <w:r>
        <w:rPr>
          <w:b/>
          <w:spacing w:val="-5"/>
          <w:sz w:val="28"/>
        </w:rPr>
        <w:t xml:space="preserve"> </w:t>
      </w:r>
      <w:r>
        <w:rPr>
          <w:b/>
          <w:sz w:val="28"/>
        </w:rPr>
        <w:t>на</w:t>
      </w:r>
      <w:r>
        <w:rPr>
          <w:b/>
          <w:spacing w:val="-2"/>
          <w:sz w:val="28"/>
        </w:rPr>
        <w:t xml:space="preserve"> </w:t>
      </w:r>
      <w:r>
        <w:rPr>
          <w:b/>
          <w:sz w:val="28"/>
        </w:rPr>
        <w:t>учебно-тренировочном</w:t>
      </w:r>
      <w:r>
        <w:rPr>
          <w:b/>
          <w:spacing w:val="-4"/>
          <w:sz w:val="28"/>
        </w:rPr>
        <w:t xml:space="preserve"> </w:t>
      </w:r>
      <w:r>
        <w:rPr>
          <w:b/>
          <w:sz w:val="28"/>
        </w:rPr>
        <w:t>этапе</w:t>
      </w:r>
      <w:r>
        <w:rPr>
          <w:b/>
          <w:spacing w:val="-4"/>
          <w:sz w:val="28"/>
        </w:rPr>
        <w:t xml:space="preserve"> </w:t>
      </w:r>
      <w:r>
        <w:rPr>
          <w:b/>
          <w:sz w:val="28"/>
        </w:rPr>
        <w:t>(этапе спортивной специализации) по виду спорта «регби»</w:t>
      </w: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4650"/>
        <w:gridCol w:w="1277"/>
        <w:gridCol w:w="1450"/>
        <w:gridCol w:w="1493"/>
      </w:tblGrid>
      <w:tr w:rsidR="008A036E">
        <w:trPr>
          <w:trHeight w:val="256"/>
        </w:trPr>
        <w:tc>
          <w:tcPr>
            <w:tcW w:w="703" w:type="dxa"/>
            <w:vMerge w:val="restart"/>
          </w:tcPr>
          <w:p w:rsidR="008A036E" w:rsidRDefault="00871284">
            <w:pPr>
              <w:pStyle w:val="TableParagraph"/>
              <w:spacing w:before="134"/>
              <w:ind w:left="107"/>
              <w:rPr>
                <w:b/>
                <w:sz w:val="20"/>
              </w:rPr>
            </w:pPr>
            <w:r>
              <w:rPr>
                <w:b/>
                <w:spacing w:val="-4"/>
                <w:sz w:val="20"/>
              </w:rPr>
              <w:t>№п/п</w:t>
            </w:r>
          </w:p>
        </w:tc>
        <w:tc>
          <w:tcPr>
            <w:tcW w:w="4650" w:type="dxa"/>
            <w:vMerge w:val="restart"/>
          </w:tcPr>
          <w:p w:rsidR="008A036E" w:rsidRDefault="00871284">
            <w:pPr>
              <w:pStyle w:val="TableParagraph"/>
              <w:spacing w:before="134"/>
              <w:ind w:left="1731" w:right="1727"/>
              <w:jc w:val="center"/>
              <w:rPr>
                <w:b/>
                <w:sz w:val="20"/>
              </w:rPr>
            </w:pPr>
            <w:r>
              <w:rPr>
                <w:b/>
                <w:spacing w:val="-2"/>
                <w:sz w:val="20"/>
              </w:rPr>
              <w:t>Упражнения</w:t>
            </w:r>
          </w:p>
        </w:tc>
        <w:tc>
          <w:tcPr>
            <w:tcW w:w="1277" w:type="dxa"/>
            <w:vMerge w:val="restart"/>
          </w:tcPr>
          <w:p w:rsidR="008A036E" w:rsidRDefault="00871284">
            <w:pPr>
              <w:pStyle w:val="TableParagraph"/>
              <w:spacing w:before="19"/>
              <w:ind w:left="158" w:right="147" w:firstLine="81"/>
              <w:rPr>
                <w:b/>
                <w:sz w:val="20"/>
              </w:rPr>
            </w:pPr>
            <w:r>
              <w:rPr>
                <w:b/>
                <w:spacing w:val="-2"/>
                <w:sz w:val="20"/>
              </w:rPr>
              <w:t>Единица измерения</w:t>
            </w:r>
          </w:p>
        </w:tc>
        <w:tc>
          <w:tcPr>
            <w:tcW w:w="2943" w:type="dxa"/>
            <w:gridSpan w:val="2"/>
          </w:tcPr>
          <w:p w:rsidR="008A036E" w:rsidRDefault="00871284">
            <w:pPr>
              <w:pStyle w:val="TableParagraph"/>
              <w:spacing w:before="9" w:line="227" w:lineRule="exact"/>
              <w:ind w:left="995" w:right="988"/>
              <w:jc w:val="center"/>
              <w:rPr>
                <w:b/>
                <w:sz w:val="20"/>
              </w:rPr>
            </w:pPr>
            <w:r>
              <w:rPr>
                <w:b/>
                <w:spacing w:val="-2"/>
                <w:sz w:val="20"/>
              </w:rPr>
              <w:t>Норматив</w:t>
            </w:r>
          </w:p>
        </w:tc>
      </w:tr>
      <w:tr w:rsidR="008A036E">
        <w:trPr>
          <w:trHeight w:val="242"/>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0" w:type="dxa"/>
          </w:tcPr>
          <w:p w:rsidR="008A036E" w:rsidRDefault="00871284">
            <w:pPr>
              <w:pStyle w:val="TableParagraph"/>
              <w:spacing w:before="2" w:line="220" w:lineRule="exact"/>
              <w:ind w:left="239" w:right="211"/>
              <w:jc w:val="center"/>
              <w:rPr>
                <w:b/>
                <w:sz w:val="20"/>
              </w:rPr>
            </w:pPr>
            <w:r>
              <w:rPr>
                <w:b/>
                <w:spacing w:val="-2"/>
                <w:sz w:val="20"/>
              </w:rPr>
              <w:t>Мальчики</w:t>
            </w:r>
          </w:p>
        </w:tc>
        <w:tc>
          <w:tcPr>
            <w:tcW w:w="1493" w:type="dxa"/>
          </w:tcPr>
          <w:p w:rsidR="008A036E" w:rsidRDefault="00871284">
            <w:pPr>
              <w:pStyle w:val="TableParagraph"/>
              <w:spacing w:before="2" w:line="220" w:lineRule="exact"/>
              <w:ind w:left="350" w:right="328"/>
              <w:jc w:val="center"/>
              <w:rPr>
                <w:b/>
                <w:sz w:val="20"/>
              </w:rPr>
            </w:pPr>
            <w:r>
              <w:rPr>
                <w:b/>
                <w:spacing w:val="-2"/>
                <w:sz w:val="20"/>
              </w:rPr>
              <w:t>Девочки</w:t>
            </w:r>
          </w:p>
        </w:tc>
      </w:tr>
      <w:tr w:rsidR="008A036E">
        <w:trPr>
          <w:trHeight w:val="246"/>
        </w:trPr>
        <w:tc>
          <w:tcPr>
            <w:tcW w:w="9573" w:type="dxa"/>
            <w:gridSpan w:val="5"/>
          </w:tcPr>
          <w:p w:rsidR="008A036E" w:rsidRDefault="00871284">
            <w:pPr>
              <w:pStyle w:val="TableParagraph"/>
              <w:spacing w:line="220" w:lineRule="exact"/>
              <w:ind w:left="2851"/>
              <w:rPr>
                <w:sz w:val="20"/>
              </w:rPr>
            </w:pPr>
            <w:r>
              <w:rPr>
                <w:sz w:val="20"/>
              </w:rPr>
              <w:t>1.</w:t>
            </w:r>
            <w:r>
              <w:rPr>
                <w:spacing w:val="-8"/>
                <w:sz w:val="20"/>
              </w:rPr>
              <w:t xml:space="preserve"> </w:t>
            </w:r>
            <w:r>
              <w:rPr>
                <w:sz w:val="20"/>
              </w:rPr>
              <w:t>Нормативы</w:t>
            </w:r>
            <w:r>
              <w:rPr>
                <w:spacing w:val="-7"/>
                <w:sz w:val="20"/>
              </w:rPr>
              <w:t xml:space="preserve"> </w:t>
            </w:r>
            <w:r>
              <w:rPr>
                <w:sz w:val="20"/>
              </w:rPr>
              <w:t>общей</w:t>
            </w:r>
            <w:r>
              <w:rPr>
                <w:spacing w:val="-8"/>
                <w:sz w:val="20"/>
              </w:rPr>
              <w:t xml:space="preserve"> </w:t>
            </w:r>
            <w:r>
              <w:rPr>
                <w:sz w:val="20"/>
              </w:rPr>
              <w:t>физической</w:t>
            </w:r>
            <w:r>
              <w:rPr>
                <w:spacing w:val="-5"/>
                <w:sz w:val="20"/>
              </w:rPr>
              <w:t xml:space="preserve"> </w:t>
            </w:r>
            <w:r>
              <w:rPr>
                <w:spacing w:val="-2"/>
                <w:sz w:val="20"/>
              </w:rPr>
              <w:t>подготовки</w:t>
            </w:r>
          </w:p>
        </w:tc>
      </w:tr>
      <w:tr w:rsidR="008A036E">
        <w:trPr>
          <w:trHeight w:val="268"/>
        </w:trPr>
        <w:tc>
          <w:tcPr>
            <w:tcW w:w="703" w:type="dxa"/>
            <w:vMerge w:val="restart"/>
          </w:tcPr>
          <w:p w:rsidR="008A036E" w:rsidRDefault="00871284">
            <w:pPr>
              <w:pStyle w:val="TableParagraph"/>
              <w:spacing w:before="129"/>
              <w:ind w:left="225"/>
              <w:rPr>
                <w:sz w:val="20"/>
              </w:rPr>
            </w:pPr>
            <w:r>
              <w:rPr>
                <w:spacing w:val="-5"/>
                <w:sz w:val="20"/>
              </w:rPr>
              <w:t>1.1</w:t>
            </w:r>
          </w:p>
        </w:tc>
        <w:tc>
          <w:tcPr>
            <w:tcW w:w="4650" w:type="dxa"/>
            <w:vMerge w:val="restart"/>
          </w:tcPr>
          <w:p w:rsidR="008A036E" w:rsidRDefault="00871284">
            <w:pPr>
              <w:pStyle w:val="TableParagraph"/>
              <w:spacing w:before="129"/>
              <w:ind w:left="107"/>
              <w:rPr>
                <w:sz w:val="20"/>
              </w:rPr>
            </w:pPr>
            <w:r>
              <w:rPr>
                <w:sz w:val="20"/>
              </w:rPr>
              <w:t>Бег</w:t>
            </w:r>
            <w:r>
              <w:rPr>
                <w:spacing w:val="-3"/>
                <w:sz w:val="20"/>
              </w:rPr>
              <w:t xml:space="preserve"> </w:t>
            </w:r>
            <w:r>
              <w:rPr>
                <w:sz w:val="20"/>
              </w:rPr>
              <w:t>на</w:t>
            </w:r>
            <w:r>
              <w:rPr>
                <w:spacing w:val="-3"/>
                <w:sz w:val="20"/>
              </w:rPr>
              <w:t xml:space="preserve"> </w:t>
            </w:r>
            <w:r>
              <w:rPr>
                <w:sz w:val="20"/>
              </w:rPr>
              <w:t>30</w:t>
            </w:r>
            <w:r>
              <w:rPr>
                <w:spacing w:val="-2"/>
                <w:sz w:val="20"/>
              </w:rPr>
              <w:t xml:space="preserve"> </w:t>
            </w:r>
            <w:r>
              <w:rPr>
                <w:spacing w:val="-10"/>
                <w:sz w:val="20"/>
              </w:rPr>
              <w:t>м</w:t>
            </w:r>
          </w:p>
        </w:tc>
        <w:tc>
          <w:tcPr>
            <w:tcW w:w="1277" w:type="dxa"/>
            <w:vMerge w:val="restart"/>
          </w:tcPr>
          <w:p w:rsidR="008A036E" w:rsidRDefault="00871284">
            <w:pPr>
              <w:pStyle w:val="TableParagraph"/>
              <w:spacing w:before="129"/>
              <w:ind w:left="6"/>
              <w:jc w:val="center"/>
              <w:rPr>
                <w:sz w:val="20"/>
              </w:rPr>
            </w:pPr>
            <w:r>
              <w:rPr>
                <w:w w:val="99"/>
                <w:sz w:val="20"/>
              </w:rPr>
              <w:t>с</w:t>
            </w:r>
          </w:p>
        </w:tc>
        <w:tc>
          <w:tcPr>
            <w:tcW w:w="2943" w:type="dxa"/>
            <w:gridSpan w:val="2"/>
          </w:tcPr>
          <w:p w:rsidR="008A036E" w:rsidRDefault="00871284">
            <w:pPr>
              <w:pStyle w:val="TableParagraph"/>
              <w:spacing w:before="9"/>
              <w:ind w:left="989" w:right="988"/>
              <w:jc w:val="center"/>
              <w:rPr>
                <w:sz w:val="20"/>
              </w:rPr>
            </w:pPr>
            <w:r>
              <w:rPr>
                <w:sz w:val="20"/>
              </w:rPr>
              <w:t>не</w:t>
            </w:r>
            <w:r>
              <w:rPr>
                <w:spacing w:val="-4"/>
                <w:sz w:val="20"/>
              </w:rPr>
              <w:t xml:space="preserve"> </w:t>
            </w:r>
            <w:r>
              <w:rPr>
                <w:spacing w:val="-2"/>
                <w:sz w:val="20"/>
              </w:rPr>
              <w:t>более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0" w:type="dxa"/>
          </w:tcPr>
          <w:p w:rsidR="008A036E" w:rsidRDefault="00871284">
            <w:pPr>
              <w:pStyle w:val="TableParagraph"/>
              <w:spacing w:line="210" w:lineRule="exact"/>
              <w:ind w:left="239" w:right="211"/>
              <w:jc w:val="center"/>
              <w:rPr>
                <w:sz w:val="20"/>
              </w:rPr>
            </w:pPr>
            <w:r>
              <w:rPr>
                <w:spacing w:val="-5"/>
                <w:sz w:val="20"/>
              </w:rPr>
              <w:t>5,5</w:t>
            </w:r>
          </w:p>
        </w:tc>
        <w:tc>
          <w:tcPr>
            <w:tcW w:w="1493" w:type="dxa"/>
          </w:tcPr>
          <w:p w:rsidR="008A036E" w:rsidRDefault="00871284">
            <w:pPr>
              <w:pStyle w:val="TableParagraph"/>
              <w:spacing w:line="210" w:lineRule="exact"/>
              <w:ind w:left="350" w:right="326"/>
              <w:jc w:val="center"/>
              <w:rPr>
                <w:sz w:val="20"/>
              </w:rPr>
            </w:pPr>
            <w:r>
              <w:rPr>
                <w:spacing w:val="-5"/>
                <w:sz w:val="20"/>
              </w:rPr>
              <w:t>5,8</w:t>
            </w:r>
          </w:p>
        </w:tc>
      </w:tr>
      <w:tr w:rsidR="008A036E">
        <w:trPr>
          <w:trHeight w:val="316"/>
        </w:trPr>
        <w:tc>
          <w:tcPr>
            <w:tcW w:w="703" w:type="dxa"/>
            <w:vMerge w:val="restart"/>
          </w:tcPr>
          <w:p w:rsidR="008A036E" w:rsidRDefault="00871284">
            <w:pPr>
              <w:pStyle w:val="TableParagraph"/>
              <w:spacing w:before="177"/>
              <w:ind w:left="225"/>
              <w:rPr>
                <w:sz w:val="20"/>
              </w:rPr>
            </w:pPr>
            <w:r>
              <w:rPr>
                <w:spacing w:val="-5"/>
                <w:sz w:val="20"/>
              </w:rPr>
              <w:t>1.2</w:t>
            </w:r>
          </w:p>
        </w:tc>
        <w:tc>
          <w:tcPr>
            <w:tcW w:w="4650" w:type="dxa"/>
            <w:vMerge w:val="restart"/>
          </w:tcPr>
          <w:p w:rsidR="008A036E" w:rsidRDefault="00871284">
            <w:pPr>
              <w:pStyle w:val="TableParagraph"/>
              <w:spacing w:before="177"/>
              <w:ind w:left="107"/>
              <w:rPr>
                <w:sz w:val="20"/>
              </w:rPr>
            </w:pPr>
            <w:r>
              <w:rPr>
                <w:sz w:val="20"/>
              </w:rPr>
              <w:t>Бег</w:t>
            </w:r>
            <w:r>
              <w:rPr>
                <w:spacing w:val="-3"/>
                <w:sz w:val="20"/>
              </w:rPr>
              <w:t xml:space="preserve"> </w:t>
            </w:r>
            <w:r>
              <w:rPr>
                <w:sz w:val="20"/>
              </w:rPr>
              <w:t>на</w:t>
            </w:r>
            <w:r>
              <w:rPr>
                <w:spacing w:val="-3"/>
                <w:sz w:val="20"/>
              </w:rPr>
              <w:t xml:space="preserve"> </w:t>
            </w:r>
            <w:r>
              <w:rPr>
                <w:sz w:val="20"/>
              </w:rPr>
              <w:t>1500</w:t>
            </w:r>
            <w:r>
              <w:rPr>
                <w:spacing w:val="-1"/>
                <w:sz w:val="20"/>
              </w:rPr>
              <w:t xml:space="preserve"> </w:t>
            </w:r>
            <w:r>
              <w:rPr>
                <w:spacing w:val="-12"/>
                <w:sz w:val="20"/>
              </w:rPr>
              <w:t>м</w:t>
            </w:r>
          </w:p>
        </w:tc>
        <w:tc>
          <w:tcPr>
            <w:tcW w:w="1277" w:type="dxa"/>
            <w:vMerge w:val="restart"/>
          </w:tcPr>
          <w:p w:rsidR="008A036E" w:rsidRDefault="00871284">
            <w:pPr>
              <w:pStyle w:val="TableParagraph"/>
              <w:spacing w:before="177"/>
              <w:ind w:left="371"/>
              <w:rPr>
                <w:sz w:val="20"/>
              </w:rPr>
            </w:pPr>
            <w:r>
              <w:rPr>
                <w:sz w:val="20"/>
              </w:rPr>
              <w:t>мин,</w:t>
            </w:r>
            <w:r>
              <w:rPr>
                <w:spacing w:val="-7"/>
                <w:sz w:val="20"/>
              </w:rPr>
              <w:t xml:space="preserve"> </w:t>
            </w:r>
            <w:r>
              <w:rPr>
                <w:spacing w:val="-10"/>
                <w:sz w:val="20"/>
              </w:rPr>
              <w:t>с</w:t>
            </w:r>
          </w:p>
        </w:tc>
        <w:tc>
          <w:tcPr>
            <w:tcW w:w="2943" w:type="dxa"/>
            <w:gridSpan w:val="2"/>
          </w:tcPr>
          <w:p w:rsidR="008A036E" w:rsidRDefault="00871284">
            <w:pPr>
              <w:pStyle w:val="TableParagraph"/>
              <w:spacing w:before="33"/>
              <w:ind w:left="989" w:right="988"/>
              <w:jc w:val="center"/>
              <w:rPr>
                <w:sz w:val="20"/>
              </w:rPr>
            </w:pPr>
            <w:r>
              <w:rPr>
                <w:sz w:val="20"/>
              </w:rPr>
              <w:t>не</w:t>
            </w:r>
            <w:r>
              <w:rPr>
                <w:spacing w:val="-4"/>
                <w:sz w:val="20"/>
              </w:rPr>
              <w:t xml:space="preserve"> </w:t>
            </w:r>
            <w:r>
              <w:rPr>
                <w:spacing w:val="-2"/>
                <w:sz w:val="20"/>
              </w:rPr>
              <w:t>более</w:t>
            </w:r>
          </w:p>
        </w:tc>
      </w:tr>
      <w:tr w:rsidR="008A036E">
        <w:trPr>
          <w:trHeight w:val="275"/>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0" w:type="dxa"/>
          </w:tcPr>
          <w:p w:rsidR="008A036E" w:rsidRDefault="00871284">
            <w:pPr>
              <w:pStyle w:val="TableParagraph"/>
              <w:spacing w:before="14"/>
              <w:ind w:left="194" w:right="211"/>
              <w:jc w:val="center"/>
              <w:rPr>
                <w:sz w:val="20"/>
              </w:rPr>
            </w:pPr>
            <w:r>
              <w:rPr>
                <w:spacing w:val="-4"/>
                <w:sz w:val="20"/>
              </w:rPr>
              <w:t>8,05</w:t>
            </w:r>
          </w:p>
        </w:tc>
        <w:tc>
          <w:tcPr>
            <w:tcW w:w="1493" w:type="dxa"/>
          </w:tcPr>
          <w:p w:rsidR="008A036E" w:rsidRDefault="00871284">
            <w:pPr>
              <w:pStyle w:val="TableParagraph"/>
              <w:spacing w:before="14"/>
              <w:ind w:left="312" w:right="328"/>
              <w:jc w:val="center"/>
              <w:rPr>
                <w:sz w:val="20"/>
              </w:rPr>
            </w:pPr>
            <w:r>
              <w:rPr>
                <w:spacing w:val="-4"/>
                <w:sz w:val="20"/>
              </w:rPr>
              <w:t>8,29</w:t>
            </w:r>
          </w:p>
        </w:tc>
      </w:tr>
      <w:tr w:rsidR="008A036E">
        <w:trPr>
          <w:trHeight w:val="282"/>
        </w:trPr>
        <w:tc>
          <w:tcPr>
            <w:tcW w:w="703" w:type="dxa"/>
            <w:vMerge w:val="restart"/>
          </w:tcPr>
          <w:p w:rsidR="008A036E" w:rsidRDefault="00871284">
            <w:pPr>
              <w:pStyle w:val="TableParagraph"/>
              <w:spacing w:before="165"/>
              <w:ind w:left="225"/>
              <w:rPr>
                <w:sz w:val="20"/>
              </w:rPr>
            </w:pPr>
            <w:r>
              <w:rPr>
                <w:spacing w:val="-5"/>
                <w:sz w:val="20"/>
              </w:rPr>
              <w:t>1.3</w:t>
            </w:r>
          </w:p>
        </w:tc>
        <w:tc>
          <w:tcPr>
            <w:tcW w:w="4650" w:type="dxa"/>
            <w:vMerge w:val="restart"/>
          </w:tcPr>
          <w:p w:rsidR="008A036E" w:rsidRDefault="00871284">
            <w:pPr>
              <w:pStyle w:val="TableParagraph"/>
              <w:spacing w:before="165"/>
              <w:ind w:left="107"/>
              <w:rPr>
                <w:sz w:val="20"/>
              </w:rPr>
            </w:pPr>
            <w:r>
              <w:rPr>
                <w:sz w:val="20"/>
              </w:rPr>
              <w:t>Сгибание</w:t>
            </w:r>
            <w:r>
              <w:rPr>
                <w:spacing w:val="-6"/>
                <w:sz w:val="20"/>
              </w:rPr>
              <w:t xml:space="preserve"> </w:t>
            </w:r>
            <w:r>
              <w:rPr>
                <w:sz w:val="20"/>
              </w:rPr>
              <w:t>и</w:t>
            </w:r>
            <w:r>
              <w:rPr>
                <w:spacing w:val="-6"/>
                <w:sz w:val="20"/>
              </w:rPr>
              <w:t xml:space="preserve"> </w:t>
            </w:r>
            <w:r>
              <w:rPr>
                <w:sz w:val="20"/>
              </w:rPr>
              <w:t>разгибание</w:t>
            </w:r>
            <w:r>
              <w:rPr>
                <w:spacing w:val="-6"/>
                <w:sz w:val="20"/>
              </w:rPr>
              <w:t xml:space="preserve"> </w:t>
            </w:r>
            <w:r>
              <w:rPr>
                <w:sz w:val="20"/>
              </w:rPr>
              <w:t>рук</w:t>
            </w:r>
            <w:r>
              <w:rPr>
                <w:spacing w:val="-5"/>
                <w:sz w:val="20"/>
              </w:rPr>
              <w:t xml:space="preserve"> </w:t>
            </w:r>
            <w:r>
              <w:rPr>
                <w:sz w:val="20"/>
              </w:rPr>
              <w:t>в</w:t>
            </w:r>
            <w:r>
              <w:rPr>
                <w:spacing w:val="-3"/>
                <w:sz w:val="20"/>
              </w:rPr>
              <w:t xml:space="preserve"> </w:t>
            </w:r>
            <w:r>
              <w:rPr>
                <w:sz w:val="20"/>
              </w:rPr>
              <w:t>упоре</w:t>
            </w:r>
            <w:r>
              <w:rPr>
                <w:spacing w:val="-6"/>
                <w:sz w:val="20"/>
              </w:rPr>
              <w:t xml:space="preserve"> </w:t>
            </w:r>
            <w:r>
              <w:rPr>
                <w:sz w:val="20"/>
              </w:rPr>
              <w:t>лежа</w:t>
            </w:r>
            <w:r>
              <w:rPr>
                <w:spacing w:val="-5"/>
                <w:sz w:val="20"/>
              </w:rPr>
              <w:t xml:space="preserve"> </w:t>
            </w:r>
            <w:r>
              <w:rPr>
                <w:sz w:val="20"/>
              </w:rPr>
              <w:t>на</w:t>
            </w:r>
            <w:r>
              <w:rPr>
                <w:spacing w:val="-3"/>
                <w:sz w:val="20"/>
              </w:rPr>
              <w:t xml:space="preserve"> </w:t>
            </w:r>
            <w:r>
              <w:rPr>
                <w:spacing w:val="-4"/>
                <w:sz w:val="20"/>
              </w:rPr>
              <w:t>полу</w:t>
            </w:r>
          </w:p>
        </w:tc>
        <w:tc>
          <w:tcPr>
            <w:tcW w:w="1277" w:type="dxa"/>
            <w:vMerge w:val="restart"/>
          </w:tcPr>
          <w:p w:rsidR="008A036E" w:rsidRDefault="00871284">
            <w:pPr>
              <w:pStyle w:val="TableParagraph"/>
              <w:spacing w:before="50"/>
              <w:ind w:left="503" w:hanging="365"/>
              <w:rPr>
                <w:sz w:val="20"/>
              </w:rPr>
            </w:pPr>
            <w:r>
              <w:rPr>
                <w:spacing w:val="-2"/>
                <w:sz w:val="20"/>
              </w:rPr>
              <w:t xml:space="preserve">Количество </w:t>
            </w:r>
            <w:r>
              <w:rPr>
                <w:spacing w:val="-4"/>
                <w:sz w:val="20"/>
              </w:rPr>
              <w:t>раз</w:t>
            </w:r>
          </w:p>
        </w:tc>
        <w:tc>
          <w:tcPr>
            <w:tcW w:w="2943" w:type="dxa"/>
            <w:gridSpan w:val="2"/>
          </w:tcPr>
          <w:p w:rsidR="008A036E" w:rsidRDefault="00871284">
            <w:pPr>
              <w:pStyle w:val="TableParagraph"/>
              <w:spacing w:before="16"/>
              <w:ind w:left="991" w:right="988"/>
              <w:jc w:val="center"/>
              <w:rPr>
                <w:sz w:val="20"/>
              </w:rPr>
            </w:pPr>
            <w:r>
              <w:rPr>
                <w:sz w:val="20"/>
              </w:rPr>
              <w:t>не</w:t>
            </w:r>
            <w:r>
              <w:rPr>
                <w:spacing w:val="-4"/>
                <w:sz w:val="20"/>
              </w:rPr>
              <w:t xml:space="preserve"> </w:t>
            </w:r>
            <w:r>
              <w:rPr>
                <w:spacing w:val="-2"/>
                <w:sz w:val="20"/>
              </w:rPr>
              <w:t>менее</w:t>
            </w:r>
          </w:p>
        </w:tc>
      </w:tr>
      <w:tr w:rsidR="008A036E">
        <w:trPr>
          <w:trHeight w:val="288"/>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0" w:type="dxa"/>
          </w:tcPr>
          <w:p w:rsidR="008A036E" w:rsidRDefault="00871284">
            <w:pPr>
              <w:pStyle w:val="TableParagraph"/>
              <w:spacing w:before="19"/>
              <w:ind w:left="238" w:right="211"/>
              <w:jc w:val="center"/>
              <w:rPr>
                <w:sz w:val="20"/>
              </w:rPr>
            </w:pPr>
            <w:r>
              <w:rPr>
                <w:spacing w:val="-5"/>
                <w:sz w:val="20"/>
              </w:rPr>
              <w:t>18</w:t>
            </w:r>
          </w:p>
        </w:tc>
        <w:tc>
          <w:tcPr>
            <w:tcW w:w="1493" w:type="dxa"/>
          </w:tcPr>
          <w:p w:rsidR="008A036E" w:rsidRDefault="00871284">
            <w:pPr>
              <w:pStyle w:val="TableParagraph"/>
              <w:spacing w:before="19"/>
              <w:ind w:left="22"/>
              <w:jc w:val="center"/>
              <w:rPr>
                <w:sz w:val="20"/>
              </w:rPr>
            </w:pPr>
            <w:r>
              <w:rPr>
                <w:w w:val="99"/>
                <w:sz w:val="20"/>
              </w:rPr>
              <w:t>9</w:t>
            </w:r>
          </w:p>
        </w:tc>
      </w:tr>
      <w:tr w:rsidR="008A036E">
        <w:trPr>
          <w:trHeight w:val="292"/>
        </w:trPr>
        <w:tc>
          <w:tcPr>
            <w:tcW w:w="703" w:type="dxa"/>
            <w:vMerge w:val="restart"/>
          </w:tcPr>
          <w:p w:rsidR="008A036E" w:rsidRDefault="00871284">
            <w:pPr>
              <w:pStyle w:val="TableParagraph"/>
              <w:spacing w:before="146"/>
              <w:ind w:left="225"/>
              <w:rPr>
                <w:sz w:val="20"/>
              </w:rPr>
            </w:pPr>
            <w:r>
              <w:rPr>
                <w:spacing w:val="-5"/>
                <w:sz w:val="20"/>
              </w:rPr>
              <w:t>1.4</w:t>
            </w:r>
          </w:p>
        </w:tc>
        <w:tc>
          <w:tcPr>
            <w:tcW w:w="4650" w:type="dxa"/>
            <w:vMerge w:val="restart"/>
          </w:tcPr>
          <w:p w:rsidR="008A036E" w:rsidRDefault="00871284">
            <w:pPr>
              <w:pStyle w:val="TableParagraph"/>
              <w:spacing w:before="31"/>
              <w:ind w:left="107" w:right="72"/>
              <w:rPr>
                <w:sz w:val="20"/>
              </w:rPr>
            </w:pPr>
            <w:r>
              <w:rPr>
                <w:sz w:val="20"/>
              </w:rPr>
              <w:t>Наклон вперед из положения стоя на гимнастической</w:t>
            </w:r>
            <w:r>
              <w:rPr>
                <w:spacing w:val="-11"/>
                <w:sz w:val="20"/>
              </w:rPr>
              <w:t xml:space="preserve"> </w:t>
            </w:r>
            <w:r>
              <w:rPr>
                <w:sz w:val="20"/>
              </w:rPr>
              <w:t>скамье</w:t>
            </w:r>
            <w:r>
              <w:rPr>
                <w:spacing w:val="-11"/>
                <w:sz w:val="20"/>
              </w:rPr>
              <w:t xml:space="preserve"> </w:t>
            </w:r>
            <w:r>
              <w:rPr>
                <w:sz w:val="20"/>
              </w:rPr>
              <w:t>(от</w:t>
            </w:r>
            <w:r>
              <w:rPr>
                <w:spacing w:val="-11"/>
                <w:sz w:val="20"/>
              </w:rPr>
              <w:t xml:space="preserve"> </w:t>
            </w:r>
            <w:r>
              <w:rPr>
                <w:sz w:val="20"/>
              </w:rPr>
              <w:t>уровня</w:t>
            </w:r>
            <w:r>
              <w:rPr>
                <w:spacing w:val="-11"/>
                <w:sz w:val="20"/>
              </w:rPr>
              <w:t xml:space="preserve"> </w:t>
            </w:r>
            <w:r>
              <w:rPr>
                <w:sz w:val="20"/>
              </w:rPr>
              <w:t>скамьи)</w:t>
            </w:r>
          </w:p>
        </w:tc>
        <w:tc>
          <w:tcPr>
            <w:tcW w:w="1277" w:type="dxa"/>
            <w:vMerge w:val="restart"/>
          </w:tcPr>
          <w:p w:rsidR="008A036E" w:rsidRDefault="00871284">
            <w:pPr>
              <w:pStyle w:val="TableParagraph"/>
              <w:spacing w:before="146"/>
              <w:ind w:left="453" w:right="445"/>
              <w:jc w:val="center"/>
              <w:rPr>
                <w:sz w:val="20"/>
              </w:rPr>
            </w:pPr>
            <w:r>
              <w:rPr>
                <w:spacing w:val="-5"/>
                <w:sz w:val="20"/>
              </w:rPr>
              <w:t>см</w:t>
            </w:r>
          </w:p>
        </w:tc>
        <w:tc>
          <w:tcPr>
            <w:tcW w:w="2943" w:type="dxa"/>
            <w:gridSpan w:val="2"/>
          </w:tcPr>
          <w:p w:rsidR="008A036E" w:rsidRDefault="00871284">
            <w:pPr>
              <w:pStyle w:val="TableParagraph"/>
              <w:spacing w:before="21"/>
              <w:ind w:left="991" w:right="988"/>
              <w:jc w:val="center"/>
              <w:rPr>
                <w:sz w:val="20"/>
              </w:rPr>
            </w:pPr>
            <w:r>
              <w:rPr>
                <w:sz w:val="20"/>
              </w:rPr>
              <w:t>не</w:t>
            </w:r>
            <w:r>
              <w:rPr>
                <w:spacing w:val="-4"/>
                <w:sz w:val="20"/>
              </w:rPr>
              <w:t xml:space="preserve"> </w:t>
            </w:r>
            <w:r>
              <w:rPr>
                <w:spacing w:val="-2"/>
                <w:sz w:val="20"/>
              </w:rPr>
              <w:t>менее</w:t>
            </w:r>
          </w:p>
        </w:tc>
      </w:tr>
      <w:tr w:rsidR="008A036E">
        <w:trPr>
          <w:trHeight w:val="237"/>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0" w:type="dxa"/>
          </w:tcPr>
          <w:p w:rsidR="008A036E" w:rsidRDefault="00871284">
            <w:pPr>
              <w:pStyle w:val="TableParagraph"/>
              <w:spacing w:line="217" w:lineRule="exact"/>
              <w:ind w:left="235" w:right="211"/>
              <w:jc w:val="center"/>
              <w:rPr>
                <w:sz w:val="20"/>
              </w:rPr>
            </w:pPr>
            <w:r>
              <w:rPr>
                <w:spacing w:val="-5"/>
                <w:sz w:val="20"/>
              </w:rPr>
              <w:t>+5</w:t>
            </w:r>
          </w:p>
        </w:tc>
        <w:tc>
          <w:tcPr>
            <w:tcW w:w="1493" w:type="dxa"/>
          </w:tcPr>
          <w:p w:rsidR="008A036E" w:rsidRDefault="00871284">
            <w:pPr>
              <w:pStyle w:val="TableParagraph"/>
              <w:spacing w:line="217" w:lineRule="exact"/>
              <w:ind w:left="350" w:right="325"/>
              <w:jc w:val="center"/>
              <w:rPr>
                <w:sz w:val="20"/>
              </w:rPr>
            </w:pPr>
            <w:r>
              <w:rPr>
                <w:spacing w:val="-5"/>
                <w:sz w:val="20"/>
              </w:rPr>
              <w:t>+6</w:t>
            </w:r>
          </w:p>
        </w:tc>
      </w:tr>
      <w:tr w:rsidR="008A036E">
        <w:trPr>
          <w:trHeight w:val="270"/>
        </w:trPr>
        <w:tc>
          <w:tcPr>
            <w:tcW w:w="703" w:type="dxa"/>
            <w:vMerge w:val="restart"/>
          </w:tcPr>
          <w:p w:rsidR="008A036E" w:rsidRDefault="00871284">
            <w:pPr>
              <w:pStyle w:val="TableParagraph"/>
              <w:spacing w:before="132"/>
              <w:ind w:left="225"/>
              <w:rPr>
                <w:sz w:val="20"/>
              </w:rPr>
            </w:pPr>
            <w:r>
              <w:rPr>
                <w:spacing w:val="-5"/>
                <w:sz w:val="20"/>
              </w:rPr>
              <w:t>1.5</w:t>
            </w:r>
          </w:p>
        </w:tc>
        <w:tc>
          <w:tcPr>
            <w:tcW w:w="4650" w:type="dxa"/>
            <w:vMerge w:val="restart"/>
          </w:tcPr>
          <w:p w:rsidR="008A036E" w:rsidRDefault="00871284">
            <w:pPr>
              <w:pStyle w:val="TableParagraph"/>
              <w:spacing w:before="132"/>
              <w:ind w:left="107"/>
              <w:rPr>
                <w:sz w:val="20"/>
              </w:rPr>
            </w:pPr>
            <w:r>
              <w:rPr>
                <w:sz w:val="20"/>
              </w:rPr>
              <w:t>Челночный</w:t>
            </w:r>
            <w:r>
              <w:rPr>
                <w:spacing w:val="-8"/>
                <w:sz w:val="20"/>
              </w:rPr>
              <w:t xml:space="preserve"> </w:t>
            </w:r>
            <w:r>
              <w:rPr>
                <w:sz w:val="20"/>
              </w:rPr>
              <w:t>бег</w:t>
            </w:r>
            <w:r>
              <w:rPr>
                <w:spacing w:val="-7"/>
                <w:sz w:val="20"/>
              </w:rPr>
              <w:t xml:space="preserve"> </w:t>
            </w:r>
            <w:r>
              <w:rPr>
                <w:sz w:val="20"/>
              </w:rPr>
              <w:t>3х10</w:t>
            </w:r>
            <w:r>
              <w:rPr>
                <w:spacing w:val="-6"/>
                <w:sz w:val="20"/>
              </w:rPr>
              <w:t xml:space="preserve"> </w:t>
            </w:r>
            <w:r>
              <w:rPr>
                <w:spacing w:val="-10"/>
                <w:sz w:val="20"/>
              </w:rPr>
              <w:t>м</w:t>
            </w:r>
          </w:p>
        </w:tc>
        <w:tc>
          <w:tcPr>
            <w:tcW w:w="1277" w:type="dxa"/>
            <w:vMerge w:val="restart"/>
          </w:tcPr>
          <w:p w:rsidR="008A036E" w:rsidRDefault="00871284">
            <w:pPr>
              <w:pStyle w:val="TableParagraph"/>
              <w:spacing w:before="132"/>
              <w:ind w:left="6"/>
              <w:jc w:val="center"/>
              <w:rPr>
                <w:sz w:val="20"/>
              </w:rPr>
            </w:pPr>
            <w:r>
              <w:rPr>
                <w:w w:val="99"/>
                <w:sz w:val="20"/>
              </w:rPr>
              <w:t>с</w:t>
            </w:r>
          </w:p>
        </w:tc>
        <w:tc>
          <w:tcPr>
            <w:tcW w:w="2943" w:type="dxa"/>
            <w:gridSpan w:val="2"/>
          </w:tcPr>
          <w:p w:rsidR="008A036E" w:rsidRDefault="00871284">
            <w:pPr>
              <w:pStyle w:val="TableParagraph"/>
              <w:spacing w:before="12"/>
              <w:ind w:left="989" w:right="988"/>
              <w:jc w:val="center"/>
              <w:rPr>
                <w:sz w:val="20"/>
              </w:rPr>
            </w:pPr>
            <w:r>
              <w:rPr>
                <w:sz w:val="20"/>
              </w:rPr>
              <w:t>не</w:t>
            </w:r>
            <w:r>
              <w:rPr>
                <w:spacing w:val="-4"/>
                <w:sz w:val="20"/>
              </w:rPr>
              <w:t xml:space="preserve"> </w:t>
            </w:r>
            <w:r>
              <w:rPr>
                <w:spacing w:val="-2"/>
                <w:sz w:val="20"/>
              </w:rPr>
              <w:t>более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0" w:type="dxa"/>
          </w:tcPr>
          <w:p w:rsidR="008A036E" w:rsidRDefault="00871284">
            <w:pPr>
              <w:pStyle w:val="TableParagraph"/>
              <w:spacing w:line="210" w:lineRule="exact"/>
              <w:ind w:left="194" w:right="211"/>
              <w:jc w:val="center"/>
              <w:rPr>
                <w:sz w:val="20"/>
              </w:rPr>
            </w:pPr>
            <w:r>
              <w:rPr>
                <w:spacing w:val="-5"/>
                <w:sz w:val="20"/>
              </w:rPr>
              <w:t>8,7</w:t>
            </w:r>
          </w:p>
        </w:tc>
        <w:tc>
          <w:tcPr>
            <w:tcW w:w="1493" w:type="dxa"/>
          </w:tcPr>
          <w:p w:rsidR="008A036E" w:rsidRDefault="00871284">
            <w:pPr>
              <w:pStyle w:val="TableParagraph"/>
              <w:spacing w:line="210" w:lineRule="exact"/>
              <w:ind w:left="312" w:right="328"/>
              <w:jc w:val="center"/>
              <w:rPr>
                <w:sz w:val="20"/>
              </w:rPr>
            </w:pPr>
            <w:r>
              <w:rPr>
                <w:spacing w:val="-5"/>
                <w:sz w:val="20"/>
              </w:rPr>
              <w:t>9,1</w:t>
            </w:r>
          </w:p>
        </w:tc>
      </w:tr>
      <w:tr w:rsidR="008A036E">
        <w:trPr>
          <w:trHeight w:val="277"/>
        </w:trPr>
        <w:tc>
          <w:tcPr>
            <w:tcW w:w="703" w:type="dxa"/>
            <w:vMerge w:val="restart"/>
          </w:tcPr>
          <w:p w:rsidR="008A036E" w:rsidRDefault="00871284">
            <w:pPr>
              <w:pStyle w:val="TableParagraph"/>
              <w:spacing w:before="153"/>
              <w:ind w:left="225"/>
              <w:rPr>
                <w:sz w:val="20"/>
              </w:rPr>
            </w:pPr>
            <w:r>
              <w:rPr>
                <w:spacing w:val="-5"/>
                <w:sz w:val="20"/>
              </w:rPr>
              <w:t>1.6</w:t>
            </w:r>
          </w:p>
        </w:tc>
        <w:tc>
          <w:tcPr>
            <w:tcW w:w="4650" w:type="dxa"/>
            <w:vMerge w:val="restart"/>
          </w:tcPr>
          <w:p w:rsidR="008A036E" w:rsidRDefault="00871284">
            <w:pPr>
              <w:pStyle w:val="TableParagraph"/>
              <w:spacing w:before="153"/>
              <w:ind w:left="107"/>
              <w:rPr>
                <w:sz w:val="20"/>
              </w:rPr>
            </w:pPr>
            <w:r>
              <w:rPr>
                <w:sz w:val="20"/>
              </w:rPr>
              <w:t>Прыжок</w:t>
            </w:r>
            <w:r>
              <w:rPr>
                <w:spacing w:val="-6"/>
                <w:sz w:val="20"/>
              </w:rPr>
              <w:t xml:space="preserve"> </w:t>
            </w:r>
            <w:r>
              <w:rPr>
                <w:sz w:val="20"/>
              </w:rPr>
              <w:t>в</w:t>
            </w:r>
            <w:r>
              <w:rPr>
                <w:spacing w:val="-5"/>
                <w:sz w:val="20"/>
              </w:rPr>
              <w:t xml:space="preserve"> </w:t>
            </w:r>
            <w:r>
              <w:rPr>
                <w:sz w:val="20"/>
              </w:rPr>
              <w:t>длину</w:t>
            </w:r>
            <w:r>
              <w:rPr>
                <w:spacing w:val="-8"/>
                <w:sz w:val="20"/>
              </w:rPr>
              <w:t xml:space="preserve"> </w:t>
            </w:r>
            <w:r>
              <w:rPr>
                <w:sz w:val="20"/>
              </w:rPr>
              <w:t>с</w:t>
            </w:r>
            <w:r>
              <w:rPr>
                <w:spacing w:val="-4"/>
                <w:sz w:val="20"/>
              </w:rPr>
              <w:t xml:space="preserve"> </w:t>
            </w:r>
            <w:r>
              <w:rPr>
                <w:sz w:val="20"/>
              </w:rPr>
              <w:t>места</w:t>
            </w:r>
            <w:r>
              <w:rPr>
                <w:spacing w:val="-2"/>
                <w:sz w:val="20"/>
              </w:rPr>
              <w:t xml:space="preserve"> </w:t>
            </w:r>
            <w:r>
              <w:rPr>
                <w:sz w:val="20"/>
              </w:rPr>
              <w:t>толчком</w:t>
            </w:r>
            <w:r>
              <w:rPr>
                <w:spacing w:val="-3"/>
                <w:sz w:val="20"/>
              </w:rPr>
              <w:t xml:space="preserve"> </w:t>
            </w:r>
            <w:r>
              <w:rPr>
                <w:sz w:val="20"/>
              </w:rPr>
              <w:t>двумя</w:t>
            </w:r>
            <w:r>
              <w:rPr>
                <w:spacing w:val="-3"/>
                <w:sz w:val="20"/>
              </w:rPr>
              <w:t xml:space="preserve"> </w:t>
            </w:r>
            <w:r>
              <w:rPr>
                <w:spacing w:val="-2"/>
                <w:sz w:val="20"/>
              </w:rPr>
              <w:t>ногами</w:t>
            </w:r>
          </w:p>
        </w:tc>
        <w:tc>
          <w:tcPr>
            <w:tcW w:w="1277" w:type="dxa"/>
            <w:vMerge w:val="restart"/>
          </w:tcPr>
          <w:p w:rsidR="008A036E" w:rsidRDefault="00871284">
            <w:pPr>
              <w:pStyle w:val="TableParagraph"/>
              <w:spacing w:before="153"/>
              <w:ind w:left="453" w:right="445"/>
              <w:jc w:val="center"/>
              <w:rPr>
                <w:sz w:val="20"/>
              </w:rPr>
            </w:pPr>
            <w:r>
              <w:rPr>
                <w:spacing w:val="-5"/>
                <w:sz w:val="20"/>
              </w:rPr>
              <w:t>см</w:t>
            </w:r>
          </w:p>
        </w:tc>
        <w:tc>
          <w:tcPr>
            <w:tcW w:w="2943" w:type="dxa"/>
            <w:gridSpan w:val="2"/>
          </w:tcPr>
          <w:p w:rsidR="008A036E" w:rsidRDefault="00871284">
            <w:pPr>
              <w:pStyle w:val="TableParagraph"/>
              <w:spacing w:before="14"/>
              <w:ind w:left="991" w:right="988"/>
              <w:jc w:val="center"/>
              <w:rPr>
                <w:sz w:val="20"/>
              </w:rPr>
            </w:pPr>
            <w:r>
              <w:rPr>
                <w:sz w:val="20"/>
              </w:rPr>
              <w:t>не</w:t>
            </w:r>
            <w:r>
              <w:rPr>
                <w:spacing w:val="-4"/>
                <w:sz w:val="20"/>
              </w:rPr>
              <w:t xml:space="preserve"> </w:t>
            </w:r>
            <w:r>
              <w:rPr>
                <w:spacing w:val="-2"/>
                <w:sz w:val="20"/>
              </w:rPr>
              <w:t>менее</w:t>
            </w:r>
          </w:p>
        </w:tc>
      </w:tr>
      <w:tr w:rsidR="008A036E">
        <w:trPr>
          <w:trHeight w:val="27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0" w:type="dxa"/>
          </w:tcPr>
          <w:p w:rsidR="008A036E" w:rsidRDefault="00871284">
            <w:pPr>
              <w:pStyle w:val="TableParagraph"/>
              <w:spacing w:before="9"/>
              <w:ind w:left="238" w:right="211"/>
              <w:jc w:val="center"/>
              <w:rPr>
                <w:sz w:val="20"/>
              </w:rPr>
            </w:pPr>
            <w:r>
              <w:rPr>
                <w:spacing w:val="-5"/>
                <w:sz w:val="20"/>
              </w:rPr>
              <w:t>150</w:t>
            </w:r>
          </w:p>
        </w:tc>
        <w:tc>
          <w:tcPr>
            <w:tcW w:w="1493" w:type="dxa"/>
          </w:tcPr>
          <w:p w:rsidR="008A036E" w:rsidRDefault="00871284">
            <w:pPr>
              <w:pStyle w:val="TableParagraph"/>
              <w:spacing w:before="9"/>
              <w:ind w:left="350" w:right="322"/>
              <w:jc w:val="center"/>
              <w:rPr>
                <w:sz w:val="20"/>
              </w:rPr>
            </w:pPr>
            <w:r>
              <w:rPr>
                <w:spacing w:val="-5"/>
                <w:sz w:val="20"/>
              </w:rPr>
              <w:t>135</w:t>
            </w:r>
          </w:p>
        </w:tc>
      </w:tr>
      <w:tr w:rsidR="008A036E">
        <w:trPr>
          <w:trHeight w:val="285"/>
        </w:trPr>
        <w:tc>
          <w:tcPr>
            <w:tcW w:w="9573" w:type="dxa"/>
            <w:gridSpan w:val="5"/>
          </w:tcPr>
          <w:p w:rsidR="008A036E" w:rsidRDefault="00871284">
            <w:pPr>
              <w:pStyle w:val="TableParagraph"/>
              <w:spacing w:before="19"/>
              <w:ind w:left="2580"/>
              <w:rPr>
                <w:sz w:val="20"/>
              </w:rPr>
            </w:pPr>
            <w:r>
              <w:rPr>
                <w:sz w:val="20"/>
              </w:rPr>
              <w:t>2.</w:t>
            </w:r>
            <w:r>
              <w:rPr>
                <w:spacing w:val="-10"/>
                <w:sz w:val="20"/>
              </w:rPr>
              <w:t xml:space="preserve"> </w:t>
            </w:r>
            <w:r>
              <w:rPr>
                <w:sz w:val="20"/>
              </w:rPr>
              <w:t>Нормативы</w:t>
            </w:r>
            <w:r>
              <w:rPr>
                <w:spacing w:val="-10"/>
                <w:sz w:val="20"/>
              </w:rPr>
              <w:t xml:space="preserve"> </w:t>
            </w:r>
            <w:r>
              <w:rPr>
                <w:sz w:val="20"/>
              </w:rPr>
              <w:t>специальной</w:t>
            </w:r>
            <w:r>
              <w:rPr>
                <w:spacing w:val="-8"/>
                <w:sz w:val="20"/>
              </w:rPr>
              <w:t xml:space="preserve"> </w:t>
            </w:r>
            <w:r>
              <w:rPr>
                <w:sz w:val="20"/>
              </w:rPr>
              <w:t>физической</w:t>
            </w:r>
            <w:r>
              <w:rPr>
                <w:spacing w:val="-11"/>
                <w:sz w:val="20"/>
              </w:rPr>
              <w:t xml:space="preserve"> </w:t>
            </w:r>
            <w:r>
              <w:rPr>
                <w:spacing w:val="-2"/>
                <w:sz w:val="20"/>
              </w:rPr>
              <w:t>подготовки</w:t>
            </w:r>
          </w:p>
        </w:tc>
      </w:tr>
      <w:tr w:rsidR="008A036E">
        <w:trPr>
          <w:trHeight w:val="265"/>
        </w:trPr>
        <w:tc>
          <w:tcPr>
            <w:tcW w:w="703" w:type="dxa"/>
            <w:vMerge w:val="restart"/>
          </w:tcPr>
          <w:p w:rsidR="008A036E" w:rsidRDefault="00871284">
            <w:pPr>
              <w:pStyle w:val="TableParagraph"/>
              <w:spacing w:before="153"/>
              <w:ind w:left="225"/>
              <w:rPr>
                <w:sz w:val="20"/>
              </w:rPr>
            </w:pPr>
            <w:r>
              <w:rPr>
                <w:spacing w:val="-5"/>
                <w:sz w:val="20"/>
              </w:rPr>
              <w:t>2.1</w:t>
            </w:r>
          </w:p>
        </w:tc>
        <w:tc>
          <w:tcPr>
            <w:tcW w:w="4650" w:type="dxa"/>
            <w:vMerge w:val="restart"/>
          </w:tcPr>
          <w:p w:rsidR="008A036E" w:rsidRDefault="00871284">
            <w:pPr>
              <w:pStyle w:val="TableParagraph"/>
              <w:spacing w:before="38"/>
              <w:ind w:left="107"/>
              <w:rPr>
                <w:sz w:val="20"/>
              </w:rPr>
            </w:pPr>
            <w:r>
              <w:rPr>
                <w:sz w:val="20"/>
              </w:rPr>
              <w:t>Стойка</w:t>
            </w:r>
            <w:r>
              <w:rPr>
                <w:spacing w:val="-9"/>
                <w:sz w:val="20"/>
              </w:rPr>
              <w:t xml:space="preserve"> </w:t>
            </w:r>
            <w:r>
              <w:rPr>
                <w:sz w:val="20"/>
              </w:rPr>
              <w:t>на</w:t>
            </w:r>
            <w:r>
              <w:rPr>
                <w:spacing w:val="-8"/>
                <w:sz w:val="20"/>
              </w:rPr>
              <w:t xml:space="preserve"> </w:t>
            </w:r>
            <w:r>
              <w:rPr>
                <w:sz w:val="20"/>
              </w:rPr>
              <w:t>одной</w:t>
            </w:r>
            <w:r>
              <w:rPr>
                <w:spacing w:val="-10"/>
                <w:sz w:val="20"/>
              </w:rPr>
              <w:t xml:space="preserve"> </w:t>
            </w:r>
            <w:r>
              <w:rPr>
                <w:sz w:val="20"/>
              </w:rPr>
              <w:t>ноге.</w:t>
            </w:r>
            <w:r>
              <w:rPr>
                <w:spacing w:val="-9"/>
                <w:sz w:val="20"/>
              </w:rPr>
              <w:t xml:space="preserve"> </w:t>
            </w:r>
            <w:r>
              <w:rPr>
                <w:sz w:val="20"/>
              </w:rPr>
              <w:t>Удержание</w:t>
            </w:r>
            <w:r>
              <w:rPr>
                <w:spacing w:val="-9"/>
                <w:sz w:val="20"/>
              </w:rPr>
              <w:t xml:space="preserve"> </w:t>
            </w:r>
            <w:r>
              <w:rPr>
                <w:sz w:val="20"/>
              </w:rPr>
              <w:t>равновесия. Выполнение с обеих ног.</w:t>
            </w:r>
          </w:p>
        </w:tc>
        <w:tc>
          <w:tcPr>
            <w:tcW w:w="1277" w:type="dxa"/>
            <w:vMerge w:val="restart"/>
          </w:tcPr>
          <w:p w:rsidR="008A036E" w:rsidRDefault="00871284">
            <w:pPr>
              <w:pStyle w:val="TableParagraph"/>
              <w:spacing w:before="153"/>
              <w:ind w:left="6"/>
              <w:jc w:val="center"/>
              <w:rPr>
                <w:sz w:val="20"/>
              </w:rPr>
            </w:pPr>
            <w:r>
              <w:rPr>
                <w:w w:val="99"/>
                <w:sz w:val="20"/>
              </w:rPr>
              <w:t>с</w:t>
            </w:r>
          </w:p>
        </w:tc>
        <w:tc>
          <w:tcPr>
            <w:tcW w:w="2943" w:type="dxa"/>
            <w:gridSpan w:val="2"/>
          </w:tcPr>
          <w:p w:rsidR="008A036E" w:rsidRDefault="00871284">
            <w:pPr>
              <w:pStyle w:val="TableParagraph"/>
              <w:spacing w:before="9"/>
              <w:ind w:left="991" w:right="988"/>
              <w:jc w:val="center"/>
              <w:rPr>
                <w:sz w:val="20"/>
              </w:rPr>
            </w:pPr>
            <w:r>
              <w:rPr>
                <w:sz w:val="20"/>
              </w:rPr>
              <w:t>не</w:t>
            </w:r>
            <w:r>
              <w:rPr>
                <w:spacing w:val="-4"/>
                <w:sz w:val="20"/>
              </w:rPr>
              <w:t xml:space="preserve"> </w:t>
            </w:r>
            <w:r>
              <w:rPr>
                <w:spacing w:val="-2"/>
                <w:sz w:val="20"/>
              </w:rPr>
              <w:t>менее</w:t>
            </w:r>
          </w:p>
        </w:tc>
      </w:tr>
      <w:tr w:rsidR="008A036E">
        <w:trPr>
          <w:trHeight w:val="28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2943" w:type="dxa"/>
            <w:gridSpan w:val="2"/>
          </w:tcPr>
          <w:p w:rsidR="008A036E" w:rsidRDefault="00871284">
            <w:pPr>
              <w:pStyle w:val="TableParagraph"/>
              <w:spacing w:before="14"/>
              <w:ind w:left="995" w:right="986"/>
              <w:jc w:val="center"/>
              <w:rPr>
                <w:sz w:val="20"/>
              </w:rPr>
            </w:pPr>
            <w:r>
              <w:rPr>
                <w:spacing w:val="-5"/>
                <w:sz w:val="20"/>
              </w:rPr>
              <w:t>10</w:t>
            </w:r>
          </w:p>
        </w:tc>
      </w:tr>
      <w:tr w:rsidR="008A036E">
        <w:trPr>
          <w:trHeight w:val="270"/>
        </w:trPr>
        <w:tc>
          <w:tcPr>
            <w:tcW w:w="703" w:type="dxa"/>
            <w:vMerge w:val="restart"/>
          </w:tcPr>
          <w:p w:rsidR="008A036E" w:rsidRDefault="00871284">
            <w:pPr>
              <w:pStyle w:val="TableParagraph"/>
              <w:spacing w:before="153"/>
              <w:ind w:left="225"/>
              <w:rPr>
                <w:sz w:val="20"/>
              </w:rPr>
            </w:pPr>
            <w:r>
              <w:rPr>
                <w:spacing w:val="-5"/>
                <w:sz w:val="20"/>
              </w:rPr>
              <w:t>2.2</w:t>
            </w:r>
          </w:p>
        </w:tc>
        <w:tc>
          <w:tcPr>
            <w:tcW w:w="4650" w:type="dxa"/>
            <w:vMerge w:val="restart"/>
          </w:tcPr>
          <w:p w:rsidR="008A036E" w:rsidRDefault="00871284">
            <w:pPr>
              <w:pStyle w:val="TableParagraph"/>
              <w:spacing w:before="153"/>
              <w:ind w:left="107"/>
              <w:rPr>
                <w:sz w:val="20"/>
              </w:rPr>
            </w:pPr>
            <w:r>
              <w:rPr>
                <w:sz w:val="20"/>
              </w:rPr>
              <w:t>Прыжок</w:t>
            </w:r>
            <w:r>
              <w:rPr>
                <w:spacing w:val="-5"/>
                <w:sz w:val="20"/>
              </w:rPr>
              <w:t xml:space="preserve"> </w:t>
            </w:r>
            <w:r>
              <w:rPr>
                <w:sz w:val="20"/>
              </w:rPr>
              <w:t>в</w:t>
            </w:r>
            <w:r>
              <w:rPr>
                <w:spacing w:val="-5"/>
                <w:sz w:val="20"/>
              </w:rPr>
              <w:t xml:space="preserve"> </w:t>
            </w:r>
            <w:r>
              <w:rPr>
                <w:sz w:val="20"/>
              </w:rPr>
              <w:t>высоту</w:t>
            </w:r>
            <w:r>
              <w:rPr>
                <w:spacing w:val="-5"/>
                <w:sz w:val="20"/>
              </w:rPr>
              <w:t xml:space="preserve"> </w:t>
            </w:r>
            <w:r>
              <w:rPr>
                <w:sz w:val="20"/>
              </w:rPr>
              <w:t>со</w:t>
            </w:r>
            <w:r>
              <w:rPr>
                <w:spacing w:val="-3"/>
                <w:sz w:val="20"/>
              </w:rPr>
              <w:t xml:space="preserve"> </w:t>
            </w:r>
            <w:r>
              <w:rPr>
                <w:sz w:val="20"/>
              </w:rPr>
              <w:t>взмахом</w:t>
            </w:r>
            <w:r>
              <w:rPr>
                <w:spacing w:val="-3"/>
                <w:sz w:val="20"/>
              </w:rPr>
              <w:t xml:space="preserve"> </w:t>
            </w:r>
            <w:r>
              <w:rPr>
                <w:spacing w:val="-2"/>
                <w:sz w:val="20"/>
              </w:rPr>
              <w:t>руками</w:t>
            </w:r>
          </w:p>
        </w:tc>
        <w:tc>
          <w:tcPr>
            <w:tcW w:w="1277" w:type="dxa"/>
            <w:vMerge w:val="restart"/>
          </w:tcPr>
          <w:p w:rsidR="008A036E" w:rsidRDefault="00871284">
            <w:pPr>
              <w:pStyle w:val="TableParagraph"/>
              <w:spacing w:before="153"/>
              <w:ind w:left="453" w:right="445"/>
              <w:jc w:val="center"/>
              <w:rPr>
                <w:sz w:val="20"/>
              </w:rPr>
            </w:pPr>
            <w:r>
              <w:rPr>
                <w:spacing w:val="-5"/>
                <w:sz w:val="20"/>
              </w:rPr>
              <w:t>см</w:t>
            </w:r>
          </w:p>
        </w:tc>
        <w:tc>
          <w:tcPr>
            <w:tcW w:w="2943" w:type="dxa"/>
            <w:gridSpan w:val="2"/>
          </w:tcPr>
          <w:p w:rsidR="008A036E" w:rsidRDefault="00871284">
            <w:pPr>
              <w:pStyle w:val="TableParagraph"/>
              <w:spacing w:before="12"/>
              <w:ind w:left="991" w:right="988"/>
              <w:jc w:val="center"/>
              <w:rPr>
                <w:sz w:val="20"/>
              </w:rPr>
            </w:pPr>
            <w:r>
              <w:rPr>
                <w:sz w:val="20"/>
              </w:rPr>
              <w:t>не</w:t>
            </w:r>
            <w:r>
              <w:rPr>
                <w:spacing w:val="-4"/>
                <w:sz w:val="20"/>
              </w:rPr>
              <w:t xml:space="preserve"> </w:t>
            </w:r>
            <w:r>
              <w:rPr>
                <w:spacing w:val="-2"/>
                <w:sz w:val="20"/>
              </w:rPr>
              <w:t>менее</w:t>
            </w:r>
          </w:p>
        </w:tc>
      </w:tr>
      <w:tr w:rsidR="008A036E">
        <w:trPr>
          <w:trHeight w:val="275"/>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0" w:type="dxa"/>
          </w:tcPr>
          <w:p w:rsidR="008A036E" w:rsidRDefault="00871284">
            <w:pPr>
              <w:pStyle w:val="TableParagraph"/>
              <w:spacing w:before="14"/>
              <w:ind w:left="238" w:right="211"/>
              <w:jc w:val="center"/>
              <w:rPr>
                <w:sz w:val="20"/>
              </w:rPr>
            </w:pPr>
            <w:r>
              <w:rPr>
                <w:spacing w:val="-5"/>
                <w:sz w:val="20"/>
              </w:rPr>
              <w:t>13</w:t>
            </w:r>
          </w:p>
        </w:tc>
        <w:tc>
          <w:tcPr>
            <w:tcW w:w="1493" w:type="dxa"/>
          </w:tcPr>
          <w:p w:rsidR="008A036E" w:rsidRDefault="00871284">
            <w:pPr>
              <w:pStyle w:val="TableParagraph"/>
              <w:spacing w:before="14"/>
              <w:ind w:left="350" w:right="322"/>
              <w:jc w:val="center"/>
              <w:rPr>
                <w:sz w:val="20"/>
              </w:rPr>
            </w:pPr>
            <w:r>
              <w:rPr>
                <w:spacing w:val="-5"/>
                <w:sz w:val="20"/>
              </w:rPr>
              <w:t>10</w:t>
            </w:r>
          </w:p>
        </w:tc>
      </w:tr>
      <w:tr w:rsidR="008A036E">
        <w:trPr>
          <w:trHeight w:val="408"/>
        </w:trPr>
        <w:tc>
          <w:tcPr>
            <w:tcW w:w="703" w:type="dxa"/>
          </w:tcPr>
          <w:p w:rsidR="008A036E" w:rsidRDefault="00871284">
            <w:pPr>
              <w:pStyle w:val="TableParagraph"/>
              <w:spacing w:before="79"/>
              <w:ind w:left="225"/>
              <w:rPr>
                <w:sz w:val="20"/>
              </w:rPr>
            </w:pPr>
            <w:r>
              <w:rPr>
                <w:spacing w:val="-5"/>
                <w:sz w:val="20"/>
              </w:rPr>
              <w:t>2.3</w:t>
            </w:r>
          </w:p>
        </w:tc>
        <w:tc>
          <w:tcPr>
            <w:tcW w:w="4650" w:type="dxa"/>
          </w:tcPr>
          <w:p w:rsidR="008A036E" w:rsidRDefault="00871284">
            <w:pPr>
              <w:pStyle w:val="TableParagraph"/>
              <w:spacing w:before="79"/>
              <w:ind w:left="107"/>
              <w:rPr>
                <w:sz w:val="20"/>
              </w:rPr>
            </w:pPr>
            <w:r>
              <w:rPr>
                <w:spacing w:val="-2"/>
                <w:sz w:val="20"/>
              </w:rPr>
              <w:t>Техническое</w:t>
            </w:r>
            <w:r>
              <w:rPr>
                <w:spacing w:val="9"/>
                <w:sz w:val="20"/>
              </w:rPr>
              <w:t xml:space="preserve"> </w:t>
            </w:r>
            <w:r>
              <w:rPr>
                <w:spacing w:val="-2"/>
                <w:sz w:val="20"/>
              </w:rPr>
              <w:t>мастерство</w:t>
            </w:r>
          </w:p>
        </w:tc>
        <w:tc>
          <w:tcPr>
            <w:tcW w:w="4220" w:type="dxa"/>
            <w:gridSpan w:val="3"/>
          </w:tcPr>
          <w:p w:rsidR="008A036E" w:rsidRDefault="00871284">
            <w:pPr>
              <w:pStyle w:val="TableParagraph"/>
              <w:spacing w:before="79"/>
              <w:ind w:left="494"/>
              <w:rPr>
                <w:sz w:val="20"/>
              </w:rPr>
            </w:pPr>
            <w:r>
              <w:rPr>
                <w:spacing w:val="-2"/>
                <w:sz w:val="20"/>
              </w:rPr>
              <w:t>Обязательная</w:t>
            </w:r>
            <w:r>
              <w:rPr>
                <w:spacing w:val="10"/>
                <w:sz w:val="20"/>
              </w:rPr>
              <w:t xml:space="preserve"> </w:t>
            </w:r>
            <w:r>
              <w:rPr>
                <w:spacing w:val="-2"/>
                <w:sz w:val="20"/>
              </w:rPr>
              <w:t>техническая</w:t>
            </w:r>
            <w:r>
              <w:rPr>
                <w:spacing w:val="10"/>
                <w:sz w:val="20"/>
              </w:rPr>
              <w:t xml:space="preserve"> </w:t>
            </w:r>
            <w:r>
              <w:rPr>
                <w:spacing w:val="-2"/>
                <w:sz w:val="20"/>
              </w:rPr>
              <w:t>программа</w:t>
            </w:r>
          </w:p>
        </w:tc>
      </w:tr>
    </w:tbl>
    <w:p w:rsidR="008A036E" w:rsidRDefault="008A036E">
      <w:pPr>
        <w:pStyle w:val="a3"/>
        <w:spacing w:before="6"/>
        <w:ind w:left="0" w:firstLine="0"/>
        <w:rPr>
          <w:b/>
        </w:rPr>
      </w:pPr>
    </w:p>
    <w:p w:rsidR="008A036E" w:rsidRDefault="00871284">
      <w:pPr>
        <w:ind w:left="302" w:right="548" w:firstLine="8156"/>
        <w:jc w:val="both"/>
        <w:rPr>
          <w:b/>
          <w:sz w:val="28"/>
        </w:rPr>
      </w:pPr>
      <w:r>
        <w:rPr>
          <w:b/>
          <w:sz w:val="28"/>
        </w:rPr>
        <w:t>Таблица</w:t>
      </w:r>
      <w:r>
        <w:rPr>
          <w:b/>
          <w:spacing w:val="-18"/>
          <w:sz w:val="28"/>
        </w:rPr>
        <w:t xml:space="preserve"> </w:t>
      </w:r>
      <w:r>
        <w:rPr>
          <w:b/>
          <w:sz w:val="28"/>
        </w:rPr>
        <w:t>13 Нормативы общей физической и специальной физической подготовки для зачисления и перевода в группы на этапе совершенствования спортивного</w:t>
      </w:r>
    </w:p>
    <w:p w:rsidR="008A036E" w:rsidRDefault="00871284">
      <w:pPr>
        <w:spacing w:after="2" w:line="321" w:lineRule="exact"/>
        <w:ind w:left="2853"/>
        <w:jc w:val="both"/>
        <w:rPr>
          <w:b/>
          <w:sz w:val="28"/>
        </w:rPr>
      </w:pPr>
      <w:r>
        <w:rPr>
          <w:b/>
          <w:sz w:val="28"/>
        </w:rPr>
        <w:t>мастерства</w:t>
      </w:r>
      <w:r>
        <w:rPr>
          <w:b/>
          <w:spacing w:val="-5"/>
          <w:sz w:val="28"/>
        </w:rPr>
        <w:t xml:space="preserve"> </w:t>
      </w:r>
      <w:r>
        <w:rPr>
          <w:b/>
          <w:sz w:val="28"/>
        </w:rPr>
        <w:t>по</w:t>
      </w:r>
      <w:r>
        <w:rPr>
          <w:b/>
          <w:spacing w:val="-5"/>
          <w:sz w:val="28"/>
        </w:rPr>
        <w:t xml:space="preserve"> </w:t>
      </w:r>
      <w:r>
        <w:rPr>
          <w:b/>
          <w:sz w:val="28"/>
        </w:rPr>
        <w:t>виду</w:t>
      </w:r>
      <w:r>
        <w:rPr>
          <w:b/>
          <w:spacing w:val="-5"/>
          <w:sz w:val="28"/>
        </w:rPr>
        <w:t xml:space="preserve"> </w:t>
      </w:r>
      <w:r>
        <w:rPr>
          <w:b/>
          <w:sz w:val="28"/>
        </w:rPr>
        <w:t>спорта</w:t>
      </w:r>
      <w:r>
        <w:rPr>
          <w:b/>
          <w:spacing w:val="-5"/>
          <w:sz w:val="28"/>
        </w:rPr>
        <w:t xml:space="preserve"> </w:t>
      </w:r>
      <w:r>
        <w:rPr>
          <w:b/>
          <w:spacing w:val="-2"/>
          <w:sz w:val="28"/>
        </w:rPr>
        <w:t>«регби»</w:t>
      </w: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4650"/>
        <w:gridCol w:w="1277"/>
        <w:gridCol w:w="1458"/>
        <w:gridCol w:w="1485"/>
      </w:tblGrid>
      <w:tr w:rsidR="008A036E">
        <w:trPr>
          <w:trHeight w:val="256"/>
        </w:trPr>
        <w:tc>
          <w:tcPr>
            <w:tcW w:w="703" w:type="dxa"/>
            <w:vMerge w:val="restart"/>
          </w:tcPr>
          <w:p w:rsidR="008A036E" w:rsidRDefault="00871284">
            <w:pPr>
              <w:pStyle w:val="TableParagraph"/>
              <w:spacing w:before="137"/>
              <w:ind w:left="107"/>
              <w:rPr>
                <w:b/>
                <w:sz w:val="20"/>
              </w:rPr>
            </w:pPr>
            <w:r>
              <w:rPr>
                <w:b/>
                <w:spacing w:val="-4"/>
                <w:sz w:val="20"/>
              </w:rPr>
              <w:t>№п/п</w:t>
            </w:r>
          </w:p>
        </w:tc>
        <w:tc>
          <w:tcPr>
            <w:tcW w:w="4650" w:type="dxa"/>
            <w:vMerge w:val="restart"/>
          </w:tcPr>
          <w:p w:rsidR="008A036E" w:rsidRDefault="00871284">
            <w:pPr>
              <w:pStyle w:val="TableParagraph"/>
              <w:spacing w:before="137"/>
              <w:ind w:left="1731" w:right="1727"/>
              <w:jc w:val="center"/>
              <w:rPr>
                <w:b/>
                <w:sz w:val="20"/>
              </w:rPr>
            </w:pPr>
            <w:r>
              <w:rPr>
                <w:b/>
                <w:spacing w:val="-2"/>
                <w:sz w:val="20"/>
              </w:rPr>
              <w:t>Упражнения</w:t>
            </w:r>
          </w:p>
        </w:tc>
        <w:tc>
          <w:tcPr>
            <w:tcW w:w="1277" w:type="dxa"/>
            <w:vMerge w:val="restart"/>
          </w:tcPr>
          <w:p w:rsidR="008A036E" w:rsidRDefault="00871284">
            <w:pPr>
              <w:pStyle w:val="TableParagraph"/>
              <w:spacing w:before="22"/>
              <w:ind w:left="158" w:right="147" w:firstLine="81"/>
              <w:rPr>
                <w:b/>
                <w:sz w:val="20"/>
              </w:rPr>
            </w:pPr>
            <w:r>
              <w:rPr>
                <w:b/>
                <w:spacing w:val="-2"/>
                <w:sz w:val="20"/>
              </w:rPr>
              <w:t>Единица измерения</w:t>
            </w:r>
          </w:p>
        </w:tc>
        <w:tc>
          <w:tcPr>
            <w:tcW w:w="2943" w:type="dxa"/>
            <w:gridSpan w:val="2"/>
          </w:tcPr>
          <w:p w:rsidR="008A036E" w:rsidRDefault="00871284">
            <w:pPr>
              <w:pStyle w:val="TableParagraph"/>
              <w:spacing w:before="12" w:line="224" w:lineRule="exact"/>
              <w:ind w:left="995" w:right="988"/>
              <w:jc w:val="center"/>
              <w:rPr>
                <w:b/>
                <w:sz w:val="20"/>
              </w:rPr>
            </w:pPr>
            <w:r>
              <w:rPr>
                <w:b/>
                <w:spacing w:val="-2"/>
                <w:sz w:val="20"/>
              </w:rPr>
              <w:t>Норматив</w:t>
            </w:r>
          </w:p>
        </w:tc>
      </w:tr>
      <w:tr w:rsidR="008A036E">
        <w:trPr>
          <w:trHeight w:val="242"/>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8" w:type="dxa"/>
          </w:tcPr>
          <w:p w:rsidR="008A036E" w:rsidRDefault="00871284">
            <w:pPr>
              <w:pStyle w:val="TableParagraph"/>
              <w:spacing w:before="5" w:line="217" w:lineRule="exact"/>
              <w:ind w:left="239" w:right="219"/>
              <w:jc w:val="center"/>
              <w:rPr>
                <w:b/>
                <w:sz w:val="20"/>
              </w:rPr>
            </w:pPr>
            <w:r>
              <w:rPr>
                <w:b/>
                <w:spacing w:val="-2"/>
                <w:sz w:val="20"/>
              </w:rPr>
              <w:t>Мальчики</w:t>
            </w:r>
          </w:p>
        </w:tc>
        <w:tc>
          <w:tcPr>
            <w:tcW w:w="1485" w:type="dxa"/>
          </w:tcPr>
          <w:p w:rsidR="008A036E" w:rsidRDefault="00871284">
            <w:pPr>
              <w:pStyle w:val="TableParagraph"/>
              <w:spacing w:before="5" w:line="217" w:lineRule="exact"/>
              <w:ind w:left="342" w:right="328"/>
              <w:jc w:val="center"/>
              <w:rPr>
                <w:b/>
                <w:sz w:val="20"/>
              </w:rPr>
            </w:pPr>
            <w:r>
              <w:rPr>
                <w:b/>
                <w:spacing w:val="-2"/>
                <w:sz w:val="20"/>
              </w:rPr>
              <w:t>Девочки</w:t>
            </w:r>
          </w:p>
        </w:tc>
      </w:tr>
      <w:tr w:rsidR="008A036E">
        <w:trPr>
          <w:trHeight w:val="246"/>
        </w:trPr>
        <w:tc>
          <w:tcPr>
            <w:tcW w:w="9573" w:type="dxa"/>
            <w:gridSpan w:val="5"/>
          </w:tcPr>
          <w:p w:rsidR="008A036E" w:rsidRDefault="00871284">
            <w:pPr>
              <w:pStyle w:val="TableParagraph"/>
              <w:spacing w:line="223" w:lineRule="exact"/>
              <w:ind w:left="2851"/>
              <w:rPr>
                <w:sz w:val="20"/>
              </w:rPr>
            </w:pPr>
            <w:r>
              <w:rPr>
                <w:sz w:val="20"/>
              </w:rPr>
              <w:t>1.</w:t>
            </w:r>
            <w:r>
              <w:rPr>
                <w:spacing w:val="-8"/>
                <w:sz w:val="20"/>
              </w:rPr>
              <w:t xml:space="preserve"> </w:t>
            </w:r>
            <w:r>
              <w:rPr>
                <w:sz w:val="20"/>
              </w:rPr>
              <w:t>Нормативы</w:t>
            </w:r>
            <w:r>
              <w:rPr>
                <w:spacing w:val="-7"/>
                <w:sz w:val="20"/>
              </w:rPr>
              <w:t xml:space="preserve"> </w:t>
            </w:r>
            <w:r>
              <w:rPr>
                <w:sz w:val="20"/>
              </w:rPr>
              <w:t>общей</w:t>
            </w:r>
            <w:r>
              <w:rPr>
                <w:spacing w:val="-8"/>
                <w:sz w:val="20"/>
              </w:rPr>
              <w:t xml:space="preserve"> </w:t>
            </w:r>
            <w:r>
              <w:rPr>
                <w:sz w:val="20"/>
              </w:rPr>
              <w:t>физической</w:t>
            </w:r>
            <w:r>
              <w:rPr>
                <w:spacing w:val="-8"/>
                <w:sz w:val="20"/>
              </w:rPr>
              <w:t xml:space="preserve"> </w:t>
            </w:r>
            <w:r>
              <w:rPr>
                <w:spacing w:val="-2"/>
                <w:sz w:val="20"/>
              </w:rPr>
              <w:t>подготовки</w:t>
            </w:r>
          </w:p>
        </w:tc>
      </w:tr>
      <w:tr w:rsidR="008A036E">
        <w:trPr>
          <w:trHeight w:val="268"/>
        </w:trPr>
        <w:tc>
          <w:tcPr>
            <w:tcW w:w="703" w:type="dxa"/>
            <w:vMerge w:val="restart"/>
          </w:tcPr>
          <w:p w:rsidR="008A036E" w:rsidRDefault="00871284">
            <w:pPr>
              <w:pStyle w:val="TableParagraph"/>
              <w:spacing w:before="132"/>
              <w:ind w:left="225"/>
              <w:rPr>
                <w:sz w:val="20"/>
              </w:rPr>
            </w:pPr>
            <w:r>
              <w:rPr>
                <w:spacing w:val="-5"/>
                <w:sz w:val="20"/>
              </w:rPr>
              <w:t>1.1</w:t>
            </w:r>
          </w:p>
        </w:tc>
        <w:tc>
          <w:tcPr>
            <w:tcW w:w="4650" w:type="dxa"/>
            <w:vMerge w:val="restart"/>
          </w:tcPr>
          <w:p w:rsidR="008A036E" w:rsidRDefault="00871284">
            <w:pPr>
              <w:pStyle w:val="TableParagraph"/>
              <w:spacing w:before="132"/>
              <w:ind w:left="107"/>
              <w:rPr>
                <w:sz w:val="20"/>
              </w:rPr>
            </w:pPr>
            <w:r>
              <w:rPr>
                <w:sz w:val="20"/>
              </w:rPr>
              <w:t>Бег</w:t>
            </w:r>
            <w:r>
              <w:rPr>
                <w:spacing w:val="-3"/>
                <w:sz w:val="20"/>
              </w:rPr>
              <w:t xml:space="preserve"> </w:t>
            </w:r>
            <w:r>
              <w:rPr>
                <w:sz w:val="20"/>
              </w:rPr>
              <w:t>на</w:t>
            </w:r>
            <w:r>
              <w:rPr>
                <w:spacing w:val="-3"/>
                <w:sz w:val="20"/>
              </w:rPr>
              <w:t xml:space="preserve"> </w:t>
            </w:r>
            <w:r>
              <w:rPr>
                <w:sz w:val="20"/>
              </w:rPr>
              <w:t>30</w:t>
            </w:r>
            <w:r>
              <w:rPr>
                <w:spacing w:val="-2"/>
                <w:sz w:val="20"/>
              </w:rPr>
              <w:t xml:space="preserve"> </w:t>
            </w:r>
            <w:r>
              <w:rPr>
                <w:spacing w:val="-10"/>
                <w:sz w:val="20"/>
              </w:rPr>
              <w:t>м</w:t>
            </w:r>
          </w:p>
        </w:tc>
        <w:tc>
          <w:tcPr>
            <w:tcW w:w="1277" w:type="dxa"/>
            <w:vMerge w:val="restart"/>
          </w:tcPr>
          <w:p w:rsidR="008A036E" w:rsidRDefault="00871284">
            <w:pPr>
              <w:pStyle w:val="TableParagraph"/>
              <w:spacing w:before="132"/>
              <w:ind w:left="6"/>
              <w:jc w:val="center"/>
              <w:rPr>
                <w:sz w:val="20"/>
              </w:rPr>
            </w:pPr>
            <w:r>
              <w:rPr>
                <w:w w:val="99"/>
                <w:sz w:val="20"/>
              </w:rPr>
              <w:t>с</w:t>
            </w:r>
          </w:p>
        </w:tc>
        <w:tc>
          <w:tcPr>
            <w:tcW w:w="2943" w:type="dxa"/>
            <w:gridSpan w:val="2"/>
          </w:tcPr>
          <w:p w:rsidR="008A036E" w:rsidRDefault="00871284">
            <w:pPr>
              <w:pStyle w:val="TableParagraph"/>
              <w:spacing w:before="12"/>
              <w:ind w:left="989" w:right="988"/>
              <w:jc w:val="center"/>
              <w:rPr>
                <w:sz w:val="20"/>
              </w:rPr>
            </w:pPr>
            <w:r>
              <w:rPr>
                <w:sz w:val="20"/>
              </w:rPr>
              <w:t>не</w:t>
            </w:r>
            <w:r>
              <w:rPr>
                <w:spacing w:val="-4"/>
                <w:sz w:val="20"/>
              </w:rPr>
              <w:t xml:space="preserve"> </w:t>
            </w:r>
            <w:r>
              <w:rPr>
                <w:spacing w:val="-2"/>
                <w:sz w:val="20"/>
              </w:rPr>
              <w:t>более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8" w:type="dxa"/>
          </w:tcPr>
          <w:p w:rsidR="008A036E" w:rsidRDefault="00871284">
            <w:pPr>
              <w:pStyle w:val="TableParagraph"/>
              <w:spacing w:line="210" w:lineRule="exact"/>
              <w:ind w:left="239" w:right="219"/>
              <w:jc w:val="center"/>
              <w:rPr>
                <w:sz w:val="20"/>
              </w:rPr>
            </w:pPr>
            <w:r>
              <w:rPr>
                <w:spacing w:val="-5"/>
                <w:sz w:val="20"/>
              </w:rPr>
              <w:t>4,5</w:t>
            </w:r>
          </w:p>
        </w:tc>
        <w:tc>
          <w:tcPr>
            <w:tcW w:w="1485" w:type="dxa"/>
          </w:tcPr>
          <w:p w:rsidR="008A036E" w:rsidRDefault="00871284">
            <w:pPr>
              <w:pStyle w:val="TableParagraph"/>
              <w:spacing w:line="210" w:lineRule="exact"/>
              <w:ind w:left="342" w:right="326"/>
              <w:jc w:val="center"/>
              <w:rPr>
                <w:sz w:val="20"/>
              </w:rPr>
            </w:pPr>
            <w:r>
              <w:rPr>
                <w:spacing w:val="-5"/>
                <w:sz w:val="20"/>
              </w:rPr>
              <w:t>5,4</w:t>
            </w:r>
          </w:p>
        </w:tc>
      </w:tr>
      <w:tr w:rsidR="008A036E">
        <w:trPr>
          <w:trHeight w:val="316"/>
        </w:trPr>
        <w:tc>
          <w:tcPr>
            <w:tcW w:w="703" w:type="dxa"/>
            <w:vMerge w:val="restart"/>
          </w:tcPr>
          <w:p w:rsidR="008A036E" w:rsidRDefault="00871284">
            <w:pPr>
              <w:pStyle w:val="TableParagraph"/>
              <w:spacing w:before="181"/>
              <w:ind w:left="225"/>
              <w:rPr>
                <w:sz w:val="20"/>
              </w:rPr>
            </w:pPr>
            <w:r>
              <w:rPr>
                <w:spacing w:val="-5"/>
                <w:sz w:val="20"/>
              </w:rPr>
              <w:t>1.2</w:t>
            </w:r>
          </w:p>
        </w:tc>
        <w:tc>
          <w:tcPr>
            <w:tcW w:w="4650" w:type="dxa"/>
            <w:vMerge w:val="restart"/>
          </w:tcPr>
          <w:p w:rsidR="008A036E" w:rsidRDefault="00871284">
            <w:pPr>
              <w:pStyle w:val="TableParagraph"/>
              <w:spacing w:before="181"/>
              <w:ind w:left="107"/>
              <w:rPr>
                <w:sz w:val="20"/>
              </w:rPr>
            </w:pPr>
            <w:r>
              <w:rPr>
                <w:sz w:val="20"/>
              </w:rPr>
              <w:t>Бег</w:t>
            </w:r>
            <w:r>
              <w:rPr>
                <w:spacing w:val="-3"/>
                <w:sz w:val="20"/>
              </w:rPr>
              <w:t xml:space="preserve"> </w:t>
            </w:r>
            <w:r>
              <w:rPr>
                <w:sz w:val="20"/>
              </w:rPr>
              <w:t>на</w:t>
            </w:r>
            <w:r>
              <w:rPr>
                <w:spacing w:val="-3"/>
                <w:sz w:val="20"/>
              </w:rPr>
              <w:t xml:space="preserve"> </w:t>
            </w:r>
            <w:r>
              <w:rPr>
                <w:sz w:val="20"/>
              </w:rPr>
              <w:t>2000</w:t>
            </w:r>
            <w:r>
              <w:rPr>
                <w:spacing w:val="-2"/>
                <w:sz w:val="20"/>
              </w:rPr>
              <w:t xml:space="preserve"> </w:t>
            </w:r>
            <w:r>
              <w:rPr>
                <w:spacing w:val="-12"/>
                <w:sz w:val="20"/>
              </w:rPr>
              <w:t>м</w:t>
            </w:r>
          </w:p>
        </w:tc>
        <w:tc>
          <w:tcPr>
            <w:tcW w:w="1277" w:type="dxa"/>
            <w:vMerge w:val="restart"/>
          </w:tcPr>
          <w:p w:rsidR="008A036E" w:rsidRDefault="00871284">
            <w:pPr>
              <w:pStyle w:val="TableParagraph"/>
              <w:spacing w:before="181"/>
              <w:ind w:left="371"/>
              <w:rPr>
                <w:sz w:val="20"/>
              </w:rPr>
            </w:pPr>
            <w:r>
              <w:rPr>
                <w:sz w:val="20"/>
              </w:rPr>
              <w:t>мин,</w:t>
            </w:r>
            <w:r>
              <w:rPr>
                <w:spacing w:val="-7"/>
                <w:sz w:val="20"/>
              </w:rPr>
              <w:t xml:space="preserve"> </w:t>
            </w:r>
            <w:r>
              <w:rPr>
                <w:spacing w:val="-10"/>
                <w:sz w:val="20"/>
              </w:rPr>
              <w:t>с</w:t>
            </w:r>
          </w:p>
        </w:tc>
        <w:tc>
          <w:tcPr>
            <w:tcW w:w="2943" w:type="dxa"/>
            <w:gridSpan w:val="2"/>
          </w:tcPr>
          <w:p w:rsidR="008A036E" w:rsidRDefault="00871284">
            <w:pPr>
              <w:pStyle w:val="TableParagraph"/>
              <w:spacing w:before="37"/>
              <w:ind w:left="989" w:right="988"/>
              <w:jc w:val="center"/>
              <w:rPr>
                <w:sz w:val="20"/>
              </w:rPr>
            </w:pPr>
            <w:r>
              <w:rPr>
                <w:sz w:val="20"/>
              </w:rPr>
              <w:t>не</w:t>
            </w:r>
            <w:r>
              <w:rPr>
                <w:spacing w:val="-4"/>
                <w:sz w:val="20"/>
              </w:rPr>
              <w:t xml:space="preserve"> </w:t>
            </w:r>
            <w:r>
              <w:rPr>
                <w:spacing w:val="-2"/>
                <w:sz w:val="20"/>
              </w:rPr>
              <w:t>более</w:t>
            </w:r>
          </w:p>
        </w:tc>
      </w:tr>
      <w:tr w:rsidR="008A036E">
        <w:trPr>
          <w:trHeight w:val="275"/>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8" w:type="dxa"/>
          </w:tcPr>
          <w:p w:rsidR="008A036E" w:rsidRDefault="00871284">
            <w:pPr>
              <w:pStyle w:val="TableParagraph"/>
              <w:spacing w:before="17"/>
              <w:ind w:right="27"/>
              <w:jc w:val="center"/>
              <w:rPr>
                <w:sz w:val="20"/>
              </w:rPr>
            </w:pPr>
            <w:r>
              <w:rPr>
                <w:w w:val="99"/>
                <w:sz w:val="20"/>
              </w:rPr>
              <w:t>-</w:t>
            </w:r>
          </w:p>
        </w:tc>
        <w:tc>
          <w:tcPr>
            <w:tcW w:w="1485" w:type="dxa"/>
          </w:tcPr>
          <w:p w:rsidR="008A036E" w:rsidRDefault="00871284">
            <w:pPr>
              <w:pStyle w:val="TableParagraph"/>
              <w:spacing w:before="17"/>
              <w:ind w:left="304" w:right="328"/>
              <w:jc w:val="center"/>
              <w:rPr>
                <w:sz w:val="20"/>
              </w:rPr>
            </w:pPr>
            <w:r>
              <w:rPr>
                <w:spacing w:val="-4"/>
                <w:sz w:val="20"/>
              </w:rPr>
              <w:t>9,50</w:t>
            </w:r>
          </w:p>
        </w:tc>
      </w:tr>
      <w:tr w:rsidR="008A036E">
        <w:trPr>
          <w:trHeight w:val="431"/>
        </w:trPr>
        <w:tc>
          <w:tcPr>
            <w:tcW w:w="703" w:type="dxa"/>
            <w:vMerge w:val="restart"/>
          </w:tcPr>
          <w:p w:rsidR="008A036E" w:rsidRDefault="008A036E">
            <w:pPr>
              <w:pStyle w:val="TableParagraph"/>
              <w:spacing w:before="9"/>
              <w:rPr>
                <w:b/>
                <w:sz w:val="23"/>
              </w:rPr>
            </w:pPr>
          </w:p>
          <w:p w:rsidR="008A036E" w:rsidRDefault="00871284">
            <w:pPr>
              <w:pStyle w:val="TableParagraph"/>
              <w:ind w:left="225"/>
              <w:rPr>
                <w:sz w:val="20"/>
              </w:rPr>
            </w:pPr>
            <w:r>
              <w:rPr>
                <w:spacing w:val="-5"/>
                <w:sz w:val="20"/>
              </w:rPr>
              <w:t>1.3</w:t>
            </w:r>
          </w:p>
        </w:tc>
        <w:tc>
          <w:tcPr>
            <w:tcW w:w="4650" w:type="dxa"/>
            <w:vMerge w:val="restart"/>
          </w:tcPr>
          <w:p w:rsidR="008A036E" w:rsidRDefault="008A036E">
            <w:pPr>
              <w:pStyle w:val="TableParagraph"/>
              <w:spacing w:before="9"/>
              <w:rPr>
                <w:b/>
                <w:sz w:val="23"/>
              </w:rPr>
            </w:pPr>
          </w:p>
          <w:p w:rsidR="008A036E" w:rsidRDefault="00871284">
            <w:pPr>
              <w:pStyle w:val="TableParagraph"/>
              <w:ind w:left="107"/>
              <w:rPr>
                <w:sz w:val="20"/>
              </w:rPr>
            </w:pPr>
            <w:r>
              <w:rPr>
                <w:sz w:val="20"/>
              </w:rPr>
              <w:t>Бег</w:t>
            </w:r>
            <w:r>
              <w:rPr>
                <w:spacing w:val="-3"/>
                <w:sz w:val="20"/>
              </w:rPr>
              <w:t xml:space="preserve"> </w:t>
            </w:r>
            <w:r>
              <w:rPr>
                <w:sz w:val="20"/>
              </w:rPr>
              <w:t>3000</w:t>
            </w:r>
            <w:r>
              <w:rPr>
                <w:spacing w:val="-3"/>
                <w:sz w:val="20"/>
              </w:rPr>
              <w:t xml:space="preserve"> </w:t>
            </w:r>
            <w:r>
              <w:rPr>
                <w:spacing w:val="-10"/>
                <w:sz w:val="20"/>
              </w:rPr>
              <w:t>м</w:t>
            </w:r>
          </w:p>
        </w:tc>
        <w:tc>
          <w:tcPr>
            <w:tcW w:w="1277" w:type="dxa"/>
            <w:vMerge w:val="restart"/>
          </w:tcPr>
          <w:p w:rsidR="008A036E" w:rsidRDefault="008A036E">
            <w:pPr>
              <w:pStyle w:val="TableParagraph"/>
              <w:rPr>
                <w:sz w:val="20"/>
              </w:rPr>
            </w:pPr>
          </w:p>
        </w:tc>
        <w:tc>
          <w:tcPr>
            <w:tcW w:w="2943" w:type="dxa"/>
            <w:gridSpan w:val="2"/>
          </w:tcPr>
          <w:p w:rsidR="008A036E" w:rsidRDefault="00871284">
            <w:pPr>
              <w:pStyle w:val="TableParagraph"/>
              <w:spacing w:before="96"/>
              <w:ind w:left="989" w:right="988"/>
              <w:jc w:val="center"/>
              <w:rPr>
                <w:sz w:val="20"/>
              </w:rPr>
            </w:pPr>
            <w:r>
              <w:rPr>
                <w:sz w:val="20"/>
              </w:rPr>
              <w:t>не</w:t>
            </w:r>
            <w:r>
              <w:rPr>
                <w:spacing w:val="-4"/>
                <w:sz w:val="20"/>
              </w:rPr>
              <w:t xml:space="preserve"> </w:t>
            </w:r>
            <w:r>
              <w:rPr>
                <w:spacing w:val="-2"/>
                <w:sz w:val="20"/>
              </w:rPr>
              <w:t>более</w:t>
            </w:r>
          </w:p>
        </w:tc>
      </w:tr>
      <w:tr w:rsidR="008A036E">
        <w:trPr>
          <w:trHeight w:val="35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8" w:type="dxa"/>
          </w:tcPr>
          <w:p w:rsidR="008A036E" w:rsidRDefault="00871284">
            <w:pPr>
              <w:pStyle w:val="TableParagraph"/>
              <w:spacing w:before="53"/>
              <w:ind w:left="194" w:right="219"/>
              <w:jc w:val="center"/>
              <w:rPr>
                <w:sz w:val="20"/>
              </w:rPr>
            </w:pPr>
            <w:r>
              <w:rPr>
                <w:spacing w:val="-2"/>
                <w:sz w:val="20"/>
              </w:rPr>
              <w:t>12,40</w:t>
            </w:r>
          </w:p>
        </w:tc>
        <w:tc>
          <w:tcPr>
            <w:tcW w:w="1485" w:type="dxa"/>
          </w:tcPr>
          <w:p w:rsidR="008A036E" w:rsidRDefault="00871284">
            <w:pPr>
              <w:pStyle w:val="TableParagraph"/>
              <w:spacing w:before="53"/>
              <w:ind w:right="26"/>
              <w:jc w:val="center"/>
              <w:rPr>
                <w:sz w:val="20"/>
              </w:rPr>
            </w:pPr>
            <w:r>
              <w:rPr>
                <w:w w:val="99"/>
                <w:sz w:val="20"/>
              </w:rPr>
              <w:t>-</w:t>
            </w:r>
          </w:p>
        </w:tc>
      </w:tr>
      <w:tr w:rsidR="008A036E">
        <w:trPr>
          <w:trHeight w:val="280"/>
        </w:trPr>
        <w:tc>
          <w:tcPr>
            <w:tcW w:w="703" w:type="dxa"/>
            <w:vMerge w:val="restart"/>
          </w:tcPr>
          <w:p w:rsidR="008A036E" w:rsidRDefault="00871284">
            <w:pPr>
              <w:pStyle w:val="TableParagraph"/>
              <w:spacing w:before="168"/>
              <w:ind w:left="225"/>
              <w:rPr>
                <w:sz w:val="20"/>
              </w:rPr>
            </w:pPr>
            <w:r>
              <w:rPr>
                <w:spacing w:val="-5"/>
                <w:sz w:val="20"/>
              </w:rPr>
              <w:t>1.4</w:t>
            </w:r>
          </w:p>
        </w:tc>
        <w:tc>
          <w:tcPr>
            <w:tcW w:w="4650" w:type="dxa"/>
            <w:vMerge w:val="restart"/>
          </w:tcPr>
          <w:p w:rsidR="008A036E" w:rsidRDefault="00871284">
            <w:pPr>
              <w:pStyle w:val="TableParagraph"/>
              <w:spacing w:before="168"/>
              <w:ind w:left="107"/>
              <w:rPr>
                <w:sz w:val="20"/>
              </w:rPr>
            </w:pPr>
            <w:r>
              <w:rPr>
                <w:sz w:val="20"/>
              </w:rPr>
              <w:t>Сгибание</w:t>
            </w:r>
            <w:r>
              <w:rPr>
                <w:spacing w:val="-6"/>
                <w:sz w:val="20"/>
              </w:rPr>
              <w:t xml:space="preserve"> </w:t>
            </w:r>
            <w:r>
              <w:rPr>
                <w:sz w:val="20"/>
              </w:rPr>
              <w:t>и</w:t>
            </w:r>
            <w:r>
              <w:rPr>
                <w:spacing w:val="-6"/>
                <w:sz w:val="20"/>
              </w:rPr>
              <w:t xml:space="preserve"> </w:t>
            </w:r>
            <w:r>
              <w:rPr>
                <w:sz w:val="20"/>
              </w:rPr>
              <w:t>разгибание</w:t>
            </w:r>
            <w:r>
              <w:rPr>
                <w:spacing w:val="-6"/>
                <w:sz w:val="20"/>
              </w:rPr>
              <w:t xml:space="preserve"> </w:t>
            </w:r>
            <w:r>
              <w:rPr>
                <w:sz w:val="20"/>
              </w:rPr>
              <w:t>рук</w:t>
            </w:r>
            <w:r>
              <w:rPr>
                <w:spacing w:val="-5"/>
                <w:sz w:val="20"/>
              </w:rPr>
              <w:t xml:space="preserve"> </w:t>
            </w:r>
            <w:r>
              <w:rPr>
                <w:sz w:val="20"/>
              </w:rPr>
              <w:t>в</w:t>
            </w:r>
            <w:r>
              <w:rPr>
                <w:spacing w:val="-3"/>
                <w:sz w:val="20"/>
              </w:rPr>
              <w:t xml:space="preserve"> </w:t>
            </w:r>
            <w:r>
              <w:rPr>
                <w:sz w:val="20"/>
              </w:rPr>
              <w:t>упоре</w:t>
            </w:r>
            <w:r>
              <w:rPr>
                <w:spacing w:val="-6"/>
                <w:sz w:val="20"/>
              </w:rPr>
              <w:t xml:space="preserve"> </w:t>
            </w:r>
            <w:r>
              <w:rPr>
                <w:sz w:val="20"/>
              </w:rPr>
              <w:t>лежа</w:t>
            </w:r>
            <w:r>
              <w:rPr>
                <w:spacing w:val="-5"/>
                <w:sz w:val="20"/>
              </w:rPr>
              <w:t xml:space="preserve"> </w:t>
            </w:r>
            <w:r>
              <w:rPr>
                <w:sz w:val="20"/>
              </w:rPr>
              <w:t>на</w:t>
            </w:r>
            <w:r>
              <w:rPr>
                <w:spacing w:val="-3"/>
                <w:sz w:val="20"/>
              </w:rPr>
              <w:t xml:space="preserve"> </w:t>
            </w:r>
            <w:r>
              <w:rPr>
                <w:spacing w:val="-4"/>
                <w:sz w:val="20"/>
              </w:rPr>
              <w:t>полу</w:t>
            </w:r>
          </w:p>
        </w:tc>
        <w:tc>
          <w:tcPr>
            <w:tcW w:w="1277" w:type="dxa"/>
            <w:vMerge w:val="restart"/>
          </w:tcPr>
          <w:p w:rsidR="008A036E" w:rsidRDefault="00871284">
            <w:pPr>
              <w:pStyle w:val="TableParagraph"/>
              <w:spacing w:before="53"/>
              <w:ind w:left="503" w:hanging="365"/>
              <w:rPr>
                <w:sz w:val="20"/>
              </w:rPr>
            </w:pPr>
            <w:r>
              <w:rPr>
                <w:spacing w:val="-2"/>
                <w:sz w:val="20"/>
              </w:rPr>
              <w:t xml:space="preserve">Количество </w:t>
            </w:r>
            <w:r>
              <w:rPr>
                <w:spacing w:val="-4"/>
                <w:sz w:val="20"/>
              </w:rPr>
              <w:t>раз</w:t>
            </w:r>
          </w:p>
        </w:tc>
        <w:tc>
          <w:tcPr>
            <w:tcW w:w="2943" w:type="dxa"/>
            <w:gridSpan w:val="2"/>
          </w:tcPr>
          <w:p w:rsidR="008A036E" w:rsidRDefault="00871284">
            <w:pPr>
              <w:pStyle w:val="TableParagraph"/>
              <w:spacing w:before="19"/>
              <w:ind w:left="991" w:right="988"/>
              <w:jc w:val="center"/>
              <w:rPr>
                <w:sz w:val="20"/>
              </w:rPr>
            </w:pPr>
            <w:r>
              <w:rPr>
                <w:sz w:val="20"/>
              </w:rPr>
              <w:t>не</w:t>
            </w:r>
            <w:r>
              <w:rPr>
                <w:spacing w:val="-4"/>
                <w:sz w:val="20"/>
              </w:rPr>
              <w:t xml:space="preserve"> </w:t>
            </w:r>
            <w:r>
              <w:rPr>
                <w:spacing w:val="-2"/>
                <w:sz w:val="20"/>
              </w:rPr>
              <w:t>менее</w:t>
            </w:r>
          </w:p>
        </w:tc>
      </w:tr>
      <w:tr w:rsidR="008A036E">
        <w:trPr>
          <w:trHeight w:val="287"/>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8" w:type="dxa"/>
          </w:tcPr>
          <w:p w:rsidR="008A036E" w:rsidRDefault="00871284">
            <w:pPr>
              <w:pStyle w:val="TableParagraph"/>
              <w:spacing w:before="24"/>
              <w:ind w:left="238" w:right="219"/>
              <w:jc w:val="center"/>
              <w:rPr>
                <w:sz w:val="20"/>
              </w:rPr>
            </w:pPr>
            <w:r>
              <w:rPr>
                <w:spacing w:val="-5"/>
                <w:sz w:val="20"/>
              </w:rPr>
              <w:t>40</w:t>
            </w:r>
          </w:p>
        </w:tc>
        <w:tc>
          <w:tcPr>
            <w:tcW w:w="1485" w:type="dxa"/>
          </w:tcPr>
          <w:p w:rsidR="008A036E" w:rsidRDefault="00871284">
            <w:pPr>
              <w:pStyle w:val="TableParagraph"/>
              <w:spacing w:before="24"/>
              <w:ind w:left="342" w:right="322"/>
              <w:jc w:val="center"/>
              <w:rPr>
                <w:sz w:val="20"/>
              </w:rPr>
            </w:pPr>
            <w:r>
              <w:rPr>
                <w:spacing w:val="-5"/>
                <w:sz w:val="20"/>
              </w:rPr>
              <w:t>16</w:t>
            </w:r>
          </w:p>
        </w:tc>
      </w:tr>
      <w:tr w:rsidR="008A036E">
        <w:trPr>
          <w:trHeight w:val="294"/>
        </w:trPr>
        <w:tc>
          <w:tcPr>
            <w:tcW w:w="703" w:type="dxa"/>
            <w:vMerge w:val="restart"/>
          </w:tcPr>
          <w:p w:rsidR="008A036E" w:rsidRDefault="00871284">
            <w:pPr>
              <w:pStyle w:val="TableParagraph"/>
              <w:spacing w:before="149"/>
              <w:ind w:left="225"/>
              <w:rPr>
                <w:sz w:val="20"/>
              </w:rPr>
            </w:pPr>
            <w:r>
              <w:rPr>
                <w:spacing w:val="-5"/>
                <w:sz w:val="20"/>
              </w:rPr>
              <w:t>1.5</w:t>
            </w:r>
          </w:p>
        </w:tc>
        <w:tc>
          <w:tcPr>
            <w:tcW w:w="4650" w:type="dxa"/>
            <w:vMerge w:val="restart"/>
          </w:tcPr>
          <w:p w:rsidR="008A036E" w:rsidRDefault="00871284">
            <w:pPr>
              <w:pStyle w:val="TableParagraph"/>
              <w:spacing w:before="36"/>
              <w:ind w:left="107" w:right="72"/>
              <w:rPr>
                <w:sz w:val="20"/>
              </w:rPr>
            </w:pPr>
            <w:r>
              <w:rPr>
                <w:sz w:val="20"/>
              </w:rPr>
              <w:t>Наклон вперед из положения стоя на гимнастической</w:t>
            </w:r>
            <w:r>
              <w:rPr>
                <w:spacing w:val="-11"/>
                <w:sz w:val="20"/>
              </w:rPr>
              <w:t xml:space="preserve"> </w:t>
            </w:r>
            <w:r>
              <w:rPr>
                <w:sz w:val="20"/>
              </w:rPr>
              <w:t>скамье</w:t>
            </w:r>
            <w:r>
              <w:rPr>
                <w:spacing w:val="-11"/>
                <w:sz w:val="20"/>
              </w:rPr>
              <w:t xml:space="preserve"> </w:t>
            </w:r>
            <w:r>
              <w:rPr>
                <w:sz w:val="20"/>
              </w:rPr>
              <w:t>(от</w:t>
            </w:r>
            <w:r>
              <w:rPr>
                <w:spacing w:val="-11"/>
                <w:sz w:val="20"/>
              </w:rPr>
              <w:t xml:space="preserve"> </w:t>
            </w:r>
            <w:r>
              <w:rPr>
                <w:sz w:val="20"/>
              </w:rPr>
              <w:t>уровня</w:t>
            </w:r>
            <w:r>
              <w:rPr>
                <w:spacing w:val="-11"/>
                <w:sz w:val="20"/>
              </w:rPr>
              <w:t xml:space="preserve"> </w:t>
            </w:r>
            <w:r>
              <w:rPr>
                <w:sz w:val="20"/>
              </w:rPr>
              <w:t>скамьи)</w:t>
            </w:r>
          </w:p>
        </w:tc>
        <w:tc>
          <w:tcPr>
            <w:tcW w:w="1277" w:type="dxa"/>
            <w:vMerge w:val="restart"/>
          </w:tcPr>
          <w:p w:rsidR="008A036E" w:rsidRDefault="00871284">
            <w:pPr>
              <w:pStyle w:val="TableParagraph"/>
              <w:spacing w:before="149"/>
              <w:ind w:left="453" w:right="445"/>
              <w:jc w:val="center"/>
              <w:rPr>
                <w:sz w:val="20"/>
              </w:rPr>
            </w:pPr>
            <w:r>
              <w:rPr>
                <w:spacing w:val="-5"/>
                <w:sz w:val="20"/>
              </w:rPr>
              <w:t>см</w:t>
            </w:r>
          </w:p>
        </w:tc>
        <w:tc>
          <w:tcPr>
            <w:tcW w:w="2943" w:type="dxa"/>
            <w:gridSpan w:val="2"/>
          </w:tcPr>
          <w:p w:rsidR="008A036E" w:rsidRDefault="00871284">
            <w:pPr>
              <w:pStyle w:val="TableParagraph"/>
              <w:spacing w:before="26"/>
              <w:ind w:left="991" w:right="988"/>
              <w:jc w:val="center"/>
              <w:rPr>
                <w:sz w:val="20"/>
              </w:rPr>
            </w:pPr>
            <w:r>
              <w:rPr>
                <w:sz w:val="20"/>
              </w:rPr>
              <w:t>не</w:t>
            </w:r>
            <w:r>
              <w:rPr>
                <w:spacing w:val="-4"/>
                <w:sz w:val="20"/>
              </w:rPr>
              <w:t xml:space="preserve"> </w:t>
            </w:r>
            <w:r>
              <w:rPr>
                <w:spacing w:val="-2"/>
                <w:sz w:val="20"/>
              </w:rPr>
              <w:t>менее</w:t>
            </w:r>
          </w:p>
        </w:tc>
      </w:tr>
      <w:tr w:rsidR="008A036E">
        <w:trPr>
          <w:trHeight w:val="237"/>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8" w:type="dxa"/>
          </w:tcPr>
          <w:p w:rsidR="008A036E" w:rsidRDefault="00871284">
            <w:pPr>
              <w:pStyle w:val="TableParagraph"/>
              <w:spacing w:line="217" w:lineRule="exact"/>
              <w:ind w:left="239" w:right="219"/>
              <w:jc w:val="center"/>
              <w:rPr>
                <w:sz w:val="20"/>
              </w:rPr>
            </w:pPr>
            <w:r>
              <w:rPr>
                <w:spacing w:val="-5"/>
                <w:sz w:val="20"/>
              </w:rPr>
              <w:t>+11</w:t>
            </w:r>
          </w:p>
        </w:tc>
        <w:tc>
          <w:tcPr>
            <w:tcW w:w="1485" w:type="dxa"/>
          </w:tcPr>
          <w:p w:rsidR="008A036E" w:rsidRDefault="00871284">
            <w:pPr>
              <w:pStyle w:val="TableParagraph"/>
              <w:spacing w:line="217" w:lineRule="exact"/>
              <w:ind w:left="342" w:right="326"/>
              <w:jc w:val="center"/>
              <w:rPr>
                <w:sz w:val="20"/>
              </w:rPr>
            </w:pPr>
            <w:r>
              <w:rPr>
                <w:spacing w:val="-5"/>
                <w:sz w:val="20"/>
              </w:rPr>
              <w:t>+15</w:t>
            </w:r>
          </w:p>
        </w:tc>
      </w:tr>
      <w:tr w:rsidR="008A036E">
        <w:trPr>
          <w:trHeight w:val="268"/>
        </w:trPr>
        <w:tc>
          <w:tcPr>
            <w:tcW w:w="703" w:type="dxa"/>
            <w:vMerge w:val="restart"/>
          </w:tcPr>
          <w:p w:rsidR="008A036E" w:rsidRDefault="00871284">
            <w:pPr>
              <w:pStyle w:val="TableParagraph"/>
              <w:spacing w:before="132"/>
              <w:ind w:left="225"/>
              <w:rPr>
                <w:sz w:val="20"/>
              </w:rPr>
            </w:pPr>
            <w:r>
              <w:rPr>
                <w:spacing w:val="-5"/>
                <w:sz w:val="20"/>
              </w:rPr>
              <w:t>1.6</w:t>
            </w:r>
          </w:p>
        </w:tc>
        <w:tc>
          <w:tcPr>
            <w:tcW w:w="4650" w:type="dxa"/>
            <w:vMerge w:val="restart"/>
          </w:tcPr>
          <w:p w:rsidR="008A036E" w:rsidRDefault="00871284">
            <w:pPr>
              <w:pStyle w:val="TableParagraph"/>
              <w:spacing w:before="132"/>
              <w:ind w:left="107"/>
              <w:rPr>
                <w:sz w:val="20"/>
              </w:rPr>
            </w:pPr>
            <w:r>
              <w:rPr>
                <w:sz w:val="20"/>
              </w:rPr>
              <w:t>Челночный</w:t>
            </w:r>
            <w:r>
              <w:rPr>
                <w:spacing w:val="-8"/>
                <w:sz w:val="20"/>
              </w:rPr>
              <w:t xml:space="preserve"> </w:t>
            </w:r>
            <w:r>
              <w:rPr>
                <w:sz w:val="20"/>
              </w:rPr>
              <w:t>бег</w:t>
            </w:r>
            <w:r>
              <w:rPr>
                <w:spacing w:val="-7"/>
                <w:sz w:val="20"/>
              </w:rPr>
              <w:t xml:space="preserve"> </w:t>
            </w:r>
            <w:r>
              <w:rPr>
                <w:sz w:val="20"/>
              </w:rPr>
              <w:t>3х10</w:t>
            </w:r>
            <w:r>
              <w:rPr>
                <w:spacing w:val="-6"/>
                <w:sz w:val="20"/>
              </w:rPr>
              <w:t xml:space="preserve"> </w:t>
            </w:r>
            <w:r>
              <w:rPr>
                <w:spacing w:val="-10"/>
                <w:sz w:val="20"/>
              </w:rPr>
              <w:t>м</w:t>
            </w:r>
          </w:p>
        </w:tc>
        <w:tc>
          <w:tcPr>
            <w:tcW w:w="1277" w:type="dxa"/>
            <w:vMerge w:val="restart"/>
          </w:tcPr>
          <w:p w:rsidR="008A036E" w:rsidRDefault="00871284">
            <w:pPr>
              <w:pStyle w:val="TableParagraph"/>
              <w:spacing w:before="132"/>
              <w:ind w:left="6"/>
              <w:jc w:val="center"/>
              <w:rPr>
                <w:sz w:val="20"/>
              </w:rPr>
            </w:pPr>
            <w:r>
              <w:rPr>
                <w:w w:val="99"/>
                <w:sz w:val="20"/>
              </w:rPr>
              <w:t>с</w:t>
            </w:r>
          </w:p>
        </w:tc>
        <w:tc>
          <w:tcPr>
            <w:tcW w:w="2943" w:type="dxa"/>
            <w:gridSpan w:val="2"/>
          </w:tcPr>
          <w:p w:rsidR="008A036E" w:rsidRDefault="00871284">
            <w:pPr>
              <w:pStyle w:val="TableParagraph"/>
              <w:spacing w:before="12"/>
              <w:ind w:left="989" w:right="988"/>
              <w:jc w:val="center"/>
              <w:rPr>
                <w:sz w:val="20"/>
              </w:rPr>
            </w:pPr>
            <w:r>
              <w:rPr>
                <w:sz w:val="20"/>
              </w:rPr>
              <w:t>не</w:t>
            </w:r>
            <w:r>
              <w:rPr>
                <w:spacing w:val="-4"/>
                <w:sz w:val="20"/>
              </w:rPr>
              <w:t xml:space="preserve"> </w:t>
            </w:r>
            <w:r>
              <w:rPr>
                <w:spacing w:val="-2"/>
                <w:sz w:val="20"/>
              </w:rPr>
              <w:t>более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8" w:type="dxa"/>
          </w:tcPr>
          <w:p w:rsidR="008A036E" w:rsidRDefault="00871284">
            <w:pPr>
              <w:pStyle w:val="TableParagraph"/>
              <w:spacing w:line="210" w:lineRule="exact"/>
              <w:ind w:left="194" w:right="219"/>
              <w:jc w:val="center"/>
              <w:rPr>
                <w:sz w:val="20"/>
              </w:rPr>
            </w:pPr>
            <w:r>
              <w:rPr>
                <w:spacing w:val="-5"/>
                <w:sz w:val="20"/>
              </w:rPr>
              <w:t>7,2</w:t>
            </w:r>
          </w:p>
        </w:tc>
        <w:tc>
          <w:tcPr>
            <w:tcW w:w="1485" w:type="dxa"/>
          </w:tcPr>
          <w:p w:rsidR="008A036E" w:rsidRDefault="00871284">
            <w:pPr>
              <w:pStyle w:val="TableParagraph"/>
              <w:spacing w:line="210" w:lineRule="exact"/>
              <w:ind w:left="304" w:right="328"/>
              <w:jc w:val="center"/>
              <w:rPr>
                <w:sz w:val="20"/>
              </w:rPr>
            </w:pPr>
            <w:r>
              <w:rPr>
                <w:spacing w:val="-5"/>
                <w:sz w:val="20"/>
              </w:rPr>
              <w:t>8,0</w:t>
            </w:r>
          </w:p>
        </w:tc>
      </w:tr>
      <w:tr w:rsidR="008A036E">
        <w:trPr>
          <w:trHeight w:val="280"/>
        </w:trPr>
        <w:tc>
          <w:tcPr>
            <w:tcW w:w="703" w:type="dxa"/>
            <w:vMerge w:val="restart"/>
          </w:tcPr>
          <w:p w:rsidR="008A036E" w:rsidRDefault="00871284">
            <w:pPr>
              <w:pStyle w:val="TableParagraph"/>
              <w:spacing w:before="159"/>
              <w:ind w:left="225"/>
              <w:rPr>
                <w:sz w:val="20"/>
              </w:rPr>
            </w:pPr>
            <w:r>
              <w:rPr>
                <w:spacing w:val="-5"/>
                <w:sz w:val="20"/>
              </w:rPr>
              <w:t>1.7</w:t>
            </w:r>
          </w:p>
        </w:tc>
        <w:tc>
          <w:tcPr>
            <w:tcW w:w="4650" w:type="dxa"/>
            <w:vMerge w:val="restart"/>
          </w:tcPr>
          <w:p w:rsidR="008A036E" w:rsidRDefault="00871284">
            <w:pPr>
              <w:pStyle w:val="TableParagraph"/>
              <w:spacing w:before="159"/>
              <w:ind w:left="107"/>
              <w:rPr>
                <w:sz w:val="20"/>
              </w:rPr>
            </w:pPr>
            <w:r>
              <w:rPr>
                <w:sz w:val="20"/>
              </w:rPr>
              <w:t>Прыжок</w:t>
            </w:r>
            <w:r>
              <w:rPr>
                <w:spacing w:val="-6"/>
                <w:sz w:val="20"/>
              </w:rPr>
              <w:t xml:space="preserve"> </w:t>
            </w:r>
            <w:r>
              <w:rPr>
                <w:sz w:val="20"/>
              </w:rPr>
              <w:t>в</w:t>
            </w:r>
            <w:r>
              <w:rPr>
                <w:spacing w:val="-5"/>
                <w:sz w:val="20"/>
              </w:rPr>
              <w:t xml:space="preserve"> </w:t>
            </w:r>
            <w:r>
              <w:rPr>
                <w:sz w:val="20"/>
              </w:rPr>
              <w:t>длину</w:t>
            </w:r>
            <w:r>
              <w:rPr>
                <w:spacing w:val="-8"/>
                <w:sz w:val="20"/>
              </w:rPr>
              <w:t xml:space="preserve"> </w:t>
            </w:r>
            <w:r>
              <w:rPr>
                <w:sz w:val="20"/>
              </w:rPr>
              <w:t>с</w:t>
            </w:r>
            <w:r>
              <w:rPr>
                <w:spacing w:val="-4"/>
                <w:sz w:val="20"/>
              </w:rPr>
              <w:t xml:space="preserve"> </w:t>
            </w:r>
            <w:r>
              <w:rPr>
                <w:sz w:val="20"/>
              </w:rPr>
              <w:t>места</w:t>
            </w:r>
            <w:r>
              <w:rPr>
                <w:spacing w:val="-2"/>
                <w:sz w:val="20"/>
              </w:rPr>
              <w:t xml:space="preserve"> </w:t>
            </w:r>
            <w:r>
              <w:rPr>
                <w:sz w:val="20"/>
              </w:rPr>
              <w:t>толчком</w:t>
            </w:r>
            <w:r>
              <w:rPr>
                <w:spacing w:val="-3"/>
                <w:sz w:val="20"/>
              </w:rPr>
              <w:t xml:space="preserve"> </w:t>
            </w:r>
            <w:r>
              <w:rPr>
                <w:sz w:val="20"/>
              </w:rPr>
              <w:t>двумя</w:t>
            </w:r>
            <w:r>
              <w:rPr>
                <w:spacing w:val="-3"/>
                <w:sz w:val="20"/>
              </w:rPr>
              <w:t xml:space="preserve"> </w:t>
            </w:r>
            <w:r>
              <w:rPr>
                <w:spacing w:val="-2"/>
                <w:sz w:val="20"/>
              </w:rPr>
              <w:t>ногами</w:t>
            </w:r>
          </w:p>
        </w:tc>
        <w:tc>
          <w:tcPr>
            <w:tcW w:w="1277" w:type="dxa"/>
            <w:vMerge w:val="restart"/>
          </w:tcPr>
          <w:p w:rsidR="008A036E" w:rsidRDefault="00871284">
            <w:pPr>
              <w:pStyle w:val="TableParagraph"/>
              <w:spacing w:before="159"/>
              <w:ind w:left="453" w:right="445"/>
              <w:jc w:val="center"/>
              <w:rPr>
                <w:sz w:val="20"/>
              </w:rPr>
            </w:pPr>
            <w:r>
              <w:rPr>
                <w:spacing w:val="-5"/>
                <w:sz w:val="20"/>
              </w:rPr>
              <w:t>см</w:t>
            </w:r>
          </w:p>
        </w:tc>
        <w:tc>
          <w:tcPr>
            <w:tcW w:w="2943" w:type="dxa"/>
            <w:gridSpan w:val="2"/>
          </w:tcPr>
          <w:p w:rsidR="008A036E" w:rsidRDefault="00871284">
            <w:pPr>
              <w:pStyle w:val="TableParagraph"/>
              <w:spacing w:before="19"/>
              <w:ind w:left="991" w:right="988"/>
              <w:jc w:val="center"/>
              <w:rPr>
                <w:sz w:val="20"/>
              </w:rPr>
            </w:pPr>
            <w:r>
              <w:rPr>
                <w:sz w:val="20"/>
              </w:rPr>
              <w:t>не</w:t>
            </w:r>
            <w:r>
              <w:rPr>
                <w:spacing w:val="-4"/>
                <w:sz w:val="20"/>
              </w:rPr>
              <w:t xml:space="preserve"> </w:t>
            </w:r>
            <w:r>
              <w:rPr>
                <w:spacing w:val="-2"/>
                <w:sz w:val="20"/>
              </w:rPr>
              <w:t>менее</w:t>
            </w:r>
          </w:p>
        </w:tc>
      </w:tr>
      <w:tr w:rsidR="008A036E">
        <w:trPr>
          <w:trHeight w:val="268"/>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58" w:type="dxa"/>
          </w:tcPr>
          <w:p w:rsidR="008A036E" w:rsidRDefault="00871284">
            <w:pPr>
              <w:pStyle w:val="TableParagraph"/>
              <w:spacing w:before="12"/>
              <w:ind w:left="238" w:right="219"/>
              <w:jc w:val="center"/>
              <w:rPr>
                <w:sz w:val="20"/>
              </w:rPr>
            </w:pPr>
            <w:r>
              <w:rPr>
                <w:spacing w:val="-5"/>
                <w:sz w:val="20"/>
              </w:rPr>
              <w:t>215</w:t>
            </w:r>
          </w:p>
        </w:tc>
        <w:tc>
          <w:tcPr>
            <w:tcW w:w="1485" w:type="dxa"/>
          </w:tcPr>
          <w:p w:rsidR="008A036E" w:rsidRDefault="00871284">
            <w:pPr>
              <w:pStyle w:val="TableParagraph"/>
              <w:spacing w:before="12"/>
              <w:ind w:left="342" w:right="322"/>
              <w:jc w:val="center"/>
              <w:rPr>
                <w:sz w:val="20"/>
              </w:rPr>
            </w:pPr>
            <w:r>
              <w:rPr>
                <w:spacing w:val="-5"/>
                <w:sz w:val="20"/>
              </w:rPr>
              <w:t>180</w:t>
            </w:r>
          </w:p>
        </w:tc>
      </w:tr>
      <w:tr w:rsidR="008A036E">
        <w:trPr>
          <w:trHeight w:val="287"/>
        </w:trPr>
        <w:tc>
          <w:tcPr>
            <w:tcW w:w="9573" w:type="dxa"/>
            <w:gridSpan w:val="5"/>
          </w:tcPr>
          <w:p w:rsidR="008A036E" w:rsidRDefault="00871284">
            <w:pPr>
              <w:pStyle w:val="TableParagraph"/>
              <w:spacing w:before="22"/>
              <w:ind w:left="2580"/>
              <w:rPr>
                <w:sz w:val="20"/>
              </w:rPr>
            </w:pPr>
            <w:r>
              <w:rPr>
                <w:sz w:val="20"/>
              </w:rPr>
              <w:t>2.</w:t>
            </w:r>
            <w:r>
              <w:rPr>
                <w:spacing w:val="-10"/>
                <w:sz w:val="20"/>
              </w:rPr>
              <w:t xml:space="preserve"> </w:t>
            </w:r>
            <w:r>
              <w:rPr>
                <w:sz w:val="20"/>
              </w:rPr>
              <w:t>Нормативы</w:t>
            </w:r>
            <w:r>
              <w:rPr>
                <w:spacing w:val="-10"/>
                <w:sz w:val="20"/>
              </w:rPr>
              <w:t xml:space="preserve"> </w:t>
            </w:r>
            <w:r>
              <w:rPr>
                <w:sz w:val="20"/>
              </w:rPr>
              <w:t>специальной</w:t>
            </w:r>
            <w:r>
              <w:rPr>
                <w:spacing w:val="-8"/>
                <w:sz w:val="20"/>
              </w:rPr>
              <w:t xml:space="preserve"> </w:t>
            </w:r>
            <w:r>
              <w:rPr>
                <w:sz w:val="20"/>
              </w:rPr>
              <w:t>физической</w:t>
            </w:r>
            <w:r>
              <w:rPr>
                <w:spacing w:val="-11"/>
                <w:sz w:val="20"/>
              </w:rPr>
              <w:t xml:space="preserve"> </w:t>
            </w:r>
            <w:r>
              <w:rPr>
                <w:spacing w:val="-2"/>
                <w:sz w:val="20"/>
              </w:rPr>
              <w:t>подготовки</w:t>
            </w:r>
          </w:p>
        </w:tc>
      </w:tr>
      <w:tr w:rsidR="008A036E">
        <w:trPr>
          <w:trHeight w:val="230"/>
        </w:trPr>
        <w:tc>
          <w:tcPr>
            <w:tcW w:w="703" w:type="dxa"/>
          </w:tcPr>
          <w:p w:rsidR="008A036E" w:rsidRDefault="00871284">
            <w:pPr>
              <w:pStyle w:val="TableParagraph"/>
              <w:spacing w:line="210" w:lineRule="exact"/>
              <w:ind w:left="225"/>
              <w:rPr>
                <w:sz w:val="20"/>
              </w:rPr>
            </w:pPr>
            <w:r>
              <w:rPr>
                <w:spacing w:val="-5"/>
                <w:sz w:val="20"/>
              </w:rPr>
              <w:t>2.1</w:t>
            </w:r>
          </w:p>
        </w:tc>
        <w:tc>
          <w:tcPr>
            <w:tcW w:w="4650" w:type="dxa"/>
          </w:tcPr>
          <w:p w:rsidR="008A036E" w:rsidRDefault="00871284">
            <w:pPr>
              <w:pStyle w:val="TableParagraph"/>
              <w:spacing w:line="210" w:lineRule="exact"/>
              <w:ind w:left="107"/>
              <w:rPr>
                <w:sz w:val="20"/>
              </w:rPr>
            </w:pPr>
            <w:r>
              <w:rPr>
                <w:sz w:val="20"/>
              </w:rPr>
              <w:t>Жим</w:t>
            </w:r>
            <w:r>
              <w:rPr>
                <w:spacing w:val="-4"/>
                <w:sz w:val="20"/>
              </w:rPr>
              <w:t xml:space="preserve"> </w:t>
            </w:r>
            <w:r>
              <w:rPr>
                <w:sz w:val="20"/>
              </w:rPr>
              <w:t>штанги</w:t>
            </w:r>
            <w:r>
              <w:rPr>
                <w:spacing w:val="-6"/>
                <w:sz w:val="20"/>
              </w:rPr>
              <w:t xml:space="preserve"> </w:t>
            </w:r>
            <w:r>
              <w:rPr>
                <w:sz w:val="20"/>
              </w:rPr>
              <w:t>лежа</w:t>
            </w:r>
            <w:r>
              <w:rPr>
                <w:spacing w:val="-5"/>
                <w:sz w:val="20"/>
              </w:rPr>
              <w:t xml:space="preserve"> </w:t>
            </w:r>
            <w:r>
              <w:rPr>
                <w:sz w:val="20"/>
              </w:rPr>
              <w:t>на</w:t>
            </w:r>
            <w:r>
              <w:rPr>
                <w:spacing w:val="-5"/>
                <w:sz w:val="20"/>
              </w:rPr>
              <w:t xml:space="preserve"> </w:t>
            </w:r>
            <w:r>
              <w:rPr>
                <w:sz w:val="20"/>
              </w:rPr>
              <w:t>скамье</w:t>
            </w:r>
            <w:r>
              <w:rPr>
                <w:spacing w:val="-4"/>
                <w:sz w:val="20"/>
              </w:rPr>
              <w:t xml:space="preserve"> </w:t>
            </w:r>
            <w:r>
              <w:rPr>
                <w:sz w:val="20"/>
              </w:rPr>
              <w:t>(для</w:t>
            </w:r>
            <w:r>
              <w:rPr>
                <w:spacing w:val="-6"/>
                <w:sz w:val="20"/>
              </w:rPr>
              <w:t xml:space="preserve"> </w:t>
            </w:r>
            <w:r>
              <w:rPr>
                <w:sz w:val="20"/>
              </w:rPr>
              <w:t>игрового</w:t>
            </w:r>
            <w:r>
              <w:rPr>
                <w:spacing w:val="-4"/>
                <w:sz w:val="20"/>
              </w:rPr>
              <w:t xml:space="preserve"> </w:t>
            </w:r>
            <w:r>
              <w:rPr>
                <w:spacing w:val="-2"/>
                <w:sz w:val="20"/>
              </w:rPr>
              <w:t>амплуа</w:t>
            </w:r>
          </w:p>
        </w:tc>
        <w:tc>
          <w:tcPr>
            <w:tcW w:w="1277" w:type="dxa"/>
          </w:tcPr>
          <w:p w:rsidR="008A036E" w:rsidRDefault="00871284">
            <w:pPr>
              <w:pStyle w:val="TableParagraph"/>
              <w:spacing w:line="210" w:lineRule="exact"/>
              <w:ind w:left="450" w:right="447"/>
              <w:jc w:val="center"/>
              <w:rPr>
                <w:sz w:val="20"/>
              </w:rPr>
            </w:pPr>
            <w:r>
              <w:rPr>
                <w:spacing w:val="-5"/>
                <w:sz w:val="20"/>
              </w:rPr>
              <w:t>кг</w:t>
            </w:r>
          </w:p>
        </w:tc>
        <w:tc>
          <w:tcPr>
            <w:tcW w:w="2943" w:type="dxa"/>
            <w:gridSpan w:val="2"/>
          </w:tcPr>
          <w:p w:rsidR="008A036E" w:rsidRDefault="00871284">
            <w:pPr>
              <w:pStyle w:val="TableParagraph"/>
              <w:spacing w:line="210" w:lineRule="exact"/>
              <w:ind w:left="991" w:right="988"/>
              <w:jc w:val="center"/>
              <w:rPr>
                <w:sz w:val="20"/>
              </w:rPr>
            </w:pPr>
            <w:r>
              <w:rPr>
                <w:sz w:val="20"/>
              </w:rPr>
              <w:t>не</w:t>
            </w:r>
            <w:r>
              <w:rPr>
                <w:spacing w:val="-4"/>
                <w:sz w:val="20"/>
              </w:rPr>
              <w:t xml:space="preserve"> </w:t>
            </w:r>
            <w:r>
              <w:rPr>
                <w:spacing w:val="-2"/>
                <w:sz w:val="20"/>
              </w:rPr>
              <w:t>менее</w:t>
            </w:r>
          </w:p>
        </w:tc>
      </w:tr>
    </w:tbl>
    <w:p w:rsidR="008A036E" w:rsidRDefault="008A036E">
      <w:pPr>
        <w:spacing w:line="210" w:lineRule="exact"/>
        <w:jc w:val="center"/>
        <w:rPr>
          <w:sz w:val="20"/>
        </w:rPr>
        <w:sectPr w:rsidR="008A036E">
          <w:pgSz w:w="11910" w:h="16840"/>
          <w:pgMar w:top="1040" w:right="300" w:bottom="1207" w:left="1160" w:header="0" w:footer="712" w:gutter="0"/>
          <w:cols w:space="720"/>
        </w:sect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4650"/>
        <w:gridCol w:w="1277"/>
        <w:gridCol w:w="1424"/>
        <w:gridCol w:w="1519"/>
      </w:tblGrid>
      <w:tr w:rsidR="008A036E">
        <w:trPr>
          <w:trHeight w:val="304"/>
        </w:trPr>
        <w:tc>
          <w:tcPr>
            <w:tcW w:w="703" w:type="dxa"/>
          </w:tcPr>
          <w:p w:rsidR="008A036E" w:rsidRDefault="008A036E">
            <w:pPr>
              <w:pStyle w:val="TableParagraph"/>
              <w:rPr>
                <w:sz w:val="20"/>
              </w:rPr>
            </w:pPr>
          </w:p>
        </w:tc>
        <w:tc>
          <w:tcPr>
            <w:tcW w:w="4650" w:type="dxa"/>
          </w:tcPr>
          <w:p w:rsidR="008A036E" w:rsidRDefault="00871284">
            <w:pPr>
              <w:pStyle w:val="TableParagraph"/>
              <w:spacing w:line="225" w:lineRule="exact"/>
              <w:ind w:left="107"/>
              <w:rPr>
                <w:sz w:val="20"/>
              </w:rPr>
            </w:pPr>
            <w:r>
              <w:rPr>
                <w:spacing w:val="-2"/>
                <w:sz w:val="20"/>
              </w:rPr>
              <w:t>«нападающий»)</w:t>
            </w:r>
          </w:p>
        </w:tc>
        <w:tc>
          <w:tcPr>
            <w:tcW w:w="1277" w:type="dxa"/>
          </w:tcPr>
          <w:p w:rsidR="008A036E" w:rsidRDefault="008A036E">
            <w:pPr>
              <w:pStyle w:val="TableParagraph"/>
              <w:rPr>
                <w:sz w:val="20"/>
              </w:rPr>
            </w:pPr>
          </w:p>
        </w:tc>
        <w:tc>
          <w:tcPr>
            <w:tcW w:w="1424" w:type="dxa"/>
          </w:tcPr>
          <w:p w:rsidR="008A036E" w:rsidRDefault="00871284">
            <w:pPr>
              <w:pStyle w:val="TableParagraph"/>
              <w:spacing w:before="31"/>
              <w:ind w:left="523" w:right="513"/>
              <w:jc w:val="center"/>
              <w:rPr>
                <w:sz w:val="20"/>
              </w:rPr>
            </w:pPr>
            <w:r>
              <w:rPr>
                <w:spacing w:val="-5"/>
                <w:sz w:val="20"/>
              </w:rPr>
              <w:t>71</w:t>
            </w:r>
          </w:p>
        </w:tc>
        <w:tc>
          <w:tcPr>
            <w:tcW w:w="1519" w:type="dxa"/>
          </w:tcPr>
          <w:p w:rsidR="008A036E" w:rsidRDefault="00871284">
            <w:pPr>
              <w:pStyle w:val="TableParagraph"/>
              <w:spacing w:before="31"/>
              <w:ind w:left="570" w:right="564"/>
              <w:jc w:val="center"/>
              <w:rPr>
                <w:sz w:val="20"/>
              </w:rPr>
            </w:pPr>
            <w:r>
              <w:rPr>
                <w:spacing w:val="-5"/>
                <w:sz w:val="20"/>
              </w:rPr>
              <w:t>25</w:t>
            </w:r>
          </w:p>
        </w:tc>
      </w:tr>
      <w:tr w:rsidR="008A036E">
        <w:trPr>
          <w:trHeight w:val="350"/>
        </w:trPr>
        <w:tc>
          <w:tcPr>
            <w:tcW w:w="703" w:type="dxa"/>
            <w:vMerge w:val="restart"/>
          </w:tcPr>
          <w:p w:rsidR="008A036E" w:rsidRDefault="008A036E">
            <w:pPr>
              <w:pStyle w:val="TableParagraph"/>
              <w:spacing w:before="7"/>
              <w:rPr>
                <w:b/>
                <w:sz w:val="19"/>
              </w:rPr>
            </w:pPr>
          </w:p>
          <w:p w:rsidR="008A036E" w:rsidRDefault="00871284">
            <w:pPr>
              <w:pStyle w:val="TableParagraph"/>
              <w:spacing w:before="1"/>
              <w:ind w:left="225"/>
              <w:rPr>
                <w:sz w:val="20"/>
              </w:rPr>
            </w:pPr>
            <w:r>
              <w:rPr>
                <w:spacing w:val="-5"/>
                <w:sz w:val="20"/>
              </w:rPr>
              <w:t>2.2</w:t>
            </w:r>
          </w:p>
        </w:tc>
        <w:tc>
          <w:tcPr>
            <w:tcW w:w="4650" w:type="dxa"/>
            <w:vMerge w:val="restart"/>
          </w:tcPr>
          <w:p w:rsidR="008A036E" w:rsidRDefault="00871284">
            <w:pPr>
              <w:pStyle w:val="TableParagraph"/>
              <w:spacing w:before="111"/>
              <w:ind w:left="107"/>
              <w:rPr>
                <w:sz w:val="20"/>
              </w:rPr>
            </w:pPr>
            <w:r>
              <w:rPr>
                <w:sz w:val="20"/>
              </w:rPr>
              <w:t>Жим</w:t>
            </w:r>
            <w:r>
              <w:rPr>
                <w:spacing w:val="-4"/>
                <w:sz w:val="20"/>
              </w:rPr>
              <w:t xml:space="preserve"> </w:t>
            </w:r>
            <w:r>
              <w:rPr>
                <w:sz w:val="20"/>
              </w:rPr>
              <w:t>штанги</w:t>
            </w:r>
            <w:r>
              <w:rPr>
                <w:spacing w:val="-6"/>
                <w:sz w:val="20"/>
              </w:rPr>
              <w:t xml:space="preserve"> </w:t>
            </w:r>
            <w:r>
              <w:rPr>
                <w:sz w:val="20"/>
              </w:rPr>
              <w:t>лежа</w:t>
            </w:r>
            <w:r>
              <w:rPr>
                <w:spacing w:val="-5"/>
                <w:sz w:val="20"/>
              </w:rPr>
              <w:t xml:space="preserve"> </w:t>
            </w:r>
            <w:r>
              <w:rPr>
                <w:sz w:val="20"/>
              </w:rPr>
              <w:t>на</w:t>
            </w:r>
            <w:r>
              <w:rPr>
                <w:spacing w:val="-5"/>
                <w:sz w:val="20"/>
              </w:rPr>
              <w:t xml:space="preserve"> </w:t>
            </w:r>
            <w:r>
              <w:rPr>
                <w:sz w:val="20"/>
              </w:rPr>
              <w:t>скамье</w:t>
            </w:r>
            <w:r>
              <w:rPr>
                <w:spacing w:val="-4"/>
                <w:sz w:val="20"/>
              </w:rPr>
              <w:t xml:space="preserve"> </w:t>
            </w:r>
            <w:r>
              <w:rPr>
                <w:sz w:val="20"/>
              </w:rPr>
              <w:t>(для</w:t>
            </w:r>
            <w:r>
              <w:rPr>
                <w:spacing w:val="-6"/>
                <w:sz w:val="20"/>
              </w:rPr>
              <w:t xml:space="preserve"> </w:t>
            </w:r>
            <w:r>
              <w:rPr>
                <w:sz w:val="20"/>
              </w:rPr>
              <w:t>игрового</w:t>
            </w:r>
            <w:r>
              <w:rPr>
                <w:spacing w:val="-4"/>
                <w:sz w:val="20"/>
              </w:rPr>
              <w:t xml:space="preserve"> </w:t>
            </w:r>
            <w:r>
              <w:rPr>
                <w:spacing w:val="-2"/>
                <w:sz w:val="20"/>
              </w:rPr>
              <w:t>амплуа</w:t>
            </w:r>
          </w:p>
          <w:p w:rsidR="008A036E" w:rsidRDefault="00871284">
            <w:pPr>
              <w:pStyle w:val="TableParagraph"/>
              <w:ind w:left="107"/>
              <w:rPr>
                <w:sz w:val="20"/>
              </w:rPr>
            </w:pPr>
            <w:r>
              <w:rPr>
                <w:spacing w:val="-2"/>
                <w:sz w:val="20"/>
              </w:rPr>
              <w:t>«защитник»)</w:t>
            </w:r>
          </w:p>
        </w:tc>
        <w:tc>
          <w:tcPr>
            <w:tcW w:w="1277" w:type="dxa"/>
            <w:vMerge w:val="restart"/>
          </w:tcPr>
          <w:p w:rsidR="008A036E" w:rsidRDefault="008A036E">
            <w:pPr>
              <w:pStyle w:val="TableParagraph"/>
              <w:spacing w:before="7"/>
              <w:rPr>
                <w:b/>
                <w:sz w:val="19"/>
              </w:rPr>
            </w:pPr>
          </w:p>
          <w:p w:rsidR="008A036E" w:rsidRDefault="00871284">
            <w:pPr>
              <w:pStyle w:val="TableParagraph"/>
              <w:spacing w:before="1"/>
              <w:ind w:left="450" w:right="447"/>
              <w:jc w:val="center"/>
              <w:rPr>
                <w:sz w:val="20"/>
              </w:rPr>
            </w:pPr>
            <w:r>
              <w:rPr>
                <w:spacing w:val="-5"/>
                <w:sz w:val="20"/>
              </w:rPr>
              <w:t>кг</w:t>
            </w:r>
          </w:p>
        </w:tc>
        <w:tc>
          <w:tcPr>
            <w:tcW w:w="2943" w:type="dxa"/>
            <w:gridSpan w:val="2"/>
          </w:tcPr>
          <w:p w:rsidR="008A036E" w:rsidRDefault="00871284">
            <w:pPr>
              <w:pStyle w:val="TableParagraph"/>
              <w:spacing w:before="53"/>
              <w:ind w:left="991" w:right="988"/>
              <w:jc w:val="center"/>
              <w:rPr>
                <w:sz w:val="20"/>
              </w:rPr>
            </w:pPr>
            <w:r>
              <w:rPr>
                <w:sz w:val="20"/>
              </w:rPr>
              <w:t>не</w:t>
            </w:r>
            <w:r>
              <w:rPr>
                <w:spacing w:val="-4"/>
                <w:sz w:val="20"/>
              </w:rPr>
              <w:t xml:space="preserve"> </w:t>
            </w:r>
            <w:r>
              <w:rPr>
                <w:spacing w:val="-2"/>
                <w:sz w:val="20"/>
              </w:rPr>
              <w:t>менее</w:t>
            </w:r>
          </w:p>
        </w:tc>
      </w:tr>
      <w:tr w:rsidR="008A036E">
        <w:trPr>
          <w:trHeight w:val="335"/>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46"/>
              <w:ind w:left="523" w:right="513"/>
              <w:jc w:val="center"/>
              <w:rPr>
                <w:sz w:val="20"/>
              </w:rPr>
            </w:pPr>
            <w:r>
              <w:rPr>
                <w:spacing w:val="-5"/>
                <w:sz w:val="20"/>
              </w:rPr>
              <w:t>60</w:t>
            </w:r>
          </w:p>
        </w:tc>
        <w:tc>
          <w:tcPr>
            <w:tcW w:w="1519" w:type="dxa"/>
          </w:tcPr>
          <w:p w:rsidR="008A036E" w:rsidRDefault="00871284">
            <w:pPr>
              <w:pStyle w:val="TableParagraph"/>
              <w:spacing w:before="46"/>
              <w:ind w:left="570" w:right="564"/>
              <w:jc w:val="center"/>
              <w:rPr>
                <w:sz w:val="20"/>
              </w:rPr>
            </w:pPr>
            <w:r>
              <w:rPr>
                <w:spacing w:val="-5"/>
                <w:sz w:val="20"/>
              </w:rPr>
              <w:t>15</w:t>
            </w:r>
          </w:p>
        </w:tc>
      </w:tr>
      <w:tr w:rsidR="008A036E">
        <w:trPr>
          <w:trHeight w:val="369"/>
        </w:trPr>
        <w:tc>
          <w:tcPr>
            <w:tcW w:w="703" w:type="dxa"/>
            <w:vMerge w:val="restart"/>
          </w:tcPr>
          <w:p w:rsidR="008A036E" w:rsidRDefault="008A036E">
            <w:pPr>
              <w:pStyle w:val="TableParagraph"/>
              <w:spacing w:before="9"/>
              <w:rPr>
                <w:b/>
                <w:sz w:val="19"/>
              </w:rPr>
            </w:pPr>
          </w:p>
          <w:p w:rsidR="008A036E" w:rsidRDefault="00871284">
            <w:pPr>
              <w:pStyle w:val="TableParagraph"/>
              <w:ind w:left="225"/>
              <w:rPr>
                <w:sz w:val="20"/>
              </w:rPr>
            </w:pPr>
            <w:r>
              <w:rPr>
                <w:spacing w:val="-5"/>
                <w:sz w:val="20"/>
              </w:rPr>
              <w:t>2.3</w:t>
            </w:r>
          </w:p>
        </w:tc>
        <w:tc>
          <w:tcPr>
            <w:tcW w:w="4650" w:type="dxa"/>
            <w:vMerge w:val="restart"/>
          </w:tcPr>
          <w:p w:rsidR="008A036E" w:rsidRDefault="00871284">
            <w:pPr>
              <w:pStyle w:val="TableParagraph"/>
              <w:spacing w:before="113"/>
              <w:ind w:left="107" w:right="72"/>
              <w:rPr>
                <w:sz w:val="20"/>
              </w:rPr>
            </w:pPr>
            <w:r>
              <w:rPr>
                <w:sz w:val="20"/>
              </w:rPr>
              <w:t>Тяга</w:t>
            </w:r>
            <w:r>
              <w:rPr>
                <w:spacing w:val="-7"/>
                <w:sz w:val="20"/>
              </w:rPr>
              <w:t xml:space="preserve"> </w:t>
            </w:r>
            <w:r>
              <w:rPr>
                <w:sz w:val="20"/>
              </w:rPr>
              <w:t>штанги</w:t>
            </w:r>
            <w:r>
              <w:rPr>
                <w:spacing w:val="-7"/>
                <w:sz w:val="20"/>
              </w:rPr>
              <w:t xml:space="preserve"> </w:t>
            </w:r>
            <w:r>
              <w:rPr>
                <w:sz w:val="20"/>
              </w:rPr>
              <w:t>в</w:t>
            </w:r>
            <w:r>
              <w:rPr>
                <w:spacing w:val="-5"/>
                <w:sz w:val="20"/>
              </w:rPr>
              <w:t xml:space="preserve"> </w:t>
            </w:r>
            <w:r>
              <w:rPr>
                <w:sz w:val="20"/>
              </w:rPr>
              <w:t>упоре</w:t>
            </w:r>
            <w:r>
              <w:rPr>
                <w:spacing w:val="-7"/>
                <w:sz w:val="20"/>
              </w:rPr>
              <w:t xml:space="preserve"> </w:t>
            </w:r>
            <w:r>
              <w:rPr>
                <w:sz w:val="20"/>
              </w:rPr>
              <w:t>на</w:t>
            </w:r>
            <w:r>
              <w:rPr>
                <w:spacing w:val="-7"/>
                <w:sz w:val="20"/>
              </w:rPr>
              <w:t xml:space="preserve"> </w:t>
            </w:r>
            <w:r>
              <w:rPr>
                <w:sz w:val="20"/>
              </w:rPr>
              <w:t>скамью</w:t>
            </w:r>
            <w:r>
              <w:rPr>
                <w:spacing w:val="-7"/>
                <w:sz w:val="20"/>
              </w:rPr>
              <w:t xml:space="preserve"> </w:t>
            </w:r>
            <w:r>
              <w:rPr>
                <w:sz w:val="20"/>
              </w:rPr>
              <w:t>(для</w:t>
            </w:r>
            <w:r>
              <w:rPr>
                <w:spacing w:val="-5"/>
                <w:sz w:val="20"/>
              </w:rPr>
              <w:t xml:space="preserve"> </w:t>
            </w:r>
            <w:r>
              <w:rPr>
                <w:sz w:val="20"/>
              </w:rPr>
              <w:t>игрового амплуа «нападающий»)</w:t>
            </w:r>
          </w:p>
        </w:tc>
        <w:tc>
          <w:tcPr>
            <w:tcW w:w="1277" w:type="dxa"/>
            <w:vMerge w:val="restart"/>
          </w:tcPr>
          <w:p w:rsidR="008A036E" w:rsidRDefault="008A036E">
            <w:pPr>
              <w:pStyle w:val="TableParagraph"/>
              <w:spacing w:before="9"/>
              <w:rPr>
                <w:b/>
                <w:sz w:val="19"/>
              </w:rPr>
            </w:pPr>
          </w:p>
          <w:p w:rsidR="008A036E" w:rsidRDefault="00871284">
            <w:pPr>
              <w:pStyle w:val="TableParagraph"/>
              <w:ind w:left="450" w:right="447"/>
              <w:jc w:val="center"/>
              <w:rPr>
                <w:sz w:val="20"/>
              </w:rPr>
            </w:pPr>
            <w:r>
              <w:rPr>
                <w:spacing w:val="-5"/>
                <w:sz w:val="20"/>
              </w:rPr>
              <w:t>кг</w:t>
            </w:r>
          </w:p>
        </w:tc>
        <w:tc>
          <w:tcPr>
            <w:tcW w:w="2943" w:type="dxa"/>
            <w:gridSpan w:val="2"/>
          </w:tcPr>
          <w:p w:rsidR="008A036E" w:rsidRDefault="00871284">
            <w:pPr>
              <w:pStyle w:val="TableParagraph"/>
              <w:spacing w:before="62"/>
              <w:ind w:left="991" w:right="988"/>
              <w:jc w:val="center"/>
              <w:rPr>
                <w:sz w:val="20"/>
              </w:rPr>
            </w:pPr>
            <w:r>
              <w:rPr>
                <w:sz w:val="20"/>
              </w:rPr>
              <w:t>не</w:t>
            </w:r>
            <w:r>
              <w:rPr>
                <w:spacing w:val="-4"/>
                <w:sz w:val="20"/>
              </w:rPr>
              <w:t xml:space="preserve"> </w:t>
            </w:r>
            <w:r>
              <w:rPr>
                <w:spacing w:val="-2"/>
                <w:sz w:val="20"/>
              </w:rPr>
              <w:t>менее</w:t>
            </w:r>
          </w:p>
        </w:tc>
      </w:tr>
      <w:tr w:rsidR="008A036E">
        <w:trPr>
          <w:trHeight w:val="321"/>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38"/>
              <w:ind w:left="523" w:right="513"/>
              <w:jc w:val="center"/>
              <w:rPr>
                <w:sz w:val="20"/>
              </w:rPr>
            </w:pPr>
            <w:r>
              <w:rPr>
                <w:spacing w:val="-5"/>
                <w:sz w:val="20"/>
              </w:rPr>
              <w:t>45</w:t>
            </w:r>
          </w:p>
        </w:tc>
        <w:tc>
          <w:tcPr>
            <w:tcW w:w="1519" w:type="dxa"/>
          </w:tcPr>
          <w:p w:rsidR="008A036E" w:rsidRDefault="00871284">
            <w:pPr>
              <w:pStyle w:val="TableParagraph"/>
              <w:spacing w:before="38"/>
              <w:ind w:left="5"/>
              <w:jc w:val="center"/>
              <w:rPr>
                <w:sz w:val="20"/>
              </w:rPr>
            </w:pPr>
            <w:r>
              <w:rPr>
                <w:w w:val="99"/>
                <w:sz w:val="20"/>
              </w:rPr>
              <w:t>-</w:t>
            </w:r>
          </w:p>
        </w:tc>
      </w:tr>
      <w:tr w:rsidR="008A036E">
        <w:trPr>
          <w:trHeight w:val="287"/>
        </w:trPr>
        <w:tc>
          <w:tcPr>
            <w:tcW w:w="703" w:type="dxa"/>
            <w:vMerge w:val="restart"/>
          </w:tcPr>
          <w:p w:rsidR="008A036E" w:rsidRDefault="008A036E">
            <w:pPr>
              <w:pStyle w:val="TableParagraph"/>
              <w:spacing w:before="7"/>
              <w:rPr>
                <w:b/>
                <w:sz w:val="19"/>
              </w:rPr>
            </w:pPr>
          </w:p>
          <w:p w:rsidR="008A036E" w:rsidRDefault="00871284">
            <w:pPr>
              <w:pStyle w:val="TableParagraph"/>
              <w:ind w:left="225"/>
              <w:rPr>
                <w:sz w:val="20"/>
              </w:rPr>
            </w:pPr>
            <w:r>
              <w:rPr>
                <w:spacing w:val="-5"/>
                <w:sz w:val="20"/>
              </w:rPr>
              <w:t>2.4</w:t>
            </w:r>
          </w:p>
        </w:tc>
        <w:tc>
          <w:tcPr>
            <w:tcW w:w="4650" w:type="dxa"/>
            <w:vMerge w:val="restart"/>
          </w:tcPr>
          <w:p w:rsidR="008A036E" w:rsidRDefault="00871284">
            <w:pPr>
              <w:pStyle w:val="TableParagraph"/>
              <w:spacing w:before="110"/>
              <w:ind w:left="107" w:right="72"/>
              <w:rPr>
                <w:sz w:val="20"/>
              </w:rPr>
            </w:pPr>
            <w:r>
              <w:rPr>
                <w:sz w:val="20"/>
              </w:rPr>
              <w:t>Тяга</w:t>
            </w:r>
            <w:r>
              <w:rPr>
                <w:spacing w:val="-7"/>
                <w:sz w:val="20"/>
              </w:rPr>
              <w:t xml:space="preserve"> </w:t>
            </w:r>
            <w:r>
              <w:rPr>
                <w:sz w:val="20"/>
              </w:rPr>
              <w:t>штанги</w:t>
            </w:r>
            <w:r>
              <w:rPr>
                <w:spacing w:val="-7"/>
                <w:sz w:val="20"/>
              </w:rPr>
              <w:t xml:space="preserve"> </w:t>
            </w:r>
            <w:r>
              <w:rPr>
                <w:sz w:val="20"/>
              </w:rPr>
              <w:t>в</w:t>
            </w:r>
            <w:r>
              <w:rPr>
                <w:spacing w:val="-5"/>
                <w:sz w:val="20"/>
              </w:rPr>
              <w:t xml:space="preserve"> </w:t>
            </w:r>
            <w:r>
              <w:rPr>
                <w:sz w:val="20"/>
              </w:rPr>
              <w:t>упоре</w:t>
            </w:r>
            <w:r>
              <w:rPr>
                <w:spacing w:val="-7"/>
                <w:sz w:val="20"/>
              </w:rPr>
              <w:t xml:space="preserve"> </w:t>
            </w:r>
            <w:r>
              <w:rPr>
                <w:sz w:val="20"/>
              </w:rPr>
              <w:t>на</w:t>
            </w:r>
            <w:r>
              <w:rPr>
                <w:spacing w:val="-7"/>
                <w:sz w:val="20"/>
              </w:rPr>
              <w:t xml:space="preserve"> </w:t>
            </w:r>
            <w:r>
              <w:rPr>
                <w:sz w:val="20"/>
              </w:rPr>
              <w:t>скамью</w:t>
            </w:r>
            <w:r>
              <w:rPr>
                <w:spacing w:val="-7"/>
                <w:sz w:val="20"/>
              </w:rPr>
              <w:t xml:space="preserve"> </w:t>
            </w:r>
            <w:r>
              <w:rPr>
                <w:sz w:val="20"/>
              </w:rPr>
              <w:t>(для</w:t>
            </w:r>
            <w:r>
              <w:rPr>
                <w:spacing w:val="-5"/>
                <w:sz w:val="20"/>
              </w:rPr>
              <w:t xml:space="preserve"> </w:t>
            </w:r>
            <w:r>
              <w:rPr>
                <w:sz w:val="20"/>
              </w:rPr>
              <w:t>игрового амплуа «защитник»)</w:t>
            </w:r>
          </w:p>
        </w:tc>
        <w:tc>
          <w:tcPr>
            <w:tcW w:w="1277" w:type="dxa"/>
            <w:vMerge w:val="restart"/>
          </w:tcPr>
          <w:p w:rsidR="008A036E" w:rsidRDefault="008A036E">
            <w:pPr>
              <w:pStyle w:val="TableParagraph"/>
              <w:spacing w:before="7"/>
              <w:rPr>
                <w:b/>
                <w:sz w:val="19"/>
              </w:rPr>
            </w:pPr>
          </w:p>
          <w:p w:rsidR="008A036E" w:rsidRDefault="00871284">
            <w:pPr>
              <w:pStyle w:val="TableParagraph"/>
              <w:ind w:left="450" w:right="447"/>
              <w:jc w:val="center"/>
              <w:rPr>
                <w:sz w:val="20"/>
              </w:rPr>
            </w:pPr>
            <w:r>
              <w:rPr>
                <w:spacing w:val="-5"/>
                <w:sz w:val="20"/>
              </w:rPr>
              <w:t>кг</w:t>
            </w:r>
          </w:p>
        </w:tc>
        <w:tc>
          <w:tcPr>
            <w:tcW w:w="2943" w:type="dxa"/>
            <w:gridSpan w:val="2"/>
          </w:tcPr>
          <w:p w:rsidR="008A036E" w:rsidRDefault="00871284">
            <w:pPr>
              <w:pStyle w:val="TableParagraph"/>
              <w:spacing w:before="22"/>
              <w:ind w:left="991" w:right="988"/>
              <w:jc w:val="center"/>
              <w:rPr>
                <w:sz w:val="20"/>
              </w:rPr>
            </w:pPr>
            <w:r>
              <w:rPr>
                <w:sz w:val="20"/>
              </w:rPr>
              <w:t>не</w:t>
            </w:r>
            <w:r>
              <w:rPr>
                <w:spacing w:val="-4"/>
                <w:sz w:val="20"/>
              </w:rPr>
              <w:t xml:space="preserve"> </w:t>
            </w:r>
            <w:r>
              <w:rPr>
                <w:spacing w:val="-2"/>
                <w:sz w:val="20"/>
              </w:rPr>
              <w:t>менее</w:t>
            </w:r>
          </w:p>
        </w:tc>
      </w:tr>
      <w:tr w:rsidR="008A036E">
        <w:trPr>
          <w:trHeight w:val="40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77"/>
              <w:ind w:left="523" w:right="513"/>
              <w:jc w:val="center"/>
              <w:rPr>
                <w:sz w:val="20"/>
              </w:rPr>
            </w:pPr>
            <w:r>
              <w:rPr>
                <w:spacing w:val="-5"/>
                <w:sz w:val="20"/>
              </w:rPr>
              <w:t>40</w:t>
            </w:r>
          </w:p>
        </w:tc>
        <w:tc>
          <w:tcPr>
            <w:tcW w:w="1519" w:type="dxa"/>
          </w:tcPr>
          <w:p w:rsidR="008A036E" w:rsidRDefault="00871284">
            <w:pPr>
              <w:pStyle w:val="TableParagraph"/>
              <w:spacing w:before="77"/>
              <w:ind w:left="5"/>
              <w:jc w:val="center"/>
              <w:rPr>
                <w:sz w:val="20"/>
              </w:rPr>
            </w:pPr>
            <w:r>
              <w:rPr>
                <w:w w:val="99"/>
                <w:sz w:val="20"/>
              </w:rPr>
              <w:t>-</w:t>
            </w:r>
          </w:p>
        </w:tc>
      </w:tr>
      <w:tr w:rsidR="008A036E">
        <w:trPr>
          <w:trHeight w:val="256"/>
        </w:trPr>
        <w:tc>
          <w:tcPr>
            <w:tcW w:w="703" w:type="dxa"/>
            <w:vMerge w:val="restart"/>
          </w:tcPr>
          <w:p w:rsidR="008A036E" w:rsidRDefault="00871284">
            <w:pPr>
              <w:pStyle w:val="TableParagraph"/>
              <w:spacing w:before="161"/>
              <w:ind w:left="225"/>
              <w:rPr>
                <w:sz w:val="20"/>
              </w:rPr>
            </w:pPr>
            <w:r>
              <w:rPr>
                <w:spacing w:val="-5"/>
                <w:sz w:val="20"/>
              </w:rPr>
              <w:t>2.5</w:t>
            </w:r>
          </w:p>
        </w:tc>
        <w:tc>
          <w:tcPr>
            <w:tcW w:w="4650" w:type="dxa"/>
            <w:vMerge w:val="restart"/>
          </w:tcPr>
          <w:p w:rsidR="008A036E" w:rsidRDefault="00871284">
            <w:pPr>
              <w:pStyle w:val="TableParagraph"/>
              <w:spacing w:before="161"/>
              <w:ind w:left="107"/>
              <w:rPr>
                <w:sz w:val="20"/>
              </w:rPr>
            </w:pPr>
            <w:r>
              <w:rPr>
                <w:sz w:val="20"/>
              </w:rPr>
              <w:t>Прыжок</w:t>
            </w:r>
            <w:r>
              <w:rPr>
                <w:spacing w:val="-5"/>
                <w:sz w:val="20"/>
              </w:rPr>
              <w:t xml:space="preserve"> </w:t>
            </w:r>
            <w:r>
              <w:rPr>
                <w:sz w:val="20"/>
              </w:rPr>
              <w:t>в</w:t>
            </w:r>
            <w:r>
              <w:rPr>
                <w:spacing w:val="-5"/>
                <w:sz w:val="20"/>
              </w:rPr>
              <w:t xml:space="preserve"> </w:t>
            </w:r>
            <w:r>
              <w:rPr>
                <w:sz w:val="20"/>
              </w:rPr>
              <w:t>высоту</w:t>
            </w:r>
            <w:r>
              <w:rPr>
                <w:spacing w:val="-5"/>
                <w:sz w:val="20"/>
              </w:rPr>
              <w:t xml:space="preserve"> </w:t>
            </w:r>
            <w:r>
              <w:rPr>
                <w:sz w:val="20"/>
              </w:rPr>
              <w:t>со</w:t>
            </w:r>
            <w:r>
              <w:rPr>
                <w:spacing w:val="-3"/>
                <w:sz w:val="20"/>
              </w:rPr>
              <w:t xml:space="preserve"> </w:t>
            </w:r>
            <w:r>
              <w:rPr>
                <w:sz w:val="20"/>
              </w:rPr>
              <w:t>взмахом</w:t>
            </w:r>
            <w:r>
              <w:rPr>
                <w:spacing w:val="-3"/>
                <w:sz w:val="20"/>
              </w:rPr>
              <w:t xml:space="preserve"> </w:t>
            </w:r>
            <w:r>
              <w:rPr>
                <w:spacing w:val="-2"/>
                <w:sz w:val="20"/>
              </w:rPr>
              <w:t>руками</w:t>
            </w:r>
          </w:p>
        </w:tc>
        <w:tc>
          <w:tcPr>
            <w:tcW w:w="1277" w:type="dxa"/>
            <w:vMerge w:val="restart"/>
          </w:tcPr>
          <w:p w:rsidR="008A036E" w:rsidRDefault="00871284">
            <w:pPr>
              <w:pStyle w:val="TableParagraph"/>
              <w:spacing w:before="161"/>
              <w:ind w:left="453" w:right="445"/>
              <w:jc w:val="center"/>
              <w:rPr>
                <w:sz w:val="20"/>
              </w:rPr>
            </w:pPr>
            <w:r>
              <w:rPr>
                <w:spacing w:val="-5"/>
                <w:sz w:val="20"/>
              </w:rPr>
              <w:t>см</w:t>
            </w:r>
          </w:p>
        </w:tc>
        <w:tc>
          <w:tcPr>
            <w:tcW w:w="2943" w:type="dxa"/>
            <w:gridSpan w:val="2"/>
          </w:tcPr>
          <w:p w:rsidR="008A036E" w:rsidRDefault="00871284">
            <w:pPr>
              <w:pStyle w:val="TableParagraph"/>
              <w:spacing w:before="7" w:line="229"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297"/>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26"/>
              <w:ind w:left="523" w:right="513"/>
              <w:jc w:val="center"/>
              <w:rPr>
                <w:sz w:val="20"/>
              </w:rPr>
            </w:pPr>
            <w:r>
              <w:rPr>
                <w:spacing w:val="-5"/>
                <w:sz w:val="20"/>
              </w:rPr>
              <w:t>25</w:t>
            </w:r>
          </w:p>
        </w:tc>
        <w:tc>
          <w:tcPr>
            <w:tcW w:w="1519" w:type="dxa"/>
          </w:tcPr>
          <w:p w:rsidR="008A036E" w:rsidRDefault="00871284">
            <w:pPr>
              <w:pStyle w:val="TableParagraph"/>
              <w:spacing w:before="26"/>
              <w:ind w:left="570" w:right="564"/>
              <w:jc w:val="center"/>
              <w:rPr>
                <w:sz w:val="20"/>
              </w:rPr>
            </w:pPr>
            <w:r>
              <w:rPr>
                <w:spacing w:val="-5"/>
                <w:sz w:val="20"/>
              </w:rPr>
              <w:t>19</w:t>
            </w:r>
          </w:p>
        </w:tc>
      </w:tr>
      <w:tr w:rsidR="008A036E">
        <w:trPr>
          <w:trHeight w:val="265"/>
        </w:trPr>
        <w:tc>
          <w:tcPr>
            <w:tcW w:w="703" w:type="dxa"/>
            <w:vMerge w:val="restart"/>
          </w:tcPr>
          <w:p w:rsidR="008A036E" w:rsidRDefault="00871284">
            <w:pPr>
              <w:pStyle w:val="TableParagraph"/>
              <w:spacing w:before="154"/>
              <w:ind w:left="225"/>
              <w:rPr>
                <w:sz w:val="20"/>
              </w:rPr>
            </w:pPr>
            <w:r>
              <w:rPr>
                <w:spacing w:val="-5"/>
                <w:sz w:val="20"/>
              </w:rPr>
              <w:t>2.6</w:t>
            </w:r>
          </w:p>
        </w:tc>
        <w:tc>
          <w:tcPr>
            <w:tcW w:w="4650" w:type="dxa"/>
            <w:vMerge w:val="restart"/>
          </w:tcPr>
          <w:p w:rsidR="008A036E" w:rsidRDefault="00871284">
            <w:pPr>
              <w:pStyle w:val="TableParagraph"/>
              <w:spacing w:before="38"/>
              <w:ind w:left="107"/>
              <w:rPr>
                <w:sz w:val="20"/>
              </w:rPr>
            </w:pPr>
            <w:r>
              <w:rPr>
                <w:sz w:val="20"/>
              </w:rPr>
              <w:t>Приседание</w:t>
            </w:r>
            <w:r>
              <w:rPr>
                <w:spacing w:val="-7"/>
                <w:sz w:val="20"/>
              </w:rPr>
              <w:t xml:space="preserve"> </w:t>
            </w:r>
            <w:r>
              <w:rPr>
                <w:sz w:val="20"/>
              </w:rPr>
              <w:t>со</w:t>
            </w:r>
            <w:r>
              <w:rPr>
                <w:spacing w:val="-7"/>
                <w:sz w:val="20"/>
              </w:rPr>
              <w:t xml:space="preserve"> </w:t>
            </w:r>
            <w:r>
              <w:rPr>
                <w:sz w:val="20"/>
              </w:rPr>
              <w:t>штангой</w:t>
            </w:r>
            <w:r>
              <w:rPr>
                <w:spacing w:val="-8"/>
                <w:sz w:val="20"/>
              </w:rPr>
              <w:t xml:space="preserve"> </w:t>
            </w:r>
            <w:r>
              <w:rPr>
                <w:sz w:val="20"/>
              </w:rPr>
              <w:t>на</w:t>
            </w:r>
            <w:r>
              <w:rPr>
                <w:spacing w:val="-7"/>
                <w:sz w:val="20"/>
              </w:rPr>
              <w:t xml:space="preserve"> </w:t>
            </w:r>
            <w:r>
              <w:rPr>
                <w:sz w:val="20"/>
              </w:rPr>
              <w:t>спине</w:t>
            </w:r>
            <w:r>
              <w:rPr>
                <w:spacing w:val="-7"/>
                <w:sz w:val="20"/>
              </w:rPr>
              <w:t xml:space="preserve"> </w:t>
            </w:r>
            <w:r>
              <w:rPr>
                <w:sz w:val="20"/>
              </w:rPr>
              <w:t>(для</w:t>
            </w:r>
            <w:r>
              <w:rPr>
                <w:spacing w:val="-8"/>
                <w:sz w:val="20"/>
              </w:rPr>
              <w:t xml:space="preserve"> </w:t>
            </w:r>
            <w:r>
              <w:rPr>
                <w:sz w:val="20"/>
              </w:rPr>
              <w:t>игрового амплуа «нападающий»)</w:t>
            </w:r>
          </w:p>
        </w:tc>
        <w:tc>
          <w:tcPr>
            <w:tcW w:w="1277" w:type="dxa"/>
            <w:vMerge w:val="restart"/>
          </w:tcPr>
          <w:p w:rsidR="008A036E" w:rsidRDefault="00871284">
            <w:pPr>
              <w:pStyle w:val="TableParagraph"/>
              <w:spacing w:before="154"/>
              <w:ind w:left="450" w:right="447"/>
              <w:jc w:val="center"/>
              <w:rPr>
                <w:sz w:val="20"/>
              </w:rPr>
            </w:pPr>
            <w:r>
              <w:rPr>
                <w:spacing w:val="-5"/>
                <w:sz w:val="20"/>
              </w:rPr>
              <w:t>кг</w:t>
            </w:r>
          </w:p>
        </w:tc>
        <w:tc>
          <w:tcPr>
            <w:tcW w:w="2943" w:type="dxa"/>
            <w:gridSpan w:val="2"/>
          </w:tcPr>
          <w:p w:rsidR="008A036E" w:rsidRDefault="00871284">
            <w:pPr>
              <w:pStyle w:val="TableParagraph"/>
              <w:spacing w:before="12"/>
              <w:ind w:left="991" w:right="988"/>
              <w:jc w:val="center"/>
              <w:rPr>
                <w:sz w:val="20"/>
              </w:rPr>
            </w:pPr>
            <w:r>
              <w:rPr>
                <w:sz w:val="20"/>
              </w:rPr>
              <w:t>не</w:t>
            </w:r>
            <w:r>
              <w:rPr>
                <w:spacing w:val="-4"/>
                <w:sz w:val="20"/>
              </w:rPr>
              <w:t xml:space="preserve"> </w:t>
            </w:r>
            <w:r>
              <w:rPr>
                <w:spacing w:val="-2"/>
                <w:sz w:val="20"/>
              </w:rPr>
              <w:t>менее</w:t>
            </w:r>
          </w:p>
        </w:tc>
      </w:tr>
      <w:tr w:rsidR="008A036E">
        <w:trPr>
          <w:trHeight w:val="275"/>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17"/>
              <w:ind w:left="523" w:right="513"/>
              <w:jc w:val="center"/>
              <w:rPr>
                <w:sz w:val="20"/>
              </w:rPr>
            </w:pPr>
            <w:r>
              <w:rPr>
                <w:spacing w:val="-5"/>
                <w:sz w:val="20"/>
              </w:rPr>
              <w:t>89</w:t>
            </w:r>
          </w:p>
        </w:tc>
        <w:tc>
          <w:tcPr>
            <w:tcW w:w="1519" w:type="dxa"/>
          </w:tcPr>
          <w:p w:rsidR="008A036E" w:rsidRDefault="00871284">
            <w:pPr>
              <w:pStyle w:val="TableParagraph"/>
              <w:spacing w:before="17"/>
              <w:ind w:left="570" w:right="564"/>
              <w:jc w:val="center"/>
              <w:rPr>
                <w:sz w:val="20"/>
              </w:rPr>
            </w:pPr>
            <w:r>
              <w:rPr>
                <w:spacing w:val="-5"/>
                <w:sz w:val="20"/>
              </w:rPr>
              <w:t>40</w:t>
            </w:r>
          </w:p>
        </w:tc>
      </w:tr>
      <w:tr w:rsidR="008A036E">
        <w:trPr>
          <w:trHeight w:val="240"/>
        </w:trPr>
        <w:tc>
          <w:tcPr>
            <w:tcW w:w="703" w:type="dxa"/>
            <w:vMerge w:val="restart"/>
          </w:tcPr>
          <w:p w:rsidR="008A036E" w:rsidRDefault="00871284">
            <w:pPr>
              <w:pStyle w:val="TableParagraph"/>
              <w:spacing w:before="154"/>
              <w:ind w:left="225"/>
              <w:rPr>
                <w:sz w:val="20"/>
              </w:rPr>
            </w:pPr>
            <w:r>
              <w:rPr>
                <w:spacing w:val="-5"/>
                <w:sz w:val="20"/>
              </w:rPr>
              <w:t>2.7</w:t>
            </w:r>
          </w:p>
        </w:tc>
        <w:tc>
          <w:tcPr>
            <w:tcW w:w="4650" w:type="dxa"/>
            <w:vMerge w:val="restart"/>
          </w:tcPr>
          <w:p w:rsidR="008A036E" w:rsidRDefault="00871284">
            <w:pPr>
              <w:pStyle w:val="TableParagraph"/>
              <w:spacing w:before="39"/>
              <w:ind w:left="107"/>
              <w:rPr>
                <w:sz w:val="20"/>
              </w:rPr>
            </w:pPr>
            <w:r>
              <w:rPr>
                <w:sz w:val="20"/>
              </w:rPr>
              <w:t>Приседание</w:t>
            </w:r>
            <w:r>
              <w:rPr>
                <w:spacing w:val="-7"/>
                <w:sz w:val="20"/>
              </w:rPr>
              <w:t xml:space="preserve"> </w:t>
            </w:r>
            <w:r>
              <w:rPr>
                <w:sz w:val="20"/>
              </w:rPr>
              <w:t>со</w:t>
            </w:r>
            <w:r>
              <w:rPr>
                <w:spacing w:val="-7"/>
                <w:sz w:val="20"/>
              </w:rPr>
              <w:t xml:space="preserve"> </w:t>
            </w:r>
            <w:r>
              <w:rPr>
                <w:sz w:val="20"/>
              </w:rPr>
              <w:t>штангой</w:t>
            </w:r>
            <w:r>
              <w:rPr>
                <w:spacing w:val="-8"/>
                <w:sz w:val="20"/>
              </w:rPr>
              <w:t xml:space="preserve"> </w:t>
            </w:r>
            <w:r>
              <w:rPr>
                <w:sz w:val="20"/>
              </w:rPr>
              <w:t>на</w:t>
            </w:r>
            <w:r>
              <w:rPr>
                <w:spacing w:val="-7"/>
                <w:sz w:val="20"/>
              </w:rPr>
              <w:t xml:space="preserve"> </w:t>
            </w:r>
            <w:r>
              <w:rPr>
                <w:sz w:val="20"/>
              </w:rPr>
              <w:t>спине</w:t>
            </w:r>
            <w:r>
              <w:rPr>
                <w:spacing w:val="-7"/>
                <w:sz w:val="20"/>
              </w:rPr>
              <w:t xml:space="preserve"> </w:t>
            </w:r>
            <w:r>
              <w:rPr>
                <w:sz w:val="20"/>
              </w:rPr>
              <w:t>(для</w:t>
            </w:r>
            <w:r>
              <w:rPr>
                <w:spacing w:val="-8"/>
                <w:sz w:val="20"/>
              </w:rPr>
              <w:t xml:space="preserve"> </w:t>
            </w:r>
            <w:r>
              <w:rPr>
                <w:sz w:val="20"/>
              </w:rPr>
              <w:t>игрового амплуа «защитник»)</w:t>
            </w:r>
          </w:p>
        </w:tc>
        <w:tc>
          <w:tcPr>
            <w:tcW w:w="1277" w:type="dxa"/>
            <w:vMerge w:val="restart"/>
          </w:tcPr>
          <w:p w:rsidR="008A036E" w:rsidRDefault="00871284">
            <w:pPr>
              <w:pStyle w:val="TableParagraph"/>
              <w:spacing w:before="154"/>
              <w:ind w:left="450" w:right="447"/>
              <w:jc w:val="center"/>
              <w:rPr>
                <w:sz w:val="20"/>
              </w:rPr>
            </w:pPr>
            <w:r>
              <w:rPr>
                <w:spacing w:val="-5"/>
                <w:sz w:val="20"/>
              </w:rPr>
              <w:t>кг</w:t>
            </w:r>
          </w:p>
        </w:tc>
        <w:tc>
          <w:tcPr>
            <w:tcW w:w="2943" w:type="dxa"/>
            <w:gridSpan w:val="2"/>
          </w:tcPr>
          <w:p w:rsidR="008A036E" w:rsidRDefault="00871284">
            <w:pPr>
              <w:pStyle w:val="TableParagraph"/>
              <w:spacing w:before="1" w:line="219"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299"/>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29"/>
              <w:ind w:left="523" w:right="513"/>
              <w:jc w:val="center"/>
              <w:rPr>
                <w:sz w:val="20"/>
              </w:rPr>
            </w:pPr>
            <w:r>
              <w:rPr>
                <w:spacing w:val="-5"/>
                <w:sz w:val="20"/>
              </w:rPr>
              <w:t>72</w:t>
            </w:r>
          </w:p>
        </w:tc>
        <w:tc>
          <w:tcPr>
            <w:tcW w:w="1519" w:type="dxa"/>
          </w:tcPr>
          <w:p w:rsidR="008A036E" w:rsidRDefault="00871284">
            <w:pPr>
              <w:pStyle w:val="TableParagraph"/>
              <w:spacing w:before="29"/>
              <w:ind w:left="570" w:right="564"/>
              <w:jc w:val="center"/>
              <w:rPr>
                <w:sz w:val="20"/>
              </w:rPr>
            </w:pPr>
            <w:r>
              <w:rPr>
                <w:spacing w:val="-5"/>
                <w:sz w:val="20"/>
              </w:rPr>
              <w:t>25</w:t>
            </w:r>
          </w:p>
        </w:tc>
      </w:tr>
      <w:tr w:rsidR="008A036E">
        <w:trPr>
          <w:trHeight w:val="256"/>
        </w:trPr>
        <w:tc>
          <w:tcPr>
            <w:tcW w:w="703" w:type="dxa"/>
            <w:vMerge w:val="restart"/>
          </w:tcPr>
          <w:p w:rsidR="008A036E" w:rsidRDefault="00871284">
            <w:pPr>
              <w:pStyle w:val="TableParagraph"/>
              <w:spacing w:before="156"/>
              <w:ind w:left="225"/>
              <w:rPr>
                <w:sz w:val="20"/>
              </w:rPr>
            </w:pPr>
            <w:r>
              <w:rPr>
                <w:spacing w:val="-5"/>
                <w:sz w:val="20"/>
              </w:rPr>
              <w:t>2.8</w:t>
            </w:r>
          </w:p>
        </w:tc>
        <w:tc>
          <w:tcPr>
            <w:tcW w:w="4650" w:type="dxa"/>
            <w:vMerge w:val="restart"/>
          </w:tcPr>
          <w:p w:rsidR="008A036E" w:rsidRDefault="00871284">
            <w:pPr>
              <w:pStyle w:val="TableParagraph"/>
              <w:spacing w:before="41"/>
              <w:ind w:left="107"/>
              <w:rPr>
                <w:sz w:val="20"/>
              </w:rPr>
            </w:pPr>
            <w:r>
              <w:rPr>
                <w:sz w:val="20"/>
              </w:rPr>
              <w:t>Тест</w:t>
            </w:r>
            <w:r>
              <w:rPr>
                <w:spacing w:val="-5"/>
                <w:sz w:val="20"/>
              </w:rPr>
              <w:t xml:space="preserve"> </w:t>
            </w:r>
            <w:r>
              <w:rPr>
                <w:sz w:val="20"/>
              </w:rPr>
              <w:t>«Бронко»</w:t>
            </w:r>
            <w:r>
              <w:rPr>
                <w:spacing w:val="-9"/>
                <w:sz w:val="20"/>
              </w:rPr>
              <w:t xml:space="preserve"> </w:t>
            </w:r>
            <w:r>
              <w:rPr>
                <w:sz w:val="20"/>
              </w:rPr>
              <w:t>(для</w:t>
            </w:r>
            <w:r>
              <w:rPr>
                <w:spacing w:val="-4"/>
                <w:sz w:val="20"/>
              </w:rPr>
              <w:t xml:space="preserve"> </w:t>
            </w:r>
            <w:r>
              <w:rPr>
                <w:sz w:val="20"/>
              </w:rPr>
              <w:t>игрового</w:t>
            </w:r>
            <w:r>
              <w:rPr>
                <w:spacing w:val="-5"/>
                <w:sz w:val="20"/>
              </w:rPr>
              <w:t xml:space="preserve"> </w:t>
            </w:r>
            <w:r>
              <w:rPr>
                <w:spacing w:val="-2"/>
                <w:sz w:val="20"/>
              </w:rPr>
              <w:t>амплуа</w:t>
            </w:r>
          </w:p>
          <w:p w:rsidR="008A036E" w:rsidRDefault="00871284">
            <w:pPr>
              <w:pStyle w:val="TableParagraph"/>
              <w:ind w:left="107"/>
              <w:rPr>
                <w:sz w:val="20"/>
              </w:rPr>
            </w:pPr>
            <w:r>
              <w:rPr>
                <w:spacing w:val="-2"/>
                <w:sz w:val="20"/>
              </w:rPr>
              <w:t>«нападающий»)</w:t>
            </w:r>
          </w:p>
        </w:tc>
        <w:tc>
          <w:tcPr>
            <w:tcW w:w="1277" w:type="dxa"/>
            <w:vMerge w:val="restart"/>
          </w:tcPr>
          <w:p w:rsidR="008A036E" w:rsidRDefault="00871284">
            <w:pPr>
              <w:pStyle w:val="TableParagraph"/>
              <w:spacing w:before="156"/>
              <w:ind w:left="371"/>
              <w:rPr>
                <w:sz w:val="20"/>
              </w:rPr>
            </w:pPr>
            <w:r>
              <w:rPr>
                <w:sz w:val="20"/>
              </w:rPr>
              <w:t>мин,</w:t>
            </w:r>
            <w:r>
              <w:rPr>
                <w:spacing w:val="-7"/>
                <w:sz w:val="20"/>
              </w:rPr>
              <w:t xml:space="preserve"> </w:t>
            </w:r>
            <w:r>
              <w:rPr>
                <w:spacing w:val="-10"/>
                <w:sz w:val="20"/>
              </w:rPr>
              <w:t>с</w:t>
            </w:r>
          </w:p>
        </w:tc>
        <w:tc>
          <w:tcPr>
            <w:tcW w:w="2943" w:type="dxa"/>
            <w:gridSpan w:val="2"/>
          </w:tcPr>
          <w:p w:rsidR="008A036E" w:rsidRDefault="00871284">
            <w:pPr>
              <w:pStyle w:val="TableParagraph"/>
              <w:spacing w:before="7" w:line="229" w:lineRule="exact"/>
              <w:ind w:left="989" w:right="988"/>
              <w:jc w:val="center"/>
              <w:rPr>
                <w:sz w:val="20"/>
              </w:rPr>
            </w:pPr>
            <w:r>
              <w:rPr>
                <w:sz w:val="20"/>
              </w:rPr>
              <w:t>не</w:t>
            </w:r>
            <w:r>
              <w:rPr>
                <w:spacing w:val="-4"/>
                <w:sz w:val="20"/>
              </w:rPr>
              <w:t xml:space="preserve"> </w:t>
            </w:r>
            <w:r>
              <w:rPr>
                <w:spacing w:val="-2"/>
                <w:sz w:val="20"/>
              </w:rPr>
              <w:t>более</w:t>
            </w:r>
          </w:p>
        </w:tc>
      </w:tr>
      <w:tr w:rsidR="008A036E">
        <w:trPr>
          <w:trHeight w:val="287"/>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22"/>
              <w:ind w:left="522" w:right="516"/>
              <w:jc w:val="center"/>
              <w:rPr>
                <w:sz w:val="20"/>
              </w:rPr>
            </w:pPr>
            <w:r>
              <w:rPr>
                <w:spacing w:val="-4"/>
                <w:sz w:val="20"/>
              </w:rPr>
              <w:t>6.00</w:t>
            </w:r>
          </w:p>
        </w:tc>
        <w:tc>
          <w:tcPr>
            <w:tcW w:w="1519" w:type="dxa"/>
          </w:tcPr>
          <w:p w:rsidR="008A036E" w:rsidRDefault="00871284">
            <w:pPr>
              <w:pStyle w:val="TableParagraph"/>
              <w:spacing w:before="22"/>
              <w:ind w:left="571" w:right="564"/>
              <w:jc w:val="center"/>
              <w:rPr>
                <w:sz w:val="20"/>
              </w:rPr>
            </w:pPr>
            <w:r>
              <w:rPr>
                <w:spacing w:val="-4"/>
                <w:sz w:val="20"/>
              </w:rPr>
              <w:t>7.40</w:t>
            </w:r>
          </w:p>
        </w:tc>
      </w:tr>
      <w:tr w:rsidR="008A036E">
        <w:trPr>
          <w:trHeight w:val="263"/>
        </w:trPr>
        <w:tc>
          <w:tcPr>
            <w:tcW w:w="703" w:type="dxa"/>
            <w:vMerge w:val="restart"/>
          </w:tcPr>
          <w:p w:rsidR="008A036E" w:rsidRDefault="00871284">
            <w:pPr>
              <w:pStyle w:val="TableParagraph"/>
              <w:spacing w:before="130"/>
              <w:ind w:left="225"/>
              <w:rPr>
                <w:sz w:val="20"/>
              </w:rPr>
            </w:pPr>
            <w:r>
              <w:rPr>
                <w:spacing w:val="-5"/>
                <w:sz w:val="20"/>
              </w:rPr>
              <w:t>2.9</w:t>
            </w:r>
          </w:p>
        </w:tc>
        <w:tc>
          <w:tcPr>
            <w:tcW w:w="4650" w:type="dxa"/>
            <w:vMerge w:val="restart"/>
          </w:tcPr>
          <w:p w:rsidR="008A036E" w:rsidRDefault="00871284">
            <w:pPr>
              <w:pStyle w:val="TableParagraph"/>
              <w:spacing w:before="130"/>
              <w:ind w:left="107"/>
              <w:rPr>
                <w:sz w:val="20"/>
              </w:rPr>
            </w:pPr>
            <w:r>
              <w:rPr>
                <w:sz w:val="20"/>
              </w:rPr>
              <w:t>Тест</w:t>
            </w:r>
            <w:r>
              <w:rPr>
                <w:spacing w:val="-6"/>
                <w:sz w:val="20"/>
              </w:rPr>
              <w:t xml:space="preserve"> </w:t>
            </w:r>
            <w:r>
              <w:rPr>
                <w:sz w:val="20"/>
              </w:rPr>
              <w:t>«Бронко»</w:t>
            </w:r>
            <w:r>
              <w:rPr>
                <w:spacing w:val="-10"/>
                <w:sz w:val="20"/>
              </w:rPr>
              <w:t xml:space="preserve"> </w:t>
            </w:r>
            <w:r>
              <w:rPr>
                <w:sz w:val="20"/>
              </w:rPr>
              <w:t>(для</w:t>
            </w:r>
            <w:r>
              <w:rPr>
                <w:spacing w:val="-4"/>
                <w:sz w:val="20"/>
              </w:rPr>
              <w:t xml:space="preserve"> </w:t>
            </w:r>
            <w:r>
              <w:rPr>
                <w:sz w:val="20"/>
              </w:rPr>
              <w:t>игрового</w:t>
            </w:r>
            <w:r>
              <w:rPr>
                <w:spacing w:val="-6"/>
                <w:sz w:val="20"/>
              </w:rPr>
              <w:t xml:space="preserve"> </w:t>
            </w:r>
            <w:r>
              <w:rPr>
                <w:sz w:val="20"/>
              </w:rPr>
              <w:t>амплуа</w:t>
            </w:r>
            <w:r>
              <w:rPr>
                <w:spacing w:val="-2"/>
                <w:sz w:val="20"/>
              </w:rPr>
              <w:t xml:space="preserve"> «защитник»)</w:t>
            </w:r>
          </w:p>
        </w:tc>
        <w:tc>
          <w:tcPr>
            <w:tcW w:w="1277" w:type="dxa"/>
            <w:vMerge w:val="restart"/>
          </w:tcPr>
          <w:p w:rsidR="008A036E" w:rsidRDefault="00871284">
            <w:pPr>
              <w:pStyle w:val="TableParagraph"/>
              <w:spacing w:before="130"/>
              <w:ind w:left="371"/>
              <w:rPr>
                <w:sz w:val="20"/>
              </w:rPr>
            </w:pPr>
            <w:r>
              <w:rPr>
                <w:sz w:val="20"/>
              </w:rPr>
              <w:t>мин,</w:t>
            </w:r>
            <w:r>
              <w:rPr>
                <w:spacing w:val="-7"/>
                <w:sz w:val="20"/>
              </w:rPr>
              <w:t xml:space="preserve"> </w:t>
            </w:r>
            <w:r>
              <w:rPr>
                <w:spacing w:val="-10"/>
                <w:sz w:val="20"/>
              </w:rPr>
              <w:t>с</w:t>
            </w:r>
          </w:p>
        </w:tc>
        <w:tc>
          <w:tcPr>
            <w:tcW w:w="2943" w:type="dxa"/>
            <w:gridSpan w:val="2"/>
          </w:tcPr>
          <w:p w:rsidR="008A036E" w:rsidRDefault="00871284">
            <w:pPr>
              <w:pStyle w:val="TableParagraph"/>
              <w:spacing w:before="10"/>
              <w:ind w:left="994" w:right="988"/>
              <w:jc w:val="center"/>
              <w:rPr>
                <w:sz w:val="20"/>
              </w:rPr>
            </w:pPr>
            <w:r>
              <w:rPr>
                <w:sz w:val="20"/>
              </w:rPr>
              <w:t>не</w:t>
            </w:r>
            <w:r>
              <w:rPr>
                <w:spacing w:val="-4"/>
                <w:sz w:val="20"/>
              </w:rPr>
              <w:t xml:space="preserve"> </w:t>
            </w:r>
            <w:r>
              <w:rPr>
                <w:spacing w:val="-2"/>
                <w:sz w:val="20"/>
              </w:rPr>
              <w:t>более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line="210" w:lineRule="exact"/>
              <w:ind w:left="522" w:right="516"/>
              <w:jc w:val="center"/>
              <w:rPr>
                <w:sz w:val="20"/>
              </w:rPr>
            </w:pPr>
            <w:r>
              <w:rPr>
                <w:spacing w:val="-4"/>
                <w:sz w:val="20"/>
              </w:rPr>
              <w:t>5.40</w:t>
            </w:r>
          </w:p>
        </w:tc>
        <w:tc>
          <w:tcPr>
            <w:tcW w:w="1519" w:type="dxa"/>
          </w:tcPr>
          <w:p w:rsidR="008A036E" w:rsidRDefault="00871284">
            <w:pPr>
              <w:pStyle w:val="TableParagraph"/>
              <w:spacing w:line="210" w:lineRule="exact"/>
              <w:ind w:left="571" w:right="564"/>
              <w:jc w:val="center"/>
              <w:rPr>
                <w:sz w:val="20"/>
              </w:rPr>
            </w:pPr>
            <w:r>
              <w:rPr>
                <w:spacing w:val="-4"/>
                <w:sz w:val="20"/>
              </w:rPr>
              <w:t>7.20</w:t>
            </w:r>
          </w:p>
        </w:tc>
      </w:tr>
      <w:tr w:rsidR="008A036E">
        <w:trPr>
          <w:trHeight w:val="273"/>
        </w:trPr>
        <w:tc>
          <w:tcPr>
            <w:tcW w:w="703" w:type="dxa"/>
            <w:vMerge w:val="restart"/>
          </w:tcPr>
          <w:p w:rsidR="008A036E" w:rsidRDefault="00871284">
            <w:pPr>
              <w:pStyle w:val="TableParagraph"/>
              <w:spacing w:before="134"/>
              <w:ind w:left="175"/>
              <w:rPr>
                <w:sz w:val="20"/>
              </w:rPr>
            </w:pPr>
            <w:r>
              <w:rPr>
                <w:spacing w:val="-4"/>
                <w:sz w:val="20"/>
              </w:rPr>
              <w:t>2.10</w:t>
            </w:r>
          </w:p>
        </w:tc>
        <w:tc>
          <w:tcPr>
            <w:tcW w:w="4650" w:type="dxa"/>
            <w:vMerge w:val="restart"/>
          </w:tcPr>
          <w:p w:rsidR="008A036E" w:rsidRDefault="00871284">
            <w:pPr>
              <w:pStyle w:val="TableParagraph"/>
              <w:spacing w:before="19"/>
              <w:ind w:left="107"/>
              <w:rPr>
                <w:sz w:val="20"/>
              </w:rPr>
            </w:pPr>
            <w:r>
              <w:rPr>
                <w:sz w:val="20"/>
              </w:rPr>
              <w:t>Стойка на одной ноге с закрытыми глазами. Удержание</w:t>
            </w:r>
            <w:r>
              <w:rPr>
                <w:spacing w:val="-9"/>
                <w:sz w:val="20"/>
              </w:rPr>
              <w:t xml:space="preserve"> </w:t>
            </w:r>
            <w:r>
              <w:rPr>
                <w:sz w:val="20"/>
              </w:rPr>
              <w:t>равновесия.</w:t>
            </w:r>
            <w:r>
              <w:rPr>
                <w:spacing w:val="-9"/>
                <w:sz w:val="20"/>
              </w:rPr>
              <w:t xml:space="preserve"> </w:t>
            </w:r>
            <w:r>
              <w:rPr>
                <w:sz w:val="20"/>
              </w:rPr>
              <w:t>Выполнение</w:t>
            </w:r>
            <w:r>
              <w:rPr>
                <w:spacing w:val="-9"/>
                <w:sz w:val="20"/>
              </w:rPr>
              <w:t xml:space="preserve"> </w:t>
            </w:r>
            <w:r>
              <w:rPr>
                <w:sz w:val="20"/>
              </w:rPr>
              <w:t>с</w:t>
            </w:r>
            <w:r>
              <w:rPr>
                <w:spacing w:val="-9"/>
                <w:sz w:val="20"/>
              </w:rPr>
              <w:t xml:space="preserve"> </w:t>
            </w:r>
            <w:r>
              <w:rPr>
                <w:sz w:val="20"/>
              </w:rPr>
              <w:t>обеих</w:t>
            </w:r>
            <w:r>
              <w:rPr>
                <w:spacing w:val="-10"/>
                <w:sz w:val="20"/>
              </w:rPr>
              <w:t xml:space="preserve"> </w:t>
            </w:r>
            <w:r>
              <w:rPr>
                <w:sz w:val="20"/>
              </w:rPr>
              <w:t>ног.</w:t>
            </w:r>
          </w:p>
        </w:tc>
        <w:tc>
          <w:tcPr>
            <w:tcW w:w="1277" w:type="dxa"/>
            <w:vMerge w:val="restart"/>
          </w:tcPr>
          <w:p w:rsidR="008A036E" w:rsidRDefault="00871284">
            <w:pPr>
              <w:pStyle w:val="TableParagraph"/>
              <w:spacing w:before="134"/>
              <w:ind w:left="6"/>
              <w:jc w:val="center"/>
              <w:rPr>
                <w:sz w:val="20"/>
              </w:rPr>
            </w:pPr>
            <w:r>
              <w:rPr>
                <w:w w:val="99"/>
                <w:sz w:val="20"/>
              </w:rPr>
              <w:t>с</w:t>
            </w:r>
          </w:p>
        </w:tc>
        <w:tc>
          <w:tcPr>
            <w:tcW w:w="2943" w:type="dxa"/>
            <w:gridSpan w:val="2"/>
          </w:tcPr>
          <w:p w:rsidR="008A036E" w:rsidRDefault="00871284">
            <w:pPr>
              <w:pStyle w:val="TableParagraph"/>
              <w:spacing w:before="14"/>
              <w:ind w:left="991" w:right="988"/>
              <w:jc w:val="center"/>
              <w:rPr>
                <w:sz w:val="20"/>
              </w:rPr>
            </w:pPr>
            <w:r>
              <w:rPr>
                <w:sz w:val="20"/>
              </w:rPr>
              <w:t>не</w:t>
            </w:r>
            <w:r>
              <w:rPr>
                <w:spacing w:val="-4"/>
                <w:sz w:val="20"/>
              </w:rPr>
              <w:t xml:space="preserve"> </w:t>
            </w:r>
            <w:r>
              <w:rPr>
                <w:spacing w:val="-2"/>
                <w:sz w:val="20"/>
              </w:rPr>
              <w:t>менее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2943" w:type="dxa"/>
            <w:gridSpan w:val="2"/>
          </w:tcPr>
          <w:p w:rsidR="008A036E" w:rsidRDefault="00871284">
            <w:pPr>
              <w:pStyle w:val="TableParagraph"/>
              <w:spacing w:line="210" w:lineRule="exact"/>
              <w:ind w:left="995" w:right="986"/>
              <w:jc w:val="center"/>
              <w:rPr>
                <w:sz w:val="20"/>
              </w:rPr>
            </w:pPr>
            <w:r>
              <w:rPr>
                <w:spacing w:val="-5"/>
                <w:sz w:val="20"/>
              </w:rPr>
              <w:t>10</w:t>
            </w:r>
          </w:p>
        </w:tc>
      </w:tr>
      <w:tr w:rsidR="008A036E">
        <w:trPr>
          <w:trHeight w:val="407"/>
        </w:trPr>
        <w:tc>
          <w:tcPr>
            <w:tcW w:w="703" w:type="dxa"/>
          </w:tcPr>
          <w:p w:rsidR="008A036E" w:rsidRDefault="00871284">
            <w:pPr>
              <w:pStyle w:val="TableParagraph"/>
              <w:spacing w:before="82"/>
              <w:ind w:left="175"/>
              <w:rPr>
                <w:sz w:val="20"/>
              </w:rPr>
            </w:pPr>
            <w:r>
              <w:rPr>
                <w:spacing w:val="-4"/>
                <w:sz w:val="20"/>
              </w:rPr>
              <w:t>2.11</w:t>
            </w:r>
          </w:p>
        </w:tc>
        <w:tc>
          <w:tcPr>
            <w:tcW w:w="4650" w:type="dxa"/>
          </w:tcPr>
          <w:p w:rsidR="008A036E" w:rsidRDefault="00871284">
            <w:pPr>
              <w:pStyle w:val="TableParagraph"/>
              <w:spacing w:before="82"/>
              <w:ind w:left="107"/>
              <w:rPr>
                <w:sz w:val="20"/>
              </w:rPr>
            </w:pPr>
            <w:r>
              <w:rPr>
                <w:spacing w:val="-2"/>
                <w:sz w:val="20"/>
              </w:rPr>
              <w:t>Техническое</w:t>
            </w:r>
            <w:r>
              <w:rPr>
                <w:spacing w:val="9"/>
                <w:sz w:val="20"/>
              </w:rPr>
              <w:t xml:space="preserve"> </w:t>
            </w:r>
            <w:r>
              <w:rPr>
                <w:spacing w:val="-2"/>
                <w:sz w:val="20"/>
              </w:rPr>
              <w:t>мастерство</w:t>
            </w:r>
          </w:p>
        </w:tc>
        <w:tc>
          <w:tcPr>
            <w:tcW w:w="4220" w:type="dxa"/>
            <w:gridSpan w:val="3"/>
          </w:tcPr>
          <w:p w:rsidR="008A036E" w:rsidRDefault="00871284">
            <w:pPr>
              <w:pStyle w:val="TableParagraph"/>
              <w:spacing w:before="82"/>
              <w:ind w:left="494"/>
              <w:rPr>
                <w:sz w:val="20"/>
              </w:rPr>
            </w:pPr>
            <w:r>
              <w:rPr>
                <w:spacing w:val="-2"/>
                <w:sz w:val="20"/>
              </w:rPr>
              <w:t>Обязательная</w:t>
            </w:r>
            <w:r>
              <w:rPr>
                <w:spacing w:val="10"/>
                <w:sz w:val="20"/>
              </w:rPr>
              <w:t xml:space="preserve"> </w:t>
            </w:r>
            <w:r>
              <w:rPr>
                <w:spacing w:val="-2"/>
                <w:sz w:val="20"/>
              </w:rPr>
              <w:t>техническая</w:t>
            </w:r>
            <w:r>
              <w:rPr>
                <w:spacing w:val="10"/>
                <w:sz w:val="20"/>
              </w:rPr>
              <w:t xml:space="preserve"> </w:t>
            </w:r>
            <w:r>
              <w:rPr>
                <w:spacing w:val="-2"/>
                <w:sz w:val="20"/>
              </w:rPr>
              <w:t>программа</w:t>
            </w:r>
          </w:p>
        </w:tc>
      </w:tr>
    </w:tbl>
    <w:p w:rsidR="008A036E" w:rsidRDefault="008A036E">
      <w:pPr>
        <w:pStyle w:val="a3"/>
        <w:spacing w:before="11"/>
        <w:ind w:left="0" w:firstLine="0"/>
        <w:rPr>
          <w:b/>
          <w:sz w:val="21"/>
        </w:rPr>
      </w:pPr>
    </w:p>
    <w:p w:rsidR="008A036E" w:rsidRDefault="00871284">
      <w:pPr>
        <w:spacing w:before="89"/>
        <w:ind w:left="261" w:right="548" w:firstLine="8197"/>
        <w:jc w:val="both"/>
        <w:rPr>
          <w:b/>
          <w:sz w:val="28"/>
        </w:rPr>
      </w:pPr>
      <w:r>
        <w:rPr>
          <w:b/>
          <w:sz w:val="28"/>
        </w:rPr>
        <w:t>Таблица</w:t>
      </w:r>
      <w:r>
        <w:rPr>
          <w:b/>
          <w:spacing w:val="-18"/>
          <w:sz w:val="28"/>
        </w:rPr>
        <w:t xml:space="preserve"> </w:t>
      </w:r>
      <w:r>
        <w:rPr>
          <w:b/>
          <w:sz w:val="28"/>
        </w:rPr>
        <w:t>14 Нормативы общей физической и специальной физической подготовки для зачисления</w:t>
      </w:r>
      <w:r>
        <w:rPr>
          <w:b/>
          <w:spacing w:val="-9"/>
          <w:sz w:val="28"/>
        </w:rPr>
        <w:t xml:space="preserve"> </w:t>
      </w:r>
      <w:r>
        <w:rPr>
          <w:b/>
          <w:sz w:val="28"/>
        </w:rPr>
        <w:t>и</w:t>
      </w:r>
      <w:r>
        <w:rPr>
          <w:b/>
          <w:spacing w:val="-6"/>
          <w:sz w:val="28"/>
        </w:rPr>
        <w:t xml:space="preserve"> </w:t>
      </w:r>
      <w:r>
        <w:rPr>
          <w:b/>
          <w:sz w:val="28"/>
        </w:rPr>
        <w:t>перевода</w:t>
      </w:r>
      <w:r>
        <w:rPr>
          <w:b/>
          <w:spacing w:val="-4"/>
          <w:sz w:val="28"/>
        </w:rPr>
        <w:t xml:space="preserve"> </w:t>
      </w:r>
      <w:r>
        <w:rPr>
          <w:b/>
          <w:sz w:val="28"/>
        </w:rPr>
        <w:t>в</w:t>
      </w:r>
      <w:r>
        <w:rPr>
          <w:b/>
          <w:spacing w:val="-6"/>
          <w:sz w:val="28"/>
        </w:rPr>
        <w:t xml:space="preserve"> </w:t>
      </w:r>
      <w:r>
        <w:rPr>
          <w:b/>
          <w:sz w:val="28"/>
        </w:rPr>
        <w:t>группы</w:t>
      </w:r>
      <w:r>
        <w:rPr>
          <w:b/>
          <w:spacing w:val="-6"/>
          <w:sz w:val="28"/>
        </w:rPr>
        <w:t xml:space="preserve"> </w:t>
      </w:r>
      <w:r>
        <w:rPr>
          <w:b/>
          <w:sz w:val="28"/>
        </w:rPr>
        <w:t>на</w:t>
      </w:r>
      <w:r>
        <w:rPr>
          <w:b/>
          <w:spacing w:val="-3"/>
          <w:sz w:val="28"/>
        </w:rPr>
        <w:t xml:space="preserve"> </w:t>
      </w:r>
      <w:r>
        <w:rPr>
          <w:b/>
          <w:sz w:val="28"/>
        </w:rPr>
        <w:t>этапе</w:t>
      </w:r>
      <w:r>
        <w:rPr>
          <w:b/>
          <w:spacing w:val="-5"/>
          <w:sz w:val="28"/>
        </w:rPr>
        <w:t xml:space="preserve"> </w:t>
      </w:r>
      <w:r>
        <w:rPr>
          <w:b/>
          <w:sz w:val="28"/>
        </w:rPr>
        <w:t>высшего</w:t>
      </w:r>
      <w:r>
        <w:rPr>
          <w:b/>
          <w:spacing w:val="-4"/>
          <w:sz w:val="28"/>
        </w:rPr>
        <w:t xml:space="preserve"> </w:t>
      </w:r>
      <w:r>
        <w:rPr>
          <w:b/>
          <w:sz w:val="28"/>
        </w:rPr>
        <w:t>спортивного</w:t>
      </w:r>
      <w:r>
        <w:rPr>
          <w:b/>
          <w:spacing w:val="-3"/>
          <w:sz w:val="28"/>
        </w:rPr>
        <w:t xml:space="preserve"> </w:t>
      </w:r>
      <w:r>
        <w:rPr>
          <w:b/>
          <w:spacing w:val="-2"/>
          <w:sz w:val="28"/>
        </w:rPr>
        <w:t>мастерства</w:t>
      </w:r>
    </w:p>
    <w:p w:rsidR="008A036E" w:rsidRDefault="00871284">
      <w:pPr>
        <w:spacing w:before="1" w:after="3"/>
        <w:ind w:left="3600"/>
        <w:jc w:val="both"/>
        <w:rPr>
          <w:b/>
          <w:sz w:val="28"/>
        </w:rPr>
      </w:pPr>
      <w:r>
        <w:rPr>
          <w:b/>
          <w:sz w:val="28"/>
        </w:rPr>
        <w:t>по</w:t>
      </w:r>
      <w:r>
        <w:rPr>
          <w:b/>
          <w:spacing w:val="-3"/>
          <w:sz w:val="28"/>
        </w:rPr>
        <w:t xml:space="preserve"> </w:t>
      </w:r>
      <w:r>
        <w:rPr>
          <w:b/>
          <w:sz w:val="28"/>
        </w:rPr>
        <w:t>виду</w:t>
      </w:r>
      <w:r>
        <w:rPr>
          <w:b/>
          <w:spacing w:val="-4"/>
          <w:sz w:val="28"/>
        </w:rPr>
        <w:t xml:space="preserve"> </w:t>
      </w:r>
      <w:r>
        <w:rPr>
          <w:b/>
          <w:sz w:val="28"/>
        </w:rPr>
        <w:t>спорта</w:t>
      </w:r>
      <w:r>
        <w:rPr>
          <w:b/>
          <w:spacing w:val="-2"/>
          <w:sz w:val="28"/>
        </w:rPr>
        <w:t xml:space="preserve"> «регби»</w:t>
      </w: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4650"/>
        <w:gridCol w:w="1277"/>
        <w:gridCol w:w="1448"/>
        <w:gridCol w:w="1495"/>
      </w:tblGrid>
      <w:tr w:rsidR="008A036E">
        <w:trPr>
          <w:trHeight w:val="256"/>
        </w:trPr>
        <w:tc>
          <w:tcPr>
            <w:tcW w:w="703" w:type="dxa"/>
            <w:vMerge w:val="restart"/>
          </w:tcPr>
          <w:p w:rsidR="008A036E" w:rsidRDefault="00871284">
            <w:pPr>
              <w:pStyle w:val="TableParagraph"/>
              <w:spacing w:before="137"/>
              <w:ind w:left="107"/>
              <w:rPr>
                <w:b/>
                <w:sz w:val="20"/>
              </w:rPr>
            </w:pPr>
            <w:r>
              <w:rPr>
                <w:b/>
                <w:spacing w:val="-4"/>
                <w:sz w:val="20"/>
              </w:rPr>
              <w:t>№п/п</w:t>
            </w:r>
          </w:p>
        </w:tc>
        <w:tc>
          <w:tcPr>
            <w:tcW w:w="4650" w:type="dxa"/>
            <w:vMerge w:val="restart"/>
          </w:tcPr>
          <w:p w:rsidR="008A036E" w:rsidRDefault="00871284">
            <w:pPr>
              <w:pStyle w:val="TableParagraph"/>
              <w:spacing w:before="137"/>
              <w:ind w:left="1731" w:right="1727"/>
              <w:jc w:val="center"/>
              <w:rPr>
                <w:b/>
                <w:sz w:val="20"/>
              </w:rPr>
            </w:pPr>
            <w:r>
              <w:rPr>
                <w:b/>
                <w:spacing w:val="-2"/>
                <w:sz w:val="20"/>
              </w:rPr>
              <w:t>Упражнения</w:t>
            </w:r>
          </w:p>
        </w:tc>
        <w:tc>
          <w:tcPr>
            <w:tcW w:w="1277" w:type="dxa"/>
            <w:vMerge w:val="restart"/>
          </w:tcPr>
          <w:p w:rsidR="008A036E" w:rsidRDefault="00871284">
            <w:pPr>
              <w:pStyle w:val="TableParagraph"/>
              <w:spacing w:before="22"/>
              <w:ind w:left="158" w:right="147" w:firstLine="81"/>
              <w:rPr>
                <w:b/>
                <w:sz w:val="20"/>
              </w:rPr>
            </w:pPr>
            <w:r>
              <w:rPr>
                <w:b/>
                <w:spacing w:val="-2"/>
                <w:sz w:val="20"/>
              </w:rPr>
              <w:t>Единица измерения</w:t>
            </w:r>
          </w:p>
        </w:tc>
        <w:tc>
          <w:tcPr>
            <w:tcW w:w="2943" w:type="dxa"/>
            <w:gridSpan w:val="2"/>
          </w:tcPr>
          <w:p w:rsidR="008A036E" w:rsidRDefault="00871284">
            <w:pPr>
              <w:pStyle w:val="TableParagraph"/>
              <w:spacing w:before="12" w:line="224" w:lineRule="exact"/>
              <w:ind w:left="995" w:right="988"/>
              <w:jc w:val="center"/>
              <w:rPr>
                <w:b/>
                <w:sz w:val="20"/>
              </w:rPr>
            </w:pPr>
            <w:r>
              <w:rPr>
                <w:b/>
                <w:spacing w:val="-2"/>
                <w:sz w:val="20"/>
              </w:rPr>
              <w:t>Норматив</w:t>
            </w:r>
          </w:p>
        </w:tc>
      </w:tr>
      <w:tr w:rsidR="008A036E">
        <w:trPr>
          <w:trHeight w:val="242"/>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before="2" w:line="219" w:lineRule="exact"/>
              <w:ind w:left="239" w:right="209"/>
              <w:jc w:val="center"/>
              <w:rPr>
                <w:b/>
                <w:sz w:val="20"/>
              </w:rPr>
            </w:pPr>
            <w:r>
              <w:rPr>
                <w:b/>
                <w:spacing w:val="-2"/>
                <w:sz w:val="20"/>
              </w:rPr>
              <w:t>Мальчики</w:t>
            </w:r>
          </w:p>
        </w:tc>
        <w:tc>
          <w:tcPr>
            <w:tcW w:w="1495" w:type="dxa"/>
          </w:tcPr>
          <w:p w:rsidR="008A036E" w:rsidRDefault="00871284">
            <w:pPr>
              <w:pStyle w:val="TableParagraph"/>
              <w:spacing w:before="2" w:line="219" w:lineRule="exact"/>
              <w:ind w:left="352" w:right="328"/>
              <w:jc w:val="center"/>
              <w:rPr>
                <w:b/>
                <w:sz w:val="20"/>
              </w:rPr>
            </w:pPr>
            <w:r>
              <w:rPr>
                <w:b/>
                <w:spacing w:val="-2"/>
                <w:sz w:val="20"/>
              </w:rPr>
              <w:t>Девочки</w:t>
            </w:r>
          </w:p>
        </w:tc>
      </w:tr>
      <w:tr w:rsidR="008A036E">
        <w:trPr>
          <w:trHeight w:val="246"/>
        </w:trPr>
        <w:tc>
          <w:tcPr>
            <w:tcW w:w="9573" w:type="dxa"/>
            <w:gridSpan w:val="5"/>
          </w:tcPr>
          <w:p w:rsidR="008A036E" w:rsidRDefault="00871284">
            <w:pPr>
              <w:pStyle w:val="TableParagraph"/>
              <w:spacing w:line="223" w:lineRule="exact"/>
              <w:ind w:left="2851"/>
              <w:rPr>
                <w:sz w:val="20"/>
              </w:rPr>
            </w:pPr>
            <w:r>
              <w:rPr>
                <w:sz w:val="20"/>
              </w:rPr>
              <w:t>1.</w:t>
            </w:r>
            <w:r>
              <w:rPr>
                <w:spacing w:val="-8"/>
                <w:sz w:val="20"/>
              </w:rPr>
              <w:t xml:space="preserve"> </w:t>
            </w:r>
            <w:r>
              <w:rPr>
                <w:sz w:val="20"/>
              </w:rPr>
              <w:t>Нормативы</w:t>
            </w:r>
            <w:r>
              <w:rPr>
                <w:spacing w:val="-7"/>
                <w:sz w:val="20"/>
              </w:rPr>
              <w:t xml:space="preserve"> </w:t>
            </w:r>
            <w:r>
              <w:rPr>
                <w:sz w:val="20"/>
              </w:rPr>
              <w:t>общей</w:t>
            </w:r>
            <w:r>
              <w:rPr>
                <w:spacing w:val="-8"/>
                <w:sz w:val="20"/>
              </w:rPr>
              <w:t xml:space="preserve"> </w:t>
            </w:r>
            <w:r>
              <w:rPr>
                <w:sz w:val="20"/>
              </w:rPr>
              <w:t>физической</w:t>
            </w:r>
            <w:r>
              <w:rPr>
                <w:spacing w:val="-8"/>
                <w:sz w:val="20"/>
              </w:rPr>
              <w:t xml:space="preserve"> </w:t>
            </w:r>
            <w:r>
              <w:rPr>
                <w:spacing w:val="-2"/>
                <w:sz w:val="20"/>
              </w:rPr>
              <w:t>подготовки</w:t>
            </w:r>
          </w:p>
        </w:tc>
      </w:tr>
      <w:tr w:rsidR="008A036E">
        <w:trPr>
          <w:trHeight w:val="268"/>
        </w:trPr>
        <w:tc>
          <w:tcPr>
            <w:tcW w:w="703" w:type="dxa"/>
            <w:vMerge w:val="restart"/>
          </w:tcPr>
          <w:p w:rsidR="008A036E" w:rsidRDefault="00871284">
            <w:pPr>
              <w:pStyle w:val="TableParagraph"/>
              <w:spacing w:before="132"/>
              <w:ind w:left="225"/>
              <w:rPr>
                <w:sz w:val="20"/>
              </w:rPr>
            </w:pPr>
            <w:r>
              <w:rPr>
                <w:spacing w:val="-5"/>
                <w:sz w:val="20"/>
              </w:rPr>
              <w:t>1.1</w:t>
            </w:r>
          </w:p>
        </w:tc>
        <w:tc>
          <w:tcPr>
            <w:tcW w:w="4650" w:type="dxa"/>
            <w:vMerge w:val="restart"/>
          </w:tcPr>
          <w:p w:rsidR="008A036E" w:rsidRDefault="00871284">
            <w:pPr>
              <w:pStyle w:val="TableParagraph"/>
              <w:spacing w:before="132"/>
              <w:ind w:left="107"/>
              <w:rPr>
                <w:sz w:val="20"/>
              </w:rPr>
            </w:pPr>
            <w:r>
              <w:rPr>
                <w:sz w:val="20"/>
              </w:rPr>
              <w:t>Бег</w:t>
            </w:r>
            <w:r>
              <w:rPr>
                <w:spacing w:val="-3"/>
                <w:sz w:val="20"/>
              </w:rPr>
              <w:t xml:space="preserve"> </w:t>
            </w:r>
            <w:r>
              <w:rPr>
                <w:sz w:val="20"/>
              </w:rPr>
              <w:t>на</w:t>
            </w:r>
            <w:r>
              <w:rPr>
                <w:spacing w:val="-3"/>
                <w:sz w:val="20"/>
              </w:rPr>
              <w:t xml:space="preserve"> </w:t>
            </w:r>
            <w:r>
              <w:rPr>
                <w:sz w:val="20"/>
              </w:rPr>
              <w:t>30</w:t>
            </w:r>
            <w:r>
              <w:rPr>
                <w:spacing w:val="-2"/>
                <w:sz w:val="20"/>
              </w:rPr>
              <w:t xml:space="preserve"> </w:t>
            </w:r>
            <w:r>
              <w:rPr>
                <w:spacing w:val="-10"/>
                <w:sz w:val="20"/>
              </w:rPr>
              <w:t>м</w:t>
            </w:r>
          </w:p>
        </w:tc>
        <w:tc>
          <w:tcPr>
            <w:tcW w:w="1277" w:type="dxa"/>
            <w:vMerge w:val="restart"/>
          </w:tcPr>
          <w:p w:rsidR="008A036E" w:rsidRDefault="00871284">
            <w:pPr>
              <w:pStyle w:val="TableParagraph"/>
              <w:spacing w:before="132"/>
              <w:ind w:left="6"/>
              <w:jc w:val="center"/>
              <w:rPr>
                <w:sz w:val="20"/>
              </w:rPr>
            </w:pPr>
            <w:r>
              <w:rPr>
                <w:w w:val="99"/>
                <w:sz w:val="20"/>
              </w:rPr>
              <w:t>с</w:t>
            </w:r>
          </w:p>
        </w:tc>
        <w:tc>
          <w:tcPr>
            <w:tcW w:w="2943" w:type="dxa"/>
            <w:gridSpan w:val="2"/>
          </w:tcPr>
          <w:p w:rsidR="008A036E" w:rsidRDefault="00871284">
            <w:pPr>
              <w:pStyle w:val="TableParagraph"/>
              <w:spacing w:before="12"/>
              <w:ind w:left="989" w:right="988"/>
              <w:jc w:val="center"/>
              <w:rPr>
                <w:sz w:val="20"/>
              </w:rPr>
            </w:pPr>
            <w:r>
              <w:rPr>
                <w:sz w:val="20"/>
              </w:rPr>
              <w:t>не</w:t>
            </w:r>
            <w:r>
              <w:rPr>
                <w:spacing w:val="-4"/>
                <w:sz w:val="20"/>
              </w:rPr>
              <w:t xml:space="preserve"> </w:t>
            </w:r>
            <w:r>
              <w:rPr>
                <w:spacing w:val="-2"/>
                <w:sz w:val="20"/>
              </w:rPr>
              <w:t>более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line="210" w:lineRule="exact"/>
              <w:ind w:left="239" w:right="209"/>
              <w:jc w:val="center"/>
              <w:rPr>
                <w:sz w:val="20"/>
              </w:rPr>
            </w:pPr>
            <w:r>
              <w:rPr>
                <w:spacing w:val="-5"/>
                <w:sz w:val="20"/>
              </w:rPr>
              <w:t>4,4</w:t>
            </w:r>
          </w:p>
        </w:tc>
        <w:tc>
          <w:tcPr>
            <w:tcW w:w="1495" w:type="dxa"/>
          </w:tcPr>
          <w:p w:rsidR="008A036E" w:rsidRDefault="00871284">
            <w:pPr>
              <w:pStyle w:val="TableParagraph"/>
              <w:spacing w:line="210" w:lineRule="exact"/>
              <w:ind w:left="352" w:right="326"/>
              <w:jc w:val="center"/>
              <w:rPr>
                <w:sz w:val="20"/>
              </w:rPr>
            </w:pPr>
            <w:r>
              <w:rPr>
                <w:spacing w:val="-5"/>
                <w:sz w:val="20"/>
              </w:rPr>
              <w:t>5,0</w:t>
            </w:r>
          </w:p>
        </w:tc>
      </w:tr>
      <w:tr w:rsidR="008A036E">
        <w:trPr>
          <w:trHeight w:val="316"/>
        </w:trPr>
        <w:tc>
          <w:tcPr>
            <w:tcW w:w="703" w:type="dxa"/>
            <w:vMerge w:val="restart"/>
          </w:tcPr>
          <w:p w:rsidR="008A036E" w:rsidRDefault="00871284">
            <w:pPr>
              <w:pStyle w:val="TableParagraph"/>
              <w:spacing w:before="180"/>
              <w:ind w:left="225"/>
              <w:rPr>
                <w:sz w:val="20"/>
              </w:rPr>
            </w:pPr>
            <w:r>
              <w:rPr>
                <w:spacing w:val="-5"/>
                <w:sz w:val="20"/>
              </w:rPr>
              <w:t>1.2</w:t>
            </w:r>
          </w:p>
        </w:tc>
        <w:tc>
          <w:tcPr>
            <w:tcW w:w="4650" w:type="dxa"/>
            <w:vMerge w:val="restart"/>
          </w:tcPr>
          <w:p w:rsidR="008A036E" w:rsidRDefault="00871284">
            <w:pPr>
              <w:pStyle w:val="TableParagraph"/>
              <w:spacing w:before="180"/>
              <w:ind w:left="107"/>
              <w:rPr>
                <w:sz w:val="20"/>
              </w:rPr>
            </w:pPr>
            <w:r>
              <w:rPr>
                <w:sz w:val="20"/>
              </w:rPr>
              <w:t>Бег</w:t>
            </w:r>
            <w:r>
              <w:rPr>
                <w:spacing w:val="-3"/>
                <w:sz w:val="20"/>
              </w:rPr>
              <w:t xml:space="preserve"> </w:t>
            </w:r>
            <w:r>
              <w:rPr>
                <w:sz w:val="20"/>
              </w:rPr>
              <w:t>на</w:t>
            </w:r>
            <w:r>
              <w:rPr>
                <w:spacing w:val="-3"/>
                <w:sz w:val="20"/>
              </w:rPr>
              <w:t xml:space="preserve"> </w:t>
            </w:r>
            <w:r>
              <w:rPr>
                <w:sz w:val="20"/>
              </w:rPr>
              <w:t xml:space="preserve">2000 </w:t>
            </w:r>
            <w:r>
              <w:rPr>
                <w:spacing w:val="-10"/>
                <w:sz w:val="20"/>
              </w:rPr>
              <w:t>м</w:t>
            </w:r>
          </w:p>
        </w:tc>
        <w:tc>
          <w:tcPr>
            <w:tcW w:w="1277" w:type="dxa"/>
            <w:vMerge w:val="restart"/>
          </w:tcPr>
          <w:p w:rsidR="008A036E" w:rsidRDefault="00871284">
            <w:pPr>
              <w:pStyle w:val="TableParagraph"/>
              <w:spacing w:before="180"/>
              <w:ind w:left="371"/>
              <w:rPr>
                <w:sz w:val="20"/>
              </w:rPr>
            </w:pPr>
            <w:r>
              <w:rPr>
                <w:sz w:val="20"/>
              </w:rPr>
              <w:t>мин,</w:t>
            </w:r>
            <w:r>
              <w:rPr>
                <w:spacing w:val="-7"/>
                <w:sz w:val="20"/>
              </w:rPr>
              <w:t xml:space="preserve"> </w:t>
            </w:r>
            <w:r>
              <w:rPr>
                <w:spacing w:val="-10"/>
                <w:sz w:val="20"/>
              </w:rPr>
              <w:t>с</w:t>
            </w:r>
          </w:p>
        </w:tc>
        <w:tc>
          <w:tcPr>
            <w:tcW w:w="2943" w:type="dxa"/>
            <w:gridSpan w:val="2"/>
          </w:tcPr>
          <w:p w:rsidR="008A036E" w:rsidRDefault="00871284">
            <w:pPr>
              <w:pStyle w:val="TableParagraph"/>
              <w:spacing w:before="36"/>
              <w:ind w:left="989" w:right="988"/>
              <w:jc w:val="center"/>
              <w:rPr>
                <w:sz w:val="20"/>
              </w:rPr>
            </w:pPr>
            <w:r>
              <w:rPr>
                <w:sz w:val="20"/>
              </w:rPr>
              <w:t>не</w:t>
            </w:r>
            <w:r>
              <w:rPr>
                <w:spacing w:val="-4"/>
                <w:sz w:val="20"/>
              </w:rPr>
              <w:t xml:space="preserve"> </w:t>
            </w:r>
            <w:r>
              <w:rPr>
                <w:spacing w:val="-2"/>
                <w:sz w:val="20"/>
              </w:rPr>
              <w:t>более</w:t>
            </w:r>
          </w:p>
        </w:tc>
      </w:tr>
      <w:tr w:rsidR="008A036E">
        <w:trPr>
          <w:trHeight w:val="275"/>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before="14"/>
              <w:ind w:right="17"/>
              <w:jc w:val="center"/>
              <w:rPr>
                <w:sz w:val="20"/>
              </w:rPr>
            </w:pPr>
            <w:r>
              <w:rPr>
                <w:w w:val="99"/>
                <w:sz w:val="20"/>
              </w:rPr>
              <w:t>-</w:t>
            </w:r>
          </w:p>
        </w:tc>
        <w:tc>
          <w:tcPr>
            <w:tcW w:w="1495" w:type="dxa"/>
          </w:tcPr>
          <w:p w:rsidR="008A036E" w:rsidRDefault="00871284">
            <w:pPr>
              <w:pStyle w:val="TableParagraph"/>
              <w:spacing w:before="14"/>
              <w:ind w:left="314" w:right="328"/>
              <w:jc w:val="center"/>
              <w:rPr>
                <w:sz w:val="20"/>
              </w:rPr>
            </w:pPr>
            <w:r>
              <w:rPr>
                <w:spacing w:val="-4"/>
                <w:sz w:val="20"/>
              </w:rPr>
              <w:t>9,50</w:t>
            </w:r>
          </w:p>
        </w:tc>
      </w:tr>
      <w:tr w:rsidR="008A036E">
        <w:trPr>
          <w:trHeight w:val="431"/>
        </w:trPr>
        <w:tc>
          <w:tcPr>
            <w:tcW w:w="703" w:type="dxa"/>
            <w:vMerge w:val="restart"/>
          </w:tcPr>
          <w:p w:rsidR="008A036E" w:rsidRDefault="008A036E">
            <w:pPr>
              <w:pStyle w:val="TableParagraph"/>
              <w:spacing w:before="9"/>
              <w:rPr>
                <w:b/>
                <w:sz w:val="23"/>
              </w:rPr>
            </w:pPr>
          </w:p>
          <w:p w:rsidR="008A036E" w:rsidRDefault="00871284">
            <w:pPr>
              <w:pStyle w:val="TableParagraph"/>
              <w:ind w:left="225"/>
              <w:rPr>
                <w:sz w:val="20"/>
              </w:rPr>
            </w:pPr>
            <w:r>
              <w:rPr>
                <w:spacing w:val="-5"/>
                <w:sz w:val="20"/>
              </w:rPr>
              <w:t>1.3</w:t>
            </w:r>
          </w:p>
        </w:tc>
        <w:tc>
          <w:tcPr>
            <w:tcW w:w="4650" w:type="dxa"/>
            <w:vMerge w:val="restart"/>
          </w:tcPr>
          <w:p w:rsidR="008A036E" w:rsidRDefault="008A036E">
            <w:pPr>
              <w:pStyle w:val="TableParagraph"/>
              <w:spacing w:before="9"/>
              <w:rPr>
                <w:b/>
                <w:sz w:val="23"/>
              </w:rPr>
            </w:pPr>
          </w:p>
          <w:p w:rsidR="008A036E" w:rsidRDefault="00871284">
            <w:pPr>
              <w:pStyle w:val="TableParagraph"/>
              <w:ind w:left="107"/>
              <w:rPr>
                <w:sz w:val="20"/>
              </w:rPr>
            </w:pPr>
            <w:r>
              <w:rPr>
                <w:sz w:val="20"/>
              </w:rPr>
              <w:t>Бег</w:t>
            </w:r>
            <w:r>
              <w:rPr>
                <w:spacing w:val="-3"/>
                <w:sz w:val="20"/>
              </w:rPr>
              <w:t xml:space="preserve"> </w:t>
            </w:r>
            <w:r>
              <w:rPr>
                <w:sz w:val="20"/>
              </w:rPr>
              <w:t>3000</w:t>
            </w:r>
            <w:r>
              <w:rPr>
                <w:spacing w:val="-3"/>
                <w:sz w:val="20"/>
              </w:rPr>
              <w:t xml:space="preserve"> </w:t>
            </w:r>
            <w:r>
              <w:rPr>
                <w:spacing w:val="-10"/>
                <w:sz w:val="20"/>
              </w:rPr>
              <w:t>м</w:t>
            </w:r>
          </w:p>
        </w:tc>
        <w:tc>
          <w:tcPr>
            <w:tcW w:w="1277" w:type="dxa"/>
            <w:vMerge w:val="restart"/>
          </w:tcPr>
          <w:p w:rsidR="008A036E" w:rsidRDefault="008A036E">
            <w:pPr>
              <w:pStyle w:val="TableParagraph"/>
              <w:rPr>
                <w:sz w:val="20"/>
              </w:rPr>
            </w:pPr>
          </w:p>
        </w:tc>
        <w:tc>
          <w:tcPr>
            <w:tcW w:w="2943" w:type="dxa"/>
            <w:gridSpan w:val="2"/>
          </w:tcPr>
          <w:p w:rsidR="008A036E" w:rsidRDefault="00871284">
            <w:pPr>
              <w:pStyle w:val="TableParagraph"/>
              <w:spacing w:before="94"/>
              <w:ind w:left="989" w:right="988"/>
              <w:jc w:val="center"/>
              <w:rPr>
                <w:sz w:val="20"/>
              </w:rPr>
            </w:pPr>
            <w:r>
              <w:rPr>
                <w:sz w:val="20"/>
              </w:rPr>
              <w:t>не</w:t>
            </w:r>
            <w:r>
              <w:rPr>
                <w:spacing w:val="-4"/>
                <w:sz w:val="20"/>
              </w:rPr>
              <w:t xml:space="preserve"> </w:t>
            </w:r>
            <w:r>
              <w:rPr>
                <w:spacing w:val="-2"/>
                <w:sz w:val="20"/>
              </w:rPr>
              <w:t>более</w:t>
            </w:r>
          </w:p>
        </w:tc>
      </w:tr>
      <w:tr w:rsidR="008A036E">
        <w:trPr>
          <w:trHeight w:val="35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before="53"/>
              <w:ind w:left="194" w:right="209"/>
              <w:jc w:val="center"/>
              <w:rPr>
                <w:sz w:val="20"/>
              </w:rPr>
            </w:pPr>
            <w:r>
              <w:rPr>
                <w:spacing w:val="-2"/>
                <w:sz w:val="20"/>
              </w:rPr>
              <w:t>12,40</w:t>
            </w:r>
          </w:p>
        </w:tc>
        <w:tc>
          <w:tcPr>
            <w:tcW w:w="1495" w:type="dxa"/>
          </w:tcPr>
          <w:p w:rsidR="008A036E" w:rsidRDefault="00871284">
            <w:pPr>
              <w:pStyle w:val="TableParagraph"/>
              <w:spacing w:before="53"/>
              <w:ind w:right="16"/>
              <w:jc w:val="center"/>
              <w:rPr>
                <w:sz w:val="20"/>
              </w:rPr>
            </w:pPr>
            <w:r>
              <w:rPr>
                <w:w w:val="99"/>
                <w:sz w:val="20"/>
              </w:rPr>
              <w:t>-</w:t>
            </w:r>
          </w:p>
        </w:tc>
      </w:tr>
      <w:tr w:rsidR="008A036E">
        <w:trPr>
          <w:trHeight w:val="280"/>
        </w:trPr>
        <w:tc>
          <w:tcPr>
            <w:tcW w:w="703" w:type="dxa"/>
            <w:vMerge w:val="restart"/>
          </w:tcPr>
          <w:p w:rsidR="008A036E" w:rsidRDefault="00871284">
            <w:pPr>
              <w:pStyle w:val="TableParagraph"/>
              <w:spacing w:before="168"/>
              <w:ind w:left="225"/>
              <w:rPr>
                <w:sz w:val="20"/>
              </w:rPr>
            </w:pPr>
            <w:r>
              <w:rPr>
                <w:spacing w:val="-5"/>
                <w:sz w:val="20"/>
              </w:rPr>
              <w:t>1.4</w:t>
            </w:r>
          </w:p>
        </w:tc>
        <w:tc>
          <w:tcPr>
            <w:tcW w:w="4650" w:type="dxa"/>
            <w:vMerge w:val="restart"/>
          </w:tcPr>
          <w:p w:rsidR="008A036E" w:rsidRDefault="00871284">
            <w:pPr>
              <w:pStyle w:val="TableParagraph"/>
              <w:spacing w:before="168"/>
              <w:ind w:left="107"/>
              <w:rPr>
                <w:sz w:val="20"/>
              </w:rPr>
            </w:pPr>
            <w:r>
              <w:rPr>
                <w:sz w:val="20"/>
              </w:rPr>
              <w:t>Сгибание</w:t>
            </w:r>
            <w:r>
              <w:rPr>
                <w:spacing w:val="-6"/>
                <w:sz w:val="20"/>
              </w:rPr>
              <w:t xml:space="preserve"> </w:t>
            </w:r>
            <w:r>
              <w:rPr>
                <w:sz w:val="20"/>
              </w:rPr>
              <w:t>и</w:t>
            </w:r>
            <w:r>
              <w:rPr>
                <w:spacing w:val="-6"/>
                <w:sz w:val="20"/>
              </w:rPr>
              <w:t xml:space="preserve"> </w:t>
            </w:r>
            <w:r>
              <w:rPr>
                <w:sz w:val="20"/>
              </w:rPr>
              <w:t>разгибание</w:t>
            </w:r>
            <w:r>
              <w:rPr>
                <w:spacing w:val="-6"/>
                <w:sz w:val="20"/>
              </w:rPr>
              <w:t xml:space="preserve"> </w:t>
            </w:r>
            <w:r>
              <w:rPr>
                <w:sz w:val="20"/>
              </w:rPr>
              <w:t>рук</w:t>
            </w:r>
            <w:r>
              <w:rPr>
                <w:spacing w:val="-5"/>
                <w:sz w:val="20"/>
              </w:rPr>
              <w:t xml:space="preserve"> </w:t>
            </w:r>
            <w:r>
              <w:rPr>
                <w:sz w:val="20"/>
              </w:rPr>
              <w:t>в</w:t>
            </w:r>
            <w:r>
              <w:rPr>
                <w:spacing w:val="-3"/>
                <w:sz w:val="20"/>
              </w:rPr>
              <w:t xml:space="preserve"> </w:t>
            </w:r>
            <w:r>
              <w:rPr>
                <w:sz w:val="20"/>
              </w:rPr>
              <w:t>упоре</w:t>
            </w:r>
            <w:r>
              <w:rPr>
                <w:spacing w:val="-6"/>
                <w:sz w:val="20"/>
              </w:rPr>
              <w:t xml:space="preserve"> </w:t>
            </w:r>
            <w:r>
              <w:rPr>
                <w:sz w:val="20"/>
              </w:rPr>
              <w:t>лежа</w:t>
            </w:r>
            <w:r>
              <w:rPr>
                <w:spacing w:val="-5"/>
                <w:sz w:val="20"/>
              </w:rPr>
              <w:t xml:space="preserve"> </w:t>
            </w:r>
            <w:r>
              <w:rPr>
                <w:sz w:val="20"/>
              </w:rPr>
              <w:t>на</w:t>
            </w:r>
            <w:r>
              <w:rPr>
                <w:spacing w:val="-3"/>
                <w:sz w:val="20"/>
              </w:rPr>
              <w:t xml:space="preserve"> </w:t>
            </w:r>
            <w:r>
              <w:rPr>
                <w:spacing w:val="-4"/>
                <w:sz w:val="20"/>
              </w:rPr>
              <w:t>полу</w:t>
            </w:r>
          </w:p>
        </w:tc>
        <w:tc>
          <w:tcPr>
            <w:tcW w:w="1277" w:type="dxa"/>
            <w:vMerge w:val="restart"/>
          </w:tcPr>
          <w:p w:rsidR="008A036E" w:rsidRDefault="00871284">
            <w:pPr>
              <w:pStyle w:val="TableParagraph"/>
              <w:spacing w:before="53"/>
              <w:ind w:left="503" w:hanging="365"/>
              <w:rPr>
                <w:sz w:val="20"/>
              </w:rPr>
            </w:pPr>
            <w:r>
              <w:rPr>
                <w:spacing w:val="-2"/>
                <w:sz w:val="20"/>
              </w:rPr>
              <w:t xml:space="preserve">Количество </w:t>
            </w:r>
            <w:r>
              <w:rPr>
                <w:spacing w:val="-4"/>
                <w:sz w:val="20"/>
              </w:rPr>
              <w:t>раз</w:t>
            </w:r>
          </w:p>
        </w:tc>
        <w:tc>
          <w:tcPr>
            <w:tcW w:w="2943" w:type="dxa"/>
            <w:gridSpan w:val="2"/>
          </w:tcPr>
          <w:p w:rsidR="008A036E" w:rsidRDefault="00871284">
            <w:pPr>
              <w:pStyle w:val="TableParagraph"/>
              <w:spacing w:before="19"/>
              <w:ind w:left="991" w:right="988"/>
              <w:jc w:val="center"/>
              <w:rPr>
                <w:sz w:val="20"/>
              </w:rPr>
            </w:pPr>
            <w:r>
              <w:rPr>
                <w:sz w:val="20"/>
              </w:rPr>
              <w:t>не</w:t>
            </w:r>
            <w:r>
              <w:rPr>
                <w:spacing w:val="-4"/>
                <w:sz w:val="20"/>
              </w:rPr>
              <w:t xml:space="preserve"> </w:t>
            </w:r>
            <w:r>
              <w:rPr>
                <w:spacing w:val="-2"/>
                <w:sz w:val="20"/>
              </w:rPr>
              <w:t>менее</w:t>
            </w:r>
          </w:p>
        </w:tc>
      </w:tr>
      <w:tr w:rsidR="008A036E">
        <w:trPr>
          <w:trHeight w:val="287"/>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before="22"/>
              <w:ind w:left="238" w:right="209"/>
              <w:jc w:val="center"/>
              <w:rPr>
                <w:sz w:val="20"/>
              </w:rPr>
            </w:pPr>
            <w:r>
              <w:rPr>
                <w:spacing w:val="-5"/>
                <w:sz w:val="20"/>
              </w:rPr>
              <w:t>50</w:t>
            </w:r>
          </w:p>
        </w:tc>
        <w:tc>
          <w:tcPr>
            <w:tcW w:w="1495" w:type="dxa"/>
          </w:tcPr>
          <w:p w:rsidR="008A036E" w:rsidRDefault="00871284">
            <w:pPr>
              <w:pStyle w:val="TableParagraph"/>
              <w:spacing w:before="22"/>
              <w:ind w:left="352" w:right="322"/>
              <w:jc w:val="center"/>
              <w:rPr>
                <w:sz w:val="20"/>
              </w:rPr>
            </w:pPr>
            <w:r>
              <w:rPr>
                <w:spacing w:val="-5"/>
                <w:sz w:val="20"/>
              </w:rPr>
              <w:t>40</w:t>
            </w:r>
          </w:p>
        </w:tc>
      </w:tr>
      <w:tr w:rsidR="008A036E">
        <w:trPr>
          <w:trHeight w:val="282"/>
        </w:trPr>
        <w:tc>
          <w:tcPr>
            <w:tcW w:w="703" w:type="dxa"/>
            <w:vMerge w:val="restart"/>
          </w:tcPr>
          <w:p w:rsidR="008A036E" w:rsidRDefault="008A036E">
            <w:pPr>
              <w:pStyle w:val="TableParagraph"/>
              <w:spacing w:before="6"/>
              <w:rPr>
                <w:b/>
                <w:sz w:val="17"/>
              </w:rPr>
            </w:pPr>
          </w:p>
          <w:p w:rsidR="008A036E" w:rsidRDefault="00871284">
            <w:pPr>
              <w:pStyle w:val="TableParagraph"/>
              <w:ind w:left="225"/>
              <w:rPr>
                <w:sz w:val="20"/>
              </w:rPr>
            </w:pPr>
            <w:r>
              <w:rPr>
                <w:spacing w:val="-5"/>
                <w:sz w:val="20"/>
              </w:rPr>
              <w:t>1.5</w:t>
            </w:r>
          </w:p>
        </w:tc>
        <w:tc>
          <w:tcPr>
            <w:tcW w:w="4650" w:type="dxa"/>
            <w:vMerge w:val="restart"/>
          </w:tcPr>
          <w:p w:rsidR="008A036E" w:rsidRDefault="008A036E">
            <w:pPr>
              <w:pStyle w:val="TableParagraph"/>
              <w:spacing w:before="6"/>
              <w:rPr>
                <w:b/>
                <w:sz w:val="17"/>
              </w:rPr>
            </w:pPr>
          </w:p>
          <w:p w:rsidR="008A036E" w:rsidRDefault="00871284">
            <w:pPr>
              <w:pStyle w:val="TableParagraph"/>
              <w:ind w:left="107"/>
              <w:rPr>
                <w:sz w:val="20"/>
              </w:rPr>
            </w:pPr>
            <w:r>
              <w:rPr>
                <w:sz w:val="20"/>
              </w:rPr>
              <w:t>Подтягивание</w:t>
            </w:r>
            <w:r>
              <w:rPr>
                <w:spacing w:val="-5"/>
                <w:sz w:val="20"/>
              </w:rPr>
              <w:t xml:space="preserve"> </w:t>
            </w:r>
            <w:r>
              <w:rPr>
                <w:sz w:val="20"/>
              </w:rPr>
              <w:t>из</w:t>
            </w:r>
            <w:r>
              <w:rPr>
                <w:spacing w:val="-7"/>
                <w:sz w:val="20"/>
              </w:rPr>
              <w:t xml:space="preserve"> </w:t>
            </w:r>
            <w:r>
              <w:rPr>
                <w:sz w:val="20"/>
              </w:rPr>
              <w:t>виса</w:t>
            </w:r>
            <w:r>
              <w:rPr>
                <w:spacing w:val="-4"/>
                <w:sz w:val="20"/>
              </w:rPr>
              <w:t xml:space="preserve"> </w:t>
            </w:r>
            <w:r>
              <w:rPr>
                <w:sz w:val="20"/>
              </w:rPr>
              <w:t>на</w:t>
            </w:r>
            <w:r>
              <w:rPr>
                <w:spacing w:val="-7"/>
                <w:sz w:val="20"/>
              </w:rPr>
              <w:t xml:space="preserve"> </w:t>
            </w:r>
            <w:r>
              <w:rPr>
                <w:sz w:val="20"/>
              </w:rPr>
              <w:t>высокой</w:t>
            </w:r>
            <w:r>
              <w:rPr>
                <w:spacing w:val="-8"/>
                <w:sz w:val="20"/>
              </w:rPr>
              <w:t xml:space="preserve"> </w:t>
            </w:r>
            <w:r>
              <w:rPr>
                <w:spacing w:val="-2"/>
                <w:sz w:val="20"/>
              </w:rPr>
              <w:t>перекладине</w:t>
            </w:r>
          </w:p>
        </w:tc>
        <w:tc>
          <w:tcPr>
            <w:tcW w:w="1277" w:type="dxa"/>
            <w:vMerge w:val="restart"/>
          </w:tcPr>
          <w:p w:rsidR="008A036E" w:rsidRDefault="00871284">
            <w:pPr>
              <w:pStyle w:val="TableParagraph"/>
              <w:spacing w:before="86"/>
              <w:ind w:left="503" w:hanging="365"/>
              <w:rPr>
                <w:sz w:val="20"/>
              </w:rPr>
            </w:pPr>
            <w:r>
              <w:rPr>
                <w:spacing w:val="-2"/>
                <w:sz w:val="20"/>
              </w:rPr>
              <w:t xml:space="preserve">Количество </w:t>
            </w:r>
            <w:r>
              <w:rPr>
                <w:spacing w:val="-4"/>
                <w:sz w:val="20"/>
              </w:rPr>
              <w:t>раз</w:t>
            </w:r>
          </w:p>
        </w:tc>
        <w:tc>
          <w:tcPr>
            <w:tcW w:w="2943" w:type="dxa"/>
            <w:gridSpan w:val="2"/>
          </w:tcPr>
          <w:p w:rsidR="008A036E" w:rsidRDefault="00871284">
            <w:pPr>
              <w:pStyle w:val="TableParagraph"/>
              <w:spacing w:before="19"/>
              <w:ind w:left="991" w:right="988"/>
              <w:jc w:val="center"/>
              <w:rPr>
                <w:sz w:val="20"/>
              </w:rPr>
            </w:pPr>
            <w:r>
              <w:rPr>
                <w:sz w:val="20"/>
              </w:rPr>
              <w:t>не</w:t>
            </w:r>
            <w:r>
              <w:rPr>
                <w:spacing w:val="-4"/>
                <w:sz w:val="20"/>
              </w:rPr>
              <w:t xml:space="preserve"> </w:t>
            </w:r>
            <w:r>
              <w:rPr>
                <w:spacing w:val="-2"/>
                <w:sz w:val="20"/>
              </w:rPr>
              <w:t>менее</w:t>
            </w:r>
          </w:p>
        </w:tc>
      </w:tr>
      <w:tr w:rsidR="008A036E">
        <w:trPr>
          <w:trHeight w:val="352"/>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before="55"/>
              <w:ind w:left="198" w:right="209"/>
              <w:jc w:val="center"/>
              <w:rPr>
                <w:sz w:val="20"/>
              </w:rPr>
            </w:pPr>
            <w:r>
              <w:rPr>
                <w:spacing w:val="-5"/>
                <w:sz w:val="20"/>
              </w:rPr>
              <w:t>14</w:t>
            </w:r>
          </w:p>
        </w:tc>
        <w:tc>
          <w:tcPr>
            <w:tcW w:w="1495" w:type="dxa"/>
          </w:tcPr>
          <w:p w:rsidR="008A036E" w:rsidRDefault="00871284">
            <w:pPr>
              <w:pStyle w:val="TableParagraph"/>
              <w:spacing w:before="55"/>
              <w:ind w:left="313" w:right="328"/>
              <w:jc w:val="center"/>
              <w:rPr>
                <w:sz w:val="20"/>
              </w:rPr>
            </w:pPr>
            <w:r>
              <w:rPr>
                <w:spacing w:val="-5"/>
                <w:sz w:val="20"/>
              </w:rPr>
              <w:t>10</w:t>
            </w:r>
          </w:p>
        </w:tc>
      </w:tr>
      <w:tr w:rsidR="008A036E">
        <w:trPr>
          <w:trHeight w:val="292"/>
        </w:trPr>
        <w:tc>
          <w:tcPr>
            <w:tcW w:w="703" w:type="dxa"/>
            <w:vMerge w:val="restart"/>
          </w:tcPr>
          <w:p w:rsidR="008A036E" w:rsidRDefault="00871284">
            <w:pPr>
              <w:pStyle w:val="TableParagraph"/>
              <w:spacing w:before="149"/>
              <w:ind w:left="225"/>
              <w:rPr>
                <w:sz w:val="20"/>
              </w:rPr>
            </w:pPr>
            <w:r>
              <w:rPr>
                <w:spacing w:val="-5"/>
                <w:sz w:val="20"/>
              </w:rPr>
              <w:t>1.6</w:t>
            </w:r>
          </w:p>
        </w:tc>
        <w:tc>
          <w:tcPr>
            <w:tcW w:w="4650" w:type="dxa"/>
            <w:vMerge w:val="restart"/>
          </w:tcPr>
          <w:p w:rsidR="008A036E" w:rsidRDefault="00871284">
            <w:pPr>
              <w:pStyle w:val="TableParagraph"/>
              <w:spacing w:before="34"/>
              <w:ind w:left="107" w:right="72"/>
              <w:rPr>
                <w:sz w:val="20"/>
              </w:rPr>
            </w:pPr>
            <w:r>
              <w:rPr>
                <w:sz w:val="20"/>
              </w:rPr>
              <w:t>Наклон вперед из положения стоя на гимнастической</w:t>
            </w:r>
            <w:r>
              <w:rPr>
                <w:spacing w:val="-11"/>
                <w:sz w:val="20"/>
              </w:rPr>
              <w:t xml:space="preserve"> </w:t>
            </w:r>
            <w:r>
              <w:rPr>
                <w:sz w:val="20"/>
              </w:rPr>
              <w:t>скамье</w:t>
            </w:r>
            <w:r>
              <w:rPr>
                <w:spacing w:val="-11"/>
                <w:sz w:val="20"/>
              </w:rPr>
              <w:t xml:space="preserve"> </w:t>
            </w:r>
            <w:r>
              <w:rPr>
                <w:sz w:val="20"/>
              </w:rPr>
              <w:t>(от</w:t>
            </w:r>
            <w:r>
              <w:rPr>
                <w:spacing w:val="-11"/>
                <w:sz w:val="20"/>
              </w:rPr>
              <w:t xml:space="preserve"> </w:t>
            </w:r>
            <w:r>
              <w:rPr>
                <w:sz w:val="20"/>
              </w:rPr>
              <w:t>уровня</w:t>
            </w:r>
            <w:r>
              <w:rPr>
                <w:spacing w:val="-11"/>
                <w:sz w:val="20"/>
              </w:rPr>
              <w:t xml:space="preserve"> </w:t>
            </w:r>
            <w:r>
              <w:rPr>
                <w:sz w:val="20"/>
              </w:rPr>
              <w:t>скамьи)</w:t>
            </w:r>
          </w:p>
        </w:tc>
        <w:tc>
          <w:tcPr>
            <w:tcW w:w="1277" w:type="dxa"/>
            <w:vMerge w:val="restart"/>
          </w:tcPr>
          <w:p w:rsidR="008A036E" w:rsidRDefault="00871284">
            <w:pPr>
              <w:pStyle w:val="TableParagraph"/>
              <w:spacing w:before="149"/>
              <w:ind w:left="453" w:right="445"/>
              <w:jc w:val="center"/>
              <w:rPr>
                <w:sz w:val="20"/>
              </w:rPr>
            </w:pPr>
            <w:r>
              <w:rPr>
                <w:spacing w:val="-5"/>
                <w:sz w:val="20"/>
              </w:rPr>
              <w:t>см</w:t>
            </w:r>
          </w:p>
        </w:tc>
        <w:tc>
          <w:tcPr>
            <w:tcW w:w="2943" w:type="dxa"/>
            <w:gridSpan w:val="2"/>
          </w:tcPr>
          <w:p w:rsidR="008A036E" w:rsidRDefault="00871284">
            <w:pPr>
              <w:pStyle w:val="TableParagraph"/>
              <w:spacing w:before="24"/>
              <w:ind w:left="991" w:right="988"/>
              <w:jc w:val="center"/>
              <w:rPr>
                <w:sz w:val="20"/>
              </w:rPr>
            </w:pPr>
            <w:r>
              <w:rPr>
                <w:sz w:val="20"/>
              </w:rPr>
              <w:t>не</w:t>
            </w:r>
            <w:r>
              <w:rPr>
                <w:spacing w:val="-4"/>
                <w:sz w:val="20"/>
              </w:rPr>
              <w:t xml:space="preserve"> </w:t>
            </w:r>
            <w:r>
              <w:rPr>
                <w:spacing w:val="-2"/>
                <w:sz w:val="20"/>
              </w:rPr>
              <w:t>менее</w:t>
            </w:r>
          </w:p>
        </w:tc>
      </w:tr>
      <w:tr w:rsidR="008A036E">
        <w:trPr>
          <w:trHeight w:val="239"/>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line="220" w:lineRule="exact"/>
              <w:ind w:left="239" w:right="209"/>
              <w:jc w:val="center"/>
              <w:rPr>
                <w:sz w:val="20"/>
              </w:rPr>
            </w:pPr>
            <w:r>
              <w:rPr>
                <w:spacing w:val="-5"/>
                <w:sz w:val="20"/>
              </w:rPr>
              <w:t>+13</w:t>
            </w:r>
          </w:p>
        </w:tc>
        <w:tc>
          <w:tcPr>
            <w:tcW w:w="1495" w:type="dxa"/>
          </w:tcPr>
          <w:p w:rsidR="008A036E" w:rsidRDefault="00871284">
            <w:pPr>
              <w:pStyle w:val="TableParagraph"/>
              <w:spacing w:line="220" w:lineRule="exact"/>
              <w:ind w:left="352" w:right="326"/>
              <w:jc w:val="center"/>
              <w:rPr>
                <w:sz w:val="20"/>
              </w:rPr>
            </w:pPr>
            <w:r>
              <w:rPr>
                <w:spacing w:val="-5"/>
                <w:sz w:val="20"/>
              </w:rPr>
              <w:t>+16</w:t>
            </w:r>
          </w:p>
        </w:tc>
      </w:tr>
      <w:tr w:rsidR="008A036E">
        <w:trPr>
          <w:trHeight w:val="268"/>
        </w:trPr>
        <w:tc>
          <w:tcPr>
            <w:tcW w:w="703" w:type="dxa"/>
            <w:vMerge w:val="restart"/>
          </w:tcPr>
          <w:p w:rsidR="008A036E" w:rsidRDefault="00871284">
            <w:pPr>
              <w:pStyle w:val="TableParagraph"/>
              <w:spacing w:before="132"/>
              <w:ind w:left="225"/>
              <w:rPr>
                <w:sz w:val="20"/>
              </w:rPr>
            </w:pPr>
            <w:r>
              <w:rPr>
                <w:spacing w:val="-5"/>
                <w:sz w:val="20"/>
              </w:rPr>
              <w:t>1.7</w:t>
            </w:r>
          </w:p>
        </w:tc>
        <w:tc>
          <w:tcPr>
            <w:tcW w:w="4650" w:type="dxa"/>
            <w:vMerge w:val="restart"/>
          </w:tcPr>
          <w:p w:rsidR="008A036E" w:rsidRDefault="00871284">
            <w:pPr>
              <w:pStyle w:val="TableParagraph"/>
              <w:spacing w:before="132"/>
              <w:ind w:left="107"/>
              <w:rPr>
                <w:sz w:val="20"/>
              </w:rPr>
            </w:pPr>
            <w:r>
              <w:rPr>
                <w:sz w:val="20"/>
              </w:rPr>
              <w:t>Челночный</w:t>
            </w:r>
            <w:r>
              <w:rPr>
                <w:spacing w:val="-8"/>
                <w:sz w:val="20"/>
              </w:rPr>
              <w:t xml:space="preserve"> </w:t>
            </w:r>
            <w:r>
              <w:rPr>
                <w:sz w:val="20"/>
              </w:rPr>
              <w:t>бег</w:t>
            </w:r>
            <w:r>
              <w:rPr>
                <w:spacing w:val="-7"/>
                <w:sz w:val="20"/>
              </w:rPr>
              <w:t xml:space="preserve"> </w:t>
            </w:r>
            <w:r>
              <w:rPr>
                <w:sz w:val="20"/>
              </w:rPr>
              <w:t>3х10</w:t>
            </w:r>
            <w:r>
              <w:rPr>
                <w:spacing w:val="-6"/>
                <w:sz w:val="20"/>
              </w:rPr>
              <w:t xml:space="preserve"> </w:t>
            </w:r>
            <w:r>
              <w:rPr>
                <w:spacing w:val="-10"/>
                <w:sz w:val="20"/>
              </w:rPr>
              <w:t>м</w:t>
            </w:r>
          </w:p>
        </w:tc>
        <w:tc>
          <w:tcPr>
            <w:tcW w:w="1277" w:type="dxa"/>
            <w:vMerge w:val="restart"/>
          </w:tcPr>
          <w:p w:rsidR="008A036E" w:rsidRDefault="00871284">
            <w:pPr>
              <w:pStyle w:val="TableParagraph"/>
              <w:spacing w:before="132"/>
              <w:ind w:left="6"/>
              <w:jc w:val="center"/>
              <w:rPr>
                <w:sz w:val="20"/>
              </w:rPr>
            </w:pPr>
            <w:r>
              <w:rPr>
                <w:w w:val="99"/>
                <w:sz w:val="20"/>
              </w:rPr>
              <w:t>с</w:t>
            </w:r>
          </w:p>
        </w:tc>
        <w:tc>
          <w:tcPr>
            <w:tcW w:w="2943" w:type="dxa"/>
            <w:gridSpan w:val="2"/>
          </w:tcPr>
          <w:p w:rsidR="008A036E" w:rsidRDefault="00871284">
            <w:pPr>
              <w:pStyle w:val="TableParagraph"/>
              <w:spacing w:before="12"/>
              <w:ind w:left="989" w:right="988"/>
              <w:jc w:val="center"/>
              <w:rPr>
                <w:sz w:val="20"/>
              </w:rPr>
            </w:pPr>
            <w:r>
              <w:rPr>
                <w:sz w:val="20"/>
              </w:rPr>
              <w:t>не</w:t>
            </w:r>
            <w:r>
              <w:rPr>
                <w:spacing w:val="-4"/>
                <w:sz w:val="20"/>
              </w:rPr>
              <w:t xml:space="preserve"> </w:t>
            </w:r>
            <w:r>
              <w:rPr>
                <w:spacing w:val="-2"/>
                <w:sz w:val="20"/>
              </w:rPr>
              <w:t>более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line="210" w:lineRule="exact"/>
              <w:ind w:left="194" w:right="209"/>
              <w:jc w:val="center"/>
              <w:rPr>
                <w:sz w:val="20"/>
              </w:rPr>
            </w:pPr>
            <w:r>
              <w:rPr>
                <w:spacing w:val="-5"/>
                <w:sz w:val="20"/>
              </w:rPr>
              <w:t>6,9</w:t>
            </w:r>
          </w:p>
        </w:tc>
        <w:tc>
          <w:tcPr>
            <w:tcW w:w="1495" w:type="dxa"/>
          </w:tcPr>
          <w:p w:rsidR="008A036E" w:rsidRDefault="00871284">
            <w:pPr>
              <w:pStyle w:val="TableParagraph"/>
              <w:spacing w:line="210" w:lineRule="exact"/>
              <w:ind w:left="314" w:right="328"/>
              <w:jc w:val="center"/>
              <w:rPr>
                <w:sz w:val="20"/>
              </w:rPr>
            </w:pPr>
            <w:r>
              <w:rPr>
                <w:spacing w:val="-5"/>
                <w:sz w:val="20"/>
              </w:rPr>
              <w:t>7,9</w:t>
            </w:r>
          </w:p>
        </w:tc>
      </w:tr>
      <w:tr w:rsidR="008A036E">
        <w:trPr>
          <w:trHeight w:val="278"/>
        </w:trPr>
        <w:tc>
          <w:tcPr>
            <w:tcW w:w="703" w:type="dxa"/>
            <w:vMerge w:val="restart"/>
          </w:tcPr>
          <w:p w:rsidR="008A036E" w:rsidRDefault="00871284">
            <w:pPr>
              <w:pStyle w:val="TableParagraph"/>
              <w:spacing w:before="158"/>
              <w:ind w:left="225"/>
              <w:rPr>
                <w:sz w:val="20"/>
              </w:rPr>
            </w:pPr>
            <w:r>
              <w:rPr>
                <w:spacing w:val="-5"/>
                <w:sz w:val="20"/>
              </w:rPr>
              <w:t>1.8</w:t>
            </w:r>
          </w:p>
        </w:tc>
        <w:tc>
          <w:tcPr>
            <w:tcW w:w="4650" w:type="dxa"/>
            <w:vMerge w:val="restart"/>
          </w:tcPr>
          <w:p w:rsidR="008A036E" w:rsidRDefault="00871284">
            <w:pPr>
              <w:pStyle w:val="TableParagraph"/>
              <w:spacing w:before="158"/>
              <w:ind w:left="107"/>
              <w:rPr>
                <w:sz w:val="20"/>
              </w:rPr>
            </w:pPr>
            <w:r>
              <w:rPr>
                <w:sz w:val="20"/>
              </w:rPr>
              <w:t>Прыжок</w:t>
            </w:r>
            <w:r>
              <w:rPr>
                <w:spacing w:val="-6"/>
                <w:sz w:val="20"/>
              </w:rPr>
              <w:t xml:space="preserve"> </w:t>
            </w:r>
            <w:r>
              <w:rPr>
                <w:sz w:val="20"/>
              </w:rPr>
              <w:t>в</w:t>
            </w:r>
            <w:r>
              <w:rPr>
                <w:spacing w:val="-5"/>
                <w:sz w:val="20"/>
              </w:rPr>
              <w:t xml:space="preserve"> </w:t>
            </w:r>
            <w:r>
              <w:rPr>
                <w:sz w:val="20"/>
              </w:rPr>
              <w:t>длину</w:t>
            </w:r>
            <w:r>
              <w:rPr>
                <w:spacing w:val="-8"/>
                <w:sz w:val="20"/>
              </w:rPr>
              <w:t xml:space="preserve"> </w:t>
            </w:r>
            <w:r>
              <w:rPr>
                <w:sz w:val="20"/>
              </w:rPr>
              <w:t>с</w:t>
            </w:r>
            <w:r>
              <w:rPr>
                <w:spacing w:val="-4"/>
                <w:sz w:val="20"/>
              </w:rPr>
              <w:t xml:space="preserve"> </w:t>
            </w:r>
            <w:r>
              <w:rPr>
                <w:sz w:val="20"/>
              </w:rPr>
              <w:t>места</w:t>
            </w:r>
            <w:r>
              <w:rPr>
                <w:spacing w:val="-2"/>
                <w:sz w:val="20"/>
              </w:rPr>
              <w:t xml:space="preserve"> </w:t>
            </w:r>
            <w:r>
              <w:rPr>
                <w:sz w:val="20"/>
              </w:rPr>
              <w:t>толчком</w:t>
            </w:r>
            <w:r>
              <w:rPr>
                <w:spacing w:val="-3"/>
                <w:sz w:val="20"/>
              </w:rPr>
              <w:t xml:space="preserve"> </w:t>
            </w:r>
            <w:r>
              <w:rPr>
                <w:sz w:val="20"/>
              </w:rPr>
              <w:t>двумя</w:t>
            </w:r>
            <w:r>
              <w:rPr>
                <w:spacing w:val="-3"/>
                <w:sz w:val="20"/>
              </w:rPr>
              <w:t xml:space="preserve"> </w:t>
            </w:r>
            <w:r>
              <w:rPr>
                <w:spacing w:val="-2"/>
                <w:sz w:val="20"/>
              </w:rPr>
              <w:t>ногами</w:t>
            </w:r>
          </w:p>
        </w:tc>
        <w:tc>
          <w:tcPr>
            <w:tcW w:w="1277" w:type="dxa"/>
            <w:vMerge w:val="restart"/>
          </w:tcPr>
          <w:p w:rsidR="008A036E" w:rsidRDefault="00871284">
            <w:pPr>
              <w:pStyle w:val="TableParagraph"/>
              <w:spacing w:before="158"/>
              <w:ind w:left="453" w:right="445"/>
              <w:jc w:val="center"/>
              <w:rPr>
                <w:sz w:val="20"/>
              </w:rPr>
            </w:pPr>
            <w:r>
              <w:rPr>
                <w:spacing w:val="-5"/>
                <w:sz w:val="20"/>
              </w:rPr>
              <w:t>см</w:t>
            </w:r>
          </w:p>
        </w:tc>
        <w:tc>
          <w:tcPr>
            <w:tcW w:w="2943" w:type="dxa"/>
            <w:gridSpan w:val="2"/>
          </w:tcPr>
          <w:p w:rsidR="008A036E" w:rsidRDefault="00871284">
            <w:pPr>
              <w:pStyle w:val="TableParagraph"/>
              <w:spacing w:before="17"/>
              <w:ind w:left="991" w:right="988"/>
              <w:jc w:val="center"/>
              <w:rPr>
                <w:sz w:val="20"/>
              </w:rPr>
            </w:pPr>
            <w:r>
              <w:rPr>
                <w:sz w:val="20"/>
              </w:rPr>
              <w:t>не</w:t>
            </w:r>
            <w:r>
              <w:rPr>
                <w:spacing w:val="-4"/>
                <w:sz w:val="20"/>
              </w:rPr>
              <w:t xml:space="preserve"> </w:t>
            </w:r>
            <w:r>
              <w:rPr>
                <w:spacing w:val="-2"/>
                <w:sz w:val="20"/>
              </w:rPr>
              <w:t>менее</w:t>
            </w:r>
          </w:p>
        </w:tc>
      </w:tr>
      <w:tr w:rsidR="008A036E">
        <w:trPr>
          <w:trHeight w:val="27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before="14"/>
              <w:ind w:left="238" w:right="209"/>
              <w:jc w:val="center"/>
              <w:rPr>
                <w:sz w:val="20"/>
              </w:rPr>
            </w:pPr>
            <w:r>
              <w:rPr>
                <w:spacing w:val="-5"/>
                <w:sz w:val="20"/>
              </w:rPr>
              <w:t>230</w:t>
            </w:r>
          </w:p>
        </w:tc>
        <w:tc>
          <w:tcPr>
            <w:tcW w:w="1495" w:type="dxa"/>
          </w:tcPr>
          <w:p w:rsidR="008A036E" w:rsidRDefault="00871284">
            <w:pPr>
              <w:pStyle w:val="TableParagraph"/>
              <w:spacing w:before="14"/>
              <w:ind w:left="352" w:right="322"/>
              <w:jc w:val="center"/>
              <w:rPr>
                <w:sz w:val="20"/>
              </w:rPr>
            </w:pPr>
            <w:r>
              <w:rPr>
                <w:spacing w:val="-5"/>
                <w:sz w:val="20"/>
              </w:rPr>
              <w:t>200</w:t>
            </w:r>
          </w:p>
        </w:tc>
      </w:tr>
      <w:tr w:rsidR="008A036E">
        <w:trPr>
          <w:trHeight w:val="287"/>
        </w:trPr>
        <w:tc>
          <w:tcPr>
            <w:tcW w:w="9573" w:type="dxa"/>
            <w:gridSpan w:val="5"/>
          </w:tcPr>
          <w:p w:rsidR="008A036E" w:rsidRDefault="00871284">
            <w:pPr>
              <w:pStyle w:val="TableParagraph"/>
              <w:spacing w:before="22"/>
              <w:ind w:left="2580"/>
              <w:rPr>
                <w:sz w:val="20"/>
              </w:rPr>
            </w:pPr>
            <w:r>
              <w:rPr>
                <w:sz w:val="20"/>
              </w:rPr>
              <w:t>2.</w:t>
            </w:r>
            <w:r>
              <w:rPr>
                <w:spacing w:val="-10"/>
                <w:sz w:val="20"/>
              </w:rPr>
              <w:t xml:space="preserve"> </w:t>
            </w:r>
            <w:r>
              <w:rPr>
                <w:sz w:val="20"/>
              </w:rPr>
              <w:t>Нормативы</w:t>
            </w:r>
            <w:r>
              <w:rPr>
                <w:spacing w:val="-9"/>
                <w:sz w:val="20"/>
              </w:rPr>
              <w:t xml:space="preserve"> </w:t>
            </w:r>
            <w:r>
              <w:rPr>
                <w:sz w:val="20"/>
              </w:rPr>
              <w:t>специальной</w:t>
            </w:r>
            <w:r>
              <w:rPr>
                <w:spacing w:val="-7"/>
                <w:sz w:val="20"/>
              </w:rPr>
              <w:t xml:space="preserve"> </w:t>
            </w:r>
            <w:r>
              <w:rPr>
                <w:sz w:val="20"/>
              </w:rPr>
              <w:t>физической</w:t>
            </w:r>
            <w:r>
              <w:rPr>
                <w:spacing w:val="-10"/>
                <w:sz w:val="20"/>
              </w:rPr>
              <w:t xml:space="preserve"> </w:t>
            </w:r>
            <w:r>
              <w:rPr>
                <w:spacing w:val="-2"/>
                <w:sz w:val="20"/>
              </w:rPr>
              <w:t>подготовки</w:t>
            </w:r>
          </w:p>
        </w:tc>
      </w:tr>
      <w:tr w:rsidR="008A036E">
        <w:trPr>
          <w:trHeight w:val="230"/>
        </w:trPr>
        <w:tc>
          <w:tcPr>
            <w:tcW w:w="703" w:type="dxa"/>
            <w:vMerge w:val="restart"/>
          </w:tcPr>
          <w:p w:rsidR="008A036E" w:rsidRDefault="00871284">
            <w:pPr>
              <w:pStyle w:val="TableParagraph"/>
              <w:spacing w:before="149"/>
              <w:ind w:left="225"/>
              <w:rPr>
                <w:sz w:val="20"/>
              </w:rPr>
            </w:pPr>
            <w:r>
              <w:rPr>
                <w:spacing w:val="-5"/>
                <w:sz w:val="20"/>
              </w:rPr>
              <w:t>2.1</w:t>
            </w:r>
          </w:p>
        </w:tc>
        <w:tc>
          <w:tcPr>
            <w:tcW w:w="4650" w:type="dxa"/>
            <w:vMerge w:val="restart"/>
          </w:tcPr>
          <w:p w:rsidR="008A036E" w:rsidRDefault="00871284">
            <w:pPr>
              <w:pStyle w:val="TableParagraph"/>
              <w:spacing w:before="34"/>
              <w:ind w:left="107"/>
              <w:rPr>
                <w:sz w:val="20"/>
              </w:rPr>
            </w:pPr>
            <w:r>
              <w:rPr>
                <w:sz w:val="20"/>
              </w:rPr>
              <w:t>Жим</w:t>
            </w:r>
            <w:r>
              <w:rPr>
                <w:spacing w:val="-4"/>
                <w:sz w:val="20"/>
              </w:rPr>
              <w:t xml:space="preserve"> </w:t>
            </w:r>
            <w:r>
              <w:rPr>
                <w:sz w:val="20"/>
              </w:rPr>
              <w:t>штанги</w:t>
            </w:r>
            <w:r>
              <w:rPr>
                <w:spacing w:val="-6"/>
                <w:sz w:val="20"/>
              </w:rPr>
              <w:t xml:space="preserve"> </w:t>
            </w:r>
            <w:r>
              <w:rPr>
                <w:sz w:val="20"/>
              </w:rPr>
              <w:t>лежа</w:t>
            </w:r>
            <w:r>
              <w:rPr>
                <w:spacing w:val="-5"/>
                <w:sz w:val="20"/>
              </w:rPr>
              <w:t xml:space="preserve"> </w:t>
            </w:r>
            <w:r>
              <w:rPr>
                <w:sz w:val="20"/>
              </w:rPr>
              <w:t>на</w:t>
            </w:r>
            <w:r>
              <w:rPr>
                <w:spacing w:val="-5"/>
                <w:sz w:val="20"/>
              </w:rPr>
              <w:t xml:space="preserve"> </w:t>
            </w:r>
            <w:r>
              <w:rPr>
                <w:sz w:val="20"/>
              </w:rPr>
              <w:t>скамье</w:t>
            </w:r>
            <w:r>
              <w:rPr>
                <w:spacing w:val="-4"/>
                <w:sz w:val="20"/>
              </w:rPr>
              <w:t xml:space="preserve"> </w:t>
            </w:r>
            <w:r>
              <w:rPr>
                <w:sz w:val="20"/>
              </w:rPr>
              <w:t>(для</w:t>
            </w:r>
            <w:r>
              <w:rPr>
                <w:spacing w:val="-6"/>
                <w:sz w:val="20"/>
              </w:rPr>
              <w:t xml:space="preserve"> </w:t>
            </w:r>
            <w:r>
              <w:rPr>
                <w:sz w:val="20"/>
              </w:rPr>
              <w:t>игрового</w:t>
            </w:r>
            <w:r>
              <w:rPr>
                <w:spacing w:val="-4"/>
                <w:sz w:val="20"/>
              </w:rPr>
              <w:t xml:space="preserve"> </w:t>
            </w:r>
            <w:r>
              <w:rPr>
                <w:spacing w:val="-2"/>
                <w:sz w:val="20"/>
              </w:rPr>
              <w:t>амплуа</w:t>
            </w:r>
          </w:p>
          <w:p w:rsidR="008A036E" w:rsidRDefault="00871284">
            <w:pPr>
              <w:pStyle w:val="TableParagraph"/>
              <w:ind w:left="107"/>
              <w:rPr>
                <w:sz w:val="20"/>
              </w:rPr>
            </w:pPr>
            <w:r>
              <w:rPr>
                <w:spacing w:val="-2"/>
                <w:sz w:val="20"/>
              </w:rPr>
              <w:t>«нападающий»)</w:t>
            </w:r>
          </w:p>
        </w:tc>
        <w:tc>
          <w:tcPr>
            <w:tcW w:w="1277" w:type="dxa"/>
            <w:vMerge w:val="restart"/>
          </w:tcPr>
          <w:p w:rsidR="008A036E" w:rsidRDefault="00871284">
            <w:pPr>
              <w:pStyle w:val="TableParagraph"/>
              <w:spacing w:before="149"/>
              <w:ind w:left="450" w:right="447"/>
              <w:jc w:val="center"/>
              <w:rPr>
                <w:sz w:val="20"/>
              </w:rPr>
            </w:pPr>
            <w:r>
              <w:rPr>
                <w:spacing w:val="-5"/>
                <w:sz w:val="20"/>
              </w:rPr>
              <w:t>кг</w:t>
            </w:r>
          </w:p>
        </w:tc>
        <w:tc>
          <w:tcPr>
            <w:tcW w:w="2943" w:type="dxa"/>
            <w:gridSpan w:val="2"/>
          </w:tcPr>
          <w:p w:rsidR="008A036E" w:rsidRDefault="00871284">
            <w:pPr>
              <w:pStyle w:val="TableParagraph"/>
              <w:spacing w:line="210"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302"/>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48" w:type="dxa"/>
          </w:tcPr>
          <w:p w:rsidR="008A036E" w:rsidRDefault="00871284">
            <w:pPr>
              <w:pStyle w:val="TableParagraph"/>
              <w:spacing w:before="29"/>
              <w:ind w:left="198" w:right="209"/>
              <w:jc w:val="center"/>
              <w:rPr>
                <w:sz w:val="20"/>
              </w:rPr>
            </w:pPr>
            <w:r>
              <w:rPr>
                <w:spacing w:val="-5"/>
                <w:sz w:val="20"/>
              </w:rPr>
              <w:t>89</w:t>
            </w:r>
          </w:p>
        </w:tc>
        <w:tc>
          <w:tcPr>
            <w:tcW w:w="1495" w:type="dxa"/>
          </w:tcPr>
          <w:p w:rsidR="008A036E" w:rsidRDefault="00871284">
            <w:pPr>
              <w:pStyle w:val="TableParagraph"/>
              <w:spacing w:before="29"/>
              <w:ind w:left="313" w:right="328"/>
              <w:jc w:val="center"/>
              <w:rPr>
                <w:sz w:val="20"/>
              </w:rPr>
            </w:pPr>
            <w:r>
              <w:rPr>
                <w:spacing w:val="-5"/>
                <w:sz w:val="20"/>
              </w:rPr>
              <w:t>30</w:t>
            </w:r>
          </w:p>
        </w:tc>
      </w:tr>
    </w:tbl>
    <w:p w:rsidR="008A036E" w:rsidRDefault="008A036E">
      <w:pPr>
        <w:jc w:val="center"/>
        <w:rPr>
          <w:sz w:val="20"/>
        </w:rPr>
        <w:sectPr w:rsidR="008A036E">
          <w:type w:val="continuous"/>
          <w:pgSz w:w="11910" w:h="16840"/>
          <w:pgMar w:top="1100" w:right="300" w:bottom="1335" w:left="1160" w:header="0" w:footer="712" w:gutter="0"/>
          <w:cols w:space="720"/>
        </w:sect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4650"/>
        <w:gridCol w:w="1277"/>
        <w:gridCol w:w="1424"/>
        <w:gridCol w:w="1519"/>
      </w:tblGrid>
      <w:tr w:rsidR="008A036E">
        <w:trPr>
          <w:trHeight w:val="352"/>
        </w:trPr>
        <w:tc>
          <w:tcPr>
            <w:tcW w:w="703" w:type="dxa"/>
            <w:vMerge w:val="restart"/>
          </w:tcPr>
          <w:p w:rsidR="008A036E" w:rsidRDefault="008A036E">
            <w:pPr>
              <w:pStyle w:val="TableParagraph"/>
              <w:spacing w:before="9"/>
              <w:rPr>
                <w:b/>
                <w:sz w:val="19"/>
              </w:rPr>
            </w:pPr>
          </w:p>
          <w:p w:rsidR="008A036E" w:rsidRDefault="00871284">
            <w:pPr>
              <w:pStyle w:val="TableParagraph"/>
              <w:spacing w:before="1"/>
              <w:ind w:left="225"/>
              <w:rPr>
                <w:sz w:val="20"/>
              </w:rPr>
            </w:pPr>
            <w:r>
              <w:rPr>
                <w:spacing w:val="-5"/>
                <w:sz w:val="20"/>
              </w:rPr>
              <w:t>2.2</w:t>
            </w:r>
          </w:p>
        </w:tc>
        <w:tc>
          <w:tcPr>
            <w:tcW w:w="4650" w:type="dxa"/>
            <w:vMerge w:val="restart"/>
          </w:tcPr>
          <w:p w:rsidR="008A036E" w:rsidRDefault="00871284">
            <w:pPr>
              <w:pStyle w:val="TableParagraph"/>
              <w:spacing w:before="113"/>
              <w:ind w:left="107"/>
              <w:rPr>
                <w:sz w:val="20"/>
              </w:rPr>
            </w:pPr>
            <w:r>
              <w:rPr>
                <w:sz w:val="20"/>
              </w:rPr>
              <w:t>Жим</w:t>
            </w:r>
            <w:r>
              <w:rPr>
                <w:spacing w:val="-4"/>
                <w:sz w:val="20"/>
              </w:rPr>
              <w:t xml:space="preserve"> </w:t>
            </w:r>
            <w:r>
              <w:rPr>
                <w:sz w:val="20"/>
              </w:rPr>
              <w:t>штанги</w:t>
            </w:r>
            <w:r>
              <w:rPr>
                <w:spacing w:val="-6"/>
                <w:sz w:val="20"/>
              </w:rPr>
              <w:t xml:space="preserve"> </w:t>
            </w:r>
            <w:r>
              <w:rPr>
                <w:sz w:val="20"/>
              </w:rPr>
              <w:t>лежа</w:t>
            </w:r>
            <w:r>
              <w:rPr>
                <w:spacing w:val="-5"/>
                <w:sz w:val="20"/>
              </w:rPr>
              <w:t xml:space="preserve"> </w:t>
            </w:r>
            <w:r>
              <w:rPr>
                <w:sz w:val="20"/>
              </w:rPr>
              <w:t>на</w:t>
            </w:r>
            <w:r>
              <w:rPr>
                <w:spacing w:val="-5"/>
                <w:sz w:val="20"/>
              </w:rPr>
              <w:t xml:space="preserve"> </w:t>
            </w:r>
            <w:r>
              <w:rPr>
                <w:sz w:val="20"/>
              </w:rPr>
              <w:t>скамье</w:t>
            </w:r>
            <w:r>
              <w:rPr>
                <w:spacing w:val="-4"/>
                <w:sz w:val="20"/>
              </w:rPr>
              <w:t xml:space="preserve"> </w:t>
            </w:r>
            <w:r>
              <w:rPr>
                <w:sz w:val="20"/>
              </w:rPr>
              <w:t>(для</w:t>
            </w:r>
            <w:r>
              <w:rPr>
                <w:spacing w:val="-6"/>
                <w:sz w:val="20"/>
              </w:rPr>
              <w:t xml:space="preserve"> </w:t>
            </w:r>
            <w:r>
              <w:rPr>
                <w:sz w:val="20"/>
              </w:rPr>
              <w:t>игрового</w:t>
            </w:r>
            <w:r>
              <w:rPr>
                <w:spacing w:val="-4"/>
                <w:sz w:val="20"/>
              </w:rPr>
              <w:t xml:space="preserve"> </w:t>
            </w:r>
            <w:r>
              <w:rPr>
                <w:spacing w:val="-2"/>
                <w:sz w:val="20"/>
              </w:rPr>
              <w:t>амплуа</w:t>
            </w:r>
          </w:p>
          <w:p w:rsidR="008A036E" w:rsidRDefault="00871284">
            <w:pPr>
              <w:pStyle w:val="TableParagraph"/>
              <w:spacing w:before="1"/>
              <w:ind w:left="107"/>
              <w:rPr>
                <w:sz w:val="20"/>
              </w:rPr>
            </w:pPr>
            <w:r>
              <w:rPr>
                <w:spacing w:val="-2"/>
                <w:sz w:val="20"/>
              </w:rPr>
              <w:t>«защитник»)</w:t>
            </w:r>
          </w:p>
        </w:tc>
        <w:tc>
          <w:tcPr>
            <w:tcW w:w="1277" w:type="dxa"/>
            <w:vMerge w:val="restart"/>
          </w:tcPr>
          <w:p w:rsidR="008A036E" w:rsidRDefault="008A036E">
            <w:pPr>
              <w:pStyle w:val="TableParagraph"/>
              <w:spacing w:before="9"/>
              <w:rPr>
                <w:b/>
                <w:sz w:val="19"/>
              </w:rPr>
            </w:pPr>
          </w:p>
          <w:p w:rsidR="008A036E" w:rsidRDefault="00871284">
            <w:pPr>
              <w:pStyle w:val="TableParagraph"/>
              <w:spacing w:before="1"/>
              <w:ind w:left="450" w:right="447"/>
              <w:jc w:val="center"/>
              <w:rPr>
                <w:sz w:val="20"/>
              </w:rPr>
            </w:pPr>
            <w:r>
              <w:rPr>
                <w:spacing w:val="-5"/>
                <w:sz w:val="20"/>
              </w:rPr>
              <w:t>кг</w:t>
            </w:r>
          </w:p>
        </w:tc>
        <w:tc>
          <w:tcPr>
            <w:tcW w:w="2943" w:type="dxa"/>
            <w:gridSpan w:val="2"/>
          </w:tcPr>
          <w:p w:rsidR="008A036E" w:rsidRDefault="00871284">
            <w:pPr>
              <w:pStyle w:val="TableParagraph"/>
              <w:spacing w:before="55"/>
              <w:ind w:left="991" w:right="988"/>
              <w:jc w:val="center"/>
              <w:rPr>
                <w:sz w:val="20"/>
              </w:rPr>
            </w:pPr>
            <w:r>
              <w:rPr>
                <w:sz w:val="20"/>
              </w:rPr>
              <w:t>не</w:t>
            </w:r>
            <w:r>
              <w:rPr>
                <w:spacing w:val="-4"/>
                <w:sz w:val="20"/>
              </w:rPr>
              <w:t xml:space="preserve"> </w:t>
            </w:r>
            <w:r>
              <w:rPr>
                <w:spacing w:val="-2"/>
                <w:sz w:val="20"/>
              </w:rPr>
              <w:t>менее</w:t>
            </w:r>
          </w:p>
        </w:tc>
      </w:tr>
      <w:tr w:rsidR="008A036E">
        <w:trPr>
          <w:trHeight w:val="335"/>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46"/>
              <w:ind w:left="523" w:right="513"/>
              <w:jc w:val="center"/>
              <w:rPr>
                <w:sz w:val="20"/>
              </w:rPr>
            </w:pPr>
            <w:r>
              <w:rPr>
                <w:spacing w:val="-5"/>
                <w:sz w:val="20"/>
              </w:rPr>
              <w:t>75</w:t>
            </w:r>
          </w:p>
        </w:tc>
        <w:tc>
          <w:tcPr>
            <w:tcW w:w="1519" w:type="dxa"/>
          </w:tcPr>
          <w:p w:rsidR="008A036E" w:rsidRDefault="00871284">
            <w:pPr>
              <w:pStyle w:val="TableParagraph"/>
              <w:spacing w:before="46"/>
              <w:ind w:left="570" w:right="564"/>
              <w:jc w:val="center"/>
              <w:rPr>
                <w:sz w:val="20"/>
              </w:rPr>
            </w:pPr>
            <w:r>
              <w:rPr>
                <w:spacing w:val="-5"/>
                <w:sz w:val="20"/>
              </w:rPr>
              <w:t>20</w:t>
            </w:r>
          </w:p>
        </w:tc>
      </w:tr>
      <w:tr w:rsidR="008A036E">
        <w:trPr>
          <w:trHeight w:val="369"/>
        </w:trPr>
        <w:tc>
          <w:tcPr>
            <w:tcW w:w="703" w:type="dxa"/>
            <w:vMerge w:val="restart"/>
          </w:tcPr>
          <w:p w:rsidR="008A036E" w:rsidRDefault="008A036E">
            <w:pPr>
              <w:pStyle w:val="TableParagraph"/>
              <w:spacing w:before="9"/>
              <w:rPr>
                <w:b/>
                <w:sz w:val="19"/>
              </w:rPr>
            </w:pPr>
          </w:p>
          <w:p w:rsidR="008A036E" w:rsidRDefault="00871284">
            <w:pPr>
              <w:pStyle w:val="TableParagraph"/>
              <w:ind w:left="225"/>
              <w:rPr>
                <w:sz w:val="20"/>
              </w:rPr>
            </w:pPr>
            <w:r>
              <w:rPr>
                <w:spacing w:val="-5"/>
                <w:sz w:val="20"/>
              </w:rPr>
              <w:t>2.3</w:t>
            </w:r>
          </w:p>
        </w:tc>
        <w:tc>
          <w:tcPr>
            <w:tcW w:w="4650" w:type="dxa"/>
            <w:vMerge w:val="restart"/>
          </w:tcPr>
          <w:p w:rsidR="008A036E" w:rsidRDefault="00871284">
            <w:pPr>
              <w:pStyle w:val="TableParagraph"/>
              <w:spacing w:before="113"/>
              <w:ind w:left="107" w:right="72"/>
              <w:rPr>
                <w:sz w:val="20"/>
              </w:rPr>
            </w:pPr>
            <w:r>
              <w:rPr>
                <w:sz w:val="20"/>
              </w:rPr>
              <w:t>Тяга</w:t>
            </w:r>
            <w:r>
              <w:rPr>
                <w:spacing w:val="-7"/>
                <w:sz w:val="20"/>
              </w:rPr>
              <w:t xml:space="preserve"> </w:t>
            </w:r>
            <w:r>
              <w:rPr>
                <w:sz w:val="20"/>
              </w:rPr>
              <w:t>штанги</w:t>
            </w:r>
            <w:r>
              <w:rPr>
                <w:spacing w:val="-7"/>
                <w:sz w:val="20"/>
              </w:rPr>
              <w:t xml:space="preserve"> </w:t>
            </w:r>
            <w:r>
              <w:rPr>
                <w:sz w:val="20"/>
              </w:rPr>
              <w:t>в</w:t>
            </w:r>
            <w:r>
              <w:rPr>
                <w:spacing w:val="-5"/>
                <w:sz w:val="20"/>
              </w:rPr>
              <w:t xml:space="preserve"> </w:t>
            </w:r>
            <w:r>
              <w:rPr>
                <w:sz w:val="20"/>
              </w:rPr>
              <w:t>упоре</w:t>
            </w:r>
            <w:r>
              <w:rPr>
                <w:spacing w:val="-7"/>
                <w:sz w:val="20"/>
              </w:rPr>
              <w:t xml:space="preserve"> </w:t>
            </w:r>
            <w:r>
              <w:rPr>
                <w:sz w:val="20"/>
              </w:rPr>
              <w:t>на</w:t>
            </w:r>
            <w:r>
              <w:rPr>
                <w:spacing w:val="-7"/>
                <w:sz w:val="20"/>
              </w:rPr>
              <w:t xml:space="preserve"> </w:t>
            </w:r>
            <w:r>
              <w:rPr>
                <w:sz w:val="20"/>
              </w:rPr>
              <w:t>скамью</w:t>
            </w:r>
            <w:r>
              <w:rPr>
                <w:spacing w:val="-7"/>
                <w:sz w:val="20"/>
              </w:rPr>
              <w:t xml:space="preserve"> </w:t>
            </w:r>
            <w:r>
              <w:rPr>
                <w:sz w:val="20"/>
              </w:rPr>
              <w:t>(для</w:t>
            </w:r>
            <w:r>
              <w:rPr>
                <w:spacing w:val="-5"/>
                <w:sz w:val="20"/>
              </w:rPr>
              <w:t xml:space="preserve"> </w:t>
            </w:r>
            <w:r>
              <w:rPr>
                <w:sz w:val="20"/>
              </w:rPr>
              <w:t>игрового амплуа «нападающий»)</w:t>
            </w:r>
          </w:p>
        </w:tc>
        <w:tc>
          <w:tcPr>
            <w:tcW w:w="1277" w:type="dxa"/>
            <w:vMerge w:val="restart"/>
          </w:tcPr>
          <w:p w:rsidR="008A036E" w:rsidRDefault="008A036E">
            <w:pPr>
              <w:pStyle w:val="TableParagraph"/>
              <w:spacing w:before="9"/>
              <w:rPr>
                <w:b/>
                <w:sz w:val="19"/>
              </w:rPr>
            </w:pPr>
          </w:p>
          <w:p w:rsidR="008A036E" w:rsidRDefault="00871284">
            <w:pPr>
              <w:pStyle w:val="TableParagraph"/>
              <w:ind w:left="450" w:right="447"/>
              <w:jc w:val="center"/>
              <w:rPr>
                <w:sz w:val="20"/>
              </w:rPr>
            </w:pPr>
            <w:r>
              <w:rPr>
                <w:spacing w:val="-5"/>
                <w:sz w:val="20"/>
              </w:rPr>
              <w:t>кг</w:t>
            </w:r>
          </w:p>
        </w:tc>
        <w:tc>
          <w:tcPr>
            <w:tcW w:w="2943" w:type="dxa"/>
            <w:gridSpan w:val="2"/>
          </w:tcPr>
          <w:p w:rsidR="008A036E" w:rsidRDefault="00871284">
            <w:pPr>
              <w:pStyle w:val="TableParagraph"/>
              <w:spacing w:before="62"/>
              <w:ind w:left="991" w:right="988"/>
              <w:jc w:val="center"/>
              <w:rPr>
                <w:sz w:val="20"/>
              </w:rPr>
            </w:pPr>
            <w:r>
              <w:rPr>
                <w:sz w:val="20"/>
              </w:rPr>
              <w:t>не</w:t>
            </w:r>
            <w:r>
              <w:rPr>
                <w:spacing w:val="-4"/>
                <w:sz w:val="20"/>
              </w:rPr>
              <w:t xml:space="preserve"> </w:t>
            </w:r>
            <w:r>
              <w:rPr>
                <w:spacing w:val="-2"/>
                <w:sz w:val="20"/>
              </w:rPr>
              <w:t>менее</w:t>
            </w:r>
          </w:p>
        </w:tc>
      </w:tr>
      <w:tr w:rsidR="008A036E">
        <w:trPr>
          <w:trHeight w:val="321"/>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38"/>
              <w:ind w:left="523" w:right="513"/>
              <w:jc w:val="center"/>
              <w:rPr>
                <w:sz w:val="20"/>
              </w:rPr>
            </w:pPr>
            <w:r>
              <w:rPr>
                <w:spacing w:val="-5"/>
                <w:sz w:val="20"/>
              </w:rPr>
              <w:t>59</w:t>
            </w:r>
          </w:p>
        </w:tc>
        <w:tc>
          <w:tcPr>
            <w:tcW w:w="1519" w:type="dxa"/>
          </w:tcPr>
          <w:p w:rsidR="008A036E" w:rsidRDefault="00871284">
            <w:pPr>
              <w:pStyle w:val="TableParagraph"/>
              <w:spacing w:before="38"/>
              <w:ind w:left="5"/>
              <w:jc w:val="center"/>
              <w:rPr>
                <w:sz w:val="20"/>
              </w:rPr>
            </w:pPr>
            <w:r>
              <w:rPr>
                <w:w w:val="99"/>
                <w:sz w:val="20"/>
              </w:rPr>
              <w:t>-</w:t>
            </w:r>
          </w:p>
        </w:tc>
      </w:tr>
      <w:tr w:rsidR="008A036E">
        <w:trPr>
          <w:trHeight w:val="287"/>
        </w:trPr>
        <w:tc>
          <w:tcPr>
            <w:tcW w:w="703" w:type="dxa"/>
            <w:vMerge w:val="restart"/>
          </w:tcPr>
          <w:p w:rsidR="008A036E" w:rsidRDefault="008A036E">
            <w:pPr>
              <w:pStyle w:val="TableParagraph"/>
              <w:spacing w:before="7"/>
              <w:rPr>
                <w:b/>
                <w:sz w:val="19"/>
              </w:rPr>
            </w:pPr>
          </w:p>
          <w:p w:rsidR="008A036E" w:rsidRDefault="00871284">
            <w:pPr>
              <w:pStyle w:val="TableParagraph"/>
              <w:ind w:left="225"/>
              <w:rPr>
                <w:sz w:val="20"/>
              </w:rPr>
            </w:pPr>
            <w:r>
              <w:rPr>
                <w:spacing w:val="-5"/>
                <w:sz w:val="20"/>
              </w:rPr>
              <w:t>2.4</w:t>
            </w:r>
          </w:p>
        </w:tc>
        <w:tc>
          <w:tcPr>
            <w:tcW w:w="4650" w:type="dxa"/>
            <w:vMerge w:val="restart"/>
          </w:tcPr>
          <w:p w:rsidR="008A036E" w:rsidRDefault="00871284">
            <w:pPr>
              <w:pStyle w:val="TableParagraph"/>
              <w:spacing w:before="110"/>
              <w:ind w:left="107" w:right="72"/>
              <w:rPr>
                <w:sz w:val="20"/>
              </w:rPr>
            </w:pPr>
            <w:r>
              <w:rPr>
                <w:sz w:val="20"/>
              </w:rPr>
              <w:t>Тяга</w:t>
            </w:r>
            <w:r>
              <w:rPr>
                <w:spacing w:val="-7"/>
                <w:sz w:val="20"/>
              </w:rPr>
              <w:t xml:space="preserve"> </w:t>
            </w:r>
            <w:r>
              <w:rPr>
                <w:sz w:val="20"/>
              </w:rPr>
              <w:t>штанги</w:t>
            </w:r>
            <w:r>
              <w:rPr>
                <w:spacing w:val="-7"/>
                <w:sz w:val="20"/>
              </w:rPr>
              <w:t xml:space="preserve"> </w:t>
            </w:r>
            <w:r>
              <w:rPr>
                <w:sz w:val="20"/>
              </w:rPr>
              <w:t>в</w:t>
            </w:r>
            <w:r>
              <w:rPr>
                <w:spacing w:val="-5"/>
                <w:sz w:val="20"/>
              </w:rPr>
              <w:t xml:space="preserve"> </w:t>
            </w:r>
            <w:r>
              <w:rPr>
                <w:sz w:val="20"/>
              </w:rPr>
              <w:t>упоре</w:t>
            </w:r>
            <w:r>
              <w:rPr>
                <w:spacing w:val="-7"/>
                <w:sz w:val="20"/>
              </w:rPr>
              <w:t xml:space="preserve"> </w:t>
            </w:r>
            <w:r>
              <w:rPr>
                <w:sz w:val="20"/>
              </w:rPr>
              <w:t>на</w:t>
            </w:r>
            <w:r>
              <w:rPr>
                <w:spacing w:val="-7"/>
                <w:sz w:val="20"/>
              </w:rPr>
              <w:t xml:space="preserve"> </w:t>
            </w:r>
            <w:r>
              <w:rPr>
                <w:sz w:val="20"/>
              </w:rPr>
              <w:t>скамью</w:t>
            </w:r>
            <w:r>
              <w:rPr>
                <w:spacing w:val="-7"/>
                <w:sz w:val="20"/>
              </w:rPr>
              <w:t xml:space="preserve"> </w:t>
            </w:r>
            <w:r>
              <w:rPr>
                <w:sz w:val="20"/>
              </w:rPr>
              <w:t>(для</w:t>
            </w:r>
            <w:r>
              <w:rPr>
                <w:spacing w:val="-5"/>
                <w:sz w:val="20"/>
              </w:rPr>
              <w:t xml:space="preserve"> </w:t>
            </w:r>
            <w:r>
              <w:rPr>
                <w:sz w:val="20"/>
              </w:rPr>
              <w:t>игрового амплуа «защитник»)</w:t>
            </w:r>
          </w:p>
        </w:tc>
        <w:tc>
          <w:tcPr>
            <w:tcW w:w="1277" w:type="dxa"/>
            <w:vMerge w:val="restart"/>
          </w:tcPr>
          <w:p w:rsidR="008A036E" w:rsidRDefault="008A036E">
            <w:pPr>
              <w:pStyle w:val="TableParagraph"/>
              <w:spacing w:before="7"/>
              <w:rPr>
                <w:b/>
                <w:sz w:val="19"/>
              </w:rPr>
            </w:pPr>
          </w:p>
          <w:p w:rsidR="008A036E" w:rsidRDefault="00871284">
            <w:pPr>
              <w:pStyle w:val="TableParagraph"/>
              <w:ind w:left="450" w:right="447"/>
              <w:jc w:val="center"/>
              <w:rPr>
                <w:sz w:val="20"/>
              </w:rPr>
            </w:pPr>
            <w:r>
              <w:rPr>
                <w:spacing w:val="-5"/>
                <w:sz w:val="20"/>
              </w:rPr>
              <w:t>кг</w:t>
            </w:r>
          </w:p>
        </w:tc>
        <w:tc>
          <w:tcPr>
            <w:tcW w:w="2943" w:type="dxa"/>
            <w:gridSpan w:val="2"/>
          </w:tcPr>
          <w:p w:rsidR="008A036E" w:rsidRDefault="00871284">
            <w:pPr>
              <w:pStyle w:val="TableParagraph"/>
              <w:spacing w:before="22"/>
              <w:ind w:left="991" w:right="988"/>
              <w:jc w:val="center"/>
              <w:rPr>
                <w:sz w:val="20"/>
              </w:rPr>
            </w:pPr>
            <w:r>
              <w:rPr>
                <w:sz w:val="20"/>
              </w:rPr>
              <w:t>не</w:t>
            </w:r>
            <w:r>
              <w:rPr>
                <w:spacing w:val="-4"/>
                <w:sz w:val="20"/>
              </w:rPr>
              <w:t xml:space="preserve"> </w:t>
            </w:r>
            <w:r>
              <w:rPr>
                <w:spacing w:val="-2"/>
                <w:sz w:val="20"/>
              </w:rPr>
              <w:t>менее</w:t>
            </w:r>
          </w:p>
        </w:tc>
      </w:tr>
      <w:tr w:rsidR="008A036E">
        <w:trPr>
          <w:trHeight w:val="40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77"/>
              <w:ind w:left="523" w:right="513"/>
              <w:jc w:val="center"/>
              <w:rPr>
                <w:sz w:val="20"/>
              </w:rPr>
            </w:pPr>
            <w:r>
              <w:rPr>
                <w:spacing w:val="-5"/>
                <w:sz w:val="20"/>
              </w:rPr>
              <w:t>53</w:t>
            </w:r>
          </w:p>
        </w:tc>
        <w:tc>
          <w:tcPr>
            <w:tcW w:w="1519" w:type="dxa"/>
          </w:tcPr>
          <w:p w:rsidR="008A036E" w:rsidRDefault="00871284">
            <w:pPr>
              <w:pStyle w:val="TableParagraph"/>
              <w:spacing w:before="77"/>
              <w:ind w:left="5"/>
              <w:jc w:val="center"/>
              <w:rPr>
                <w:sz w:val="20"/>
              </w:rPr>
            </w:pPr>
            <w:r>
              <w:rPr>
                <w:w w:val="99"/>
                <w:sz w:val="20"/>
              </w:rPr>
              <w:t>-</w:t>
            </w:r>
          </w:p>
        </w:tc>
      </w:tr>
      <w:tr w:rsidR="008A036E">
        <w:trPr>
          <w:trHeight w:val="256"/>
        </w:trPr>
        <w:tc>
          <w:tcPr>
            <w:tcW w:w="703" w:type="dxa"/>
            <w:vMerge w:val="restart"/>
          </w:tcPr>
          <w:p w:rsidR="008A036E" w:rsidRDefault="00871284">
            <w:pPr>
              <w:pStyle w:val="TableParagraph"/>
              <w:spacing w:before="161"/>
              <w:ind w:left="225"/>
              <w:rPr>
                <w:sz w:val="20"/>
              </w:rPr>
            </w:pPr>
            <w:r>
              <w:rPr>
                <w:spacing w:val="-5"/>
                <w:sz w:val="20"/>
              </w:rPr>
              <w:t>2.5</w:t>
            </w:r>
          </w:p>
        </w:tc>
        <w:tc>
          <w:tcPr>
            <w:tcW w:w="4650" w:type="dxa"/>
            <w:vMerge w:val="restart"/>
          </w:tcPr>
          <w:p w:rsidR="008A036E" w:rsidRDefault="00871284">
            <w:pPr>
              <w:pStyle w:val="TableParagraph"/>
              <w:spacing w:before="161"/>
              <w:ind w:left="107"/>
              <w:rPr>
                <w:sz w:val="20"/>
              </w:rPr>
            </w:pPr>
            <w:r>
              <w:rPr>
                <w:sz w:val="20"/>
              </w:rPr>
              <w:t>Прыжок</w:t>
            </w:r>
            <w:r>
              <w:rPr>
                <w:spacing w:val="-5"/>
                <w:sz w:val="20"/>
              </w:rPr>
              <w:t xml:space="preserve"> </w:t>
            </w:r>
            <w:r>
              <w:rPr>
                <w:sz w:val="20"/>
              </w:rPr>
              <w:t>в</w:t>
            </w:r>
            <w:r>
              <w:rPr>
                <w:spacing w:val="-5"/>
                <w:sz w:val="20"/>
              </w:rPr>
              <w:t xml:space="preserve"> </w:t>
            </w:r>
            <w:r>
              <w:rPr>
                <w:sz w:val="20"/>
              </w:rPr>
              <w:t>высоту</w:t>
            </w:r>
            <w:r>
              <w:rPr>
                <w:spacing w:val="-5"/>
                <w:sz w:val="20"/>
              </w:rPr>
              <w:t xml:space="preserve"> </w:t>
            </w:r>
            <w:r>
              <w:rPr>
                <w:sz w:val="20"/>
              </w:rPr>
              <w:t>со</w:t>
            </w:r>
            <w:r>
              <w:rPr>
                <w:spacing w:val="-3"/>
                <w:sz w:val="20"/>
              </w:rPr>
              <w:t xml:space="preserve"> </w:t>
            </w:r>
            <w:r>
              <w:rPr>
                <w:sz w:val="20"/>
              </w:rPr>
              <w:t>взмахом</w:t>
            </w:r>
            <w:r>
              <w:rPr>
                <w:spacing w:val="-3"/>
                <w:sz w:val="20"/>
              </w:rPr>
              <w:t xml:space="preserve"> </w:t>
            </w:r>
            <w:r>
              <w:rPr>
                <w:spacing w:val="-2"/>
                <w:sz w:val="20"/>
              </w:rPr>
              <w:t>руками</w:t>
            </w:r>
          </w:p>
        </w:tc>
        <w:tc>
          <w:tcPr>
            <w:tcW w:w="1277" w:type="dxa"/>
            <w:vMerge w:val="restart"/>
          </w:tcPr>
          <w:p w:rsidR="008A036E" w:rsidRDefault="00871284">
            <w:pPr>
              <w:pStyle w:val="TableParagraph"/>
              <w:spacing w:before="161"/>
              <w:ind w:left="453" w:right="445"/>
              <w:jc w:val="center"/>
              <w:rPr>
                <w:sz w:val="20"/>
              </w:rPr>
            </w:pPr>
            <w:r>
              <w:rPr>
                <w:spacing w:val="-5"/>
                <w:sz w:val="20"/>
              </w:rPr>
              <w:t>см</w:t>
            </w:r>
          </w:p>
        </w:tc>
        <w:tc>
          <w:tcPr>
            <w:tcW w:w="2943" w:type="dxa"/>
            <w:gridSpan w:val="2"/>
          </w:tcPr>
          <w:p w:rsidR="008A036E" w:rsidRDefault="00871284">
            <w:pPr>
              <w:pStyle w:val="TableParagraph"/>
              <w:spacing w:before="7" w:line="229"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297"/>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26"/>
              <w:ind w:left="523" w:right="514"/>
              <w:jc w:val="center"/>
              <w:rPr>
                <w:sz w:val="20"/>
              </w:rPr>
            </w:pPr>
            <w:r>
              <w:rPr>
                <w:spacing w:val="-5"/>
                <w:sz w:val="20"/>
              </w:rPr>
              <w:t>27</w:t>
            </w:r>
          </w:p>
        </w:tc>
        <w:tc>
          <w:tcPr>
            <w:tcW w:w="1519" w:type="dxa"/>
          </w:tcPr>
          <w:p w:rsidR="008A036E" w:rsidRDefault="00871284">
            <w:pPr>
              <w:pStyle w:val="TableParagraph"/>
              <w:spacing w:before="26"/>
              <w:ind w:left="570" w:right="564"/>
              <w:jc w:val="center"/>
              <w:rPr>
                <w:sz w:val="20"/>
              </w:rPr>
            </w:pPr>
            <w:r>
              <w:rPr>
                <w:spacing w:val="-5"/>
                <w:sz w:val="20"/>
              </w:rPr>
              <w:t>23</w:t>
            </w:r>
          </w:p>
        </w:tc>
      </w:tr>
      <w:tr w:rsidR="008A036E">
        <w:trPr>
          <w:trHeight w:val="265"/>
        </w:trPr>
        <w:tc>
          <w:tcPr>
            <w:tcW w:w="703" w:type="dxa"/>
            <w:vMerge w:val="restart"/>
          </w:tcPr>
          <w:p w:rsidR="008A036E" w:rsidRDefault="00871284">
            <w:pPr>
              <w:pStyle w:val="TableParagraph"/>
              <w:spacing w:before="154"/>
              <w:ind w:left="225"/>
              <w:rPr>
                <w:sz w:val="20"/>
              </w:rPr>
            </w:pPr>
            <w:r>
              <w:rPr>
                <w:spacing w:val="-5"/>
                <w:sz w:val="20"/>
              </w:rPr>
              <w:t>2.6</w:t>
            </w:r>
          </w:p>
        </w:tc>
        <w:tc>
          <w:tcPr>
            <w:tcW w:w="4650" w:type="dxa"/>
            <w:vMerge w:val="restart"/>
          </w:tcPr>
          <w:p w:rsidR="008A036E" w:rsidRDefault="00871284">
            <w:pPr>
              <w:pStyle w:val="TableParagraph"/>
              <w:spacing w:before="38"/>
              <w:ind w:left="107"/>
              <w:rPr>
                <w:sz w:val="20"/>
              </w:rPr>
            </w:pPr>
            <w:r>
              <w:rPr>
                <w:sz w:val="20"/>
              </w:rPr>
              <w:t>Приседание</w:t>
            </w:r>
            <w:r>
              <w:rPr>
                <w:spacing w:val="-7"/>
                <w:sz w:val="20"/>
              </w:rPr>
              <w:t xml:space="preserve"> </w:t>
            </w:r>
            <w:r>
              <w:rPr>
                <w:sz w:val="20"/>
              </w:rPr>
              <w:t>со</w:t>
            </w:r>
            <w:r>
              <w:rPr>
                <w:spacing w:val="-7"/>
                <w:sz w:val="20"/>
              </w:rPr>
              <w:t xml:space="preserve"> </w:t>
            </w:r>
            <w:r>
              <w:rPr>
                <w:sz w:val="20"/>
              </w:rPr>
              <w:t>штангой</w:t>
            </w:r>
            <w:r>
              <w:rPr>
                <w:spacing w:val="-8"/>
                <w:sz w:val="20"/>
              </w:rPr>
              <w:t xml:space="preserve"> </w:t>
            </w:r>
            <w:r>
              <w:rPr>
                <w:sz w:val="20"/>
              </w:rPr>
              <w:t>на</w:t>
            </w:r>
            <w:r>
              <w:rPr>
                <w:spacing w:val="-7"/>
                <w:sz w:val="20"/>
              </w:rPr>
              <w:t xml:space="preserve"> </w:t>
            </w:r>
            <w:r>
              <w:rPr>
                <w:sz w:val="20"/>
              </w:rPr>
              <w:t>спине</w:t>
            </w:r>
            <w:r>
              <w:rPr>
                <w:spacing w:val="-7"/>
                <w:sz w:val="20"/>
              </w:rPr>
              <w:t xml:space="preserve"> </w:t>
            </w:r>
            <w:r>
              <w:rPr>
                <w:sz w:val="20"/>
              </w:rPr>
              <w:t>(для</w:t>
            </w:r>
            <w:r>
              <w:rPr>
                <w:spacing w:val="-8"/>
                <w:sz w:val="20"/>
              </w:rPr>
              <w:t xml:space="preserve"> </w:t>
            </w:r>
            <w:r>
              <w:rPr>
                <w:sz w:val="20"/>
              </w:rPr>
              <w:t>игрового амплуа «нападающий»)</w:t>
            </w:r>
          </w:p>
        </w:tc>
        <w:tc>
          <w:tcPr>
            <w:tcW w:w="1277" w:type="dxa"/>
            <w:vMerge w:val="restart"/>
          </w:tcPr>
          <w:p w:rsidR="008A036E" w:rsidRDefault="00871284">
            <w:pPr>
              <w:pStyle w:val="TableParagraph"/>
              <w:spacing w:before="154"/>
              <w:ind w:left="450" w:right="447"/>
              <w:jc w:val="center"/>
              <w:rPr>
                <w:sz w:val="20"/>
              </w:rPr>
            </w:pPr>
            <w:r>
              <w:rPr>
                <w:spacing w:val="-5"/>
                <w:sz w:val="20"/>
              </w:rPr>
              <w:t>кг</w:t>
            </w:r>
          </w:p>
        </w:tc>
        <w:tc>
          <w:tcPr>
            <w:tcW w:w="2943" w:type="dxa"/>
            <w:gridSpan w:val="2"/>
          </w:tcPr>
          <w:p w:rsidR="008A036E" w:rsidRDefault="00871284">
            <w:pPr>
              <w:pStyle w:val="TableParagraph"/>
              <w:spacing w:before="12"/>
              <w:ind w:left="991" w:right="988"/>
              <w:jc w:val="center"/>
              <w:rPr>
                <w:sz w:val="20"/>
              </w:rPr>
            </w:pPr>
            <w:r>
              <w:rPr>
                <w:sz w:val="20"/>
              </w:rPr>
              <w:t>не</w:t>
            </w:r>
            <w:r>
              <w:rPr>
                <w:spacing w:val="-4"/>
                <w:sz w:val="20"/>
              </w:rPr>
              <w:t xml:space="preserve"> </w:t>
            </w:r>
            <w:r>
              <w:rPr>
                <w:spacing w:val="-2"/>
                <w:sz w:val="20"/>
              </w:rPr>
              <w:t>менее</w:t>
            </w:r>
          </w:p>
        </w:tc>
      </w:tr>
      <w:tr w:rsidR="008A036E">
        <w:trPr>
          <w:trHeight w:val="275"/>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17"/>
              <w:ind w:left="523" w:right="513"/>
              <w:jc w:val="center"/>
              <w:rPr>
                <w:sz w:val="20"/>
              </w:rPr>
            </w:pPr>
            <w:r>
              <w:rPr>
                <w:spacing w:val="-5"/>
                <w:sz w:val="20"/>
              </w:rPr>
              <w:t>140</w:t>
            </w:r>
          </w:p>
        </w:tc>
        <w:tc>
          <w:tcPr>
            <w:tcW w:w="1519" w:type="dxa"/>
          </w:tcPr>
          <w:p w:rsidR="008A036E" w:rsidRDefault="00871284">
            <w:pPr>
              <w:pStyle w:val="TableParagraph"/>
              <w:spacing w:before="17"/>
              <w:ind w:left="570" w:right="564"/>
              <w:jc w:val="center"/>
              <w:rPr>
                <w:sz w:val="20"/>
              </w:rPr>
            </w:pPr>
            <w:r>
              <w:rPr>
                <w:spacing w:val="-5"/>
                <w:sz w:val="20"/>
              </w:rPr>
              <w:t>75</w:t>
            </w:r>
          </w:p>
        </w:tc>
      </w:tr>
      <w:tr w:rsidR="008A036E">
        <w:trPr>
          <w:trHeight w:val="239"/>
        </w:trPr>
        <w:tc>
          <w:tcPr>
            <w:tcW w:w="703" w:type="dxa"/>
            <w:vMerge w:val="restart"/>
          </w:tcPr>
          <w:p w:rsidR="008A036E" w:rsidRDefault="00871284">
            <w:pPr>
              <w:pStyle w:val="TableParagraph"/>
              <w:spacing w:before="154"/>
              <w:ind w:left="225"/>
              <w:rPr>
                <w:sz w:val="20"/>
              </w:rPr>
            </w:pPr>
            <w:r>
              <w:rPr>
                <w:spacing w:val="-5"/>
                <w:sz w:val="20"/>
              </w:rPr>
              <w:t>2.7</w:t>
            </w:r>
          </w:p>
        </w:tc>
        <w:tc>
          <w:tcPr>
            <w:tcW w:w="4650" w:type="dxa"/>
            <w:vMerge w:val="restart"/>
          </w:tcPr>
          <w:p w:rsidR="008A036E" w:rsidRDefault="00871284">
            <w:pPr>
              <w:pStyle w:val="TableParagraph"/>
              <w:spacing w:before="38"/>
              <w:ind w:left="107"/>
              <w:rPr>
                <w:sz w:val="20"/>
              </w:rPr>
            </w:pPr>
            <w:r>
              <w:rPr>
                <w:sz w:val="20"/>
              </w:rPr>
              <w:t>Приседание</w:t>
            </w:r>
            <w:r>
              <w:rPr>
                <w:spacing w:val="-7"/>
                <w:sz w:val="20"/>
              </w:rPr>
              <w:t xml:space="preserve"> </w:t>
            </w:r>
            <w:r>
              <w:rPr>
                <w:sz w:val="20"/>
              </w:rPr>
              <w:t>со</w:t>
            </w:r>
            <w:r>
              <w:rPr>
                <w:spacing w:val="-7"/>
                <w:sz w:val="20"/>
              </w:rPr>
              <w:t xml:space="preserve"> </w:t>
            </w:r>
            <w:r>
              <w:rPr>
                <w:sz w:val="20"/>
              </w:rPr>
              <w:t>штангой</w:t>
            </w:r>
            <w:r>
              <w:rPr>
                <w:spacing w:val="-8"/>
                <w:sz w:val="20"/>
              </w:rPr>
              <w:t xml:space="preserve"> </w:t>
            </w:r>
            <w:r>
              <w:rPr>
                <w:sz w:val="20"/>
              </w:rPr>
              <w:t>на</w:t>
            </w:r>
            <w:r>
              <w:rPr>
                <w:spacing w:val="-7"/>
                <w:sz w:val="20"/>
              </w:rPr>
              <w:t xml:space="preserve"> </w:t>
            </w:r>
            <w:r>
              <w:rPr>
                <w:sz w:val="20"/>
              </w:rPr>
              <w:t>спине</w:t>
            </w:r>
            <w:r>
              <w:rPr>
                <w:spacing w:val="-7"/>
                <w:sz w:val="20"/>
              </w:rPr>
              <w:t xml:space="preserve"> </w:t>
            </w:r>
            <w:r>
              <w:rPr>
                <w:sz w:val="20"/>
              </w:rPr>
              <w:t>(для</w:t>
            </w:r>
            <w:r>
              <w:rPr>
                <w:spacing w:val="-8"/>
                <w:sz w:val="20"/>
              </w:rPr>
              <w:t xml:space="preserve"> </w:t>
            </w:r>
            <w:r>
              <w:rPr>
                <w:sz w:val="20"/>
              </w:rPr>
              <w:t>игрового амплуа «защитник»)</w:t>
            </w:r>
          </w:p>
        </w:tc>
        <w:tc>
          <w:tcPr>
            <w:tcW w:w="1277" w:type="dxa"/>
            <w:vMerge w:val="restart"/>
          </w:tcPr>
          <w:p w:rsidR="008A036E" w:rsidRDefault="00871284">
            <w:pPr>
              <w:pStyle w:val="TableParagraph"/>
              <w:spacing w:before="154"/>
              <w:ind w:left="450" w:right="447"/>
              <w:jc w:val="center"/>
              <w:rPr>
                <w:sz w:val="20"/>
              </w:rPr>
            </w:pPr>
            <w:r>
              <w:rPr>
                <w:spacing w:val="-5"/>
                <w:sz w:val="20"/>
              </w:rPr>
              <w:t>кг</w:t>
            </w:r>
          </w:p>
        </w:tc>
        <w:tc>
          <w:tcPr>
            <w:tcW w:w="2943" w:type="dxa"/>
            <w:gridSpan w:val="2"/>
          </w:tcPr>
          <w:p w:rsidR="008A036E" w:rsidRDefault="00871284">
            <w:pPr>
              <w:pStyle w:val="TableParagraph"/>
              <w:spacing w:line="219" w:lineRule="exact"/>
              <w:ind w:left="991" w:right="988"/>
              <w:jc w:val="center"/>
              <w:rPr>
                <w:sz w:val="20"/>
              </w:rPr>
            </w:pPr>
            <w:r>
              <w:rPr>
                <w:sz w:val="20"/>
              </w:rPr>
              <w:t>не</w:t>
            </w:r>
            <w:r>
              <w:rPr>
                <w:spacing w:val="-4"/>
                <w:sz w:val="20"/>
              </w:rPr>
              <w:t xml:space="preserve"> </w:t>
            </w:r>
            <w:r>
              <w:rPr>
                <w:spacing w:val="-2"/>
                <w:sz w:val="20"/>
              </w:rPr>
              <w:t>менее</w:t>
            </w:r>
          </w:p>
        </w:tc>
      </w:tr>
      <w:tr w:rsidR="008A036E">
        <w:trPr>
          <w:trHeight w:val="30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29"/>
              <w:ind w:left="523" w:right="513"/>
              <w:jc w:val="center"/>
              <w:rPr>
                <w:sz w:val="20"/>
              </w:rPr>
            </w:pPr>
            <w:r>
              <w:rPr>
                <w:spacing w:val="-5"/>
                <w:sz w:val="20"/>
              </w:rPr>
              <w:t>113</w:t>
            </w:r>
          </w:p>
        </w:tc>
        <w:tc>
          <w:tcPr>
            <w:tcW w:w="1519" w:type="dxa"/>
          </w:tcPr>
          <w:p w:rsidR="008A036E" w:rsidRDefault="00871284">
            <w:pPr>
              <w:pStyle w:val="TableParagraph"/>
              <w:spacing w:before="29"/>
              <w:ind w:left="570" w:right="564"/>
              <w:jc w:val="center"/>
              <w:rPr>
                <w:sz w:val="20"/>
              </w:rPr>
            </w:pPr>
            <w:r>
              <w:rPr>
                <w:spacing w:val="-5"/>
                <w:sz w:val="20"/>
              </w:rPr>
              <w:t>55</w:t>
            </w:r>
          </w:p>
        </w:tc>
      </w:tr>
      <w:tr w:rsidR="008A036E">
        <w:trPr>
          <w:trHeight w:val="256"/>
        </w:trPr>
        <w:tc>
          <w:tcPr>
            <w:tcW w:w="703" w:type="dxa"/>
            <w:vMerge w:val="restart"/>
          </w:tcPr>
          <w:p w:rsidR="008A036E" w:rsidRDefault="00871284">
            <w:pPr>
              <w:pStyle w:val="TableParagraph"/>
              <w:spacing w:before="156"/>
              <w:ind w:left="225"/>
              <w:rPr>
                <w:sz w:val="20"/>
              </w:rPr>
            </w:pPr>
            <w:r>
              <w:rPr>
                <w:spacing w:val="-5"/>
                <w:sz w:val="20"/>
              </w:rPr>
              <w:t>2.8</w:t>
            </w:r>
          </w:p>
        </w:tc>
        <w:tc>
          <w:tcPr>
            <w:tcW w:w="4650" w:type="dxa"/>
            <w:vMerge w:val="restart"/>
          </w:tcPr>
          <w:p w:rsidR="008A036E" w:rsidRDefault="00871284">
            <w:pPr>
              <w:pStyle w:val="TableParagraph"/>
              <w:spacing w:before="41"/>
              <w:ind w:left="107"/>
              <w:rPr>
                <w:sz w:val="20"/>
              </w:rPr>
            </w:pPr>
            <w:r>
              <w:rPr>
                <w:sz w:val="20"/>
              </w:rPr>
              <w:t>Тест</w:t>
            </w:r>
            <w:r>
              <w:rPr>
                <w:spacing w:val="-5"/>
                <w:sz w:val="20"/>
              </w:rPr>
              <w:t xml:space="preserve"> </w:t>
            </w:r>
            <w:r>
              <w:rPr>
                <w:sz w:val="20"/>
              </w:rPr>
              <w:t>«Бронко»</w:t>
            </w:r>
            <w:r>
              <w:rPr>
                <w:spacing w:val="-9"/>
                <w:sz w:val="20"/>
              </w:rPr>
              <w:t xml:space="preserve"> </w:t>
            </w:r>
            <w:r>
              <w:rPr>
                <w:sz w:val="20"/>
              </w:rPr>
              <w:t>(для</w:t>
            </w:r>
            <w:r>
              <w:rPr>
                <w:spacing w:val="-4"/>
                <w:sz w:val="20"/>
              </w:rPr>
              <w:t xml:space="preserve"> </w:t>
            </w:r>
            <w:r>
              <w:rPr>
                <w:sz w:val="20"/>
              </w:rPr>
              <w:t>игрового</w:t>
            </w:r>
            <w:r>
              <w:rPr>
                <w:spacing w:val="-5"/>
                <w:sz w:val="20"/>
              </w:rPr>
              <w:t xml:space="preserve"> </w:t>
            </w:r>
            <w:r>
              <w:rPr>
                <w:spacing w:val="-2"/>
                <w:sz w:val="20"/>
              </w:rPr>
              <w:t>амплуа</w:t>
            </w:r>
          </w:p>
          <w:p w:rsidR="008A036E" w:rsidRDefault="00871284">
            <w:pPr>
              <w:pStyle w:val="TableParagraph"/>
              <w:ind w:left="107"/>
              <w:rPr>
                <w:sz w:val="20"/>
              </w:rPr>
            </w:pPr>
            <w:r>
              <w:rPr>
                <w:spacing w:val="-2"/>
                <w:sz w:val="20"/>
              </w:rPr>
              <w:t>«нападающий»)</w:t>
            </w:r>
          </w:p>
        </w:tc>
        <w:tc>
          <w:tcPr>
            <w:tcW w:w="1277" w:type="dxa"/>
            <w:vMerge w:val="restart"/>
          </w:tcPr>
          <w:p w:rsidR="008A036E" w:rsidRDefault="00871284">
            <w:pPr>
              <w:pStyle w:val="TableParagraph"/>
              <w:spacing w:before="156"/>
              <w:ind w:left="371"/>
              <w:rPr>
                <w:sz w:val="20"/>
              </w:rPr>
            </w:pPr>
            <w:r>
              <w:rPr>
                <w:sz w:val="20"/>
              </w:rPr>
              <w:t>мин,</w:t>
            </w:r>
            <w:r>
              <w:rPr>
                <w:spacing w:val="-7"/>
                <w:sz w:val="20"/>
              </w:rPr>
              <w:t xml:space="preserve"> </w:t>
            </w:r>
            <w:r>
              <w:rPr>
                <w:spacing w:val="-10"/>
                <w:sz w:val="20"/>
              </w:rPr>
              <w:t>с</w:t>
            </w:r>
          </w:p>
        </w:tc>
        <w:tc>
          <w:tcPr>
            <w:tcW w:w="2943" w:type="dxa"/>
            <w:gridSpan w:val="2"/>
          </w:tcPr>
          <w:p w:rsidR="008A036E" w:rsidRDefault="00871284">
            <w:pPr>
              <w:pStyle w:val="TableParagraph"/>
              <w:spacing w:before="7" w:line="229" w:lineRule="exact"/>
              <w:ind w:left="989" w:right="988"/>
              <w:jc w:val="center"/>
              <w:rPr>
                <w:sz w:val="20"/>
              </w:rPr>
            </w:pPr>
            <w:r>
              <w:rPr>
                <w:sz w:val="20"/>
              </w:rPr>
              <w:t>не</w:t>
            </w:r>
            <w:r>
              <w:rPr>
                <w:spacing w:val="-4"/>
                <w:sz w:val="20"/>
              </w:rPr>
              <w:t xml:space="preserve"> </w:t>
            </w:r>
            <w:r>
              <w:rPr>
                <w:spacing w:val="-2"/>
                <w:sz w:val="20"/>
              </w:rPr>
              <w:t>более</w:t>
            </w:r>
          </w:p>
        </w:tc>
      </w:tr>
      <w:tr w:rsidR="008A036E">
        <w:trPr>
          <w:trHeight w:val="287"/>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before="22"/>
              <w:ind w:left="523" w:right="516"/>
              <w:jc w:val="center"/>
              <w:rPr>
                <w:sz w:val="20"/>
              </w:rPr>
            </w:pPr>
            <w:r>
              <w:rPr>
                <w:spacing w:val="-4"/>
                <w:sz w:val="20"/>
              </w:rPr>
              <w:t>5.30</w:t>
            </w:r>
          </w:p>
        </w:tc>
        <w:tc>
          <w:tcPr>
            <w:tcW w:w="1519" w:type="dxa"/>
          </w:tcPr>
          <w:p w:rsidR="008A036E" w:rsidRDefault="00871284">
            <w:pPr>
              <w:pStyle w:val="TableParagraph"/>
              <w:spacing w:before="22"/>
              <w:ind w:left="571" w:right="564"/>
              <w:jc w:val="center"/>
              <w:rPr>
                <w:sz w:val="20"/>
              </w:rPr>
            </w:pPr>
            <w:r>
              <w:rPr>
                <w:spacing w:val="-4"/>
                <w:sz w:val="20"/>
              </w:rPr>
              <w:t>6.40</w:t>
            </w:r>
          </w:p>
        </w:tc>
      </w:tr>
      <w:tr w:rsidR="008A036E">
        <w:trPr>
          <w:trHeight w:val="263"/>
        </w:trPr>
        <w:tc>
          <w:tcPr>
            <w:tcW w:w="703" w:type="dxa"/>
            <w:vMerge w:val="restart"/>
          </w:tcPr>
          <w:p w:rsidR="008A036E" w:rsidRDefault="00871284">
            <w:pPr>
              <w:pStyle w:val="TableParagraph"/>
              <w:spacing w:before="130"/>
              <w:ind w:left="225"/>
              <w:rPr>
                <w:sz w:val="20"/>
              </w:rPr>
            </w:pPr>
            <w:r>
              <w:rPr>
                <w:spacing w:val="-5"/>
                <w:sz w:val="20"/>
              </w:rPr>
              <w:t>2.9</w:t>
            </w:r>
          </w:p>
        </w:tc>
        <w:tc>
          <w:tcPr>
            <w:tcW w:w="4650" w:type="dxa"/>
            <w:vMerge w:val="restart"/>
          </w:tcPr>
          <w:p w:rsidR="008A036E" w:rsidRDefault="00871284">
            <w:pPr>
              <w:pStyle w:val="TableParagraph"/>
              <w:spacing w:before="130"/>
              <w:ind w:left="107"/>
              <w:rPr>
                <w:sz w:val="20"/>
              </w:rPr>
            </w:pPr>
            <w:r>
              <w:rPr>
                <w:sz w:val="20"/>
              </w:rPr>
              <w:t>Тест</w:t>
            </w:r>
            <w:r>
              <w:rPr>
                <w:spacing w:val="-6"/>
                <w:sz w:val="20"/>
              </w:rPr>
              <w:t xml:space="preserve"> </w:t>
            </w:r>
            <w:r>
              <w:rPr>
                <w:sz w:val="20"/>
              </w:rPr>
              <w:t>«Бронко»</w:t>
            </w:r>
            <w:r>
              <w:rPr>
                <w:spacing w:val="-10"/>
                <w:sz w:val="20"/>
              </w:rPr>
              <w:t xml:space="preserve"> </w:t>
            </w:r>
            <w:r>
              <w:rPr>
                <w:sz w:val="20"/>
              </w:rPr>
              <w:t>(для</w:t>
            </w:r>
            <w:r>
              <w:rPr>
                <w:spacing w:val="-4"/>
                <w:sz w:val="20"/>
              </w:rPr>
              <w:t xml:space="preserve"> </w:t>
            </w:r>
            <w:r>
              <w:rPr>
                <w:sz w:val="20"/>
              </w:rPr>
              <w:t>игрового</w:t>
            </w:r>
            <w:r>
              <w:rPr>
                <w:spacing w:val="-6"/>
                <w:sz w:val="20"/>
              </w:rPr>
              <w:t xml:space="preserve"> </w:t>
            </w:r>
            <w:r>
              <w:rPr>
                <w:sz w:val="20"/>
              </w:rPr>
              <w:t>амплуа</w:t>
            </w:r>
            <w:r>
              <w:rPr>
                <w:spacing w:val="-2"/>
                <w:sz w:val="20"/>
              </w:rPr>
              <w:t xml:space="preserve"> «защитник»)</w:t>
            </w:r>
          </w:p>
        </w:tc>
        <w:tc>
          <w:tcPr>
            <w:tcW w:w="1277" w:type="dxa"/>
            <w:vMerge w:val="restart"/>
          </w:tcPr>
          <w:p w:rsidR="008A036E" w:rsidRDefault="00871284">
            <w:pPr>
              <w:pStyle w:val="TableParagraph"/>
              <w:spacing w:before="130"/>
              <w:ind w:left="371"/>
              <w:rPr>
                <w:sz w:val="20"/>
              </w:rPr>
            </w:pPr>
            <w:r>
              <w:rPr>
                <w:sz w:val="20"/>
              </w:rPr>
              <w:t>мин,</w:t>
            </w:r>
            <w:r>
              <w:rPr>
                <w:spacing w:val="-6"/>
                <w:sz w:val="20"/>
              </w:rPr>
              <w:t xml:space="preserve"> </w:t>
            </w:r>
            <w:r>
              <w:rPr>
                <w:spacing w:val="-10"/>
                <w:sz w:val="20"/>
              </w:rPr>
              <w:t>с</w:t>
            </w:r>
          </w:p>
        </w:tc>
        <w:tc>
          <w:tcPr>
            <w:tcW w:w="2943" w:type="dxa"/>
            <w:gridSpan w:val="2"/>
          </w:tcPr>
          <w:p w:rsidR="008A036E" w:rsidRDefault="00871284">
            <w:pPr>
              <w:pStyle w:val="TableParagraph"/>
              <w:spacing w:before="10"/>
              <w:ind w:left="994" w:right="988"/>
              <w:jc w:val="center"/>
              <w:rPr>
                <w:sz w:val="20"/>
              </w:rPr>
            </w:pPr>
            <w:r>
              <w:rPr>
                <w:sz w:val="20"/>
              </w:rPr>
              <w:t>не</w:t>
            </w:r>
            <w:r>
              <w:rPr>
                <w:spacing w:val="-4"/>
                <w:sz w:val="20"/>
              </w:rPr>
              <w:t xml:space="preserve"> </w:t>
            </w:r>
            <w:r>
              <w:rPr>
                <w:spacing w:val="-2"/>
                <w:sz w:val="20"/>
              </w:rPr>
              <w:t>более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1424" w:type="dxa"/>
          </w:tcPr>
          <w:p w:rsidR="008A036E" w:rsidRDefault="00871284">
            <w:pPr>
              <w:pStyle w:val="TableParagraph"/>
              <w:spacing w:line="210" w:lineRule="exact"/>
              <w:ind w:left="523" w:right="516"/>
              <w:jc w:val="center"/>
              <w:rPr>
                <w:sz w:val="20"/>
              </w:rPr>
            </w:pPr>
            <w:r>
              <w:rPr>
                <w:spacing w:val="-4"/>
                <w:sz w:val="20"/>
              </w:rPr>
              <w:t>5.00</w:t>
            </w:r>
          </w:p>
        </w:tc>
        <w:tc>
          <w:tcPr>
            <w:tcW w:w="1519" w:type="dxa"/>
          </w:tcPr>
          <w:p w:rsidR="008A036E" w:rsidRDefault="00871284">
            <w:pPr>
              <w:pStyle w:val="TableParagraph"/>
              <w:spacing w:line="210" w:lineRule="exact"/>
              <w:ind w:left="571" w:right="564"/>
              <w:jc w:val="center"/>
              <w:rPr>
                <w:sz w:val="20"/>
              </w:rPr>
            </w:pPr>
            <w:r>
              <w:rPr>
                <w:spacing w:val="-4"/>
                <w:sz w:val="20"/>
              </w:rPr>
              <w:t>6.20</w:t>
            </w:r>
          </w:p>
        </w:tc>
      </w:tr>
      <w:tr w:rsidR="008A036E">
        <w:trPr>
          <w:trHeight w:val="273"/>
        </w:trPr>
        <w:tc>
          <w:tcPr>
            <w:tcW w:w="703" w:type="dxa"/>
            <w:vMerge w:val="restart"/>
          </w:tcPr>
          <w:p w:rsidR="008A036E" w:rsidRDefault="00871284">
            <w:pPr>
              <w:pStyle w:val="TableParagraph"/>
              <w:spacing w:before="134"/>
              <w:ind w:left="175"/>
              <w:rPr>
                <w:sz w:val="20"/>
              </w:rPr>
            </w:pPr>
            <w:r>
              <w:rPr>
                <w:spacing w:val="-4"/>
                <w:sz w:val="20"/>
              </w:rPr>
              <w:t>2.10</w:t>
            </w:r>
          </w:p>
        </w:tc>
        <w:tc>
          <w:tcPr>
            <w:tcW w:w="4650" w:type="dxa"/>
            <w:vMerge w:val="restart"/>
          </w:tcPr>
          <w:p w:rsidR="008A036E" w:rsidRDefault="00871284">
            <w:pPr>
              <w:pStyle w:val="TableParagraph"/>
              <w:spacing w:before="19"/>
              <w:ind w:left="107"/>
              <w:rPr>
                <w:sz w:val="20"/>
              </w:rPr>
            </w:pPr>
            <w:r>
              <w:rPr>
                <w:sz w:val="20"/>
              </w:rPr>
              <w:t>Стойка на одной ноге с закрытыми глазами. Удержание</w:t>
            </w:r>
            <w:r>
              <w:rPr>
                <w:spacing w:val="-9"/>
                <w:sz w:val="20"/>
              </w:rPr>
              <w:t xml:space="preserve"> </w:t>
            </w:r>
            <w:r>
              <w:rPr>
                <w:sz w:val="20"/>
              </w:rPr>
              <w:t>равновесия.</w:t>
            </w:r>
            <w:r>
              <w:rPr>
                <w:spacing w:val="-9"/>
                <w:sz w:val="20"/>
              </w:rPr>
              <w:t xml:space="preserve"> </w:t>
            </w:r>
            <w:r>
              <w:rPr>
                <w:sz w:val="20"/>
              </w:rPr>
              <w:t>Выполнение</w:t>
            </w:r>
            <w:r>
              <w:rPr>
                <w:spacing w:val="-9"/>
                <w:sz w:val="20"/>
              </w:rPr>
              <w:t xml:space="preserve"> </w:t>
            </w:r>
            <w:r>
              <w:rPr>
                <w:sz w:val="20"/>
              </w:rPr>
              <w:t>с</w:t>
            </w:r>
            <w:r>
              <w:rPr>
                <w:spacing w:val="-9"/>
                <w:sz w:val="20"/>
              </w:rPr>
              <w:t xml:space="preserve"> </w:t>
            </w:r>
            <w:r>
              <w:rPr>
                <w:sz w:val="20"/>
              </w:rPr>
              <w:t>обеих</w:t>
            </w:r>
            <w:r>
              <w:rPr>
                <w:spacing w:val="-10"/>
                <w:sz w:val="20"/>
              </w:rPr>
              <w:t xml:space="preserve"> </w:t>
            </w:r>
            <w:r>
              <w:rPr>
                <w:sz w:val="20"/>
              </w:rPr>
              <w:t>ног.</w:t>
            </w:r>
          </w:p>
        </w:tc>
        <w:tc>
          <w:tcPr>
            <w:tcW w:w="1277" w:type="dxa"/>
            <w:vMerge w:val="restart"/>
          </w:tcPr>
          <w:p w:rsidR="008A036E" w:rsidRDefault="00871284">
            <w:pPr>
              <w:pStyle w:val="TableParagraph"/>
              <w:spacing w:before="134"/>
              <w:ind w:left="6"/>
              <w:jc w:val="center"/>
              <w:rPr>
                <w:sz w:val="20"/>
              </w:rPr>
            </w:pPr>
            <w:r>
              <w:rPr>
                <w:w w:val="99"/>
                <w:sz w:val="20"/>
              </w:rPr>
              <w:t>с</w:t>
            </w:r>
          </w:p>
        </w:tc>
        <w:tc>
          <w:tcPr>
            <w:tcW w:w="2943" w:type="dxa"/>
            <w:gridSpan w:val="2"/>
          </w:tcPr>
          <w:p w:rsidR="008A036E" w:rsidRDefault="00871284">
            <w:pPr>
              <w:pStyle w:val="TableParagraph"/>
              <w:spacing w:before="14"/>
              <w:ind w:left="991" w:right="988"/>
              <w:jc w:val="center"/>
              <w:rPr>
                <w:sz w:val="20"/>
              </w:rPr>
            </w:pPr>
            <w:r>
              <w:rPr>
                <w:sz w:val="20"/>
              </w:rPr>
              <w:t>не</w:t>
            </w:r>
            <w:r>
              <w:rPr>
                <w:spacing w:val="-4"/>
                <w:sz w:val="20"/>
              </w:rPr>
              <w:t xml:space="preserve"> </w:t>
            </w:r>
            <w:r>
              <w:rPr>
                <w:spacing w:val="-2"/>
                <w:sz w:val="20"/>
              </w:rPr>
              <w:t>менее</w:t>
            </w:r>
          </w:p>
        </w:tc>
      </w:tr>
      <w:tr w:rsidR="008A036E">
        <w:trPr>
          <w:trHeight w:val="230"/>
        </w:trPr>
        <w:tc>
          <w:tcPr>
            <w:tcW w:w="703" w:type="dxa"/>
            <w:vMerge/>
            <w:tcBorders>
              <w:top w:val="nil"/>
            </w:tcBorders>
          </w:tcPr>
          <w:p w:rsidR="008A036E" w:rsidRDefault="008A036E">
            <w:pPr>
              <w:rPr>
                <w:sz w:val="2"/>
                <w:szCs w:val="2"/>
              </w:rPr>
            </w:pPr>
          </w:p>
        </w:tc>
        <w:tc>
          <w:tcPr>
            <w:tcW w:w="4650" w:type="dxa"/>
            <w:vMerge/>
            <w:tcBorders>
              <w:top w:val="nil"/>
            </w:tcBorders>
          </w:tcPr>
          <w:p w:rsidR="008A036E" w:rsidRDefault="008A036E">
            <w:pPr>
              <w:rPr>
                <w:sz w:val="2"/>
                <w:szCs w:val="2"/>
              </w:rPr>
            </w:pPr>
          </w:p>
        </w:tc>
        <w:tc>
          <w:tcPr>
            <w:tcW w:w="1277" w:type="dxa"/>
            <w:vMerge/>
            <w:tcBorders>
              <w:top w:val="nil"/>
            </w:tcBorders>
          </w:tcPr>
          <w:p w:rsidR="008A036E" w:rsidRDefault="008A036E">
            <w:pPr>
              <w:rPr>
                <w:sz w:val="2"/>
                <w:szCs w:val="2"/>
              </w:rPr>
            </w:pPr>
          </w:p>
        </w:tc>
        <w:tc>
          <w:tcPr>
            <w:tcW w:w="2943" w:type="dxa"/>
            <w:gridSpan w:val="2"/>
          </w:tcPr>
          <w:p w:rsidR="008A036E" w:rsidRDefault="00871284">
            <w:pPr>
              <w:pStyle w:val="TableParagraph"/>
              <w:spacing w:line="210" w:lineRule="exact"/>
              <w:ind w:left="995" w:right="986"/>
              <w:jc w:val="center"/>
              <w:rPr>
                <w:sz w:val="20"/>
              </w:rPr>
            </w:pPr>
            <w:r>
              <w:rPr>
                <w:spacing w:val="-5"/>
                <w:sz w:val="20"/>
              </w:rPr>
              <w:t>10</w:t>
            </w:r>
          </w:p>
        </w:tc>
      </w:tr>
      <w:tr w:rsidR="008A036E">
        <w:trPr>
          <w:trHeight w:val="407"/>
        </w:trPr>
        <w:tc>
          <w:tcPr>
            <w:tcW w:w="703" w:type="dxa"/>
          </w:tcPr>
          <w:p w:rsidR="008A036E" w:rsidRDefault="00871284">
            <w:pPr>
              <w:pStyle w:val="TableParagraph"/>
              <w:spacing w:before="82"/>
              <w:ind w:left="175"/>
              <w:rPr>
                <w:sz w:val="20"/>
              </w:rPr>
            </w:pPr>
            <w:r>
              <w:rPr>
                <w:spacing w:val="-4"/>
                <w:sz w:val="20"/>
              </w:rPr>
              <w:t>2.11</w:t>
            </w:r>
          </w:p>
        </w:tc>
        <w:tc>
          <w:tcPr>
            <w:tcW w:w="4650" w:type="dxa"/>
          </w:tcPr>
          <w:p w:rsidR="008A036E" w:rsidRDefault="00871284">
            <w:pPr>
              <w:pStyle w:val="TableParagraph"/>
              <w:spacing w:before="82"/>
              <w:ind w:left="107"/>
              <w:rPr>
                <w:sz w:val="20"/>
              </w:rPr>
            </w:pPr>
            <w:r>
              <w:rPr>
                <w:spacing w:val="-2"/>
                <w:sz w:val="20"/>
              </w:rPr>
              <w:t>Техническое</w:t>
            </w:r>
            <w:r>
              <w:rPr>
                <w:spacing w:val="9"/>
                <w:sz w:val="20"/>
              </w:rPr>
              <w:t xml:space="preserve"> </w:t>
            </w:r>
            <w:r>
              <w:rPr>
                <w:spacing w:val="-2"/>
                <w:sz w:val="20"/>
              </w:rPr>
              <w:t>мастерство</w:t>
            </w:r>
          </w:p>
        </w:tc>
        <w:tc>
          <w:tcPr>
            <w:tcW w:w="4220" w:type="dxa"/>
            <w:gridSpan w:val="3"/>
          </w:tcPr>
          <w:p w:rsidR="008A036E" w:rsidRDefault="00871284">
            <w:pPr>
              <w:pStyle w:val="TableParagraph"/>
              <w:spacing w:before="82"/>
              <w:ind w:left="494"/>
              <w:rPr>
                <w:sz w:val="20"/>
              </w:rPr>
            </w:pPr>
            <w:r>
              <w:rPr>
                <w:spacing w:val="-2"/>
                <w:sz w:val="20"/>
              </w:rPr>
              <w:t>Обязательная</w:t>
            </w:r>
            <w:r>
              <w:rPr>
                <w:spacing w:val="10"/>
                <w:sz w:val="20"/>
              </w:rPr>
              <w:t xml:space="preserve"> </w:t>
            </w:r>
            <w:r>
              <w:rPr>
                <w:spacing w:val="-2"/>
                <w:sz w:val="20"/>
              </w:rPr>
              <w:t>техническая</w:t>
            </w:r>
            <w:r>
              <w:rPr>
                <w:spacing w:val="10"/>
                <w:sz w:val="20"/>
              </w:rPr>
              <w:t xml:space="preserve"> </w:t>
            </w:r>
            <w:r>
              <w:rPr>
                <w:spacing w:val="-2"/>
                <w:sz w:val="20"/>
              </w:rPr>
              <w:t>программа</w:t>
            </w:r>
          </w:p>
        </w:tc>
      </w:tr>
    </w:tbl>
    <w:p w:rsidR="008A036E" w:rsidRDefault="008A036E">
      <w:pPr>
        <w:pStyle w:val="a3"/>
        <w:spacing w:before="11"/>
        <w:ind w:left="0" w:firstLine="0"/>
        <w:rPr>
          <w:b/>
          <w:sz w:val="21"/>
        </w:rPr>
      </w:pPr>
    </w:p>
    <w:p w:rsidR="008A036E" w:rsidRDefault="00871284">
      <w:pPr>
        <w:pStyle w:val="a4"/>
        <w:numPr>
          <w:ilvl w:val="0"/>
          <w:numId w:val="36"/>
        </w:numPr>
        <w:tabs>
          <w:tab w:val="left" w:pos="1395"/>
        </w:tabs>
        <w:spacing w:before="89"/>
        <w:ind w:left="1395" w:hanging="450"/>
        <w:jc w:val="left"/>
        <w:rPr>
          <w:b/>
          <w:sz w:val="28"/>
        </w:rPr>
      </w:pPr>
      <w:r>
        <w:rPr>
          <w:b/>
          <w:sz w:val="28"/>
        </w:rPr>
        <w:t>Рабочая</w:t>
      </w:r>
      <w:r>
        <w:rPr>
          <w:b/>
          <w:spacing w:val="-11"/>
          <w:sz w:val="28"/>
        </w:rPr>
        <w:t xml:space="preserve"> </w:t>
      </w:r>
      <w:r>
        <w:rPr>
          <w:b/>
          <w:sz w:val="28"/>
        </w:rPr>
        <w:t>программа</w:t>
      </w:r>
      <w:r>
        <w:rPr>
          <w:b/>
          <w:spacing w:val="-5"/>
          <w:sz w:val="28"/>
        </w:rPr>
        <w:t xml:space="preserve"> </w:t>
      </w:r>
      <w:r>
        <w:rPr>
          <w:b/>
          <w:sz w:val="28"/>
        </w:rPr>
        <w:t>по</w:t>
      </w:r>
      <w:r>
        <w:rPr>
          <w:b/>
          <w:spacing w:val="-6"/>
          <w:sz w:val="28"/>
        </w:rPr>
        <w:t xml:space="preserve"> </w:t>
      </w:r>
      <w:r>
        <w:rPr>
          <w:b/>
          <w:sz w:val="28"/>
        </w:rPr>
        <w:t>виду</w:t>
      </w:r>
      <w:r>
        <w:rPr>
          <w:b/>
          <w:spacing w:val="-6"/>
          <w:sz w:val="28"/>
        </w:rPr>
        <w:t xml:space="preserve"> </w:t>
      </w:r>
      <w:r>
        <w:rPr>
          <w:b/>
          <w:sz w:val="28"/>
        </w:rPr>
        <w:t>спорта</w:t>
      </w:r>
      <w:r>
        <w:rPr>
          <w:b/>
          <w:spacing w:val="-6"/>
          <w:sz w:val="28"/>
        </w:rPr>
        <w:t xml:space="preserve"> </w:t>
      </w:r>
      <w:r>
        <w:rPr>
          <w:b/>
          <w:sz w:val="28"/>
        </w:rPr>
        <w:t>(спортивной</w:t>
      </w:r>
      <w:r>
        <w:rPr>
          <w:b/>
          <w:spacing w:val="-4"/>
          <w:sz w:val="28"/>
        </w:rPr>
        <w:t xml:space="preserve"> </w:t>
      </w:r>
      <w:r>
        <w:rPr>
          <w:b/>
          <w:spacing w:val="-2"/>
          <w:sz w:val="28"/>
        </w:rPr>
        <w:t>дисциплине)</w:t>
      </w:r>
    </w:p>
    <w:p w:rsidR="008A036E" w:rsidRDefault="008A036E">
      <w:pPr>
        <w:pStyle w:val="a3"/>
        <w:spacing w:before="2"/>
        <w:ind w:left="0" w:firstLine="0"/>
        <w:rPr>
          <w:b/>
        </w:rPr>
      </w:pPr>
    </w:p>
    <w:p w:rsidR="008A036E" w:rsidRDefault="00871284">
      <w:pPr>
        <w:pStyle w:val="a4"/>
        <w:numPr>
          <w:ilvl w:val="1"/>
          <w:numId w:val="17"/>
        </w:numPr>
        <w:tabs>
          <w:tab w:val="left" w:pos="823"/>
          <w:tab w:val="left" w:pos="966"/>
        </w:tabs>
        <w:ind w:right="549" w:hanging="720"/>
        <w:jc w:val="both"/>
        <w:rPr>
          <w:b/>
          <w:sz w:val="28"/>
        </w:rPr>
      </w:pPr>
      <w:r>
        <w:rPr>
          <w:b/>
          <w:sz w:val="28"/>
        </w:rPr>
        <w:t>Программный материал для учебно-тренировочных занятий по каждому этапу спортивной подготовки по виду спорта «регби»</w:t>
      </w:r>
    </w:p>
    <w:p w:rsidR="008A036E" w:rsidRDefault="00871284">
      <w:pPr>
        <w:pStyle w:val="a3"/>
        <w:ind w:right="547"/>
        <w:jc w:val="both"/>
      </w:pPr>
      <w:r>
        <w:t xml:space="preserve">Рабочая программа – это программа, самостоятельно разработанная тренером на основе Федерального стандарта спортивной подготовки по виду спорта «регби» (ФССП), Типовой программы спортивной подготовки по виду спорта «регби» и представляющая совокупность методической документации, определяющей содержание, методы и формы организации тренировочного </w:t>
      </w:r>
      <w:r>
        <w:rPr>
          <w:spacing w:val="-2"/>
        </w:rPr>
        <w:t>процесса.</w:t>
      </w:r>
    </w:p>
    <w:p w:rsidR="008A036E" w:rsidRDefault="00871284">
      <w:pPr>
        <w:pStyle w:val="a3"/>
        <w:ind w:right="545"/>
        <w:jc w:val="both"/>
      </w:pPr>
      <w:r>
        <w:t>Тренировочные занятия на этапах спортивной подготовки направлены на овладение спортсменами технической, тактической, физической, психологической видами подготовки, а также на повышение уровня функциональных и двигательных способностей, на формирование качеств и свойств личности спортсмена.</w:t>
      </w:r>
    </w:p>
    <w:p w:rsidR="008A036E" w:rsidRDefault="00871284">
      <w:pPr>
        <w:pStyle w:val="a3"/>
        <w:ind w:right="545"/>
        <w:jc w:val="both"/>
      </w:pPr>
      <w:r>
        <w:t>На протяжении многолетней подготовки важно учитывать закономерности возрастного развития и согласовывать с ними построение тренировочного процесса. Для описания таких закономерностей необходимо привести основные термины.</w:t>
      </w:r>
    </w:p>
    <w:p w:rsidR="008A036E" w:rsidRDefault="00871284">
      <w:pPr>
        <w:pStyle w:val="a3"/>
        <w:ind w:right="552"/>
        <w:jc w:val="both"/>
      </w:pPr>
      <w:r>
        <w:rPr>
          <w:i/>
        </w:rPr>
        <w:t xml:space="preserve">Биологический возраст </w:t>
      </w:r>
      <w:r>
        <w:t>– степень соответствия развития организма, его отдельных систем и звеньев соответствующей усредненной норме признаков лиц одинакового паспортного возраста.</w:t>
      </w:r>
    </w:p>
    <w:p w:rsidR="008A036E" w:rsidRDefault="00871284">
      <w:pPr>
        <w:pStyle w:val="a3"/>
        <w:ind w:right="545"/>
        <w:jc w:val="both"/>
      </w:pPr>
      <w:r>
        <w:rPr>
          <w:i/>
        </w:rPr>
        <w:t xml:space="preserve">Пубертатный период </w:t>
      </w:r>
      <w:r>
        <w:t>– период полового созревания человека, охватывающий возрастной</w:t>
      </w:r>
      <w:r>
        <w:rPr>
          <w:spacing w:val="-3"/>
        </w:rPr>
        <w:t xml:space="preserve"> </w:t>
      </w:r>
      <w:r>
        <w:t>диапазон от</w:t>
      </w:r>
      <w:r>
        <w:rPr>
          <w:spacing w:val="-4"/>
        </w:rPr>
        <w:t xml:space="preserve"> </w:t>
      </w:r>
      <w:r>
        <w:t>10</w:t>
      </w:r>
      <w:r>
        <w:rPr>
          <w:spacing w:val="-2"/>
        </w:rPr>
        <w:t xml:space="preserve"> </w:t>
      </w:r>
      <w:r>
        <w:t>до</w:t>
      </w:r>
      <w:r>
        <w:rPr>
          <w:spacing w:val="-1"/>
        </w:rPr>
        <w:t xml:space="preserve"> </w:t>
      </w:r>
      <w:r>
        <w:t>17</w:t>
      </w:r>
      <w:r>
        <w:rPr>
          <w:spacing w:val="-1"/>
        </w:rPr>
        <w:t xml:space="preserve"> </w:t>
      </w:r>
      <w:r>
        <w:t>лет, к</w:t>
      </w:r>
      <w:r>
        <w:rPr>
          <w:spacing w:val="-1"/>
        </w:rPr>
        <w:t xml:space="preserve"> </w:t>
      </w:r>
      <w:r>
        <w:t>концу</w:t>
      </w:r>
      <w:r>
        <w:rPr>
          <w:spacing w:val="-5"/>
        </w:rPr>
        <w:t xml:space="preserve"> </w:t>
      </w:r>
      <w:r>
        <w:t>которого</w:t>
      </w:r>
      <w:r>
        <w:rPr>
          <w:spacing w:val="-2"/>
        </w:rPr>
        <w:t xml:space="preserve"> </w:t>
      </w:r>
      <w:r>
        <w:t>организм достигает половой, физической и психической зрелости.</w:t>
      </w:r>
    </w:p>
    <w:p w:rsidR="008A036E" w:rsidRDefault="008A036E">
      <w:pPr>
        <w:jc w:val="both"/>
        <w:sectPr w:rsidR="008A036E">
          <w:type w:val="continuous"/>
          <w:pgSz w:w="11910" w:h="16840"/>
          <w:pgMar w:top="1100" w:right="300" w:bottom="900" w:left="1160" w:header="0" w:footer="712" w:gutter="0"/>
          <w:cols w:space="720"/>
        </w:sectPr>
      </w:pPr>
    </w:p>
    <w:p w:rsidR="008A036E" w:rsidRDefault="00871284">
      <w:pPr>
        <w:pStyle w:val="a3"/>
        <w:spacing w:before="67"/>
        <w:ind w:right="545"/>
        <w:jc w:val="both"/>
      </w:pPr>
      <w:r>
        <w:rPr>
          <w:i/>
        </w:rPr>
        <w:lastRenderedPageBreak/>
        <w:t xml:space="preserve">Сенситивный период </w:t>
      </w:r>
      <w:r>
        <w:t>– период возрастного развития, в котором происходит наиболее интенсивный естественный прирост отдельных двигательных способностей и в котором можно ожидать наибольшего прироста данного физического качества в ответ на тренировочную нагрузку.</w:t>
      </w:r>
    </w:p>
    <w:p w:rsidR="008A036E" w:rsidRDefault="00871284">
      <w:pPr>
        <w:pStyle w:val="a3"/>
        <w:spacing w:before="1"/>
        <w:ind w:right="545"/>
        <w:jc w:val="both"/>
      </w:pPr>
      <w:r>
        <w:t>Большая часть многолетней спортивной подготовки приходится на пубертат. Вследствие того, что типы и темпы биологического развития различны, дети одного и того же календарного возраста могут значительно отличаться по уровню полового созревания и физической подготовленности.</w:t>
      </w:r>
      <w:r>
        <w:rPr>
          <w:spacing w:val="40"/>
        </w:rPr>
        <w:t xml:space="preserve"> </w:t>
      </w:r>
      <w:r>
        <w:t>По типам</w:t>
      </w:r>
      <w:r>
        <w:rPr>
          <w:spacing w:val="-2"/>
        </w:rPr>
        <w:t xml:space="preserve"> </w:t>
      </w:r>
      <w:r>
        <w:t>биологической зрелости</w:t>
      </w:r>
      <w:r>
        <w:rPr>
          <w:spacing w:val="-1"/>
        </w:rPr>
        <w:t xml:space="preserve"> </w:t>
      </w:r>
      <w:r>
        <w:t>детей</w:t>
      </w:r>
      <w:r>
        <w:rPr>
          <w:spacing w:val="-1"/>
        </w:rPr>
        <w:t xml:space="preserve"> </w:t>
      </w:r>
      <w:r>
        <w:t xml:space="preserve">одного и того же паспортного возраста принято разделять на опережающий (акселерированный) тип развития, нормальный тип, для которого характерно соответствие паспортного и биологического возраста, и тип запаздывающего развития (ретардированный). Этот факт также важно учитывать в процессе спортивной подготовки во время индивидуализации нагрузки и анализа результатов приемно-переводных </w:t>
      </w:r>
      <w:r>
        <w:rPr>
          <w:spacing w:val="-2"/>
        </w:rPr>
        <w:t>нормативов.</w:t>
      </w:r>
    </w:p>
    <w:p w:rsidR="008A036E" w:rsidRDefault="00871284">
      <w:pPr>
        <w:pStyle w:val="a3"/>
        <w:spacing w:before="2"/>
        <w:ind w:right="546"/>
        <w:jc w:val="both"/>
      </w:pPr>
      <w:r>
        <w:t>Также следует брать во внимание при годовом планировании, что отдельные двигательные способности развиваются гетерохронно (разновременно). Они отличаются друг от друга периодами ускоренного развития и возрастными рамками «пиковых», максимальных приростов. Это создает предпосылки для целенаправленного воздействия с помощью физических нагрузок на процессы роста и развития юных спортсменов.</w:t>
      </w:r>
    </w:p>
    <w:p w:rsidR="008A036E" w:rsidRDefault="00871284">
      <w:pPr>
        <w:pStyle w:val="a3"/>
        <w:ind w:right="545"/>
        <w:jc w:val="both"/>
      </w:pPr>
      <w:r>
        <w:t>Согласно теории «сенситивных» (чувствительных) периодов</w:t>
      </w:r>
      <w:r>
        <w:rPr>
          <w:spacing w:val="80"/>
        </w:rPr>
        <w:t xml:space="preserve"> </w:t>
      </w:r>
      <w:r>
        <w:t xml:space="preserve">наибольшего эффекта от целенаправленной тренировки на прирост показателей отдельных двигательных способностей следует ожидать в периоды их наиболее интенсивного естественного прироста. Хотя физические способности необходимо развивать на протяжении всего детско-юношеского возраста, целесообразнее направлять большие усилия на их развитие в сенситивные периоды, потому что в это время наилучшим образом происходят реакции адаптации к физическим нагрузкам, развиваются функциональные резервы </w:t>
      </w:r>
      <w:r>
        <w:rPr>
          <w:spacing w:val="-2"/>
        </w:rPr>
        <w:t>организма.</w:t>
      </w:r>
    </w:p>
    <w:p w:rsidR="008A036E" w:rsidRDefault="00871284">
      <w:pPr>
        <w:pStyle w:val="a3"/>
        <w:ind w:right="546"/>
        <w:jc w:val="both"/>
      </w:pPr>
      <w:r>
        <w:t>При определении тренировочных и соревновательных нагрузок, воспитания физических качеств спортсменов, обучении технике и тактике необходимо учитывать периоды полового созревания и сенситивные фазы развития физических качеств (таблица 15).</w:t>
      </w:r>
    </w:p>
    <w:p w:rsidR="008A036E" w:rsidRDefault="008A036E">
      <w:pPr>
        <w:pStyle w:val="a3"/>
        <w:spacing w:before="5"/>
        <w:ind w:left="0" w:firstLine="0"/>
      </w:pPr>
    </w:p>
    <w:p w:rsidR="008A036E" w:rsidRDefault="00871284">
      <w:pPr>
        <w:pStyle w:val="1"/>
        <w:ind w:left="369" w:firstLine="8087"/>
      </w:pPr>
      <w:r>
        <w:t>Таблица</w:t>
      </w:r>
      <w:r>
        <w:rPr>
          <w:spacing w:val="-18"/>
        </w:rPr>
        <w:t xml:space="preserve"> </w:t>
      </w:r>
      <w:r>
        <w:t>15 Примерные сенситивные периоды развития росто-весовых показателей и</w:t>
      </w:r>
    </w:p>
    <w:p w:rsidR="008A036E" w:rsidRDefault="00871284">
      <w:pPr>
        <w:spacing w:after="2" w:line="321" w:lineRule="exact"/>
        <w:ind w:left="2615"/>
        <w:rPr>
          <w:b/>
          <w:sz w:val="28"/>
        </w:rPr>
      </w:pPr>
      <w:r>
        <w:rPr>
          <w:b/>
          <w:sz w:val="28"/>
        </w:rPr>
        <w:t>физических</w:t>
      </w:r>
      <w:r>
        <w:rPr>
          <w:b/>
          <w:spacing w:val="-3"/>
          <w:sz w:val="28"/>
        </w:rPr>
        <w:t xml:space="preserve"> </w:t>
      </w:r>
      <w:r>
        <w:rPr>
          <w:b/>
          <w:sz w:val="28"/>
        </w:rPr>
        <w:t>качеств</w:t>
      </w:r>
      <w:r>
        <w:rPr>
          <w:b/>
          <w:spacing w:val="-5"/>
          <w:sz w:val="28"/>
        </w:rPr>
        <w:t xml:space="preserve"> </w:t>
      </w:r>
      <w:r>
        <w:rPr>
          <w:b/>
          <w:sz w:val="28"/>
        </w:rPr>
        <w:t>детей</w:t>
      </w:r>
      <w:r>
        <w:rPr>
          <w:b/>
          <w:spacing w:val="-6"/>
          <w:sz w:val="28"/>
        </w:rPr>
        <w:t xml:space="preserve"> </w:t>
      </w:r>
      <w:r>
        <w:rPr>
          <w:b/>
          <w:sz w:val="28"/>
        </w:rPr>
        <w:t>с</w:t>
      </w:r>
      <w:r>
        <w:rPr>
          <w:b/>
          <w:spacing w:val="-4"/>
          <w:sz w:val="28"/>
        </w:rPr>
        <w:t xml:space="preserve"> </w:t>
      </w:r>
      <w:r>
        <w:rPr>
          <w:b/>
          <w:sz w:val="28"/>
        </w:rPr>
        <w:t>7</w:t>
      </w:r>
      <w:r>
        <w:rPr>
          <w:b/>
          <w:spacing w:val="-4"/>
          <w:sz w:val="28"/>
        </w:rPr>
        <w:t xml:space="preserve"> </w:t>
      </w:r>
      <w:r>
        <w:rPr>
          <w:b/>
          <w:sz w:val="28"/>
        </w:rPr>
        <w:t>до</w:t>
      </w:r>
      <w:r>
        <w:rPr>
          <w:b/>
          <w:spacing w:val="-3"/>
          <w:sz w:val="28"/>
        </w:rPr>
        <w:t xml:space="preserve"> </w:t>
      </w:r>
      <w:r>
        <w:rPr>
          <w:b/>
          <w:sz w:val="28"/>
        </w:rPr>
        <w:t>17</w:t>
      </w:r>
      <w:r>
        <w:rPr>
          <w:b/>
          <w:spacing w:val="-2"/>
          <w:sz w:val="28"/>
        </w:rPr>
        <w:t xml:space="preserve"> </w:t>
      </w:r>
      <w:r>
        <w:rPr>
          <w:b/>
          <w:spacing w:val="-5"/>
          <w:sz w:val="28"/>
        </w:rPr>
        <w:t>лет</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5"/>
        <w:gridCol w:w="554"/>
        <w:gridCol w:w="554"/>
        <w:gridCol w:w="552"/>
        <w:gridCol w:w="554"/>
        <w:gridCol w:w="554"/>
        <w:gridCol w:w="554"/>
        <w:gridCol w:w="555"/>
        <w:gridCol w:w="554"/>
        <w:gridCol w:w="552"/>
        <w:gridCol w:w="554"/>
        <w:gridCol w:w="554"/>
      </w:tblGrid>
      <w:tr w:rsidR="008A036E">
        <w:trPr>
          <w:trHeight w:val="278"/>
        </w:trPr>
        <w:tc>
          <w:tcPr>
            <w:tcW w:w="3795" w:type="dxa"/>
            <w:vMerge w:val="restart"/>
          </w:tcPr>
          <w:p w:rsidR="008A036E" w:rsidRDefault="00871284">
            <w:pPr>
              <w:pStyle w:val="TableParagraph"/>
              <w:spacing w:line="276" w:lineRule="exact"/>
              <w:ind w:left="830" w:hanging="372"/>
              <w:rPr>
                <w:sz w:val="24"/>
              </w:rPr>
            </w:pPr>
            <w:r>
              <w:rPr>
                <w:sz w:val="24"/>
              </w:rPr>
              <w:t>Росто-весовые</w:t>
            </w:r>
            <w:r>
              <w:rPr>
                <w:spacing w:val="-15"/>
                <w:sz w:val="24"/>
              </w:rPr>
              <w:t xml:space="preserve"> </w:t>
            </w:r>
            <w:r>
              <w:rPr>
                <w:sz w:val="24"/>
              </w:rPr>
              <w:t>показатели</w:t>
            </w:r>
            <w:r>
              <w:rPr>
                <w:spacing w:val="-15"/>
                <w:sz w:val="24"/>
              </w:rPr>
              <w:t xml:space="preserve"> </w:t>
            </w:r>
            <w:r>
              <w:rPr>
                <w:sz w:val="24"/>
              </w:rPr>
              <w:t>и физические качества</w:t>
            </w:r>
          </w:p>
        </w:tc>
        <w:tc>
          <w:tcPr>
            <w:tcW w:w="6091" w:type="dxa"/>
            <w:gridSpan w:val="11"/>
          </w:tcPr>
          <w:p w:rsidR="008A036E" w:rsidRDefault="00871284">
            <w:pPr>
              <w:pStyle w:val="TableParagraph"/>
              <w:spacing w:line="258" w:lineRule="exact"/>
              <w:ind w:left="9"/>
              <w:jc w:val="center"/>
              <w:rPr>
                <w:sz w:val="24"/>
              </w:rPr>
            </w:pPr>
            <w:r>
              <w:rPr>
                <w:sz w:val="24"/>
              </w:rPr>
              <w:t>Возраст,</w:t>
            </w:r>
            <w:r>
              <w:rPr>
                <w:spacing w:val="-4"/>
                <w:sz w:val="24"/>
              </w:rPr>
              <w:t xml:space="preserve"> </w:t>
            </w:r>
            <w:r>
              <w:rPr>
                <w:spacing w:val="-5"/>
                <w:sz w:val="24"/>
              </w:rPr>
              <w:t>лет</w:t>
            </w:r>
          </w:p>
        </w:tc>
      </w:tr>
      <w:tr w:rsidR="008A036E">
        <w:trPr>
          <w:trHeight w:val="275"/>
        </w:trPr>
        <w:tc>
          <w:tcPr>
            <w:tcW w:w="3795" w:type="dxa"/>
            <w:vMerge/>
            <w:tcBorders>
              <w:top w:val="nil"/>
            </w:tcBorders>
          </w:tcPr>
          <w:p w:rsidR="008A036E" w:rsidRDefault="008A036E">
            <w:pPr>
              <w:rPr>
                <w:sz w:val="2"/>
                <w:szCs w:val="2"/>
              </w:rPr>
            </w:pPr>
          </w:p>
        </w:tc>
        <w:tc>
          <w:tcPr>
            <w:tcW w:w="554" w:type="dxa"/>
          </w:tcPr>
          <w:p w:rsidR="008A036E" w:rsidRDefault="00871284">
            <w:pPr>
              <w:pStyle w:val="TableParagraph"/>
              <w:spacing w:line="256" w:lineRule="exact"/>
              <w:ind w:left="7"/>
              <w:jc w:val="center"/>
              <w:rPr>
                <w:sz w:val="24"/>
              </w:rPr>
            </w:pPr>
            <w:r>
              <w:rPr>
                <w:sz w:val="24"/>
              </w:rPr>
              <w:t>7</w:t>
            </w:r>
          </w:p>
        </w:tc>
        <w:tc>
          <w:tcPr>
            <w:tcW w:w="554" w:type="dxa"/>
          </w:tcPr>
          <w:p w:rsidR="008A036E" w:rsidRDefault="00871284">
            <w:pPr>
              <w:pStyle w:val="TableParagraph"/>
              <w:spacing w:line="256" w:lineRule="exact"/>
              <w:ind w:left="3"/>
              <w:jc w:val="center"/>
              <w:rPr>
                <w:sz w:val="24"/>
              </w:rPr>
            </w:pPr>
            <w:r>
              <w:rPr>
                <w:sz w:val="24"/>
              </w:rPr>
              <w:t>8</w:t>
            </w:r>
          </w:p>
        </w:tc>
        <w:tc>
          <w:tcPr>
            <w:tcW w:w="552" w:type="dxa"/>
          </w:tcPr>
          <w:p w:rsidR="008A036E" w:rsidRDefault="00871284">
            <w:pPr>
              <w:pStyle w:val="TableParagraph"/>
              <w:spacing w:line="256" w:lineRule="exact"/>
              <w:ind w:left="7"/>
              <w:jc w:val="center"/>
              <w:rPr>
                <w:sz w:val="24"/>
              </w:rPr>
            </w:pPr>
            <w:r>
              <w:rPr>
                <w:sz w:val="24"/>
              </w:rPr>
              <w:t>9</w:t>
            </w:r>
          </w:p>
        </w:tc>
        <w:tc>
          <w:tcPr>
            <w:tcW w:w="554" w:type="dxa"/>
          </w:tcPr>
          <w:p w:rsidR="008A036E" w:rsidRDefault="00871284">
            <w:pPr>
              <w:pStyle w:val="TableParagraph"/>
              <w:spacing w:line="256" w:lineRule="exact"/>
              <w:ind w:left="139" w:right="130"/>
              <w:jc w:val="center"/>
              <w:rPr>
                <w:sz w:val="24"/>
              </w:rPr>
            </w:pPr>
            <w:r>
              <w:rPr>
                <w:spacing w:val="-5"/>
                <w:sz w:val="24"/>
              </w:rPr>
              <w:t>10</w:t>
            </w:r>
          </w:p>
        </w:tc>
        <w:tc>
          <w:tcPr>
            <w:tcW w:w="554" w:type="dxa"/>
          </w:tcPr>
          <w:p w:rsidR="008A036E" w:rsidRDefault="00871284">
            <w:pPr>
              <w:pStyle w:val="TableParagraph"/>
              <w:spacing w:line="256" w:lineRule="exact"/>
              <w:ind w:left="140" w:right="130"/>
              <w:jc w:val="center"/>
              <w:rPr>
                <w:sz w:val="24"/>
              </w:rPr>
            </w:pPr>
            <w:r>
              <w:rPr>
                <w:spacing w:val="-5"/>
                <w:sz w:val="24"/>
              </w:rPr>
              <w:t>11</w:t>
            </w:r>
          </w:p>
        </w:tc>
        <w:tc>
          <w:tcPr>
            <w:tcW w:w="554" w:type="dxa"/>
          </w:tcPr>
          <w:p w:rsidR="008A036E" w:rsidRDefault="00871284">
            <w:pPr>
              <w:pStyle w:val="TableParagraph"/>
              <w:spacing w:line="256" w:lineRule="exact"/>
              <w:ind w:left="140" w:right="129"/>
              <w:jc w:val="center"/>
              <w:rPr>
                <w:sz w:val="24"/>
              </w:rPr>
            </w:pPr>
            <w:r>
              <w:rPr>
                <w:spacing w:val="-5"/>
                <w:sz w:val="24"/>
              </w:rPr>
              <w:t>12</w:t>
            </w:r>
          </w:p>
        </w:tc>
        <w:tc>
          <w:tcPr>
            <w:tcW w:w="555" w:type="dxa"/>
          </w:tcPr>
          <w:p w:rsidR="008A036E" w:rsidRDefault="00871284">
            <w:pPr>
              <w:pStyle w:val="TableParagraph"/>
              <w:spacing w:line="256" w:lineRule="exact"/>
              <w:ind w:left="11"/>
              <w:jc w:val="center"/>
              <w:rPr>
                <w:sz w:val="24"/>
              </w:rPr>
            </w:pPr>
            <w:r>
              <w:rPr>
                <w:spacing w:val="-5"/>
                <w:sz w:val="24"/>
              </w:rPr>
              <w:t>13</w:t>
            </w:r>
          </w:p>
        </w:tc>
        <w:tc>
          <w:tcPr>
            <w:tcW w:w="554" w:type="dxa"/>
          </w:tcPr>
          <w:p w:rsidR="008A036E" w:rsidRDefault="00871284">
            <w:pPr>
              <w:pStyle w:val="TableParagraph"/>
              <w:spacing w:line="256" w:lineRule="exact"/>
              <w:ind w:left="137" w:right="130"/>
              <w:jc w:val="center"/>
              <w:rPr>
                <w:sz w:val="24"/>
              </w:rPr>
            </w:pPr>
            <w:r>
              <w:rPr>
                <w:spacing w:val="-5"/>
                <w:sz w:val="24"/>
              </w:rPr>
              <w:t>14</w:t>
            </w:r>
          </w:p>
        </w:tc>
        <w:tc>
          <w:tcPr>
            <w:tcW w:w="552" w:type="dxa"/>
          </w:tcPr>
          <w:p w:rsidR="008A036E" w:rsidRDefault="00871284">
            <w:pPr>
              <w:pStyle w:val="TableParagraph"/>
              <w:spacing w:line="256" w:lineRule="exact"/>
              <w:ind w:left="10"/>
              <w:jc w:val="center"/>
              <w:rPr>
                <w:sz w:val="24"/>
              </w:rPr>
            </w:pPr>
            <w:r>
              <w:rPr>
                <w:spacing w:val="-5"/>
                <w:sz w:val="24"/>
              </w:rPr>
              <w:t>15</w:t>
            </w:r>
          </w:p>
        </w:tc>
        <w:tc>
          <w:tcPr>
            <w:tcW w:w="554" w:type="dxa"/>
          </w:tcPr>
          <w:p w:rsidR="008A036E" w:rsidRDefault="00871284">
            <w:pPr>
              <w:pStyle w:val="TableParagraph"/>
              <w:spacing w:line="256" w:lineRule="exact"/>
              <w:ind w:left="140" w:right="127"/>
              <w:jc w:val="center"/>
              <w:rPr>
                <w:sz w:val="24"/>
              </w:rPr>
            </w:pPr>
            <w:r>
              <w:rPr>
                <w:spacing w:val="-5"/>
                <w:sz w:val="24"/>
              </w:rPr>
              <w:t>16</w:t>
            </w:r>
          </w:p>
        </w:tc>
        <w:tc>
          <w:tcPr>
            <w:tcW w:w="554" w:type="dxa"/>
          </w:tcPr>
          <w:p w:rsidR="008A036E" w:rsidRDefault="00871284">
            <w:pPr>
              <w:pStyle w:val="TableParagraph"/>
              <w:spacing w:line="256" w:lineRule="exact"/>
              <w:ind w:left="140" w:right="127"/>
              <w:jc w:val="center"/>
              <w:rPr>
                <w:sz w:val="24"/>
              </w:rPr>
            </w:pPr>
            <w:r>
              <w:rPr>
                <w:spacing w:val="-5"/>
                <w:sz w:val="24"/>
              </w:rPr>
              <w:t>17</w:t>
            </w:r>
          </w:p>
        </w:tc>
      </w:tr>
      <w:tr w:rsidR="008A036E">
        <w:trPr>
          <w:trHeight w:val="275"/>
        </w:trPr>
        <w:tc>
          <w:tcPr>
            <w:tcW w:w="3795" w:type="dxa"/>
          </w:tcPr>
          <w:p w:rsidR="008A036E" w:rsidRDefault="00871284">
            <w:pPr>
              <w:pStyle w:val="TableParagraph"/>
              <w:spacing w:line="256" w:lineRule="exact"/>
              <w:ind w:left="107"/>
              <w:rPr>
                <w:sz w:val="24"/>
              </w:rPr>
            </w:pPr>
            <w:r>
              <w:rPr>
                <w:spacing w:val="-4"/>
                <w:sz w:val="24"/>
              </w:rPr>
              <w:t>Рост</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71284">
            <w:pPr>
              <w:pStyle w:val="TableParagraph"/>
              <w:spacing w:line="256" w:lineRule="exact"/>
              <w:ind w:left="12"/>
              <w:jc w:val="center"/>
              <w:rPr>
                <w:sz w:val="24"/>
              </w:rPr>
            </w:pPr>
            <w:r>
              <w:rPr>
                <w:sz w:val="24"/>
              </w:rPr>
              <w:t>+</w:t>
            </w:r>
          </w:p>
        </w:tc>
        <w:tc>
          <w:tcPr>
            <w:tcW w:w="555" w:type="dxa"/>
          </w:tcPr>
          <w:p w:rsidR="008A036E" w:rsidRDefault="00871284">
            <w:pPr>
              <w:pStyle w:val="TableParagraph"/>
              <w:spacing w:line="256" w:lineRule="exact"/>
              <w:ind w:left="12"/>
              <w:jc w:val="center"/>
              <w:rPr>
                <w:sz w:val="24"/>
              </w:rPr>
            </w:pPr>
            <w:r>
              <w:rPr>
                <w:sz w:val="24"/>
              </w:rPr>
              <w:t>+</w:t>
            </w:r>
          </w:p>
        </w:tc>
        <w:tc>
          <w:tcPr>
            <w:tcW w:w="554" w:type="dxa"/>
          </w:tcPr>
          <w:p w:rsidR="008A036E" w:rsidRDefault="00871284">
            <w:pPr>
              <w:pStyle w:val="TableParagraph"/>
              <w:spacing w:line="256" w:lineRule="exact"/>
              <w:ind w:left="8"/>
              <w:jc w:val="center"/>
              <w:rPr>
                <w:sz w:val="24"/>
              </w:rPr>
            </w:pPr>
            <w:r>
              <w:rPr>
                <w:sz w:val="24"/>
              </w:rPr>
              <w:t>+</w:t>
            </w:r>
          </w:p>
        </w:tc>
        <w:tc>
          <w:tcPr>
            <w:tcW w:w="552" w:type="dxa"/>
          </w:tcPr>
          <w:p w:rsidR="008A036E" w:rsidRDefault="00871284">
            <w:pPr>
              <w:pStyle w:val="TableParagraph"/>
              <w:spacing w:line="256" w:lineRule="exact"/>
              <w:ind w:left="11"/>
              <w:jc w:val="center"/>
              <w:rPr>
                <w:sz w:val="24"/>
              </w:rPr>
            </w:pPr>
            <w:r>
              <w:rPr>
                <w:sz w:val="24"/>
              </w:rPr>
              <w:t>+</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r>
      <w:tr w:rsidR="008A036E">
        <w:trPr>
          <w:trHeight w:val="275"/>
        </w:trPr>
        <w:tc>
          <w:tcPr>
            <w:tcW w:w="3795" w:type="dxa"/>
          </w:tcPr>
          <w:p w:rsidR="008A036E" w:rsidRDefault="00871284">
            <w:pPr>
              <w:pStyle w:val="TableParagraph"/>
              <w:spacing w:line="256" w:lineRule="exact"/>
              <w:ind w:left="107"/>
              <w:rPr>
                <w:sz w:val="24"/>
              </w:rPr>
            </w:pPr>
            <w:r>
              <w:rPr>
                <w:spacing w:val="-5"/>
                <w:sz w:val="24"/>
              </w:rPr>
              <w:t>Вес</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71284">
            <w:pPr>
              <w:pStyle w:val="TableParagraph"/>
              <w:spacing w:line="256" w:lineRule="exact"/>
              <w:ind w:left="12"/>
              <w:jc w:val="center"/>
              <w:rPr>
                <w:sz w:val="24"/>
              </w:rPr>
            </w:pPr>
            <w:r>
              <w:rPr>
                <w:sz w:val="24"/>
              </w:rPr>
              <w:t>+</w:t>
            </w:r>
          </w:p>
        </w:tc>
        <w:tc>
          <w:tcPr>
            <w:tcW w:w="555" w:type="dxa"/>
          </w:tcPr>
          <w:p w:rsidR="008A036E" w:rsidRDefault="00871284">
            <w:pPr>
              <w:pStyle w:val="TableParagraph"/>
              <w:spacing w:line="256" w:lineRule="exact"/>
              <w:ind w:left="12"/>
              <w:jc w:val="center"/>
              <w:rPr>
                <w:sz w:val="24"/>
              </w:rPr>
            </w:pPr>
            <w:r>
              <w:rPr>
                <w:sz w:val="24"/>
              </w:rPr>
              <w:t>+</w:t>
            </w:r>
          </w:p>
        </w:tc>
        <w:tc>
          <w:tcPr>
            <w:tcW w:w="554" w:type="dxa"/>
          </w:tcPr>
          <w:p w:rsidR="008A036E" w:rsidRDefault="00871284">
            <w:pPr>
              <w:pStyle w:val="TableParagraph"/>
              <w:spacing w:line="256" w:lineRule="exact"/>
              <w:ind w:left="8"/>
              <w:jc w:val="center"/>
              <w:rPr>
                <w:sz w:val="24"/>
              </w:rPr>
            </w:pPr>
            <w:r>
              <w:rPr>
                <w:sz w:val="24"/>
              </w:rPr>
              <w:t>+</w:t>
            </w:r>
          </w:p>
        </w:tc>
        <w:tc>
          <w:tcPr>
            <w:tcW w:w="552" w:type="dxa"/>
          </w:tcPr>
          <w:p w:rsidR="008A036E" w:rsidRDefault="00871284">
            <w:pPr>
              <w:pStyle w:val="TableParagraph"/>
              <w:spacing w:line="256" w:lineRule="exact"/>
              <w:ind w:left="11"/>
              <w:jc w:val="center"/>
              <w:rPr>
                <w:sz w:val="24"/>
              </w:rPr>
            </w:pPr>
            <w:r>
              <w:rPr>
                <w:sz w:val="24"/>
              </w:rPr>
              <w:t>+</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r>
      <w:tr w:rsidR="008A036E">
        <w:trPr>
          <w:trHeight w:val="275"/>
        </w:trPr>
        <w:tc>
          <w:tcPr>
            <w:tcW w:w="3795" w:type="dxa"/>
          </w:tcPr>
          <w:p w:rsidR="008A036E" w:rsidRDefault="00871284">
            <w:pPr>
              <w:pStyle w:val="TableParagraph"/>
              <w:spacing w:line="256" w:lineRule="exact"/>
              <w:ind w:left="107"/>
              <w:rPr>
                <w:sz w:val="24"/>
              </w:rPr>
            </w:pPr>
            <w:r>
              <w:rPr>
                <w:sz w:val="24"/>
              </w:rPr>
              <w:t>Сила</w:t>
            </w:r>
            <w:r>
              <w:rPr>
                <w:spacing w:val="-3"/>
                <w:sz w:val="24"/>
              </w:rPr>
              <w:t xml:space="preserve"> </w:t>
            </w:r>
            <w:r>
              <w:rPr>
                <w:spacing w:val="-2"/>
                <w:sz w:val="24"/>
              </w:rPr>
              <w:t>максимальная</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5" w:type="dxa"/>
          </w:tcPr>
          <w:p w:rsidR="008A036E" w:rsidRDefault="00871284">
            <w:pPr>
              <w:pStyle w:val="TableParagraph"/>
              <w:spacing w:line="256" w:lineRule="exact"/>
              <w:ind w:left="12"/>
              <w:jc w:val="center"/>
              <w:rPr>
                <w:sz w:val="24"/>
              </w:rPr>
            </w:pPr>
            <w:r>
              <w:rPr>
                <w:sz w:val="24"/>
              </w:rPr>
              <w:t>+</w:t>
            </w:r>
          </w:p>
        </w:tc>
        <w:tc>
          <w:tcPr>
            <w:tcW w:w="554" w:type="dxa"/>
          </w:tcPr>
          <w:p w:rsidR="008A036E" w:rsidRDefault="00871284">
            <w:pPr>
              <w:pStyle w:val="TableParagraph"/>
              <w:spacing w:line="256" w:lineRule="exact"/>
              <w:ind w:left="8"/>
              <w:jc w:val="center"/>
              <w:rPr>
                <w:sz w:val="24"/>
              </w:rPr>
            </w:pPr>
            <w:r>
              <w:rPr>
                <w:sz w:val="24"/>
              </w:rPr>
              <w:t>+</w:t>
            </w:r>
          </w:p>
        </w:tc>
        <w:tc>
          <w:tcPr>
            <w:tcW w:w="552" w:type="dxa"/>
          </w:tcPr>
          <w:p w:rsidR="008A036E" w:rsidRDefault="008A036E">
            <w:pPr>
              <w:pStyle w:val="TableParagraph"/>
              <w:rPr>
                <w:sz w:val="20"/>
              </w:rPr>
            </w:pPr>
          </w:p>
        </w:tc>
        <w:tc>
          <w:tcPr>
            <w:tcW w:w="554" w:type="dxa"/>
          </w:tcPr>
          <w:p w:rsidR="008A036E" w:rsidRDefault="00871284">
            <w:pPr>
              <w:pStyle w:val="TableParagraph"/>
              <w:spacing w:line="256" w:lineRule="exact"/>
              <w:ind w:left="13"/>
              <w:jc w:val="center"/>
              <w:rPr>
                <w:sz w:val="24"/>
              </w:rPr>
            </w:pPr>
            <w:r>
              <w:rPr>
                <w:sz w:val="24"/>
              </w:rPr>
              <w:t>+</w:t>
            </w:r>
          </w:p>
        </w:tc>
        <w:tc>
          <w:tcPr>
            <w:tcW w:w="554" w:type="dxa"/>
          </w:tcPr>
          <w:p w:rsidR="008A036E" w:rsidRDefault="00871284">
            <w:pPr>
              <w:pStyle w:val="TableParagraph"/>
              <w:spacing w:line="256" w:lineRule="exact"/>
              <w:ind w:left="14"/>
              <w:jc w:val="center"/>
              <w:rPr>
                <w:sz w:val="24"/>
              </w:rPr>
            </w:pPr>
            <w:r>
              <w:rPr>
                <w:sz w:val="24"/>
              </w:rPr>
              <w:t>+</w:t>
            </w:r>
          </w:p>
        </w:tc>
      </w:tr>
      <w:tr w:rsidR="008A036E">
        <w:trPr>
          <w:trHeight w:val="275"/>
        </w:trPr>
        <w:tc>
          <w:tcPr>
            <w:tcW w:w="3795" w:type="dxa"/>
          </w:tcPr>
          <w:p w:rsidR="008A036E" w:rsidRDefault="00871284">
            <w:pPr>
              <w:pStyle w:val="TableParagraph"/>
              <w:spacing w:line="256" w:lineRule="exact"/>
              <w:ind w:left="107"/>
              <w:rPr>
                <w:sz w:val="24"/>
              </w:rPr>
            </w:pPr>
            <w:r>
              <w:rPr>
                <w:spacing w:val="-2"/>
                <w:sz w:val="24"/>
              </w:rPr>
              <w:t>Быстрота</w:t>
            </w:r>
          </w:p>
        </w:tc>
        <w:tc>
          <w:tcPr>
            <w:tcW w:w="554" w:type="dxa"/>
          </w:tcPr>
          <w:p w:rsidR="008A036E" w:rsidRDefault="008A036E">
            <w:pPr>
              <w:pStyle w:val="TableParagraph"/>
              <w:rPr>
                <w:sz w:val="20"/>
              </w:rPr>
            </w:pPr>
          </w:p>
        </w:tc>
        <w:tc>
          <w:tcPr>
            <w:tcW w:w="554" w:type="dxa"/>
          </w:tcPr>
          <w:p w:rsidR="008A036E" w:rsidRDefault="00871284">
            <w:pPr>
              <w:pStyle w:val="TableParagraph"/>
              <w:spacing w:line="256" w:lineRule="exact"/>
              <w:ind w:left="4"/>
              <w:jc w:val="center"/>
              <w:rPr>
                <w:sz w:val="24"/>
              </w:rPr>
            </w:pPr>
            <w:r>
              <w:rPr>
                <w:sz w:val="24"/>
              </w:rPr>
              <w:t>+</w:t>
            </w:r>
          </w:p>
        </w:tc>
        <w:tc>
          <w:tcPr>
            <w:tcW w:w="552" w:type="dxa"/>
          </w:tcPr>
          <w:p w:rsidR="008A036E" w:rsidRDefault="00871284">
            <w:pPr>
              <w:pStyle w:val="TableParagraph"/>
              <w:spacing w:line="256" w:lineRule="exact"/>
              <w:ind w:left="7"/>
              <w:jc w:val="center"/>
              <w:rPr>
                <w:sz w:val="24"/>
              </w:rPr>
            </w:pPr>
            <w:r>
              <w:rPr>
                <w:sz w:val="24"/>
              </w:rPr>
              <w:t>+</w:t>
            </w:r>
          </w:p>
        </w:tc>
        <w:tc>
          <w:tcPr>
            <w:tcW w:w="554" w:type="dxa"/>
          </w:tcPr>
          <w:p w:rsidR="008A036E" w:rsidRDefault="00871284">
            <w:pPr>
              <w:pStyle w:val="TableParagraph"/>
              <w:spacing w:line="256" w:lineRule="exact"/>
              <w:ind w:left="10"/>
              <w:jc w:val="center"/>
              <w:rPr>
                <w:sz w:val="24"/>
              </w:rPr>
            </w:pPr>
            <w:r>
              <w:rPr>
                <w:sz w:val="24"/>
              </w:rPr>
              <w:t>+</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5"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r>
      <w:tr w:rsidR="008A036E">
        <w:trPr>
          <w:trHeight w:val="275"/>
        </w:trPr>
        <w:tc>
          <w:tcPr>
            <w:tcW w:w="3795" w:type="dxa"/>
          </w:tcPr>
          <w:p w:rsidR="008A036E" w:rsidRDefault="00871284">
            <w:pPr>
              <w:pStyle w:val="TableParagraph"/>
              <w:spacing w:line="256" w:lineRule="exact"/>
              <w:ind w:left="107"/>
              <w:rPr>
                <w:sz w:val="24"/>
              </w:rPr>
            </w:pPr>
            <w:r>
              <w:rPr>
                <w:sz w:val="24"/>
              </w:rPr>
              <w:t>Скоростно-силовые</w:t>
            </w:r>
            <w:r>
              <w:rPr>
                <w:spacing w:val="-5"/>
                <w:sz w:val="24"/>
              </w:rPr>
              <w:t xml:space="preserve"> </w:t>
            </w:r>
            <w:r>
              <w:rPr>
                <w:spacing w:val="-2"/>
                <w:sz w:val="24"/>
              </w:rPr>
              <w:t>качества</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71284">
            <w:pPr>
              <w:pStyle w:val="TableParagraph"/>
              <w:spacing w:line="256" w:lineRule="exact"/>
              <w:ind w:left="7"/>
              <w:jc w:val="center"/>
              <w:rPr>
                <w:sz w:val="24"/>
              </w:rPr>
            </w:pPr>
            <w:r>
              <w:rPr>
                <w:sz w:val="24"/>
              </w:rPr>
              <w:t>+</w:t>
            </w:r>
          </w:p>
        </w:tc>
        <w:tc>
          <w:tcPr>
            <w:tcW w:w="554" w:type="dxa"/>
          </w:tcPr>
          <w:p w:rsidR="008A036E" w:rsidRDefault="00871284">
            <w:pPr>
              <w:pStyle w:val="TableParagraph"/>
              <w:spacing w:line="256" w:lineRule="exact"/>
              <w:ind w:left="10"/>
              <w:jc w:val="center"/>
              <w:rPr>
                <w:sz w:val="24"/>
              </w:rPr>
            </w:pPr>
            <w:r>
              <w:rPr>
                <w:sz w:val="24"/>
              </w:rPr>
              <w:t>+</w:t>
            </w:r>
          </w:p>
        </w:tc>
        <w:tc>
          <w:tcPr>
            <w:tcW w:w="554" w:type="dxa"/>
          </w:tcPr>
          <w:p w:rsidR="008A036E" w:rsidRDefault="00871284">
            <w:pPr>
              <w:pStyle w:val="TableParagraph"/>
              <w:spacing w:line="256" w:lineRule="exact"/>
              <w:ind w:left="11"/>
              <w:jc w:val="center"/>
              <w:rPr>
                <w:sz w:val="24"/>
              </w:rPr>
            </w:pPr>
            <w:r>
              <w:rPr>
                <w:sz w:val="24"/>
              </w:rPr>
              <w:t>+</w:t>
            </w:r>
          </w:p>
        </w:tc>
        <w:tc>
          <w:tcPr>
            <w:tcW w:w="554" w:type="dxa"/>
          </w:tcPr>
          <w:p w:rsidR="008A036E" w:rsidRDefault="00871284">
            <w:pPr>
              <w:pStyle w:val="TableParagraph"/>
              <w:spacing w:line="256" w:lineRule="exact"/>
              <w:ind w:left="12"/>
              <w:jc w:val="center"/>
              <w:rPr>
                <w:sz w:val="24"/>
              </w:rPr>
            </w:pPr>
            <w:r>
              <w:rPr>
                <w:sz w:val="24"/>
              </w:rPr>
              <w:t>+</w:t>
            </w:r>
          </w:p>
        </w:tc>
        <w:tc>
          <w:tcPr>
            <w:tcW w:w="555" w:type="dxa"/>
          </w:tcPr>
          <w:p w:rsidR="008A036E" w:rsidRDefault="00871284">
            <w:pPr>
              <w:pStyle w:val="TableParagraph"/>
              <w:spacing w:line="256" w:lineRule="exact"/>
              <w:ind w:left="12"/>
              <w:jc w:val="center"/>
              <w:rPr>
                <w:sz w:val="24"/>
              </w:rPr>
            </w:pPr>
            <w:r>
              <w:rPr>
                <w:sz w:val="24"/>
              </w:rPr>
              <w:t>+</w:t>
            </w:r>
          </w:p>
        </w:tc>
        <w:tc>
          <w:tcPr>
            <w:tcW w:w="554" w:type="dxa"/>
          </w:tcPr>
          <w:p w:rsidR="008A036E" w:rsidRDefault="00871284">
            <w:pPr>
              <w:pStyle w:val="TableParagraph"/>
              <w:spacing w:line="256" w:lineRule="exact"/>
              <w:ind w:left="8"/>
              <w:jc w:val="center"/>
              <w:rPr>
                <w:sz w:val="24"/>
              </w:rPr>
            </w:pPr>
            <w:r>
              <w:rPr>
                <w:sz w:val="24"/>
              </w:rPr>
              <w:t>+</w:t>
            </w:r>
          </w:p>
        </w:tc>
        <w:tc>
          <w:tcPr>
            <w:tcW w:w="552" w:type="dxa"/>
          </w:tcPr>
          <w:p w:rsidR="008A036E" w:rsidRDefault="00871284">
            <w:pPr>
              <w:pStyle w:val="TableParagraph"/>
              <w:spacing w:line="256" w:lineRule="exact"/>
              <w:ind w:left="11"/>
              <w:jc w:val="center"/>
              <w:rPr>
                <w:sz w:val="24"/>
              </w:rPr>
            </w:pPr>
            <w:r>
              <w:rPr>
                <w:sz w:val="24"/>
              </w:rPr>
              <w:t>+</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r>
      <w:tr w:rsidR="008A036E">
        <w:trPr>
          <w:trHeight w:val="278"/>
        </w:trPr>
        <w:tc>
          <w:tcPr>
            <w:tcW w:w="3795" w:type="dxa"/>
          </w:tcPr>
          <w:p w:rsidR="008A036E" w:rsidRDefault="00871284">
            <w:pPr>
              <w:pStyle w:val="TableParagraph"/>
              <w:spacing w:line="258" w:lineRule="exact"/>
              <w:ind w:left="107"/>
              <w:rPr>
                <w:sz w:val="24"/>
              </w:rPr>
            </w:pPr>
            <w:r>
              <w:rPr>
                <w:sz w:val="24"/>
              </w:rPr>
              <w:t>Выносливость</w:t>
            </w:r>
            <w:r>
              <w:rPr>
                <w:spacing w:val="-6"/>
                <w:sz w:val="24"/>
              </w:rPr>
              <w:t xml:space="preserve"> </w:t>
            </w:r>
            <w:r>
              <w:rPr>
                <w:spacing w:val="-2"/>
                <w:sz w:val="24"/>
              </w:rPr>
              <w:t>(аэробные</w:t>
            </w:r>
          </w:p>
        </w:tc>
        <w:tc>
          <w:tcPr>
            <w:tcW w:w="554" w:type="dxa"/>
          </w:tcPr>
          <w:p w:rsidR="008A036E" w:rsidRDefault="008A036E">
            <w:pPr>
              <w:pStyle w:val="TableParagraph"/>
              <w:rPr>
                <w:sz w:val="20"/>
              </w:rPr>
            </w:pPr>
          </w:p>
        </w:tc>
        <w:tc>
          <w:tcPr>
            <w:tcW w:w="554" w:type="dxa"/>
          </w:tcPr>
          <w:p w:rsidR="008A036E" w:rsidRDefault="00871284">
            <w:pPr>
              <w:pStyle w:val="TableParagraph"/>
              <w:spacing w:line="258" w:lineRule="exact"/>
              <w:ind w:left="4"/>
              <w:jc w:val="center"/>
              <w:rPr>
                <w:sz w:val="24"/>
              </w:rPr>
            </w:pPr>
            <w:r>
              <w:rPr>
                <w:sz w:val="24"/>
              </w:rPr>
              <w:t>+</w:t>
            </w:r>
          </w:p>
        </w:tc>
        <w:tc>
          <w:tcPr>
            <w:tcW w:w="552" w:type="dxa"/>
          </w:tcPr>
          <w:p w:rsidR="008A036E" w:rsidRDefault="00871284">
            <w:pPr>
              <w:pStyle w:val="TableParagraph"/>
              <w:spacing w:line="258" w:lineRule="exact"/>
              <w:ind w:left="7"/>
              <w:jc w:val="center"/>
              <w:rPr>
                <w:sz w:val="24"/>
              </w:rPr>
            </w:pPr>
            <w:r>
              <w:rPr>
                <w:sz w:val="24"/>
              </w:rPr>
              <w:t>+</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5"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71284">
            <w:pPr>
              <w:pStyle w:val="TableParagraph"/>
              <w:spacing w:line="258" w:lineRule="exact"/>
              <w:ind w:left="11"/>
              <w:jc w:val="center"/>
              <w:rPr>
                <w:sz w:val="24"/>
              </w:rPr>
            </w:pPr>
            <w:r>
              <w:rPr>
                <w:sz w:val="24"/>
              </w:rPr>
              <w:t>+</w:t>
            </w:r>
          </w:p>
        </w:tc>
        <w:tc>
          <w:tcPr>
            <w:tcW w:w="554" w:type="dxa"/>
          </w:tcPr>
          <w:p w:rsidR="008A036E" w:rsidRDefault="00871284">
            <w:pPr>
              <w:pStyle w:val="TableParagraph"/>
              <w:spacing w:line="258" w:lineRule="exact"/>
              <w:ind w:left="13"/>
              <w:jc w:val="center"/>
              <w:rPr>
                <w:sz w:val="24"/>
              </w:rPr>
            </w:pPr>
            <w:r>
              <w:rPr>
                <w:sz w:val="24"/>
              </w:rPr>
              <w:t>+</w:t>
            </w:r>
          </w:p>
        </w:tc>
        <w:tc>
          <w:tcPr>
            <w:tcW w:w="554" w:type="dxa"/>
          </w:tcPr>
          <w:p w:rsidR="008A036E" w:rsidRDefault="00871284">
            <w:pPr>
              <w:pStyle w:val="TableParagraph"/>
              <w:spacing w:line="258" w:lineRule="exact"/>
              <w:ind w:left="14"/>
              <w:jc w:val="center"/>
              <w:rPr>
                <w:sz w:val="24"/>
              </w:rPr>
            </w:pPr>
            <w:r>
              <w:rPr>
                <w:sz w:val="24"/>
              </w:rPr>
              <w:t>+</w:t>
            </w:r>
          </w:p>
        </w:tc>
      </w:tr>
    </w:tbl>
    <w:p w:rsidR="008A036E" w:rsidRDefault="008A036E">
      <w:pPr>
        <w:spacing w:line="258" w:lineRule="exact"/>
        <w:jc w:val="center"/>
        <w:rPr>
          <w:sz w:val="24"/>
        </w:rPr>
        <w:sectPr w:rsidR="008A036E">
          <w:pgSz w:w="11910" w:h="16840"/>
          <w:pgMar w:top="1040" w:right="300" w:bottom="1054"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5"/>
        <w:gridCol w:w="554"/>
        <w:gridCol w:w="554"/>
        <w:gridCol w:w="552"/>
        <w:gridCol w:w="554"/>
        <w:gridCol w:w="554"/>
        <w:gridCol w:w="554"/>
        <w:gridCol w:w="555"/>
        <w:gridCol w:w="554"/>
        <w:gridCol w:w="552"/>
        <w:gridCol w:w="554"/>
        <w:gridCol w:w="554"/>
      </w:tblGrid>
      <w:tr w:rsidR="008A036E">
        <w:trPr>
          <w:trHeight w:val="277"/>
        </w:trPr>
        <w:tc>
          <w:tcPr>
            <w:tcW w:w="3795" w:type="dxa"/>
          </w:tcPr>
          <w:p w:rsidR="008A036E" w:rsidRDefault="00871284">
            <w:pPr>
              <w:pStyle w:val="TableParagraph"/>
              <w:spacing w:line="258" w:lineRule="exact"/>
              <w:ind w:left="107"/>
              <w:rPr>
                <w:sz w:val="24"/>
              </w:rPr>
            </w:pPr>
            <w:r>
              <w:rPr>
                <w:spacing w:val="-2"/>
                <w:sz w:val="24"/>
              </w:rPr>
              <w:lastRenderedPageBreak/>
              <w:t>возможности)</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5"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r>
      <w:tr w:rsidR="008A036E">
        <w:trPr>
          <w:trHeight w:val="275"/>
        </w:trPr>
        <w:tc>
          <w:tcPr>
            <w:tcW w:w="3795" w:type="dxa"/>
          </w:tcPr>
          <w:p w:rsidR="008A036E" w:rsidRDefault="00871284">
            <w:pPr>
              <w:pStyle w:val="TableParagraph"/>
              <w:spacing w:line="256" w:lineRule="exact"/>
              <w:ind w:left="107"/>
              <w:rPr>
                <w:sz w:val="24"/>
              </w:rPr>
            </w:pPr>
            <w:r>
              <w:rPr>
                <w:sz w:val="24"/>
              </w:rPr>
              <w:t>Скоростная</w:t>
            </w:r>
            <w:r>
              <w:rPr>
                <w:spacing w:val="-2"/>
                <w:sz w:val="24"/>
              </w:rPr>
              <w:t xml:space="preserve"> выносливость</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5"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71284">
            <w:pPr>
              <w:pStyle w:val="TableParagraph"/>
              <w:spacing w:line="256" w:lineRule="exact"/>
              <w:ind w:left="11"/>
              <w:jc w:val="center"/>
              <w:rPr>
                <w:sz w:val="24"/>
              </w:rPr>
            </w:pPr>
            <w:r>
              <w:rPr>
                <w:sz w:val="24"/>
              </w:rPr>
              <w:t>+</w:t>
            </w:r>
          </w:p>
        </w:tc>
        <w:tc>
          <w:tcPr>
            <w:tcW w:w="554" w:type="dxa"/>
          </w:tcPr>
          <w:p w:rsidR="008A036E" w:rsidRDefault="00871284">
            <w:pPr>
              <w:pStyle w:val="TableParagraph"/>
              <w:spacing w:line="256" w:lineRule="exact"/>
              <w:ind w:left="13"/>
              <w:jc w:val="center"/>
              <w:rPr>
                <w:sz w:val="24"/>
              </w:rPr>
            </w:pPr>
            <w:r>
              <w:rPr>
                <w:sz w:val="24"/>
              </w:rPr>
              <w:t>+</w:t>
            </w:r>
          </w:p>
        </w:tc>
        <w:tc>
          <w:tcPr>
            <w:tcW w:w="554" w:type="dxa"/>
          </w:tcPr>
          <w:p w:rsidR="008A036E" w:rsidRDefault="00871284">
            <w:pPr>
              <w:pStyle w:val="TableParagraph"/>
              <w:spacing w:line="256" w:lineRule="exact"/>
              <w:ind w:left="14"/>
              <w:jc w:val="center"/>
              <w:rPr>
                <w:sz w:val="24"/>
              </w:rPr>
            </w:pPr>
            <w:r>
              <w:rPr>
                <w:sz w:val="24"/>
              </w:rPr>
              <w:t>+</w:t>
            </w:r>
          </w:p>
        </w:tc>
      </w:tr>
      <w:tr w:rsidR="008A036E">
        <w:trPr>
          <w:trHeight w:val="551"/>
        </w:trPr>
        <w:tc>
          <w:tcPr>
            <w:tcW w:w="3795" w:type="dxa"/>
          </w:tcPr>
          <w:p w:rsidR="008A036E" w:rsidRDefault="00871284">
            <w:pPr>
              <w:pStyle w:val="TableParagraph"/>
              <w:spacing w:line="268" w:lineRule="exact"/>
              <w:ind w:left="107"/>
              <w:rPr>
                <w:sz w:val="24"/>
              </w:rPr>
            </w:pPr>
            <w:r>
              <w:rPr>
                <w:sz w:val="24"/>
              </w:rPr>
              <w:t>Анаэробные</w:t>
            </w:r>
            <w:r>
              <w:rPr>
                <w:spacing w:val="-7"/>
                <w:sz w:val="24"/>
              </w:rPr>
              <w:t xml:space="preserve"> </w:t>
            </w:r>
            <w:r>
              <w:rPr>
                <w:spacing w:val="-2"/>
                <w:sz w:val="24"/>
              </w:rPr>
              <w:t>возможности</w:t>
            </w:r>
          </w:p>
          <w:p w:rsidR="008A036E" w:rsidRDefault="00871284">
            <w:pPr>
              <w:pStyle w:val="TableParagraph"/>
              <w:spacing w:line="264" w:lineRule="exact"/>
              <w:ind w:left="107"/>
              <w:rPr>
                <w:sz w:val="24"/>
              </w:rPr>
            </w:pPr>
            <w:r>
              <w:rPr>
                <w:spacing w:val="-2"/>
                <w:sz w:val="24"/>
              </w:rPr>
              <w:t>(гликолитические)</w:t>
            </w:r>
          </w:p>
        </w:tc>
        <w:tc>
          <w:tcPr>
            <w:tcW w:w="554" w:type="dxa"/>
          </w:tcPr>
          <w:p w:rsidR="008A036E" w:rsidRDefault="008A036E">
            <w:pPr>
              <w:pStyle w:val="TableParagraph"/>
              <w:rPr>
                <w:sz w:val="26"/>
              </w:rPr>
            </w:pPr>
          </w:p>
        </w:tc>
        <w:tc>
          <w:tcPr>
            <w:tcW w:w="554" w:type="dxa"/>
          </w:tcPr>
          <w:p w:rsidR="008A036E" w:rsidRDefault="008A036E">
            <w:pPr>
              <w:pStyle w:val="TableParagraph"/>
              <w:rPr>
                <w:sz w:val="26"/>
              </w:rPr>
            </w:pPr>
          </w:p>
        </w:tc>
        <w:tc>
          <w:tcPr>
            <w:tcW w:w="552" w:type="dxa"/>
          </w:tcPr>
          <w:p w:rsidR="008A036E" w:rsidRDefault="008A036E">
            <w:pPr>
              <w:pStyle w:val="TableParagraph"/>
              <w:rPr>
                <w:sz w:val="26"/>
              </w:rPr>
            </w:pPr>
          </w:p>
        </w:tc>
        <w:tc>
          <w:tcPr>
            <w:tcW w:w="554" w:type="dxa"/>
          </w:tcPr>
          <w:p w:rsidR="008A036E" w:rsidRDefault="008A036E">
            <w:pPr>
              <w:pStyle w:val="TableParagraph"/>
              <w:rPr>
                <w:sz w:val="26"/>
              </w:rPr>
            </w:pPr>
          </w:p>
        </w:tc>
        <w:tc>
          <w:tcPr>
            <w:tcW w:w="554" w:type="dxa"/>
          </w:tcPr>
          <w:p w:rsidR="008A036E" w:rsidRDefault="008A036E">
            <w:pPr>
              <w:pStyle w:val="TableParagraph"/>
              <w:rPr>
                <w:sz w:val="26"/>
              </w:rPr>
            </w:pPr>
          </w:p>
        </w:tc>
        <w:tc>
          <w:tcPr>
            <w:tcW w:w="554" w:type="dxa"/>
          </w:tcPr>
          <w:p w:rsidR="008A036E" w:rsidRDefault="008A036E">
            <w:pPr>
              <w:pStyle w:val="TableParagraph"/>
              <w:rPr>
                <w:sz w:val="26"/>
              </w:rPr>
            </w:pPr>
          </w:p>
        </w:tc>
        <w:tc>
          <w:tcPr>
            <w:tcW w:w="555" w:type="dxa"/>
          </w:tcPr>
          <w:p w:rsidR="008A036E" w:rsidRDefault="008A036E">
            <w:pPr>
              <w:pStyle w:val="TableParagraph"/>
              <w:rPr>
                <w:sz w:val="26"/>
              </w:rPr>
            </w:pPr>
          </w:p>
        </w:tc>
        <w:tc>
          <w:tcPr>
            <w:tcW w:w="554" w:type="dxa"/>
          </w:tcPr>
          <w:p w:rsidR="008A036E" w:rsidRDefault="008A036E">
            <w:pPr>
              <w:pStyle w:val="TableParagraph"/>
              <w:rPr>
                <w:sz w:val="26"/>
              </w:rPr>
            </w:pPr>
          </w:p>
        </w:tc>
        <w:tc>
          <w:tcPr>
            <w:tcW w:w="552" w:type="dxa"/>
          </w:tcPr>
          <w:p w:rsidR="008A036E" w:rsidRDefault="00871284">
            <w:pPr>
              <w:pStyle w:val="TableParagraph"/>
              <w:spacing w:line="268" w:lineRule="exact"/>
              <w:ind w:left="11"/>
              <w:jc w:val="center"/>
              <w:rPr>
                <w:sz w:val="24"/>
              </w:rPr>
            </w:pPr>
            <w:r>
              <w:rPr>
                <w:sz w:val="24"/>
              </w:rPr>
              <w:t>+</w:t>
            </w:r>
          </w:p>
        </w:tc>
        <w:tc>
          <w:tcPr>
            <w:tcW w:w="554" w:type="dxa"/>
          </w:tcPr>
          <w:p w:rsidR="008A036E" w:rsidRDefault="00871284">
            <w:pPr>
              <w:pStyle w:val="TableParagraph"/>
              <w:spacing w:line="268" w:lineRule="exact"/>
              <w:ind w:left="13"/>
              <w:jc w:val="center"/>
              <w:rPr>
                <w:sz w:val="24"/>
              </w:rPr>
            </w:pPr>
            <w:r>
              <w:rPr>
                <w:sz w:val="24"/>
              </w:rPr>
              <w:t>+</w:t>
            </w:r>
          </w:p>
        </w:tc>
        <w:tc>
          <w:tcPr>
            <w:tcW w:w="554" w:type="dxa"/>
          </w:tcPr>
          <w:p w:rsidR="008A036E" w:rsidRDefault="00871284">
            <w:pPr>
              <w:pStyle w:val="TableParagraph"/>
              <w:spacing w:line="268" w:lineRule="exact"/>
              <w:ind w:left="14"/>
              <w:jc w:val="center"/>
              <w:rPr>
                <w:sz w:val="24"/>
              </w:rPr>
            </w:pPr>
            <w:r>
              <w:rPr>
                <w:sz w:val="24"/>
              </w:rPr>
              <w:t>+</w:t>
            </w:r>
          </w:p>
        </w:tc>
      </w:tr>
      <w:tr w:rsidR="008A036E">
        <w:trPr>
          <w:trHeight w:val="275"/>
        </w:trPr>
        <w:tc>
          <w:tcPr>
            <w:tcW w:w="3795" w:type="dxa"/>
          </w:tcPr>
          <w:p w:rsidR="008A036E" w:rsidRDefault="00871284">
            <w:pPr>
              <w:pStyle w:val="TableParagraph"/>
              <w:spacing w:line="256" w:lineRule="exact"/>
              <w:ind w:left="107"/>
              <w:rPr>
                <w:sz w:val="24"/>
              </w:rPr>
            </w:pPr>
            <w:r>
              <w:rPr>
                <w:spacing w:val="-2"/>
                <w:sz w:val="24"/>
              </w:rPr>
              <w:t>Гибкость</w:t>
            </w:r>
          </w:p>
        </w:tc>
        <w:tc>
          <w:tcPr>
            <w:tcW w:w="554" w:type="dxa"/>
          </w:tcPr>
          <w:p w:rsidR="008A036E" w:rsidRDefault="00871284">
            <w:pPr>
              <w:pStyle w:val="TableParagraph"/>
              <w:spacing w:line="256" w:lineRule="exact"/>
              <w:ind w:left="8"/>
              <w:jc w:val="center"/>
              <w:rPr>
                <w:sz w:val="24"/>
              </w:rPr>
            </w:pPr>
            <w:r>
              <w:rPr>
                <w:sz w:val="24"/>
              </w:rPr>
              <w:t>+</w:t>
            </w:r>
          </w:p>
        </w:tc>
        <w:tc>
          <w:tcPr>
            <w:tcW w:w="554" w:type="dxa"/>
          </w:tcPr>
          <w:p w:rsidR="008A036E" w:rsidRDefault="00871284">
            <w:pPr>
              <w:pStyle w:val="TableParagraph"/>
              <w:spacing w:line="256" w:lineRule="exact"/>
              <w:ind w:left="4"/>
              <w:jc w:val="center"/>
              <w:rPr>
                <w:sz w:val="24"/>
              </w:rPr>
            </w:pPr>
            <w:r>
              <w:rPr>
                <w:sz w:val="24"/>
              </w:rPr>
              <w:t>+</w:t>
            </w:r>
          </w:p>
        </w:tc>
        <w:tc>
          <w:tcPr>
            <w:tcW w:w="552" w:type="dxa"/>
          </w:tcPr>
          <w:p w:rsidR="008A036E" w:rsidRDefault="00871284">
            <w:pPr>
              <w:pStyle w:val="TableParagraph"/>
              <w:spacing w:line="256" w:lineRule="exact"/>
              <w:ind w:left="7"/>
              <w:jc w:val="center"/>
              <w:rPr>
                <w:sz w:val="24"/>
              </w:rPr>
            </w:pPr>
            <w:r>
              <w:rPr>
                <w:sz w:val="24"/>
              </w:rPr>
              <w:t>+</w:t>
            </w:r>
          </w:p>
        </w:tc>
        <w:tc>
          <w:tcPr>
            <w:tcW w:w="554" w:type="dxa"/>
          </w:tcPr>
          <w:p w:rsidR="008A036E" w:rsidRDefault="00871284">
            <w:pPr>
              <w:pStyle w:val="TableParagraph"/>
              <w:spacing w:line="256" w:lineRule="exact"/>
              <w:ind w:left="10"/>
              <w:jc w:val="center"/>
              <w:rPr>
                <w:sz w:val="24"/>
              </w:rPr>
            </w:pPr>
            <w:r>
              <w:rPr>
                <w:sz w:val="24"/>
              </w:rPr>
              <w:t>+</w:t>
            </w:r>
          </w:p>
        </w:tc>
        <w:tc>
          <w:tcPr>
            <w:tcW w:w="554" w:type="dxa"/>
          </w:tcPr>
          <w:p w:rsidR="008A036E" w:rsidRDefault="008A036E">
            <w:pPr>
              <w:pStyle w:val="TableParagraph"/>
              <w:rPr>
                <w:sz w:val="20"/>
              </w:rPr>
            </w:pPr>
          </w:p>
        </w:tc>
        <w:tc>
          <w:tcPr>
            <w:tcW w:w="554" w:type="dxa"/>
          </w:tcPr>
          <w:p w:rsidR="008A036E" w:rsidRDefault="00871284">
            <w:pPr>
              <w:pStyle w:val="TableParagraph"/>
              <w:spacing w:line="256" w:lineRule="exact"/>
              <w:ind w:left="12"/>
              <w:jc w:val="center"/>
              <w:rPr>
                <w:sz w:val="24"/>
              </w:rPr>
            </w:pPr>
            <w:r>
              <w:rPr>
                <w:sz w:val="24"/>
              </w:rPr>
              <w:t>+</w:t>
            </w:r>
          </w:p>
        </w:tc>
        <w:tc>
          <w:tcPr>
            <w:tcW w:w="555" w:type="dxa"/>
          </w:tcPr>
          <w:p w:rsidR="008A036E" w:rsidRDefault="00871284">
            <w:pPr>
              <w:pStyle w:val="TableParagraph"/>
              <w:spacing w:line="256" w:lineRule="exact"/>
              <w:ind w:left="12"/>
              <w:jc w:val="center"/>
              <w:rPr>
                <w:sz w:val="24"/>
              </w:rPr>
            </w:pPr>
            <w:r>
              <w:rPr>
                <w:sz w:val="24"/>
              </w:rPr>
              <w:t>+</w:t>
            </w:r>
          </w:p>
        </w:tc>
        <w:tc>
          <w:tcPr>
            <w:tcW w:w="554" w:type="dxa"/>
          </w:tcPr>
          <w:p w:rsidR="008A036E" w:rsidRDefault="008A036E">
            <w:pPr>
              <w:pStyle w:val="TableParagraph"/>
              <w:rPr>
                <w:sz w:val="20"/>
              </w:rPr>
            </w:pP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r>
      <w:tr w:rsidR="008A036E">
        <w:trPr>
          <w:trHeight w:val="275"/>
        </w:trPr>
        <w:tc>
          <w:tcPr>
            <w:tcW w:w="3795" w:type="dxa"/>
          </w:tcPr>
          <w:p w:rsidR="008A036E" w:rsidRDefault="00871284">
            <w:pPr>
              <w:pStyle w:val="TableParagraph"/>
              <w:spacing w:line="256" w:lineRule="exact"/>
              <w:ind w:left="107"/>
              <w:rPr>
                <w:sz w:val="24"/>
              </w:rPr>
            </w:pPr>
            <w:r>
              <w:rPr>
                <w:sz w:val="24"/>
              </w:rPr>
              <w:t>Координационные</w:t>
            </w:r>
            <w:r>
              <w:rPr>
                <w:spacing w:val="-11"/>
                <w:sz w:val="24"/>
              </w:rPr>
              <w:t xml:space="preserve"> </w:t>
            </w:r>
            <w:r>
              <w:rPr>
                <w:spacing w:val="-2"/>
                <w:sz w:val="24"/>
              </w:rPr>
              <w:t>способности</w:t>
            </w: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71284">
            <w:pPr>
              <w:pStyle w:val="TableParagraph"/>
              <w:spacing w:line="256" w:lineRule="exact"/>
              <w:ind w:left="7"/>
              <w:jc w:val="center"/>
              <w:rPr>
                <w:sz w:val="24"/>
              </w:rPr>
            </w:pPr>
            <w:r>
              <w:rPr>
                <w:sz w:val="24"/>
              </w:rPr>
              <w:t>+</w:t>
            </w:r>
          </w:p>
        </w:tc>
        <w:tc>
          <w:tcPr>
            <w:tcW w:w="554" w:type="dxa"/>
          </w:tcPr>
          <w:p w:rsidR="008A036E" w:rsidRDefault="00871284">
            <w:pPr>
              <w:pStyle w:val="TableParagraph"/>
              <w:spacing w:line="256" w:lineRule="exact"/>
              <w:ind w:left="10"/>
              <w:jc w:val="center"/>
              <w:rPr>
                <w:sz w:val="24"/>
              </w:rPr>
            </w:pPr>
            <w:r>
              <w:rPr>
                <w:sz w:val="24"/>
              </w:rPr>
              <w:t>+</w:t>
            </w:r>
          </w:p>
        </w:tc>
        <w:tc>
          <w:tcPr>
            <w:tcW w:w="554" w:type="dxa"/>
          </w:tcPr>
          <w:p w:rsidR="008A036E" w:rsidRDefault="00871284">
            <w:pPr>
              <w:pStyle w:val="TableParagraph"/>
              <w:spacing w:line="256" w:lineRule="exact"/>
              <w:ind w:left="11"/>
              <w:jc w:val="center"/>
              <w:rPr>
                <w:sz w:val="24"/>
              </w:rPr>
            </w:pPr>
            <w:r>
              <w:rPr>
                <w:sz w:val="24"/>
              </w:rPr>
              <w:t>+</w:t>
            </w:r>
          </w:p>
        </w:tc>
        <w:tc>
          <w:tcPr>
            <w:tcW w:w="554" w:type="dxa"/>
          </w:tcPr>
          <w:p w:rsidR="008A036E" w:rsidRDefault="00871284">
            <w:pPr>
              <w:pStyle w:val="TableParagraph"/>
              <w:spacing w:line="256" w:lineRule="exact"/>
              <w:ind w:left="12"/>
              <w:jc w:val="center"/>
              <w:rPr>
                <w:sz w:val="24"/>
              </w:rPr>
            </w:pPr>
            <w:r>
              <w:rPr>
                <w:sz w:val="24"/>
              </w:rPr>
              <w:t>+</w:t>
            </w:r>
          </w:p>
        </w:tc>
        <w:tc>
          <w:tcPr>
            <w:tcW w:w="555"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r>
      <w:tr w:rsidR="008A036E">
        <w:trPr>
          <w:trHeight w:val="278"/>
        </w:trPr>
        <w:tc>
          <w:tcPr>
            <w:tcW w:w="3795" w:type="dxa"/>
          </w:tcPr>
          <w:p w:rsidR="008A036E" w:rsidRDefault="00871284">
            <w:pPr>
              <w:pStyle w:val="TableParagraph"/>
              <w:spacing w:line="258" w:lineRule="exact"/>
              <w:ind w:left="107"/>
              <w:rPr>
                <w:sz w:val="24"/>
              </w:rPr>
            </w:pPr>
            <w:r>
              <w:rPr>
                <w:spacing w:val="-2"/>
                <w:sz w:val="24"/>
              </w:rPr>
              <w:t>Равновесие</w:t>
            </w:r>
          </w:p>
        </w:tc>
        <w:tc>
          <w:tcPr>
            <w:tcW w:w="554" w:type="dxa"/>
          </w:tcPr>
          <w:p w:rsidR="008A036E" w:rsidRDefault="00871284">
            <w:pPr>
              <w:pStyle w:val="TableParagraph"/>
              <w:spacing w:line="258" w:lineRule="exact"/>
              <w:ind w:left="8"/>
              <w:jc w:val="center"/>
              <w:rPr>
                <w:sz w:val="24"/>
              </w:rPr>
            </w:pPr>
            <w:r>
              <w:rPr>
                <w:sz w:val="24"/>
              </w:rPr>
              <w:t>+</w:t>
            </w:r>
          </w:p>
        </w:tc>
        <w:tc>
          <w:tcPr>
            <w:tcW w:w="554" w:type="dxa"/>
          </w:tcPr>
          <w:p w:rsidR="008A036E" w:rsidRDefault="00871284">
            <w:pPr>
              <w:pStyle w:val="TableParagraph"/>
              <w:spacing w:line="258" w:lineRule="exact"/>
              <w:ind w:left="4"/>
              <w:jc w:val="center"/>
              <w:rPr>
                <w:sz w:val="24"/>
              </w:rPr>
            </w:pPr>
            <w:r>
              <w:rPr>
                <w:sz w:val="24"/>
              </w:rPr>
              <w:t>+</w:t>
            </w:r>
          </w:p>
        </w:tc>
        <w:tc>
          <w:tcPr>
            <w:tcW w:w="552" w:type="dxa"/>
          </w:tcPr>
          <w:p w:rsidR="008A036E" w:rsidRDefault="00871284">
            <w:pPr>
              <w:pStyle w:val="TableParagraph"/>
              <w:spacing w:line="258" w:lineRule="exact"/>
              <w:ind w:left="7"/>
              <w:jc w:val="center"/>
              <w:rPr>
                <w:sz w:val="24"/>
              </w:rPr>
            </w:pPr>
            <w:r>
              <w:rPr>
                <w:sz w:val="24"/>
              </w:rPr>
              <w:t>+</w:t>
            </w:r>
          </w:p>
        </w:tc>
        <w:tc>
          <w:tcPr>
            <w:tcW w:w="554" w:type="dxa"/>
          </w:tcPr>
          <w:p w:rsidR="008A036E" w:rsidRDefault="00871284">
            <w:pPr>
              <w:pStyle w:val="TableParagraph"/>
              <w:spacing w:line="258" w:lineRule="exact"/>
              <w:ind w:left="10"/>
              <w:jc w:val="center"/>
              <w:rPr>
                <w:sz w:val="24"/>
              </w:rPr>
            </w:pPr>
            <w:r>
              <w:rPr>
                <w:sz w:val="24"/>
              </w:rPr>
              <w:t>+</w:t>
            </w:r>
          </w:p>
        </w:tc>
        <w:tc>
          <w:tcPr>
            <w:tcW w:w="554" w:type="dxa"/>
          </w:tcPr>
          <w:p w:rsidR="008A036E" w:rsidRDefault="00871284">
            <w:pPr>
              <w:pStyle w:val="TableParagraph"/>
              <w:spacing w:line="258" w:lineRule="exact"/>
              <w:ind w:left="11"/>
              <w:jc w:val="center"/>
              <w:rPr>
                <w:sz w:val="24"/>
              </w:rPr>
            </w:pPr>
            <w:r>
              <w:rPr>
                <w:sz w:val="24"/>
              </w:rPr>
              <w:t>+</w:t>
            </w:r>
          </w:p>
        </w:tc>
        <w:tc>
          <w:tcPr>
            <w:tcW w:w="554" w:type="dxa"/>
          </w:tcPr>
          <w:p w:rsidR="008A036E" w:rsidRDefault="00871284">
            <w:pPr>
              <w:pStyle w:val="TableParagraph"/>
              <w:spacing w:line="258" w:lineRule="exact"/>
              <w:ind w:left="12"/>
              <w:jc w:val="center"/>
              <w:rPr>
                <w:sz w:val="24"/>
              </w:rPr>
            </w:pPr>
            <w:r>
              <w:rPr>
                <w:sz w:val="24"/>
              </w:rPr>
              <w:t>+</w:t>
            </w:r>
          </w:p>
        </w:tc>
        <w:tc>
          <w:tcPr>
            <w:tcW w:w="555" w:type="dxa"/>
          </w:tcPr>
          <w:p w:rsidR="008A036E" w:rsidRDefault="00871284">
            <w:pPr>
              <w:pStyle w:val="TableParagraph"/>
              <w:spacing w:line="258" w:lineRule="exact"/>
              <w:ind w:left="12"/>
              <w:jc w:val="center"/>
              <w:rPr>
                <w:sz w:val="24"/>
              </w:rPr>
            </w:pPr>
            <w:r>
              <w:rPr>
                <w:sz w:val="24"/>
              </w:rPr>
              <w:t>+</w:t>
            </w:r>
          </w:p>
        </w:tc>
        <w:tc>
          <w:tcPr>
            <w:tcW w:w="554" w:type="dxa"/>
          </w:tcPr>
          <w:p w:rsidR="008A036E" w:rsidRDefault="00871284">
            <w:pPr>
              <w:pStyle w:val="TableParagraph"/>
              <w:spacing w:line="258" w:lineRule="exact"/>
              <w:ind w:left="8"/>
              <w:jc w:val="center"/>
              <w:rPr>
                <w:sz w:val="24"/>
              </w:rPr>
            </w:pPr>
            <w:r>
              <w:rPr>
                <w:sz w:val="24"/>
              </w:rPr>
              <w:t>+</w:t>
            </w:r>
          </w:p>
        </w:tc>
        <w:tc>
          <w:tcPr>
            <w:tcW w:w="552" w:type="dxa"/>
          </w:tcPr>
          <w:p w:rsidR="008A036E" w:rsidRDefault="008A036E">
            <w:pPr>
              <w:pStyle w:val="TableParagraph"/>
              <w:rPr>
                <w:sz w:val="20"/>
              </w:rPr>
            </w:pPr>
          </w:p>
        </w:tc>
        <w:tc>
          <w:tcPr>
            <w:tcW w:w="554" w:type="dxa"/>
          </w:tcPr>
          <w:p w:rsidR="008A036E" w:rsidRDefault="008A036E">
            <w:pPr>
              <w:pStyle w:val="TableParagraph"/>
              <w:rPr>
                <w:sz w:val="20"/>
              </w:rPr>
            </w:pPr>
          </w:p>
        </w:tc>
        <w:tc>
          <w:tcPr>
            <w:tcW w:w="554" w:type="dxa"/>
          </w:tcPr>
          <w:p w:rsidR="008A036E" w:rsidRDefault="008A036E">
            <w:pPr>
              <w:pStyle w:val="TableParagraph"/>
              <w:rPr>
                <w:sz w:val="20"/>
              </w:rPr>
            </w:pPr>
          </w:p>
        </w:tc>
      </w:tr>
    </w:tbl>
    <w:p w:rsidR="008A036E" w:rsidRDefault="008A036E">
      <w:pPr>
        <w:pStyle w:val="a3"/>
        <w:spacing w:before="2"/>
        <w:ind w:left="0" w:firstLine="0"/>
        <w:rPr>
          <w:b/>
          <w:sz w:val="21"/>
        </w:rPr>
      </w:pPr>
    </w:p>
    <w:p w:rsidR="008A036E" w:rsidRDefault="00871284">
      <w:pPr>
        <w:pStyle w:val="a3"/>
        <w:spacing w:before="89"/>
        <w:ind w:right="548"/>
        <w:jc w:val="both"/>
      </w:pPr>
      <w:r>
        <w:t>Следует соблюдать соразмерность в развитии физических качеств с учетом сенситивных (чувствителных) периодов и физиологических</w:t>
      </w:r>
      <w:r>
        <w:rPr>
          <w:spacing w:val="40"/>
        </w:rPr>
        <w:t xml:space="preserve"> </w:t>
      </w:r>
      <w:r>
        <w:t>механизмов. Так, оптимальные периоды у мальчиков и юношей для развития аэробных возможностей – 8-9 и 15-17 лет. Для развития анаэробных (гликолитических) возможностей – 15-17 лет. У девочек и девушек</w:t>
      </w:r>
      <w:r>
        <w:rPr>
          <w:spacing w:val="40"/>
        </w:rPr>
        <w:t xml:space="preserve"> </w:t>
      </w:r>
      <w:r>
        <w:t>сенситивные периоды энергетических предпосылок формирования физических качеств наступают на год раньше.</w:t>
      </w:r>
    </w:p>
    <w:p w:rsidR="008A036E" w:rsidRDefault="00871284">
      <w:pPr>
        <w:pStyle w:val="a3"/>
        <w:ind w:right="555" w:firstLine="719"/>
        <w:jc w:val="both"/>
      </w:pPr>
      <w:r>
        <w:t>Результативность спортивной подготовки в значительной степени</w:t>
      </w:r>
      <w:r>
        <w:rPr>
          <w:spacing w:val="40"/>
        </w:rPr>
        <w:t xml:space="preserve"> </w:t>
      </w:r>
      <w:r>
        <w:t>зависит от уровня развития физических качеств спортсменов.</w:t>
      </w:r>
    </w:p>
    <w:p w:rsidR="008A036E" w:rsidRDefault="00871284">
      <w:pPr>
        <w:pStyle w:val="a3"/>
        <w:ind w:right="552" w:firstLine="719"/>
        <w:jc w:val="both"/>
      </w:pPr>
      <w:r>
        <w:t>В таблице 16 приведены уровень влияния различных физических качеств на результативность в регби.</w:t>
      </w:r>
    </w:p>
    <w:p w:rsidR="008A036E" w:rsidRDefault="008A036E">
      <w:pPr>
        <w:pStyle w:val="a3"/>
        <w:spacing w:before="5"/>
        <w:ind w:left="0" w:firstLine="0"/>
      </w:pPr>
    </w:p>
    <w:p w:rsidR="008A036E" w:rsidRDefault="00871284">
      <w:pPr>
        <w:pStyle w:val="1"/>
        <w:spacing w:after="2"/>
        <w:ind w:left="1346" w:firstLine="7112"/>
      </w:pPr>
      <w:r>
        <w:t>Таблица</w:t>
      </w:r>
      <w:r>
        <w:rPr>
          <w:spacing w:val="-18"/>
        </w:rPr>
        <w:t xml:space="preserve"> </w:t>
      </w:r>
      <w:r>
        <w:t>16 Влияние физических качеств на результативность в регби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7"/>
        <w:gridCol w:w="2004"/>
      </w:tblGrid>
      <w:tr w:rsidR="008A036E">
        <w:trPr>
          <w:trHeight w:val="427"/>
        </w:trPr>
        <w:tc>
          <w:tcPr>
            <w:tcW w:w="7907" w:type="dxa"/>
          </w:tcPr>
          <w:p w:rsidR="008A036E" w:rsidRDefault="00871284">
            <w:pPr>
              <w:pStyle w:val="TableParagraph"/>
              <w:spacing w:before="71"/>
              <w:ind w:left="2769" w:right="2764"/>
              <w:jc w:val="center"/>
              <w:rPr>
                <w:b/>
                <w:sz w:val="24"/>
              </w:rPr>
            </w:pPr>
            <w:r>
              <w:rPr>
                <w:b/>
                <w:sz w:val="24"/>
              </w:rPr>
              <w:t>Физические</w:t>
            </w:r>
            <w:r>
              <w:rPr>
                <w:b/>
                <w:spacing w:val="-5"/>
                <w:sz w:val="24"/>
              </w:rPr>
              <w:t xml:space="preserve"> </w:t>
            </w:r>
            <w:r>
              <w:rPr>
                <w:b/>
                <w:spacing w:val="-2"/>
                <w:sz w:val="24"/>
              </w:rPr>
              <w:t>качества</w:t>
            </w:r>
          </w:p>
        </w:tc>
        <w:tc>
          <w:tcPr>
            <w:tcW w:w="2004" w:type="dxa"/>
          </w:tcPr>
          <w:p w:rsidR="008A036E" w:rsidRDefault="00871284">
            <w:pPr>
              <w:pStyle w:val="TableParagraph"/>
              <w:spacing w:before="71"/>
              <w:ind w:left="8"/>
              <w:jc w:val="center"/>
              <w:rPr>
                <w:b/>
                <w:sz w:val="24"/>
              </w:rPr>
            </w:pPr>
            <w:r>
              <w:rPr>
                <w:b/>
                <w:sz w:val="24"/>
              </w:rPr>
              <w:t>Уровень</w:t>
            </w:r>
            <w:r>
              <w:rPr>
                <w:b/>
                <w:spacing w:val="-2"/>
                <w:sz w:val="24"/>
              </w:rPr>
              <w:t xml:space="preserve"> влияния</w:t>
            </w:r>
          </w:p>
        </w:tc>
      </w:tr>
      <w:tr w:rsidR="008A036E">
        <w:trPr>
          <w:trHeight w:val="424"/>
        </w:trPr>
        <w:tc>
          <w:tcPr>
            <w:tcW w:w="7907" w:type="dxa"/>
          </w:tcPr>
          <w:p w:rsidR="008A036E" w:rsidRDefault="00871284">
            <w:pPr>
              <w:pStyle w:val="TableParagraph"/>
              <w:spacing w:before="66"/>
              <w:ind w:left="62"/>
              <w:rPr>
                <w:sz w:val="24"/>
              </w:rPr>
            </w:pPr>
            <w:r>
              <w:rPr>
                <w:spacing w:val="-2"/>
                <w:sz w:val="24"/>
              </w:rPr>
              <w:t>Быстрота</w:t>
            </w:r>
          </w:p>
        </w:tc>
        <w:tc>
          <w:tcPr>
            <w:tcW w:w="2004" w:type="dxa"/>
          </w:tcPr>
          <w:p w:rsidR="008A036E" w:rsidRDefault="00871284">
            <w:pPr>
              <w:pStyle w:val="TableParagraph"/>
              <w:spacing w:before="66"/>
              <w:ind w:left="7"/>
              <w:jc w:val="center"/>
              <w:rPr>
                <w:sz w:val="24"/>
              </w:rPr>
            </w:pPr>
            <w:r>
              <w:rPr>
                <w:sz w:val="24"/>
              </w:rPr>
              <w:t>3</w:t>
            </w:r>
          </w:p>
        </w:tc>
      </w:tr>
      <w:tr w:rsidR="008A036E">
        <w:trPr>
          <w:trHeight w:val="426"/>
        </w:trPr>
        <w:tc>
          <w:tcPr>
            <w:tcW w:w="7907" w:type="dxa"/>
          </w:tcPr>
          <w:p w:rsidR="008A036E" w:rsidRDefault="00871284">
            <w:pPr>
              <w:pStyle w:val="TableParagraph"/>
              <w:spacing w:before="68"/>
              <w:ind w:left="62"/>
              <w:rPr>
                <w:sz w:val="24"/>
              </w:rPr>
            </w:pPr>
            <w:r>
              <w:rPr>
                <w:spacing w:val="-4"/>
                <w:sz w:val="24"/>
              </w:rPr>
              <w:t>Сила</w:t>
            </w:r>
          </w:p>
        </w:tc>
        <w:tc>
          <w:tcPr>
            <w:tcW w:w="2004" w:type="dxa"/>
          </w:tcPr>
          <w:p w:rsidR="008A036E" w:rsidRDefault="00871284">
            <w:pPr>
              <w:pStyle w:val="TableParagraph"/>
              <w:spacing w:before="68"/>
              <w:ind w:left="7"/>
              <w:jc w:val="center"/>
              <w:rPr>
                <w:sz w:val="24"/>
              </w:rPr>
            </w:pPr>
            <w:r>
              <w:rPr>
                <w:sz w:val="24"/>
              </w:rPr>
              <w:t>3</w:t>
            </w:r>
          </w:p>
        </w:tc>
      </w:tr>
      <w:tr w:rsidR="008A036E">
        <w:trPr>
          <w:trHeight w:val="426"/>
        </w:trPr>
        <w:tc>
          <w:tcPr>
            <w:tcW w:w="7907" w:type="dxa"/>
          </w:tcPr>
          <w:p w:rsidR="008A036E" w:rsidRDefault="00871284">
            <w:pPr>
              <w:pStyle w:val="TableParagraph"/>
              <w:spacing w:before="66"/>
              <w:ind w:left="62"/>
              <w:rPr>
                <w:sz w:val="24"/>
              </w:rPr>
            </w:pPr>
            <w:r>
              <w:rPr>
                <w:spacing w:val="-2"/>
                <w:sz w:val="24"/>
              </w:rPr>
              <w:t>Выносливость</w:t>
            </w:r>
          </w:p>
        </w:tc>
        <w:tc>
          <w:tcPr>
            <w:tcW w:w="2004" w:type="dxa"/>
          </w:tcPr>
          <w:p w:rsidR="008A036E" w:rsidRDefault="00871284">
            <w:pPr>
              <w:pStyle w:val="TableParagraph"/>
              <w:spacing w:before="66"/>
              <w:ind w:left="7"/>
              <w:jc w:val="center"/>
              <w:rPr>
                <w:sz w:val="24"/>
              </w:rPr>
            </w:pPr>
            <w:r>
              <w:rPr>
                <w:sz w:val="24"/>
                <w:u w:val="single"/>
              </w:rPr>
              <w:t>2</w:t>
            </w:r>
          </w:p>
        </w:tc>
      </w:tr>
      <w:tr w:rsidR="008A036E">
        <w:trPr>
          <w:trHeight w:val="424"/>
        </w:trPr>
        <w:tc>
          <w:tcPr>
            <w:tcW w:w="7907" w:type="dxa"/>
          </w:tcPr>
          <w:p w:rsidR="008A036E" w:rsidRDefault="00871284">
            <w:pPr>
              <w:pStyle w:val="TableParagraph"/>
              <w:spacing w:before="66"/>
              <w:ind w:left="62"/>
              <w:rPr>
                <w:sz w:val="24"/>
              </w:rPr>
            </w:pPr>
            <w:r>
              <w:rPr>
                <w:spacing w:val="-2"/>
                <w:sz w:val="24"/>
              </w:rPr>
              <w:t>Гибкость</w:t>
            </w:r>
          </w:p>
        </w:tc>
        <w:tc>
          <w:tcPr>
            <w:tcW w:w="2004" w:type="dxa"/>
          </w:tcPr>
          <w:p w:rsidR="008A036E" w:rsidRDefault="00871284">
            <w:pPr>
              <w:pStyle w:val="TableParagraph"/>
              <w:spacing w:before="66"/>
              <w:ind w:left="7"/>
              <w:jc w:val="center"/>
              <w:rPr>
                <w:sz w:val="24"/>
              </w:rPr>
            </w:pPr>
            <w:r>
              <w:rPr>
                <w:sz w:val="24"/>
              </w:rPr>
              <w:t>2</w:t>
            </w:r>
          </w:p>
        </w:tc>
      </w:tr>
      <w:tr w:rsidR="008A036E">
        <w:trPr>
          <w:trHeight w:val="426"/>
        </w:trPr>
        <w:tc>
          <w:tcPr>
            <w:tcW w:w="7907" w:type="dxa"/>
          </w:tcPr>
          <w:p w:rsidR="008A036E" w:rsidRDefault="00871284">
            <w:pPr>
              <w:pStyle w:val="TableParagraph"/>
              <w:spacing w:before="68"/>
              <w:ind w:left="62"/>
              <w:rPr>
                <w:sz w:val="24"/>
              </w:rPr>
            </w:pPr>
            <w:r>
              <w:rPr>
                <w:spacing w:val="-2"/>
                <w:sz w:val="24"/>
              </w:rPr>
              <w:t>Координация</w:t>
            </w:r>
          </w:p>
        </w:tc>
        <w:tc>
          <w:tcPr>
            <w:tcW w:w="2004" w:type="dxa"/>
          </w:tcPr>
          <w:p w:rsidR="008A036E" w:rsidRDefault="00871284">
            <w:pPr>
              <w:pStyle w:val="TableParagraph"/>
              <w:spacing w:before="68"/>
              <w:ind w:left="7"/>
              <w:jc w:val="center"/>
              <w:rPr>
                <w:sz w:val="24"/>
              </w:rPr>
            </w:pPr>
            <w:r>
              <w:rPr>
                <w:sz w:val="24"/>
              </w:rPr>
              <w:t>3</w:t>
            </w:r>
          </w:p>
        </w:tc>
      </w:tr>
    </w:tbl>
    <w:p w:rsidR="008A036E" w:rsidRDefault="008A036E">
      <w:pPr>
        <w:pStyle w:val="a3"/>
        <w:spacing w:before="7"/>
        <w:ind w:left="0" w:firstLine="0"/>
        <w:rPr>
          <w:b/>
          <w:sz w:val="27"/>
        </w:rPr>
      </w:pPr>
    </w:p>
    <w:p w:rsidR="008A036E" w:rsidRDefault="00871284">
      <w:pPr>
        <w:pStyle w:val="a3"/>
        <w:ind w:left="966" w:firstLine="0"/>
      </w:pPr>
      <w:r>
        <w:t>Условные</w:t>
      </w:r>
      <w:r>
        <w:rPr>
          <w:spacing w:val="-10"/>
        </w:rPr>
        <w:t xml:space="preserve"> </w:t>
      </w:r>
      <w:r>
        <w:rPr>
          <w:spacing w:val="-2"/>
        </w:rPr>
        <w:t>обозначения:</w:t>
      </w:r>
    </w:p>
    <w:p w:rsidR="008A036E" w:rsidRDefault="00871284">
      <w:pPr>
        <w:pStyle w:val="a3"/>
        <w:spacing w:line="242" w:lineRule="auto"/>
        <w:ind w:left="966" w:right="6254" w:firstLine="0"/>
      </w:pPr>
      <w:r>
        <w:t>3</w:t>
      </w:r>
      <w:r>
        <w:rPr>
          <w:spacing w:val="-12"/>
        </w:rPr>
        <w:t xml:space="preserve"> </w:t>
      </w:r>
      <w:r>
        <w:t>–</w:t>
      </w:r>
      <w:r>
        <w:rPr>
          <w:spacing w:val="-12"/>
        </w:rPr>
        <w:t xml:space="preserve"> </w:t>
      </w:r>
      <w:r>
        <w:t>значительное</w:t>
      </w:r>
      <w:r>
        <w:rPr>
          <w:spacing w:val="-12"/>
        </w:rPr>
        <w:t xml:space="preserve"> </w:t>
      </w:r>
      <w:r>
        <w:t>влияние; 2 – среднее влияние.</w:t>
      </w:r>
    </w:p>
    <w:p w:rsidR="008A036E" w:rsidRDefault="008A036E">
      <w:pPr>
        <w:pStyle w:val="a3"/>
        <w:spacing w:before="11"/>
        <w:ind w:left="0" w:firstLine="0"/>
        <w:rPr>
          <w:sz w:val="27"/>
        </w:rPr>
      </w:pPr>
    </w:p>
    <w:p w:rsidR="008A036E" w:rsidRDefault="00871284">
      <w:pPr>
        <w:pStyle w:val="1"/>
        <w:numPr>
          <w:ilvl w:val="2"/>
          <w:numId w:val="17"/>
        </w:numPr>
        <w:tabs>
          <w:tab w:val="left" w:pos="1695"/>
        </w:tabs>
        <w:spacing w:line="319" w:lineRule="exact"/>
        <w:ind w:left="1695" w:hanging="717"/>
        <w:jc w:val="both"/>
      </w:pPr>
      <w:r>
        <w:t>Физическая</w:t>
      </w:r>
      <w:r>
        <w:rPr>
          <w:spacing w:val="-6"/>
        </w:rPr>
        <w:t xml:space="preserve"> </w:t>
      </w:r>
      <w:r>
        <w:rPr>
          <w:spacing w:val="-2"/>
        </w:rPr>
        <w:t>подготовка</w:t>
      </w:r>
    </w:p>
    <w:p w:rsidR="008A036E" w:rsidRDefault="00871284">
      <w:pPr>
        <w:pStyle w:val="a3"/>
        <w:ind w:right="549"/>
        <w:jc w:val="both"/>
      </w:pPr>
      <w:r>
        <w:rPr>
          <w:b/>
        </w:rPr>
        <w:t xml:space="preserve">Общая физическая подготовка. </w:t>
      </w:r>
      <w:r>
        <w:t xml:space="preserve">Общая физическая подготовка (ОФП) – процесс развития двигательных способностей, не специфических для избранного вида мышечной деятельности, но косвенно влияющих на успех в </w:t>
      </w:r>
      <w:r>
        <w:rPr>
          <w:spacing w:val="-2"/>
        </w:rPr>
        <w:t>спорте.</w:t>
      </w:r>
    </w:p>
    <w:p w:rsidR="008A036E" w:rsidRDefault="00871284">
      <w:pPr>
        <w:pStyle w:val="a3"/>
        <w:ind w:right="546"/>
        <w:jc w:val="both"/>
      </w:pPr>
      <w:r>
        <w:rPr>
          <w:i/>
        </w:rPr>
        <w:t xml:space="preserve">Задачи процесса ОФП. </w:t>
      </w:r>
      <w:r>
        <w:t>Общая физическая подготовка направлена на разностороннее комплексное воздействие на организм спортсмена с некоторым учетом специфики вида спорта и позволяет решать следующие задачи:</w:t>
      </w:r>
    </w:p>
    <w:p w:rsidR="008A036E" w:rsidRDefault="00871284">
      <w:pPr>
        <w:pStyle w:val="a4"/>
        <w:numPr>
          <w:ilvl w:val="3"/>
          <w:numId w:val="17"/>
        </w:numPr>
        <w:tabs>
          <w:tab w:val="left" w:pos="1274"/>
        </w:tabs>
        <w:ind w:right="546" w:firstLine="707"/>
        <w:jc w:val="both"/>
        <w:rPr>
          <w:sz w:val="28"/>
        </w:rPr>
      </w:pPr>
      <w:r>
        <w:rPr>
          <w:sz w:val="28"/>
        </w:rPr>
        <w:t>всестороннее развитие организма спортсмена, повышение уровня развития</w:t>
      </w:r>
      <w:r>
        <w:rPr>
          <w:spacing w:val="80"/>
          <w:sz w:val="28"/>
        </w:rPr>
        <w:t xml:space="preserve">  </w:t>
      </w:r>
      <w:r>
        <w:rPr>
          <w:sz w:val="28"/>
        </w:rPr>
        <w:t>выносливости,</w:t>
      </w:r>
      <w:r>
        <w:rPr>
          <w:spacing w:val="80"/>
          <w:sz w:val="28"/>
        </w:rPr>
        <w:t xml:space="preserve">  </w:t>
      </w:r>
      <w:r>
        <w:rPr>
          <w:sz w:val="28"/>
        </w:rPr>
        <w:t>силы,</w:t>
      </w:r>
      <w:r>
        <w:rPr>
          <w:spacing w:val="80"/>
          <w:sz w:val="28"/>
        </w:rPr>
        <w:t xml:space="preserve">  </w:t>
      </w:r>
      <w:r>
        <w:rPr>
          <w:sz w:val="28"/>
        </w:rPr>
        <w:t>быстроты,</w:t>
      </w:r>
      <w:r>
        <w:rPr>
          <w:spacing w:val="80"/>
          <w:sz w:val="28"/>
        </w:rPr>
        <w:t xml:space="preserve">  </w:t>
      </w:r>
      <w:r>
        <w:rPr>
          <w:sz w:val="28"/>
        </w:rPr>
        <w:t>гибкости,</w:t>
      </w:r>
      <w:r>
        <w:rPr>
          <w:spacing w:val="80"/>
          <w:sz w:val="28"/>
        </w:rPr>
        <w:t xml:space="preserve">  </w:t>
      </w:r>
      <w:r>
        <w:rPr>
          <w:sz w:val="28"/>
        </w:rPr>
        <w:t>координационных</w:t>
      </w:r>
    </w:p>
    <w:p w:rsidR="008A036E" w:rsidRDefault="008A036E">
      <w:pPr>
        <w:jc w:val="both"/>
        <w:rPr>
          <w:sz w:val="28"/>
        </w:rPr>
        <w:sectPr w:rsidR="008A036E">
          <w:type w:val="continuous"/>
          <w:pgSz w:w="11910" w:h="16840"/>
          <w:pgMar w:top="1100" w:right="300" w:bottom="900" w:left="1160" w:header="0" w:footer="712" w:gutter="0"/>
          <w:cols w:space="720"/>
        </w:sectPr>
      </w:pPr>
    </w:p>
    <w:p w:rsidR="008A036E" w:rsidRDefault="00871284">
      <w:pPr>
        <w:pStyle w:val="a3"/>
        <w:tabs>
          <w:tab w:val="left" w:pos="2092"/>
        </w:tabs>
        <w:spacing w:before="67" w:line="242" w:lineRule="auto"/>
        <w:ind w:right="554" w:firstLine="0"/>
      </w:pPr>
      <w:r>
        <w:rPr>
          <w:spacing w:val="-2"/>
        </w:rPr>
        <w:lastRenderedPageBreak/>
        <w:t>способностей</w:t>
      </w:r>
      <w:r>
        <w:tab/>
        <w:t>и</w:t>
      </w:r>
      <w:r>
        <w:rPr>
          <w:spacing w:val="80"/>
        </w:rPr>
        <w:t xml:space="preserve"> </w:t>
      </w:r>
      <w:r>
        <w:t>на</w:t>
      </w:r>
      <w:r>
        <w:rPr>
          <w:spacing w:val="80"/>
        </w:rPr>
        <w:t xml:space="preserve"> </w:t>
      </w:r>
      <w:r>
        <w:t>основе</w:t>
      </w:r>
      <w:r>
        <w:rPr>
          <w:spacing w:val="80"/>
        </w:rPr>
        <w:t xml:space="preserve"> </w:t>
      </w:r>
      <w:r>
        <w:t>этих</w:t>
      </w:r>
      <w:r>
        <w:rPr>
          <w:spacing w:val="80"/>
        </w:rPr>
        <w:t xml:space="preserve"> </w:t>
      </w:r>
      <w:r>
        <w:t>качеств</w:t>
      </w:r>
      <w:r>
        <w:rPr>
          <w:spacing w:val="80"/>
        </w:rPr>
        <w:t xml:space="preserve"> </w:t>
      </w:r>
      <w:r>
        <w:t>создание</w:t>
      </w:r>
      <w:r>
        <w:rPr>
          <w:spacing w:val="80"/>
        </w:rPr>
        <w:t xml:space="preserve"> </w:t>
      </w:r>
      <w:r>
        <w:t>функциональной</w:t>
      </w:r>
      <w:r>
        <w:rPr>
          <w:spacing w:val="80"/>
        </w:rPr>
        <w:t xml:space="preserve"> </w:t>
      </w:r>
      <w:r>
        <w:t>базы,</w:t>
      </w:r>
      <w:r>
        <w:rPr>
          <w:spacing w:val="80"/>
          <w:w w:val="150"/>
        </w:rPr>
        <w:t xml:space="preserve"> </w:t>
      </w:r>
      <w:r>
        <w:t>необходимой для достижения высоких спортивных результатов;</w:t>
      </w:r>
    </w:p>
    <w:p w:rsidR="008A036E" w:rsidRDefault="00871284">
      <w:pPr>
        <w:pStyle w:val="a4"/>
        <w:numPr>
          <w:ilvl w:val="3"/>
          <w:numId w:val="17"/>
        </w:numPr>
        <w:tabs>
          <w:tab w:val="left" w:pos="1377"/>
          <w:tab w:val="left" w:pos="3394"/>
          <w:tab w:val="left" w:pos="5245"/>
          <w:tab w:val="left" w:pos="6808"/>
          <w:tab w:val="left" w:pos="8561"/>
          <w:tab w:val="left" w:pos="9014"/>
        </w:tabs>
        <w:ind w:right="553" w:firstLine="707"/>
        <w:rPr>
          <w:sz w:val="28"/>
        </w:rPr>
      </w:pPr>
      <w:r>
        <w:rPr>
          <w:spacing w:val="-2"/>
          <w:sz w:val="28"/>
        </w:rPr>
        <w:t>оздоровление,</w:t>
      </w:r>
      <w:r>
        <w:rPr>
          <w:sz w:val="28"/>
        </w:rPr>
        <w:tab/>
      </w:r>
      <w:r>
        <w:rPr>
          <w:spacing w:val="-2"/>
          <w:sz w:val="28"/>
        </w:rPr>
        <w:t>закаливание,</w:t>
      </w:r>
      <w:r>
        <w:rPr>
          <w:sz w:val="28"/>
        </w:rPr>
        <w:tab/>
      </w:r>
      <w:r>
        <w:rPr>
          <w:spacing w:val="-2"/>
          <w:sz w:val="28"/>
        </w:rPr>
        <w:t>выработка</w:t>
      </w:r>
      <w:r>
        <w:rPr>
          <w:sz w:val="28"/>
        </w:rPr>
        <w:tab/>
      </w:r>
      <w:r>
        <w:rPr>
          <w:spacing w:val="-2"/>
          <w:sz w:val="28"/>
        </w:rPr>
        <w:t>иммунитета</w:t>
      </w:r>
      <w:r>
        <w:rPr>
          <w:sz w:val="28"/>
        </w:rPr>
        <w:tab/>
      </w:r>
      <w:r>
        <w:rPr>
          <w:spacing w:val="-10"/>
          <w:sz w:val="28"/>
        </w:rPr>
        <w:t>к</w:t>
      </w:r>
      <w:r>
        <w:rPr>
          <w:sz w:val="28"/>
        </w:rPr>
        <w:tab/>
      </w:r>
      <w:r>
        <w:rPr>
          <w:spacing w:val="-2"/>
          <w:sz w:val="28"/>
        </w:rPr>
        <w:t>сменам температур;</w:t>
      </w:r>
    </w:p>
    <w:p w:rsidR="008A036E" w:rsidRDefault="00871284">
      <w:pPr>
        <w:pStyle w:val="a4"/>
        <w:numPr>
          <w:ilvl w:val="3"/>
          <w:numId w:val="17"/>
        </w:numPr>
        <w:tabs>
          <w:tab w:val="left" w:pos="1132"/>
        </w:tabs>
        <w:ind w:right="549" w:firstLine="707"/>
        <w:rPr>
          <w:sz w:val="28"/>
        </w:rPr>
      </w:pPr>
      <w:r>
        <w:rPr>
          <w:sz w:val="28"/>
        </w:rPr>
        <w:t>обеспечение в</w:t>
      </w:r>
      <w:r>
        <w:rPr>
          <w:spacing w:val="-3"/>
          <w:sz w:val="28"/>
        </w:rPr>
        <w:t xml:space="preserve"> </w:t>
      </w:r>
      <w:r>
        <w:rPr>
          <w:sz w:val="28"/>
        </w:rPr>
        <w:t>периоды</w:t>
      </w:r>
      <w:r>
        <w:rPr>
          <w:spacing w:val="-2"/>
          <w:sz w:val="28"/>
        </w:rPr>
        <w:t xml:space="preserve"> </w:t>
      </w:r>
      <w:r>
        <w:rPr>
          <w:sz w:val="28"/>
        </w:rPr>
        <w:t>снижения специальных тренировочных нагрузок активного отдыха путем изменения характера применяемых упражнений;</w:t>
      </w:r>
    </w:p>
    <w:p w:rsidR="008A036E" w:rsidRDefault="00871284">
      <w:pPr>
        <w:pStyle w:val="a4"/>
        <w:numPr>
          <w:ilvl w:val="3"/>
          <w:numId w:val="17"/>
        </w:numPr>
        <w:tabs>
          <w:tab w:val="left" w:pos="1269"/>
          <w:tab w:val="left" w:pos="2851"/>
          <w:tab w:val="left" w:pos="3889"/>
          <w:tab w:val="left" w:pos="5054"/>
          <w:tab w:val="left" w:pos="7446"/>
          <w:tab w:val="left" w:pos="9177"/>
        </w:tabs>
        <w:spacing w:line="242" w:lineRule="auto"/>
        <w:ind w:right="554" w:firstLine="707"/>
        <w:rPr>
          <w:sz w:val="28"/>
        </w:rPr>
      </w:pPr>
      <w:r>
        <w:rPr>
          <w:spacing w:val="-2"/>
          <w:sz w:val="28"/>
        </w:rPr>
        <w:t>повышение</w:t>
      </w:r>
      <w:r>
        <w:rPr>
          <w:sz w:val="28"/>
        </w:rPr>
        <w:tab/>
      </w:r>
      <w:r>
        <w:rPr>
          <w:spacing w:val="-2"/>
          <w:sz w:val="28"/>
        </w:rPr>
        <w:t>уровня</w:t>
      </w:r>
      <w:r>
        <w:rPr>
          <w:sz w:val="28"/>
        </w:rPr>
        <w:tab/>
      </w:r>
      <w:r>
        <w:rPr>
          <w:spacing w:val="-2"/>
          <w:sz w:val="28"/>
        </w:rPr>
        <w:t>волевой</w:t>
      </w:r>
      <w:r>
        <w:rPr>
          <w:sz w:val="28"/>
        </w:rPr>
        <w:tab/>
      </w:r>
      <w:r>
        <w:rPr>
          <w:spacing w:val="-2"/>
          <w:sz w:val="28"/>
        </w:rPr>
        <w:t>подготовленности</w:t>
      </w:r>
      <w:r>
        <w:rPr>
          <w:sz w:val="28"/>
        </w:rPr>
        <w:tab/>
      </w:r>
      <w:r>
        <w:rPr>
          <w:spacing w:val="-2"/>
          <w:sz w:val="28"/>
        </w:rPr>
        <w:t>спортсменов</w:t>
      </w:r>
      <w:r>
        <w:rPr>
          <w:sz w:val="28"/>
        </w:rPr>
        <w:tab/>
      </w:r>
      <w:r>
        <w:rPr>
          <w:spacing w:val="-2"/>
          <w:sz w:val="28"/>
        </w:rPr>
        <w:t xml:space="preserve">путем </w:t>
      </w:r>
      <w:r>
        <w:rPr>
          <w:sz w:val="28"/>
        </w:rPr>
        <w:t>преодоления ими дополнительно создаваемых трудностей.</w:t>
      </w:r>
    </w:p>
    <w:p w:rsidR="008A036E" w:rsidRDefault="00871284">
      <w:pPr>
        <w:pStyle w:val="a3"/>
      </w:pPr>
      <w:r>
        <w:rPr>
          <w:i/>
        </w:rPr>
        <w:t>Средства</w:t>
      </w:r>
      <w:r>
        <w:rPr>
          <w:i/>
          <w:spacing w:val="40"/>
        </w:rPr>
        <w:t xml:space="preserve"> </w:t>
      </w:r>
      <w:r>
        <w:rPr>
          <w:i/>
        </w:rPr>
        <w:t>ОФП.</w:t>
      </w:r>
      <w:r>
        <w:rPr>
          <w:i/>
          <w:spacing w:val="40"/>
        </w:rPr>
        <w:t xml:space="preserve"> </w:t>
      </w:r>
      <w:r>
        <w:t>К</w:t>
      </w:r>
      <w:r>
        <w:rPr>
          <w:spacing w:val="40"/>
        </w:rPr>
        <w:t xml:space="preserve"> </w:t>
      </w:r>
      <w:r>
        <w:t>основным</w:t>
      </w:r>
      <w:r>
        <w:rPr>
          <w:spacing w:val="40"/>
        </w:rPr>
        <w:t xml:space="preserve"> </w:t>
      </w:r>
      <w:r>
        <w:t>средствам</w:t>
      </w:r>
      <w:r>
        <w:rPr>
          <w:spacing w:val="40"/>
        </w:rPr>
        <w:t xml:space="preserve"> </w:t>
      </w:r>
      <w:r>
        <w:t>общей</w:t>
      </w:r>
      <w:r>
        <w:rPr>
          <w:spacing w:val="40"/>
        </w:rPr>
        <w:t xml:space="preserve"> </w:t>
      </w:r>
      <w:r>
        <w:t>физической</w:t>
      </w:r>
      <w:r>
        <w:rPr>
          <w:spacing w:val="40"/>
        </w:rPr>
        <w:t xml:space="preserve"> </w:t>
      </w:r>
      <w:r>
        <w:t xml:space="preserve">подготовки </w:t>
      </w:r>
      <w:r>
        <w:rPr>
          <w:spacing w:val="-2"/>
        </w:rPr>
        <w:t>относятся:</w:t>
      </w:r>
    </w:p>
    <w:p w:rsidR="008A036E" w:rsidRDefault="00871284">
      <w:pPr>
        <w:pStyle w:val="a4"/>
        <w:numPr>
          <w:ilvl w:val="3"/>
          <w:numId w:val="17"/>
        </w:numPr>
        <w:tabs>
          <w:tab w:val="left" w:pos="1170"/>
        </w:tabs>
        <w:ind w:right="556" w:firstLine="707"/>
        <w:rPr>
          <w:sz w:val="28"/>
        </w:rPr>
      </w:pPr>
      <w:r>
        <w:rPr>
          <w:sz w:val="28"/>
        </w:rPr>
        <w:t>различные</w:t>
      </w:r>
      <w:r>
        <w:rPr>
          <w:spacing w:val="39"/>
          <w:sz w:val="28"/>
        </w:rPr>
        <w:t xml:space="preserve"> </w:t>
      </w:r>
      <w:r>
        <w:rPr>
          <w:sz w:val="28"/>
        </w:rPr>
        <w:t>виды</w:t>
      </w:r>
      <w:r>
        <w:rPr>
          <w:spacing w:val="37"/>
          <w:sz w:val="28"/>
        </w:rPr>
        <w:t xml:space="preserve"> </w:t>
      </w:r>
      <w:r>
        <w:rPr>
          <w:sz w:val="28"/>
        </w:rPr>
        <w:t>передвижений</w:t>
      </w:r>
      <w:r>
        <w:rPr>
          <w:spacing w:val="40"/>
          <w:sz w:val="28"/>
        </w:rPr>
        <w:t xml:space="preserve"> </w:t>
      </w:r>
      <w:r>
        <w:rPr>
          <w:sz w:val="28"/>
        </w:rPr>
        <w:t>(обычная</w:t>
      </w:r>
      <w:r>
        <w:rPr>
          <w:spacing w:val="40"/>
          <w:sz w:val="28"/>
        </w:rPr>
        <w:t xml:space="preserve"> </w:t>
      </w:r>
      <w:r>
        <w:rPr>
          <w:sz w:val="28"/>
        </w:rPr>
        <w:t>ходьба</w:t>
      </w:r>
      <w:r>
        <w:rPr>
          <w:spacing w:val="39"/>
          <w:sz w:val="28"/>
        </w:rPr>
        <w:t xml:space="preserve"> </w:t>
      </w:r>
      <w:r>
        <w:rPr>
          <w:sz w:val="28"/>
        </w:rPr>
        <w:t>и</w:t>
      </w:r>
      <w:r>
        <w:rPr>
          <w:spacing w:val="40"/>
          <w:sz w:val="28"/>
        </w:rPr>
        <w:t xml:space="preserve"> </w:t>
      </w:r>
      <w:r>
        <w:rPr>
          <w:sz w:val="28"/>
        </w:rPr>
        <w:t>бег,</w:t>
      </w:r>
      <w:r>
        <w:rPr>
          <w:spacing w:val="39"/>
          <w:sz w:val="28"/>
        </w:rPr>
        <w:t xml:space="preserve"> </w:t>
      </w:r>
      <w:r>
        <w:rPr>
          <w:sz w:val="28"/>
        </w:rPr>
        <w:t>боком,</w:t>
      </w:r>
      <w:r>
        <w:rPr>
          <w:spacing w:val="38"/>
          <w:sz w:val="28"/>
        </w:rPr>
        <w:t xml:space="preserve"> </w:t>
      </w:r>
      <w:r>
        <w:rPr>
          <w:sz w:val="28"/>
        </w:rPr>
        <w:t>спиной вперед, с различными движениями рук, в полуприседе и т.п.);</w:t>
      </w:r>
    </w:p>
    <w:p w:rsidR="008A036E" w:rsidRDefault="00871284">
      <w:pPr>
        <w:pStyle w:val="a4"/>
        <w:numPr>
          <w:ilvl w:val="3"/>
          <w:numId w:val="17"/>
        </w:numPr>
        <w:tabs>
          <w:tab w:val="left" w:pos="1128"/>
        </w:tabs>
        <w:ind w:left="1128" w:hanging="162"/>
        <w:rPr>
          <w:sz w:val="28"/>
        </w:rPr>
      </w:pPr>
      <w:r>
        <w:rPr>
          <w:spacing w:val="-4"/>
          <w:sz w:val="28"/>
        </w:rPr>
        <w:t>бег;</w:t>
      </w:r>
    </w:p>
    <w:p w:rsidR="008A036E" w:rsidRDefault="00871284">
      <w:pPr>
        <w:pStyle w:val="a4"/>
        <w:numPr>
          <w:ilvl w:val="3"/>
          <w:numId w:val="17"/>
        </w:numPr>
        <w:tabs>
          <w:tab w:val="left" w:pos="1228"/>
        </w:tabs>
        <w:ind w:right="549" w:firstLine="707"/>
        <w:rPr>
          <w:sz w:val="28"/>
        </w:rPr>
      </w:pPr>
      <w:r>
        <w:rPr>
          <w:sz w:val="28"/>
        </w:rPr>
        <w:t>общеразвивающие</w:t>
      </w:r>
      <w:r>
        <w:rPr>
          <w:spacing w:val="80"/>
          <w:sz w:val="28"/>
        </w:rPr>
        <w:t xml:space="preserve"> </w:t>
      </w:r>
      <w:r>
        <w:rPr>
          <w:sz w:val="28"/>
        </w:rPr>
        <w:t>и</w:t>
      </w:r>
      <w:r>
        <w:rPr>
          <w:spacing w:val="80"/>
          <w:sz w:val="28"/>
        </w:rPr>
        <w:t xml:space="preserve"> </w:t>
      </w:r>
      <w:r>
        <w:rPr>
          <w:sz w:val="28"/>
        </w:rPr>
        <w:t>акробатические</w:t>
      </w:r>
      <w:r>
        <w:rPr>
          <w:spacing w:val="80"/>
          <w:sz w:val="28"/>
        </w:rPr>
        <w:t xml:space="preserve"> </w:t>
      </w:r>
      <w:r>
        <w:rPr>
          <w:sz w:val="28"/>
        </w:rPr>
        <w:t>упражнения</w:t>
      </w:r>
      <w:r>
        <w:rPr>
          <w:spacing w:val="80"/>
          <w:sz w:val="28"/>
        </w:rPr>
        <w:t xml:space="preserve"> </w:t>
      </w:r>
      <w:r>
        <w:rPr>
          <w:sz w:val="28"/>
        </w:rPr>
        <w:t>(без</w:t>
      </w:r>
      <w:r>
        <w:rPr>
          <w:spacing w:val="40"/>
          <w:sz w:val="28"/>
        </w:rPr>
        <w:t xml:space="preserve"> </w:t>
      </w:r>
      <w:r>
        <w:rPr>
          <w:sz w:val="28"/>
        </w:rPr>
        <w:t>предметов,</w:t>
      </w:r>
      <w:r>
        <w:rPr>
          <w:spacing w:val="80"/>
          <w:sz w:val="28"/>
        </w:rPr>
        <w:t xml:space="preserve"> </w:t>
      </w:r>
      <w:r>
        <w:rPr>
          <w:sz w:val="28"/>
        </w:rPr>
        <w:t>с партнером, в упорах и висах);</w:t>
      </w:r>
    </w:p>
    <w:p w:rsidR="008A036E" w:rsidRDefault="00871284">
      <w:pPr>
        <w:pStyle w:val="a4"/>
        <w:numPr>
          <w:ilvl w:val="3"/>
          <w:numId w:val="17"/>
        </w:numPr>
        <w:tabs>
          <w:tab w:val="left" w:pos="1429"/>
          <w:tab w:val="left" w:pos="3171"/>
          <w:tab w:val="left" w:pos="3689"/>
          <w:tab w:val="left" w:pos="5480"/>
          <w:tab w:val="left" w:pos="6513"/>
          <w:tab w:val="left" w:pos="7991"/>
          <w:tab w:val="left" w:pos="8483"/>
        </w:tabs>
        <w:ind w:right="553" w:firstLine="707"/>
        <w:rPr>
          <w:sz w:val="28"/>
        </w:rPr>
      </w:pPr>
      <w:r>
        <w:rPr>
          <w:spacing w:val="-2"/>
          <w:sz w:val="28"/>
        </w:rPr>
        <w:t>подвижные</w:t>
      </w:r>
      <w:r>
        <w:rPr>
          <w:sz w:val="28"/>
        </w:rPr>
        <w:tab/>
      </w:r>
      <w:r>
        <w:rPr>
          <w:spacing w:val="-10"/>
          <w:sz w:val="28"/>
        </w:rPr>
        <w:t>и</w:t>
      </w:r>
      <w:r>
        <w:rPr>
          <w:sz w:val="28"/>
        </w:rPr>
        <w:tab/>
      </w:r>
      <w:r>
        <w:rPr>
          <w:spacing w:val="-2"/>
          <w:sz w:val="28"/>
        </w:rPr>
        <w:t>спортивные</w:t>
      </w:r>
      <w:r>
        <w:rPr>
          <w:sz w:val="28"/>
        </w:rPr>
        <w:tab/>
      </w:r>
      <w:r>
        <w:rPr>
          <w:spacing w:val="-2"/>
          <w:sz w:val="28"/>
        </w:rPr>
        <w:t>игры,</w:t>
      </w:r>
      <w:r>
        <w:rPr>
          <w:sz w:val="28"/>
        </w:rPr>
        <w:tab/>
      </w:r>
      <w:r>
        <w:rPr>
          <w:spacing w:val="-2"/>
          <w:sz w:val="28"/>
        </w:rPr>
        <w:t>эстафеты</w:t>
      </w:r>
      <w:r>
        <w:rPr>
          <w:sz w:val="28"/>
        </w:rPr>
        <w:tab/>
      </w:r>
      <w:r>
        <w:rPr>
          <w:spacing w:val="-10"/>
          <w:sz w:val="28"/>
        </w:rPr>
        <w:t>с</w:t>
      </w:r>
      <w:r>
        <w:rPr>
          <w:sz w:val="28"/>
        </w:rPr>
        <w:tab/>
      </w:r>
      <w:r>
        <w:rPr>
          <w:spacing w:val="-2"/>
          <w:sz w:val="28"/>
        </w:rPr>
        <w:t xml:space="preserve">элементами </w:t>
      </w:r>
      <w:r>
        <w:rPr>
          <w:sz w:val="28"/>
        </w:rPr>
        <w:t>общеразвивающих упражнений.</w:t>
      </w:r>
    </w:p>
    <w:p w:rsidR="008A036E" w:rsidRDefault="00871284">
      <w:pPr>
        <w:pStyle w:val="a3"/>
        <w:ind w:right="548"/>
        <w:jc w:val="both"/>
      </w:pPr>
      <w:r>
        <w:t>Подбор средств и объем общей физической подготовки для каждого занятия зависит от конкретных задач обучения и условий проведения занятий. Так, на начальном этапе подготовки, когда эффективность средств регби еще незначительна, объем общей физической подготовки может доходить до 50% общего времени занятия. Периодически целесообразно выделять время на отдельные занятия по общей физической подготовке. В этом случае в тренировочное занятие могут включаться упражнения из других видов спорта, подвижные игры и т.д., может проводиться подготовка к сдаче нормативов, установленных для конкретной возрастной группы.</w:t>
      </w:r>
    </w:p>
    <w:p w:rsidR="008A036E" w:rsidRDefault="00871284">
      <w:pPr>
        <w:pStyle w:val="a3"/>
        <w:ind w:right="545"/>
        <w:jc w:val="both"/>
      </w:pPr>
      <w:r>
        <w:rPr>
          <w:b/>
        </w:rPr>
        <w:t xml:space="preserve">Специальная физическая подготовка. </w:t>
      </w:r>
      <w:r>
        <w:t>Специальная физическая подготовка – это процесс воспитания физических качеств, обеспечивающий преимущественное развитие тех двигательных способностей, которые необходимы для успешного овладения техникой и тактикой игры в регби. Основным средством специальной подготовки являются специально- подготовительные упражнения. Значительную роль эти упражнения играют на начальном этапе обучения. Специально-подготовительные упражнения в регби, как правило, направлены на развитие силы кистей рук, силу и быстроту мышц, участвующих в выполнении технических приемов, прыгучесть, быстроту реакции, умение пользоваться боковым зрением, быстроту перемещений в ответных действиях на сигналы, специальную выносливость, прыжковую ловкость и специальную гибкость.</w:t>
      </w:r>
    </w:p>
    <w:p w:rsidR="008A036E" w:rsidRDefault="00871284">
      <w:pPr>
        <w:pStyle w:val="a3"/>
        <w:ind w:right="554"/>
        <w:jc w:val="both"/>
      </w:pPr>
      <w:r>
        <w:t>Среди средств физической подготовки значительное место занимают упражнения с предметами: набивными, баскетбольными, теннисными, гандбольными мячами; упражнения со скакалкой, гантелями, тренажерами.</w:t>
      </w:r>
    </w:p>
    <w:p w:rsidR="008A036E" w:rsidRDefault="00871284">
      <w:pPr>
        <w:pStyle w:val="1"/>
        <w:spacing w:line="320" w:lineRule="exact"/>
        <w:jc w:val="both"/>
      </w:pPr>
      <w:r>
        <w:t>Воспитание</w:t>
      </w:r>
      <w:r>
        <w:rPr>
          <w:spacing w:val="-11"/>
        </w:rPr>
        <w:t xml:space="preserve"> </w:t>
      </w:r>
      <w:r>
        <w:t>физических</w:t>
      </w:r>
      <w:r>
        <w:rPr>
          <w:spacing w:val="-9"/>
        </w:rPr>
        <w:t xml:space="preserve"> </w:t>
      </w:r>
      <w:r>
        <w:rPr>
          <w:spacing w:val="-2"/>
        </w:rPr>
        <w:t>качеств</w:t>
      </w:r>
    </w:p>
    <w:p w:rsidR="008A036E" w:rsidRDefault="00871284">
      <w:pPr>
        <w:pStyle w:val="a3"/>
        <w:ind w:right="546" w:firstLine="719"/>
        <w:jc w:val="both"/>
      </w:pPr>
      <w:r>
        <w:t xml:space="preserve">Ключевыми компонентами физического развития занимающихся регби </w:t>
      </w:r>
      <w:r>
        <w:rPr>
          <w:spacing w:val="-2"/>
        </w:rPr>
        <w:t>являются:</w:t>
      </w:r>
    </w:p>
    <w:p w:rsidR="008A036E" w:rsidRDefault="00871284">
      <w:pPr>
        <w:pStyle w:val="a4"/>
        <w:numPr>
          <w:ilvl w:val="0"/>
          <w:numId w:val="16"/>
        </w:numPr>
        <w:tabs>
          <w:tab w:val="left" w:pos="977"/>
        </w:tabs>
        <w:spacing w:line="341" w:lineRule="exact"/>
        <w:ind w:left="977" w:hanging="359"/>
        <w:jc w:val="both"/>
        <w:rPr>
          <w:sz w:val="28"/>
        </w:rPr>
      </w:pPr>
      <w:r>
        <w:rPr>
          <w:sz w:val="28"/>
        </w:rPr>
        <w:t>сила</w:t>
      </w:r>
      <w:r>
        <w:rPr>
          <w:spacing w:val="-1"/>
          <w:sz w:val="28"/>
        </w:rPr>
        <w:t xml:space="preserve"> </w:t>
      </w:r>
      <w:r>
        <w:rPr>
          <w:sz w:val="28"/>
        </w:rPr>
        <w:t xml:space="preserve">и </w:t>
      </w:r>
      <w:r>
        <w:rPr>
          <w:spacing w:val="-2"/>
          <w:sz w:val="28"/>
        </w:rPr>
        <w:t>мощность,</w:t>
      </w:r>
    </w:p>
    <w:p w:rsidR="008A036E" w:rsidRDefault="008A036E">
      <w:pPr>
        <w:spacing w:line="341" w:lineRule="exact"/>
        <w:jc w:val="both"/>
        <w:rPr>
          <w:sz w:val="28"/>
        </w:rPr>
        <w:sectPr w:rsidR="008A036E">
          <w:pgSz w:w="11910" w:h="16840"/>
          <w:pgMar w:top="1040" w:right="300" w:bottom="900" w:left="1160" w:header="0" w:footer="712" w:gutter="0"/>
          <w:cols w:space="720"/>
        </w:sectPr>
      </w:pPr>
    </w:p>
    <w:p w:rsidR="008A036E" w:rsidRDefault="00871284">
      <w:pPr>
        <w:pStyle w:val="a4"/>
        <w:numPr>
          <w:ilvl w:val="0"/>
          <w:numId w:val="16"/>
        </w:numPr>
        <w:tabs>
          <w:tab w:val="left" w:pos="978"/>
        </w:tabs>
        <w:spacing w:before="86"/>
        <w:rPr>
          <w:sz w:val="28"/>
        </w:rPr>
      </w:pPr>
      <w:r>
        <w:rPr>
          <w:spacing w:val="-2"/>
          <w:sz w:val="28"/>
        </w:rPr>
        <w:lastRenderedPageBreak/>
        <w:t>скорость,</w:t>
      </w:r>
    </w:p>
    <w:p w:rsidR="008A036E" w:rsidRDefault="00871284">
      <w:pPr>
        <w:pStyle w:val="a4"/>
        <w:numPr>
          <w:ilvl w:val="0"/>
          <w:numId w:val="16"/>
        </w:numPr>
        <w:tabs>
          <w:tab w:val="left" w:pos="978"/>
        </w:tabs>
        <w:spacing w:before="1"/>
        <w:rPr>
          <w:sz w:val="28"/>
        </w:rPr>
      </w:pPr>
      <w:r>
        <w:rPr>
          <w:spacing w:val="-2"/>
          <w:sz w:val="28"/>
        </w:rPr>
        <w:t>ловкость,</w:t>
      </w:r>
    </w:p>
    <w:p w:rsidR="008A036E" w:rsidRDefault="00871284">
      <w:pPr>
        <w:pStyle w:val="a4"/>
        <w:numPr>
          <w:ilvl w:val="0"/>
          <w:numId w:val="16"/>
        </w:numPr>
        <w:tabs>
          <w:tab w:val="left" w:pos="978"/>
        </w:tabs>
        <w:spacing w:line="342" w:lineRule="exact"/>
        <w:rPr>
          <w:sz w:val="28"/>
        </w:rPr>
      </w:pPr>
      <w:r>
        <w:rPr>
          <w:spacing w:val="-2"/>
          <w:sz w:val="28"/>
        </w:rPr>
        <w:t>гибкость,</w:t>
      </w:r>
    </w:p>
    <w:p w:rsidR="008A036E" w:rsidRDefault="00871284">
      <w:pPr>
        <w:pStyle w:val="a4"/>
        <w:numPr>
          <w:ilvl w:val="0"/>
          <w:numId w:val="16"/>
        </w:numPr>
        <w:tabs>
          <w:tab w:val="left" w:pos="978"/>
        </w:tabs>
        <w:spacing w:line="342" w:lineRule="exact"/>
        <w:rPr>
          <w:sz w:val="28"/>
        </w:rPr>
      </w:pPr>
      <w:r>
        <w:rPr>
          <w:spacing w:val="-2"/>
          <w:sz w:val="28"/>
        </w:rPr>
        <w:t>выносливость.</w:t>
      </w:r>
    </w:p>
    <w:p w:rsidR="008A036E" w:rsidRDefault="00871284">
      <w:pPr>
        <w:pStyle w:val="a3"/>
        <w:spacing w:before="1"/>
        <w:ind w:right="544" w:firstLine="719"/>
        <w:jc w:val="both"/>
      </w:pPr>
      <w:r>
        <w:t>Улучшение этих компонентов физической подготовленности происходит благодаря нормальному созреванию, которое приводит к физическому росту, и вовлечению в физическую активность и спорт. Под «физической активностью» понимаются все физические упражнения и активная деятельность, включая повседневную активность (ходьба, езда на велосипеде), неформальные игры (включая занятия на игровой площадке и домашние физические нагрузки) и формальные игровые действия (включая регби и физическое воспитание). Участие в этих занятиях приводит к повышению уровня физической подготовленности и двигательного опыта.</w:t>
      </w:r>
    </w:p>
    <w:p w:rsidR="008A036E" w:rsidRDefault="00871284">
      <w:pPr>
        <w:pStyle w:val="1"/>
        <w:spacing w:before="4" w:line="319" w:lineRule="exact"/>
        <w:ind w:left="3444"/>
        <w:jc w:val="both"/>
      </w:pPr>
      <w:r>
        <w:t>Тренировка</w:t>
      </w:r>
      <w:r>
        <w:rPr>
          <w:spacing w:val="-14"/>
        </w:rPr>
        <w:t xml:space="preserve"> </w:t>
      </w:r>
      <w:r>
        <w:t>на</w:t>
      </w:r>
      <w:r>
        <w:rPr>
          <w:spacing w:val="-15"/>
        </w:rPr>
        <w:t xml:space="preserve"> </w:t>
      </w:r>
      <w:r>
        <w:t>развитие</w:t>
      </w:r>
      <w:r>
        <w:rPr>
          <w:spacing w:val="-12"/>
        </w:rPr>
        <w:t xml:space="preserve"> </w:t>
      </w:r>
      <w:r>
        <w:rPr>
          <w:spacing w:val="-4"/>
        </w:rPr>
        <w:t>силы</w:t>
      </w:r>
    </w:p>
    <w:p w:rsidR="008A036E" w:rsidRDefault="00871284">
      <w:pPr>
        <w:pStyle w:val="a3"/>
        <w:ind w:right="551"/>
        <w:jc w:val="both"/>
      </w:pPr>
      <w:r>
        <w:t>Сила характеризуется как способность человека преодолевать внешнее сопротивление или противодействовать ему посредством мышечных усилий.</w:t>
      </w:r>
    </w:p>
    <w:p w:rsidR="008A036E" w:rsidRDefault="00871284">
      <w:pPr>
        <w:pStyle w:val="a3"/>
        <w:ind w:right="548" w:firstLine="719"/>
        <w:jc w:val="both"/>
      </w:pPr>
      <w:r>
        <w:t>Сила является одним из ключевых факторов успеха в регби. Более сильные игроки могут быстрее бегать, выше прыгать и быть более успешными</w:t>
      </w:r>
      <w:r>
        <w:rPr>
          <w:spacing w:val="40"/>
        </w:rPr>
        <w:t xml:space="preserve"> </w:t>
      </w:r>
      <w:r>
        <w:t>в различных контактах, характерных для игры.</w:t>
      </w:r>
    </w:p>
    <w:p w:rsidR="008A036E" w:rsidRDefault="00871284">
      <w:pPr>
        <w:pStyle w:val="a3"/>
        <w:ind w:right="555" w:firstLine="719"/>
        <w:jc w:val="both"/>
      </w:pPr>
      <w:r>
        <w:t>Силовые тренировки можно вводить в очень раннем тренировочном возрасте, формат силовых тренировок является ключевым элементом.</w:t>
      </w:r>
    </w:p>
    <w:p w:rsidR="008A036E" w:rsidRDefault="00871284">
      <w:pPr>
        <w:pStyle w:val="a3"/>
        <w:spacing w:line="321" w:lineRule="exact"/>
        <w:ind w:left="978" w:firstLine="0"/>
      </w:pPr>
      <w:r>
        <w:t>При</w:t>
      </w:r>
      <w:r>
        <w:rPr>
          <w:spacing w:val="-10"/>
        </w:rPr>
        <w:t xml:space="preserve"> </w:t>
      </w:r>
      <w:r>
        <w:t>проведении</w:t>
      </w:r>
      <w:r>
        <w:rPr>
          <w:spacing w:val="-8"/>
        </w:rPr>
        <w:t xml:space="preserve"> </w:t>
      </w:r>
      <w:r>
        <w:t>тренировок</w:t>
      </w:r>
      <w:r>
        <w:rPr>
          <w:spacing w:val="-8"/>
        </w:rPr>
        <w:t xml:space="preserve"> </w:t>
      </w:r>
      <w:r>
        <w:t>важно</w:t>
      </w:r>
      <w:r>
        <w:rPr>
          <w:spacing w:val="-7"/>
        </w:rPr>
        <w:t xml:space="preserve"> </w:t>
      </w:r>
      <w:r>
        <w:t>учитывать</w:t>
      </w:r>
      <w:r>
        <w:rPr>
          <w:spacing w:val="-9"/>
        </w:rPr>
        <w:t xml:space="preserve"> </w:t>
      </w:r>
      <w:r>
        <w:t>следующие</w:t>
      </w:r>
      <w:r>
        <w:rPr>
          <w:spacing w:val="-7"/>
        </w:rPr>
        <w:t xml:space="preserve"> </w:t>
      </w:r>
      <w:r>
        <w:rPr>
          <w:spacing w:val="-2"/>
        </w:rPr>
        <w:t>принципы:</w:t>
      </w:r>
    </w:p>
    <w:p w:rsidR="008A036E" w:rsidRDefault="00871284">
      <w:pPr>
        <w:pStyle w:val="a4"/>
        <w:numPr>
          <w:ilvl w:val="0"/>
          <w:numId w:val="15"/>
        </w:numPr>
        <w:tabs>
          <w:tab w:val="left" w:pos="1391"/>
        </w:tabs>
        <w:spacing w:line="342" w:lineRule="exact"/>
        <w:rPr>
          <w:sz w:val="28"/>
        </w:rPr>
      </w:pPr>
      <w:r>
        <w:rPr>
          <w:spacing w:val="-2"/>
          <w:sz w:val="28"/>
        </w:rPr>
        <w:t>Адаптации,</w:t>
      </w:r>
    </w:p>
    <w:p w:rsidR="008A036E" w:rsidRDefault="00871284">
      <w:pPr>
        <w:pStyle w:val="a4"/>
        <w:numPr>
          <w:ilvl w:val="0"/>
          <w:numId w:val="15"/>
        </w:numPr>
        <w:tabs>
          <w:tab w:val="left" w:pos="1391"/>
        </w:tabs>
        <w:spacing w:line="342" w:lineRule="exact"/>
        <w:rPr>
          <w:sz w:val="28"/>
        </w:rPr>
      </w:pPr>
      <w:r>
        <w:rPr>
          <w:spacing w:val="-2"/>
          <w:sz w:val="28"/>
        </w:rPr>
        <w:t>Специфичности,</w:t>
      </w:r>
    </w:p>
    <w:p w:rsidR="008A036E" w:rsidRDefault="00871284">
      <w:pPr>
        <w:pStyle w:val="a4"/>
        <w:numPr>
          <w:ilvl w:val="0"/>
          <w:numId w:val="15"/>
        </w:numPr>
        <w:tabs>
          <w:tab w:val="left" w:pos="1391"/>
        </w:tabs>
        <w:spacing w:line="342" w:lineRule="exact"/>
        <w:rPr>
          <w:sz w:val="28"/>
        </w:rPr>
      </w:pPr>
      <w:r>
        <w:rPr>
          <w:spacing w:val="-2"/>
          <w:sz w:val="28"/>
        </w:rPr>
        <w:t>Перегрузки,</w:t>
      </w:r>
    </w:p>
    <w:p w:rsidR="008A036E" w:rsidRDefault="00871284">
      <w:pPr>
        <w:pStyle w:val="a4"/>
        <w:numPr>
          <w:ilvl w:val="0"/>
          <w:numId w:val="15"/>
        </w:numPr>
        <w:tabs>
          <w:tab w:val="left" w:pos="1391"/>
        </w:tabs>
        <w:rPr>
          <w:sz w:val="28"/>
        </w:rPr>
      </w:pPr>
      <w:r>
        <w:rPr>
          <w:spacing w:val="-2"/>
          <w:sz w:val="28"/>
        </w:rPr>
        <w:t>Обратимости,</w:t>
      </w:r>
    </w:p>
    <w:p w:rsidR="008A036E" w:rsidRDefault="00871284">
      <w:pPr>
        <w:pStyle w:val="a4"/>
        <w:numPr>
          <w:ilvl w:val="0"/>
          <w:numId w:val="15"/>
        </w:numPr>
        <w:tabs>
          <w:tab w:val="left" w:pos="1391"/>
        </w:tabs>
        <w:spacing w:line="342" w:lineRule="exact"/>
        <w:rPr>
          <w:sz w:val="28"/>
        </w:rPr>
      </w:pPr>
      <w:r>
        <w:rPr>
          <w:spacing w:val="-2"/>
          <w:sz w:val="28"/>
        </w:rPr>
        <w:t>Индивидуализации,</w:t>
      </w:r>
    </w:p>
    <w:p w:rsidR="008A036E" w:rsidRDefault="00871284">
      <w:pPr>
        <w:pStyle w:val="a4"/>
        <w:numPr>
          <w:ilvl w:val="0"/>
          <w:numId w:val="15"/>
        </w:numPr>
        <w:tabs>
          <w:tab w:val="left" w:pos="1391"/>
        </w:tabs>
        <w:spacing w:line="342" w:lineRule="exact"/>
        <w:rPr>
          <w:sz w:val="28"/>
        </w:rPr>
      </w:pPr>
      <w:r>
        <w:rPr>
          <w:spacing w:val="-2"/>
          <w:sz w:val="28"/>
        </w:rPr>
        <w:t>Вариативности.</w:t>
      </w:r>
    </w:p>
    <w:p w:rsidR="008A036E" w:rsidRDefault="00871284">
      <w:pPr>
        <w:pStyle w:val="a3"/>
        <w:ind w:right="545"/>
        <w:jc w:val="both"/>
      </w:pPr>
      <w:r>
        <w:t>Силовые упражнения могут включать в себя любые упражнения с сопротивлением, с весом собственного тела, различными отягощениями и т.д.</w:t>
      </w:r>
    </w:p>
    <w:p w:rsidR="008A036E" w:rsidRDefault="00871284">
      <w:pPr>
        <w:pStyle w:val="a3"/>
        <w:ind w:right="547"/>
        <w:jc w:val="both"/>
      </w:pPr>
      <w:r>
        <w:t>Тренировка с сопротивлением представляет собой широкий спектр тренировочных моделей и методов и подразумевает вовлечение мышц тела в движения против внешнего сопротивления. Примером тренировки с сопротивлением может служить: бег в гору, подъем весов, прыжки.</w:t>
      </w:r>
    </w:p>
    <w:p w:rsidR="008A036E" w:rsidRDefault="00871284">
      <w:pPr>
        <w:pStyle w:val="a3"/>
        <w:spacing w:before="1"/>
        <w:ind w:right="547"/>
        <w:jc w:val="both"/>
      </w:pPr>
      <w:r>
        <w:t>При выполнении упражнений с сопротивлением важно быть уверенным в том, что движения выполняются технически верно, и только после этого использовать дополнительные веса или сопротивление.</w:t>
      </w:r>
    </w:p>
    <w:p w:rsidR="008A036E" w:rsidRDefault="00871284">
      <w:pPr>
        <w:pStyle w:val="a3"/>
        <w:ind w:right="547"/>
        <w:jc w:val="both"/>
      </w:pPr>
      <w:r>
        <w:t>Для развития силы возможно использование метода круговой</w:t>
      </w:r>
      <w:r>
        <w:rPr>
          <w:spacing w:val="80"/>
        </w:rPr>
        <w:t xml:space="preserve"> </w:t>
      </w:r>
      <w:r>
        <w:t>тренировки. Этот метод дает возможность обеспечить тренировочную программу с необходимой нагрузкой и вариативностью. При этом есть возможность увеличить или снизить время работы, добавить дополнительное упражнение, изменить количество кругов. Все это будет приводить к изменению нагрузки, влияющей на игроков.</w:t>
      </w:r>
    </w:p>
    <w:p w:rsidR="008A036E" w:rsidRDefault="008A036E">
      <w:pPr>
        <w:jc w:val="both"/>
        <w:sectPr w:rsidR="008A036E">
          <w:pgSz w:w="11910" w:h="16840"/>
          <w:pgMar w:top="1020" w:right="300" w:bottom="900" w:left="1160" w:header="0" w:footer="712" w:gutter="0"/>
          <w:cols w:space="720"/>
        </w:sectPr>
      </w:pPr>
    </w:p>
    <w:p w:rsidR="008A036E" w:rsidRDefault="00871284">
      <w:pPr>
        <w:pStyle w:val="a3"/>
        <w:spacing w:before="67"/>
        <w:ind w:right="546"/>
        <w:jc w:val="both"/>
      </w:pPr>
      <w:r>
        <w:lastRenderedPageBreak/>
        <w:t>Круговая тренировка может быть интегрирована в тренировку команды</w:t>
      </w:r>
      <w:r>
        <w:rPr>
          <w:spacing w:val="40"/>
        </w:rPr>
        <w:t xml:space="preserve"> </w:t>
      </w:r>
      <w:r>
        <w:t>на поле и может использоваться, как кондиционная часть. Целью такой тренировки является силовая выносливость. Отдых между кругами зависит от уровня подготовленности игроков. По мере роста уровня физической подготовленности игроков тренировочные упражнения можно усложнять.</w:t>
      </w:r>
    </w:p>
    <w:p w:rsidR="008A036E" w:rsidRDefault="00871284">
      <w:pPr>
        <w:pStyle w:val="1"/>
        <w:spacing w:before="6" w:line="319" w:lineRule="exact"/>
        <w:jc w:val="both"/>
      </w:pPr>
      <w:r>
        <w:t>Примером</w:t>
      </w:r>
      <w:r>
        <w:rPr>
          <w:spacing w:val="-10"/>
        </w:rPr>
        <w:t xml:space="preserve"> </w:t>
      </w:r>
      <w:r>
        <w:t>упражнений</w:t>
      </w:r>
      <w:r>
        <w:rPr>
          <w:spacing w:val="-6"/>
        </w:rPr>
        <w:t xml:space="preserve"> </w:t>
      </w:r>
      <w:r>
        <w:t>для</w:t>
      </w:r>
      <w:r>
        <w:rPr>
          <w:spacing w:val="-6"/>
        </w:rPr>
        <w:t xml:space="preserve"> </w:t>
      </w:r>
      <w:r>
        <w:t>круговой</w:t>
      </w:r>
      <w:r>
        <w:rPr>
          <w:spacing w:val="-8"/>
        </w:rPr>
        <w:t xml:space="preserve"> </w:t>
      </w:r>
      <w:r>
        <w:t>тренировки</w:t>
      </w:r>
      <w:r>
        <w:rPr>
          <w:spacing w:val="-7"/>
        </w:rPr>
        <w:t xml:space="preserve"> </w:t>
      </w:r>
      <w:r>
        <w:t>могут</w:t>
      </w:r>
      <w:r>
        <w:rPr>
          <w:spacing w:val="-6"/>
        </w:rPr>
        <w:t xml:space="preserve"> </w:t>
      </w:r>
      <w:r>
        <w:rPr>
          <w:spacing w:val="-2"/>
        </w:rPr>
        <w:t>быть:</w:t>
      </w:r>
    </w:p>
    <w:p w:rsidR="008A036E" w:rsidRDefault="00871284">
      <w:pPr>
        <w:pStyle w:val="a3"/>
        <w:spacing w:line="242" w:lineRule="auto"/>
        <w:ind w:right="547"/>
        <w:jc w:val="both"/>
      </w:pPr>
      <w:r>
        <w:rPr>
          <w:i/>
        </w:rPr>
        <w:t xml:space="preserve">Отжимания </w:t>
      </w:r>
      <w:r>
        <w:t>(сгибание-разгибание рук в упоре лежа) - упражнение для мышц груди, плеч и трицепса.</w:t>
      </w:r>
    </w:p>
    <w:p w:rsidR="008A036E" w:rsidRDefault="00871284">
      <w:pPr>
        <w:ind w:left="258" w:right="546" w:firstLine="707"/>
        <w:jc w:val="both"/>
        <w:rPr>
          <w:sz w:val="28"/>
        </w:rPr>
      </w:pPr>
      <w:r>
        <w:rPr>
          <w:i/>
          <w:sz w:val="28"/>
        </w:rPr>
        <w:t xml:space="preserve">Выпад и выход в положение «ласточка» </w:t>
      </w:r>
      <w:r>
        <w:rPr>
          <w:sz w:val="28"/>
        </w:rPr>
        <w:t>- упражнение для мышц задней поверхности ягодичных мышц и квадрицепса, дополнительно предъявляются требования к балансу и стабильности атлета.</w:t>
      </w:r>
    </w:p>
    <w:p w:rsidR="008A036E" w:rsidRDefault="00871284">
      <w:pPr>
        <w:pStyle w:val="a3"/>
        <w:ind w:right="548"/>
        <w:jc w:val="both"/>
      </w:pPr>
      <w:r>
        <w:rPr>
          <w:i/>
        </w:rPr>
        <w:t xml:space="preserve">Прыжки через барьер </w:t>
      </w:r>
      <w:r>
        <w:t xml:space="preserve">- это упражнение помогает развить силу и мощность прыжка на одной ноге, а также способствует корректной механике </w:t>
      </w:r>
      <w:r>
        <w:rPr>
          <w:spacing w:val="-2"/>
        </w:rPr>
        <w:t>приземления.</w:t>
      </w:r>
    </w:p>
    <w:p w:rsidR="008A036E" w:rsidRDefault="00871284">
      <w:pPr>
        <w:pStyle w:val="a3"/>
        <w:spacing w:line="322" w:lineRule="exact"/>
        <w:ind w:left="966" w:firstLine="0"/>
        <w:jc w:val="both"/>
      </w:pPr>
      <w:r>
        <w:rPr>
          <w:i/>
        </w:rPr>
        <w:t>Планка</w:t>
      </w:r>
      <w:r>
        <w:rPr>
          <w:i/>
          <w:spacing w:val="-6"/>
        </w:rPr>
        <w:t xml:space="preserve"> </w:t>
      </w:r>
      <w:r>
        <w:t>-</w:t>
      </w:r>
      <w:r>
        <w:rPr>
          <w:spacing w:val="-5"/>
        </w:rPr>
        <w:t xml:space="preserve"> </w:t>
      </w:r>
      <w:r>
        <w:t>это</w:t>
      </w:r>
      <w:r>
        <w:rPr>
          <w:spacing w:val="-5"/>
        </w:rPr>
        <w:t xml:space="preserve"> </w:t>
      </w:r>
      <w:r>
        <w:t>упражнение</w:t>
      </w:r>
      <w:r>
        <w:rPr>
          <w:spacing w:val="-4"/>
        </w:rPr>
        <w:t xml:space="preserve"> </w:t>
      </w:r>
      <w:r>
        <w:t>улучшит</w:t>
      </w:r>
      <w:r>
        <w:rPr>
          <w:spacing w:val="-5"/>
        </w:rPr>
        <w:t xml:space="preserve"> </w:t>
      </w:r>
      <w:r>
        <w:t>силу</w:t>
      </w:r>
      <w:r>
        <w:rPr>
          <w:spacing w:val="-5"/>
        </w:rPr>
        <w:t xml:space="preserve"> </w:t>
      </w:r>
      <w:r>
        <w:t>и</w:t>
      </w:r>
      <w:r>
        <w:rPr>
          <w:spacing w:val="-5"/>
        </w:rPr>
        <w:t xml:space="preserve"> </w:t>
      </w:r>
      <w:r>
        <w:t>стабильность</w:t>
      </w:r>
      <w:r>
        <w:rPr>
          <w:spacing w:val="-5"/>
        </w:rPr>
        <w:t xml:space="preserve"> </w:t>
      </w:r>
      <w:r>
        <w:t>мышц</w:t>
      </w:r>
      <w:r>
        <w:rPr>
          <w:spacing w:val="-4"/>
        </w:rPr>
        <w:t xml:space="preserve"> </w:t>
      </w:r>
      <w:r>
        <w:rPr>
          <w:spacing w:val="-2"/>
        </w:rPr>
        <w:t>корпуса.</w:t>
      </w:r>
    </w:p>
    <w:p w:rsidR="008A036E" w:rsidRDefault="00871284">
      <w:pPr>
        <w:ind w:left="258" w:right="547" w:firstLine="707"/>
        <w:jc w:val="both"/>
        <w:rPr>
          <w:sz w:val="28"/>
        </w:rPr>
      </w:pPr>
      <w:r>
        <w:rPr>
          <w:i/>
          <w:sz w:val="28"/>
        </w:rPr>
        <w:t xml:space="preserve">Упор присев — упор лежа — выпрыгивание вверх </w:t>
      </w:r>
      <w:r>
        <w:rPr>
          <w:sz w:val="28"/>
        </w:rPr>
        <w:t>- это упражнение направлено на все тело и развивает «взрывные» способности и механику приземления после прыжка.</w:t>
      </w:r>
    </w:p>
    <w:p w:rsidR="008A036E" w:rsidRDefault="00871284">
      <w:pPr>
        <w:pStyle w:val="a3"/>
        <w:ind w:right="554"/>
        <w:jc w:val="both"/>
      </w:pPr>
      <w:r>
        <w:t>Перемещение «медвежьим шагом» - это упражнение на контроль и стабильность корпуса, а также для работы множества мышц рук и ног.</w:t>
      </w:r>
    </w:p>
    <w:p w:rsidR="008A036E" w:rsidRDefault="00871284">
      <w:pPr>
        <w:pStyle w:val="1"/>
        <w:spacing w:line="319" w:lineRule="exact"/>
        <w:ind w:left="3206"/>
        <w:jc w:val="both"/>
      </w:pPr>
      <w:r>
        <w:t>Тренировка</w:t>
      </w:r>
      <w:r>
        <w:rPr>
          <w:spacing w:val="-14"/>
        </w:rPr>
        <w:t xml:space="preserve"> </w:t>
      </w:r>
      <w:r>
        <w:t>на</w:t>
      </w:r>
      <w:r>
        <w:rPr>
          <w:spacing w:val="-15"/>
        </w:rPr>
        <w:t xml:space="preserve"> </w:t>
      </w:r>
      <w:r>
        <w:t>развитие</w:t>
      </w:r>
      <w:r>
        <w:rPr>
          <w:spacing w:val="-12"/>
        </w:rPr>
        <w:t xml:space="preserve"> </w:t>
      </w:r>
      <w:r>
        <w:rPr>
          <w:spacing w:val="-2"/>
        </w:rPr>
        <w:t>скорости</w:t>
      </w:r>
    </w:p>
    <w:p w:rsidR="008A036E" w:rsidRDefault="00871284">
      <w:pPr>
        <w:pStyle w:val="a3"/>
        <w:ind w:right="547"/>
        <w:jc w:val="both"/>
      </w:pPr>
      <w:r>
        <w:t>Скорость является ключевым фактором, определяющим производительность в регби. Так, например, игрок должен уметь быстро преследовать игрока с мячом или мяч после удара ногой, прорывать линию защиты или убегать на попытку.</w:t>
      </w:r>
    </w:p>
    <w:p w:rsidR="008A036E" w:rsidRDefault="00871284">
      <w:pPr>
        <w:pStyle w:val="a3"/>
        <w:spacing w:line="242" w:lineRule="auto"/>
        <w:ind w:right="550"/>
        <w:jc w:val="both"/>
      </w:pPr>
      <w:r>
        <w:t>Понятие «скорость», как общий термин, включает в себя два основных понятия: ускорение и максимальную скорость.</w:t>
      </w:r>
    </w:p>
    <w:p w:rsidR="008A036E" w:rsidRDefault="00871284">
      <w:pPr>
        <w:pStyle w:val="a3"/>
        <w:ind w:right="547"/>
        <w:jc w:val="both"/>
      </w:pPr>
      <w:r>
        <w:t>Все игроки должны иметь возможность эффективно ускоряться, а также,</w:t>
      </w:r>
      <w:r>
        <w:rPr>
          <w:spacing w:val="40"/>
        </w:rPr>
        <w:t xml:space="preserve"> </w:t>
      </w:r>
      <w:r>
        <w:t>в некоторых случаях, совершать длинный спринт, во время которого они достигают своей максимальной скорости.</w:t>
      </w:r>
    </w:p>
    <w:p w:rsidR="008A036E" w:rsidRDefault="00871284">
      <w:pPr>
        <w:pStyle w:val="a3"/>
        <w:ind w:right="545"/>
        <w:jc w:val="both"/>
      </w:pPr>
      <w:r>
        <w:t>В спорте понятие «скорость» выражается в соотношении длины шага и частоты шагов. Чем большее расстояние спортсмен покрывает за один шаг, тем быстрее он бежит и наоборот, чем больше шагов спортсмен может сделать за период</w:t>
      </w:r>
      <w:r>
        <w:rPr>
          <w:spacing w:val="-3"/>
        </w:rPr>
        <w:t xml:space="preserve"> </w:t>
      </w:r>
      <w:r>
        <w:t>времени,</w:t>
      </w:r>
      <w:r>
        <w:rPr>
          <w:spacing w:val="-4"/>
        </w:rPr>
        <w:t xml:space="preserve"> </w:t>
      </w:r>
      <w:r>
        <w:t>не</w:t>
      </w:r>
      <w:r>
        <w:rPr>
          <w:spacing w:val="-3"/>
        </w:rPr>
        <w:t xml:space="preserve"> </w:t>
      </w:r>
      <w:r>
        <w:t>жертвуя длиной</w:t>
      </w:r>
      <w:r>
        <w:rPr>
          <w:spacing w:val="-2"/>
        </w:rPr>
        <w:t xml:space="preserve"> </w:t>
      </w:r>
      <w:r>
        <w:t>шага,</w:t>
      </w:r>
      <w:r>
        <w:rPr>
          <w:spacing w:val="-2"/>
        </w:rPr>
        <w:t xml:space="preserve"> </w:t>
      </w:r>
      <w:r>
        <w:t>тем</w:t>
      </w:r>
      <w:r>
        <w:rPr>
          <w:spacing w:val="-2"/>
        </w:rPr>
        <w:t xml:space="preserve"> </w:t>
      </w:r>
      <w:r>
        <w:t>также</w:t>
      </w:r>
      <w:r>
        <w:rPr>
          <w:spacing w:val="-4"/>
        </w:rPr>
        <w:t xml:space="preserve"> </w:t>
      </w:r>
      <w:r>
        <w:t>он</w:t>
      </w:r>
      <w:r>
        <w:rPr>
          <w:spacing w:val="-3"/>
        </w:rPr>
        <w:t xml:space="preserve"> </w:t>
      </w:r>
      <w:r>
        <w:t>будет</w:t>
      </w:r>
      <w:r>
        <w:rPr>
          <w:spacing w:val="-2"/>
        </w:rPr>
        <w:t xml:space="preserve"> </w:t>
      </w:r>
      <w:r>
        <w:t>быстрее.</w:t>
      </w:r>
      <w:r>
        <w:rPr>
          <w:spacing w:val="-2"/>
        </w:rPr>
        <w:t xml:space="preserve"> </w:t>
      </w:r>
      <w:r>
        <w:t>Поэтому во время тренировки на развитие скорости необходимо улучшать либо длину шага, либо частоту.</w:t>
      </w:r>
    </w:p>
    <w:p w:rsidR="008A036E" w:rsidRDefault="00871284">
      <w:pPr>
        <w:pStyle w:val="a3"/>
        <w:ind w:right="545"/>
        <w:jc w:val="both"/>
      </w:pPr>
      <w:r>
        <w:t>Тренировочные методы, связанные с улучшением скорости, могут включать в себя: тренировку на развитие техники бега, плиометрические тренировки, спринтерские тренировки с сопротивлением, спринтерские тренировки с использованием вспомогательных средств, функциональное развитие силы и мощности.</w:t>
      </w:r>
    </w:p>
    <w:p w:rsidR="008A036E" w:rsidRDefault="00871284">
      <w:pPr>
        <w:ind w:left="966"/>
        <w:jc w:val="both"/>
        <w:rPr>
          <w:i/>
          <w:sz w:val="28"/>
        </w:rPr>
      </w:pPr>
      <w:r>
        <w:rPr>
          <w:i/>
          <w:sz w:val="28"/>
        </w:rPr>
        <w:t>Тренировка</w:t>
      </w:r>
      <w:r>
        <w:rPr>
          <w:i/>
          <w:spacing w:val="-5"/>
          <w:sz w:val="28"/>
        </w:rPr>
        <w:t xml:space="preserve"> </w:t>
      </w:r>
      <w:r>
        <w:rPr>
          <w:i/>
          <w:sz w:val="28"/>
        </w:rPr>
        <w:t>на</w:t>
      </w:r>
      <w:r>
        <w:rPr>
          <w:i/>
          <w:spacing w:val="-8"/>
          <w:sz w:val="28"/>
        </w:rPr>
        <w:t xml:space="preserve"> </w:t>
      </w:r>
      <w:r>
        <w:rPr>
          <w:i/>
          <w:sz w:val="28"/>
        </w:rPr>
        <w:t>развитие</w:t>
      </w:r>
      <w:r>
        <w:rPr>
          <w:i/>
          <w:spacing w:val="-6"/>
          <w:sz w:val="28"/>
        </w:rPr>
        <w:t xml:space="preserve"> </w:t>
      </w:r>
      <w:r>
        <w:rPr>
          <w:i/>
          <w:sz w:val="28"/>
        </w:rPr>
        <w:t>техники</w:t>
      </w:r>
      <w:r>
        <w:rPr>
          <w:i/>
          <w:spacing w:val="-7"/>
          <w:sz w:val="28"/>
        </w:rPr>
        <w:t xml:space="preserve"> </w:t>
      </w:r>
      <w:r>
        <w:rPr>
          <w:i/>
          <w:spacing w:val="-4"/>
          <w:sz w:val="28"/>
        </w:rPr>
        <w:t>бега</w:t>
      </w:r>
    </w:p>
    <w:p w:rsidR="008A036E" w:rsidRDefault="00871284">
      <w:pPr>
        <w:pStyle w:val="a3"/>
        <w:ind w:right="546"/>
        <w:jc w:val="both"/>
      </w:pPr>
      <w:r>
        <w:t>Первый шаг</w:t>
      </w:r>
      <w:r>
        <w:rPr>
          <w:spacing w:val="-2"/>
        </w:rPr>
        <w:t xml:space="preserve"> </w:t>
      </w:r>
      <w:r>
        <w:t>к</w:t>
      </w:r>
      <w:r>
        <w:rPr>
          <w:spacing w:val="-3"/>
        </w:rPr>
        <w:t xml:space="preserve"> </w:t>
      </w:r>
      <w:r>
        <w:t>достижению</w:t>
      </w:r>
      <w:r>
        <w:rPr>
          <w:spacing w:val="-1"/>
        </w:rPr>
        <w:t xml:space="preserve"> </w:t>
      </w:r>
      <w:r>
        <w:t>хорошей техники – это обучение</w:t>
      </w:r>
      <w:r>
        <w:rPr>
          <w:spacing w:val="-4"/>
        </w:rPr>
        <w:t xml:space="preserve"> </w:t>
      </w:r>
      <w:r>
        <w:t>эффективной механике движения. Прежде чем тренировать атлета двигаться быстро, необходимо сначала научиться двигаться более эффективно. Как только игрок</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line="242" w:lineRule="auto"/>
        <w:ind w:right="546" w:firstLine="0"/>
        <w:jc w:val="both"/>
      </w:pPr>
      <w:r>
        <w:lastRenderedPageBreak/>
        <w:t>освоил механику движения, тренировки могут фокусироваться на оптимизации техники бега с проявлением мощности и скорости.</w:t>
      </w:r>
    </w:p>
    <w:p w:rsidR="008A036E" w:rsidRDefault="00871284">
      <w:pPr>
        <w:pStyle w:val="a3"/>
        <w:ind w:right="545"/>
        <w:jc w:val="both"/>
      </w:pPr>
      <w:r>
        <w:t>К аспектам эффективной техники относятся осанка (положение тела), движение ног, движение рук.</w:t>
      </w:r>
    </w:p>
    <w:p w:rsidR="008A036E" w:rsidRDefault="00871284">
      <w:pPr>
        <w:pStyle w:val="a3"/>
        <w:ind w:right="546"/>
        <w:jc w:val="both"/>
      </w:pPr>
      <w:r>
        <w:t xml:space="preserve">Хорошая техника спринта будет вовлекать в движение ровные, циклические движения ног с попеременной работой рук, а также «жёсткий» </w:t>
      </w:r>
      <w:r>
        <w:rPr>
          <w:spacing w:val="-2"/>
        </w:rPr>
        <w:t>корпус.</w:t>
      </w:r>
    </w:p>
    <w:p w:rsidR="008A036E" w:rsidRDefault="00871284">
      <w:pPr>
        <w:spacing w:line="322" w:lineRule="exact"/>
        <w:ind w:left="966"/>
        <w:rPr>
          <w:i/>
          <w:sz w:val="28"/>
        </w:rPr>
      </w:pPr>
      <w:r>
        <w:rPr>
          <w:i/>
          <w:spacing w:val="-2"/>
          <w:sz w:val="28"/>
        </w:rPr>
        <w:t>Ускорение</w:t>
      </w:r>
    </w:p>
    <w:p w:rsidR="008A036E" w:rsidRDefault="00871284">
      <w:pPr>
        <w:pStyle w:val="a3"/>
        <w:ind w:right="546"/>
        <w:jc w:val="both"/>
      </w:pPr>
      <w:r>
        <w:t xml:space="preserve">Ускорение – это темп изменения скорости, например, как быстро игрок может увеличить скорость за период времени. В командных видах спорта ускорение – самая важная фаза в развитии скорости, на которой нужно сфокусироваться. Анализ требований игры демонстрирует, что большинство спринтерских действий совершаются в регби обычно менее, чем на 30 метров. По данным исследований Suarez-Arrones et al, (2014), средняя спринтерская дистанция равняется 14,7 метров для нападающих и 19,5 метров для </w:t>
      </w:r>
      <w:r>
        <w:rPr>
          <w:spacing w:val="-2"/>
        </w:rPr>
        <w:t>защитников.</w:t>
      </w:r>
    </w:p>
    <w:p w:rsidR="008A036E" w:rsidRDefault="00871284">
      <w:pPr>
        <w:pStyle w:val="a3"/>
        <w:ind w:right="546"/>
        <w:jc w:val="both"/>
      </w:pPr>
      <w:r>
        <w:t>Во время ускорения туловище должно быть наклонено вперед, а игрок должен быть нацелен на движение ногами вниз и назад. Хорошей подсказкой</w:t>
      </w:r>
      <w:r>
        <w:rPr>
          <w:spacing w:val="40"/>
        </w:rPr>
        <w:t xml:space="preserve"> </w:t>
      </w:r>
      <w:r>
        <w:t>во</w:t>
      </w:r>
      <w:r>
        <w:rPr>
          <w:spacing w:val="80"/>
          <w:w w:val="150"/>
        </w:rPr>
        <w:t xml:space="preserve"> </w:t>
      </w:r>
      <w:r>
        <w:t>время</w:t>
      </w:r>
      <w:r>
        <w:rPr>
          <w:spacing w:val="80"/>
          <w:w w:val="150"/>
        </w:rPr>
        <w:t xml:space="preserve"> </w:t>
      </w:r>
      <w:r>
        <w:t>тренировки</w:t>
      </w:r>
      <w:r>
        <w:rPr>
          <w:spacing w:val="80"/>
          <w:w w:val="150"/>
        </w:rPr>
        <w:t xml:space="preserve"> </w:t>
      </w:r>
      <w:r>
        <w:t>на</w:t>
      </w:r>
      <w:r>
        <w:rPr>
          <w:spacing w:val="80"/>
          <w:w w:val="150"/>
        </w:rPr>
        <w:t xml:space="preserve"> </w:t>
      </w:r>
      <w:r>
        <w:t>развитие</w:t>
      </w:r>
      <w:r>
        <w:rPr>
          <w:spacing w:val="80"/>
          <w:w w:val="150"/>
        </w:rPr>
        <w:t xml:space="preserve"> </w:t>
      </w:r>
      <w:r>
        <w:t>ускорения</w:t>
      </w:r>
      <w:r>
        <w:rPr>
          <w:spacing w:val="80"/>
          <w:w w:val="150"/>
        </w:rPr>
        <w:t xml:space="preserve"> </w:t>
      </w:r>
      <w:r>
        <w:t>может</w:t>
      </w:r>
      <w:r>
        <w:rPr>
          <w:spacing w:val="80"/>
          <w:w w:val="150"/>
        </w:rPr>
        <w:t xml:space="preserve"> </w:t>
      </w:r>
      <w:r>
        <w:t>быть</w:t>
      </w:r>
      <w:r>
        <w:rPr>
          <w:spacing w:val="80"/>
          <w:w w:val="150"/>
        </w:rPr>
        <w:t xml:space="preserve"> </w:t>
      </w:r>
      <w:r>
        <w:t>фраза</w:t>
      </w:r>
      <w:r>
        <w:rPr>
          <w:spacing w:val="80"/>
          <w:w w:val="150"/>
        </w:rPr>
        <w:t xml:space="preserve"> </w:t>
      </w:r>
      <w:r>
        <w:t>игроку:</w:t>
      </w:r>
    </w:p>
    <w:p w:rsidR="008A036E" w:rsidRDefault="00871284">
      <w:pPr>
        <w:pStyle w:val="a3"/>
        <w:spacing w:line="242" w:lineRule="auto"/>
        <w:ind w:right="547" w:firstLine="0"/>
        <w:jc w:val="both"/>
      </w:pPr>
      <w:r>
        <w:t>«отталкивай землю от себя». Движение рук во время ускорения происходит с углом сгибания в локтевом суставе, равным 90 градусов.</w:t>
      </w:r>
    </w:p>
    <w:p w:rsidR="008A036E" w:rsidRDefault="00871284">
      <w:pPr>
        <w:spacing w:line="317" w:lineRule="exact"/>
        <w:ind w:left="966"/>
        <w:jc w:val="both"/>
        <w:rPr>
          <w:i/>
          <w:sz w:val="28"/>
        </w:rPr>
      </w:pPr>
      <w:r>
        <w:rPr>
          <w:i/>
          <w:sz w:val="28"/>
        </w:rPr>
        <w:t>Максимальная</w:t>
      </w:r>
      <w:r>
        <w:rPr>
          <w:i/>
          <w:spacing w:val="-13"/>
          <w:sz w:val="28"/>
        </w:rPr>
        <w:t xml:space="preserve"> </w:t>
      </w:r>
      <w:r>
        <w:rPr>
          <w:i/>
          <w:spacing w:val="-2"/>
          <w:sz w:val="28"/>
        </w:rPr>
        <w:t>скорость</w:t>
      </w:r>
    </w:p>
    <w:p w:rsidR="008A036E" w:rsidRDefault="00871284">
      <w:pPr>
        <w:pStyle w:val="a3"/>
        <w:ind w:right="550"/>
        <w:jc w:val="both"/>
      </w:pPr>
      <w:r>
        <w:t>В то время как ускорение является важным в развитии скоростных способностей для игры в регби, не менее важным во время игры является способность достичь максимальной скорости.</w:t>
      </w:r>
    </w:p>
    <w:p w:rsidR="008A036E" w:rsidRDefault="00871284">
      <w:pPr>
        <w:pStyle w:val="a3"/>
        <w:spacing w:line="242" w:lineRule="auto"/>
        <w:ind w:right="546"/>
        <w:jc w:val="both"/>
      </w:pPr>
      <w:r>
        <w:t>Истинная максимальная скорость – это наивысшая скорость, которая обычно достигается после 30 метров для игроков в командных видах спорта.</w:t>
      </w:r>
    </w:p>
    <w:p w:rsidR="008A036E" w:rsidRDefault="00871284">
      <w:pPr>
        <w:pStyle w:val="a3"/>
        <w:ind w:right="546"/>
        <w:jc w:val="both"/>
      </w:pPr>
      <w:r>
        <w:t>Развитие максимальной скорости является актуальной задачей как для крайних защитников, так и для игроков других амплуа.</w:t>
      </w:r>
    </w:p>
    <w:p w:rsidR="008A036E" w:rsidRDefault="00871284">
      <w:pPr>
        <w:spacing w:line="321" w:lineRule="exact"/>
        <w:ind w:left="966"/>
        <w:rPr>
          <w:i/>
          <w:sz w:val="28"/>
        </w:rPr>
      </w:pPr>
      <w:r>
        <w:rPr>
          <w:i/>
          <w:spacing w:val="-2"/>
          <w:sz w:val="28"/>
        </w:rPr>
        <w:t>Торможение</w:t>
      </w:r>
    </w:p>
    <w:p w:rsidR="008A036E" w:rsidRDefault="00871284">
      <w:pPr>
        <w:pStyle w:val="a3"/>
        <w:ind w:right="545"/>
        <w:jc w:val="both"/>
      </w:pPr>
      <w:r>
        <w:t>Торможение является общим элементом скорости и одной из особенностей, проявляющейся в игре. Тренеры часто пренебрегают тренировкой способности эффективно выполнять торможение.</w:t>
      </w:r>
    </w:p>
    <w:p w:rsidR="008A036E" w:rsidRDefault="00871284">
      <w:pPr>
        <w:pStyle w:val="a3"/>
        <w:ind w:right="546"/>
        <w:jc w:val="both"/>
      </w:pPr>
      <w:r>
        <w:t>Торможение требует от игрока наклонять корпус назад или присаживаться, чтобы сместить центр тяжести кзади, что позволит ему замедлиться. Уровень отклонения назад зависит от скорости, с которой перемещается игрок.</w:t>
      </w:r>
    </w:p>
    <w:p w:rsidR="008A036E" w:rsidRDefault="00871284">
      <w:pPr>
        <w:pStyle w:val="a3"/>
        <w:ind w:right="548"/>
        <w:jc w:val="both"/>
      </w:pPr>
      <w:r>
        <w:t>Чтобы эффективно выполнить торможение, атлет должен поглощать</w:t>
      </w:r>
      <w:r>
        <w:rPr>
          <w:spacing w:val="40"/>
        </w:rPr>
        <w:t xml:space="preserve"> </w:t>
      </w:r>
      <w:r>
        <w:t>силу, которая на него воздействует, главным образом это поглощение происходит через сгибание в голеностопном, коленном и тазобедренном суставах. Руки продолжают двигаться в противоположном направлении относительно нижних конечностей, чтобы контролировать ненужные движения и баланс.</w:t>
      </w:r>
    </w:p>
    <w:p w:rsidR="008A036E" w:rsidRDefault="00871284">
      <w:pPr>
        <w:pStyle w:val="1"/>
        <w:jc w:val="both"/>
      </w:pPr>
      <w:r>
        <w:t>Специальные</w:t>
      </w:r>
      <w:r>
        <w:rPr>
          <w:spacing w:val="-6"/>
        </w:rPr>
        <w:t xml:space="preserve"> </w:t>
      </w:r>
      <w:r>
        <w:t>требования</w:t>
      </w:r>
      <w:r>
        <w:rPr>
          <w:spacing w:val="-7"/>
        </w:rPr>
        <w:t xml:space="preserve"> </w:t>
      </w:r>
      <w:r>
        <w:t>к</w:t>
      </w:r>
      <w:r>
        <w:rPr>
          <w:spacing w:val="-6"/>
        </w:rPr>
        <w:t xml:space="preserve"> </w:t>
      </w:r>
      <w:r>
        <w:t>спринту</w:t>
      </w:r>
      <w:r>
        <w:rPr>
          <w:spacing w:val="-7"/>
        </w:rPr>
        <w:t xml:space="preserve"> </w:t>
      </w:r>
      <w:r>
        <w:t>в</w:t>
      </w:r>
      <w:r>
        <w:rPr>
          <w:spacing w:val="-6"/>
        </w:rPr>
        <w:t xml:space="preserve"> </w:t>
      </w:r>
      <w:r>
        <w:rPr>
          <w:spacing w:val="-2"/>
        </w:rPr>
        <w:t>регби</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right="546"/>
        <w:jc w:val="both"/>
      </w:pPr>
      <w:r>
        <w:lastRenderedPageBreak/>
        <w:t>Спринтерам-легкоатлетам на беговой дорожке рекомендуется бежать с открытой грудью и распрямленным корпусом. Для спринтера это может быть идеальной техникой, но это не подходит для регбиста.</w:t>
      </w:r>
    </w:p>
    <w:p w:rsidR="008A036E" w:rsidRDefault="00871284">
      <w:pPr>
        <w:pStyle w:val="a3"/>
        <w:spacing w:before="2"/>
        <w:ind w:right="548"/>
        <w:jc w:val="both"/>
      </w:pPr>
      <w:r>
        <w:t>Игрок в регби, который пытается адаптироваться под технику спринтера, может оставить себя незащищённым от контакта. Наклон корпуса вперед является ключевым элементом техники регбиста.</w:t>
      </w:r>
    </w:p>
    <w:p w:rsidR="008A036E" w:rsidRDefault="00871284">
      <w:pPr>
        <w:pStyle w:val="a3"/>
        <w:ind w:right="546"/>
        <w:jc w:val="both"/>
      </w:pPr>
      <w:r>
        <w:t>В регби также присутствует требование выполнять спринт, неся в это время мяч в руках. Работа руками является одним из ключевых элементов во время высокоинтенсивного бега и одним из уникальных испытаний для игрока в регби. Спринт с мячом – это навык, который необходимо изучить, и, исходя</w:t>
      </w:r>
      <w:r>
        <w:rPr>
          <w:spacing w:val="40"/>
        </w:rPr>
        <w:t xml:space="preserve"> </w:t>
      </w:r>
      <w:r>
        <w:t>из этого, тренеры должны включать упражнения с переносом мяча в спринтерские тренировки. Для начала техническая тренировка выполняется на около максимальных скоростях, чтобы позволить игроку обрести уверенность,</w:t>
      </w:r>
      <w:r>
        <w:rPr>
          <w:spacing w:val="40"/>
        </w:rPr>
        <w:t xml:space="preserve"> </w:t>
      </w:r>
      <w:r>
        <w:t>а также для того, чтобы изучить правильную механику ускорения и торможения. Как только игрок освоит технику на около максимальных скоростях, он может начинать прогрессировать с использованием методов, направленных на использование максимальной скорости.</w:t>
      </w:r>
    </w:p>
    <w:p w:rsidR="008A036E" w:rsidRDefault="00871284">
      <w:pPr>
        <w:pStyle w:val="a3"/>
        <w:ind w:right="556"/>
        <w:jc w:val="both"/>
      </w:pPr>
      <w:r>
        <w:t>Тренировочные методы и дистанции бега должны быть адаптированы к специальным требованиям, которые встречаются во время матча.</w:t>
      </w:r>
    </w:p>
    <w:p w:rsidR="008A036E" w:rsidRDefault="00871284">
      <w:pPr>
        <w:pStyle w:val="1"/>
        <w:spacing w:before="4" w:line="321" w:lineRule="exact"/>
        <w:jc w:val="both"/>
      </w:pPr>
      <w:r>
        <w:t>Упражнения</w:t>
      </w:r>
      <w:r>
        <w:rPr>
          <w:spacing w:val="-7"/>
        </w:rPr>
        <w:t xml:space="preserve"> </w:t>
      </w:r>
      <w:r>
        <w:t>для</w:t>
      </w:r>
      <w:r>
        <w:rPr>
          <w:spacing w:val="-7"/>
        </w:rPr>
        <w:t xml:space="preserve"> </w:t>
      </w:r>
      <w:r>
        <w:t>развития</w:t>
      </w:r>
      <w:r>
        <w:rPr>
          <w:spacing w:val="-6"/>
        </w:rPr>
        <w:t xml:space="preserve"> </w:t>
      </w:r>
      <w:r>
        <w:rPr>
          <w:spacing w:val="-2"/>
        </w:rPr>
        <w:t>скорости</w:t>
      </w:r>
    </w:p>
    <w:p w:rsidR="008A036E" w:rsidRDefault="00871284">
      <w:pPr>
        <w:pStyle w:val="a3"/>
        <w:ind w:right="545"/>
        <w:jc w:val="both"/>
      </w:pPr>
      <w:r>
        <w:rPr>
          <w:i/>
        </w:rPr>
        <w:t xml:space="preserve">А-Марш </w:t>
      </w:r>
      <w:r>
        <w:t>- сохраняйте корпус вертикально, выполняйте марш, делая перекрестное движение руками и ногами (правая рука выносится вперед — левая нога выносится вперед).</w:t>
      </w:r>
    </w:p>
    <w:p w:rsidR="008A036E" w:rsidRDefault="00871284">
      <w:pPr>
        <w:pStyle w:val="a3"/>
        <w:ind w:right="545"/>
        <w:jc w:val="both"/>
      </w:pPr>
      <w:r>
        <w:rPr>
          <w:i/>
        </w:rPr>
        <w:t xml:space="preserve">Б-Марш </w:t>
      </w:r>
      <w:r>
        <w:t>- сохраняйте корпус вертикально, выполняйте марш, делая перекрестное движение руками и ногами (правая рука выносится вперед — левая нога выносится вперед). Когда происходит сгибание бедра, колено должно разогнуть голень вперед и вниз, выполнив круговое (циклическое) действие. Активная нога должна ударять в землю перед опорной ногой.</w:t>
      </w:r>
    </w:p>
    <w:p w:rsidR="008A036E" w:rsidRDefault="00871284">
      <w:pPr>
        <w:pStyle w:val="a3"/>
        <w:ind w:right="547"/>
        <w:jc w:val="both"/>
      </w:pPr>
      <w:r>
        <w:rPr>
          <w:i/>
        </w:rPr>
        <w:t xml:space="preserve">А-Подскок </w:t>
      </w:r>
      <w:r>
        <w:t xml:space="preserve">- те же методические указания, что и в </w:t>
      </w:r>
      <w:r>
        <w:rPr>
          <w:i/>
        </w:rPr>
        <w:t>А-Марше</w:t>
      </w:r>
      <w:r>
        <w:t>, за исключением того, что выполняется в виде прыжков вперед-вверх с высоким темпом. Время контакта стопы с опорой должно быть как можно короче.</w:t>
      </w:r>
    </w:p>
    <w:p w:rsidR="008A036E" w:rsidRDefault="00871284">
      <w:pPr>
        <w:pStyle w:val="a3"/>
        <w:ind w:right="545"/>
        <w:jc w:val="both"/>
      </w:pPr>
      <w:r>
        <w:rPr>
          <w:i/>
        </w:rPr>
        <w:t xml:space="preserve">Б-Подскок </w:t>
      </w:r>
      <w:r>
        <w:t xml:space="preserve">- те же методические указания, что и в </w:t>
      </w:r>
      <w:r>
        <w:rPr>
          <w:i/>
        </w:rPr>
        <w:t>Б-Марше</w:t>
      </w:r>
      <w:r>
        <w:t>, за исключением того, что выполняется в виде прыжков вперед-вверх с высоким темпом. Время контакта стопы с опорой должно быть коротким.</w:t>
      </w:r>
    </w:p>
    <w:p w:rsidR="008A036E" w:rsidRDefault="00871284">
      <w:pPr>
        <w:pStyle w:val="a3"/>
        <w:ind w:right="546"/>
        <w:jc w:val="both"/>
      </w:pPr>
      <w:r>
        <w:rPr>
          <w:i/>
        </w:rPr>
        <w:t xml:space="preserve">Движение у стены </w:t>
      </w:r>
      <w:r>
        <w:t>- спину держите ровно, в положение стопы носок на себя. Быстро выполняйте подъем бедра и возвращайтесь в стартовое</w:t>
      </w:r>
      <w:r>
        <w:rPr>
          <w:spacing w:val="40"/>
        </w:rPr>
        <w:t xml:space="preserve"> </w:t>
      </w:r>
      <w:r>
        <w:t>положение. Контакт стопы с землей должен проходить в минимальное количество времени.</w:t>
      </w:r>
    </w:p>
    <w:p w:rsidR="008A036E" w:rsidRDefault="00871284">
      <w:pPr>
        <w:pStyle w:val="a3"/>
        <w:ind w:right="545"/>
        <w:jc w:val="both"/>
      </w:pPr>
      <w:r>
        <w:rPr>
          <w:i/>
        </w:rPr>
        <w:t xml:space="preserve">Упражнение на ускорение </w:t>
      </w:r>
      <w:r>
        <w:t>- полный спринт 30/40 метров, мощное движение руками и ногами. Выполняя ускорение, происходит постепенный переход из положения наклона корпуса вперед к вертикальному положению по ходу движения по дистанции.</w:t>
      </w:r>
    </w:p>
    <w:p w:rsidR="008A036E" w:rsidRDefault="00871284">
      <w:pPr>
        <w:spacing w:line="322" w:lineRule="exact"/>
        <w:ind w:left="966"/>
        <w:jc w:val="both"/>
        <w:rPr>
          <w:i/>
          <w:sz w:val="28"/>
        </w:rPr>
      </w:pPr>
      <w:r>
        <w:rPr>
          <w:i/>
          <w:sz w:val="28"/>
        </w:rPr>
        <w:t>Ускорение</w:t>
      </w:r>
      <w:r>
        <w:rPr>
          <w:i/>
          <w:spacing w:val="-6"/>
          <w:sz w:val="28"/>
        </w:rPr>
        <w:t xml:space="preserve"> </w:t>
      </w:r>
      <w:r>
        <w:rPr>
          <w:i/>
          <w:sz w:val="28"/>
        </w:rPr>
        <w:t>из</w:t>
      </w:r>
      <w:r>
        <w:rPr>
          <w:i/>
          <w:spacing w:val="-5"/>
          <w:sz w:val="28"/>
        </w:rPr>
        <w:t xml:space="preserve"> </w:t>
      </w:r>
      <w:r>
        <w:rPr>
          <w:i/>
          <w:sz w:val="28"/>
        </w:rPr>
        <w:t>положения</w:t>
      </w:r>
      <w:r>
        <w:rPr>
          <w:i/>
          <w:spacing w:val="-6"/>
          <w:sz w:val="28"/>
        </w:rPr>
        <w:t xml:space="preserve"> </w:t>
      </w:r>
      <w:r>
        <w:rPr>
          <w:i/>
          <w:spacing w:val="-4"/>
          <w:sz w:val="28"/>
        </w:rPr>
        <w:t>лежа</w:t>
      </w:r>
    </w:p>
    <w:p w:rsidR="008A036E" w:rsidRDefault="00871284">
      <w:pPr>
        <w:ind w:left="966"/>
        <w:jc w:val="both"/>
        <w:rPr>
          <w:i/>
          <w:sz w:val="28"/>
        </w:rPr>
      </w:pPr>
      <w:r>
        <w:rPr>
          <w:i/>
          <w:sz w:val="28"/>
        </w:rPr>
        <w:t>Ускорение</w:t>
      </w:r>
      <w:r>
        <w:rPr>
          <w:i/>
          <w:spacing w:val="-6"/>
          <w:sz w:val="28"/>
        </w:rPr>
        <w:t xml:space="preserve"> </w:t>
      </w:r>
      <w:r>
        <w:rPr>
          <w:i/>
          <w:sz w:val="28"/>
        </w:rPr>
        <w:t>после</w:t>
      </w:r>
      <w:r>
        <w:rPr>
          <w:i/>
          <w:spacing w:val="-8"/>
          <w:sz w:val="28"/>
        </w:rPr>
        <w:t xml:space="preserve"> </w:t>
      </w:r>
      <w:r>
        <w:rPr>
          <w:i/>
          <w:sz w:val="28"/>
        </w:rPr>
        <w:t>броска</w:t>
      </w:r>
      <w:r>
        <w:rPr>
          <w:i/>
          <w:spacing w:val="-5"/>
          <w:sz w:val="28"/>
        </w:rPr>
        <w:t xml:space="preserve"> </w:t>
      </w:r>
      <w:r>
        <w:rPr>
          <w:i/>
          <w:sz w:val="28"/>
        </w:rPr>
        <w:t>медицинского</w:t>
      </w:r>
      <w:r>
        <w:rPr>
          <w:i/>
          <w:spacing w:val="-8"/>
          <w:sz w:val="28"/>
        </w:rPr>
        <w:t xml:space="preserve"> </w:t>
      </w:r>
      <w:r>
        <w:rPr>
          <w:i/>
          <w:spacing w:val="-4"/>
          <w:sz w:val="28"/>
        </w:rPr>
        <w:t>мяча</w:t>
      </w:r>
    </w:p>
    <w:p w:rsidR="008A036E" w:rsidRDefault="008A036E">
      <w:pPr>
        <w:jc w:val="both"/>
        <w:rPr>
          <w:sz w:val="28"/>
        </w:rPr>
        <w:sectPr w:rsidR="008A036E">
          <w:pgSz w:w="11910" w:h="16840"/>
          <w:pgMar w:top="1040" w:right="300" w:bottom="900" w:left="1160" w:header="0" w:footer="712" w:gutter="0"/>
          <w:cols w:space="720"/>
        </w:sectPr>
      </w:pPr>
    </w:p>
    <w:p w:rsidR="008A036E" w:rsidRDefault="00871284">
      <w:pPr>
        <w:pStyle w:val="a3"/>
        <w:spacing w:before="67" w:line="242" w:lineRule="auto"/>
        <w:ind w:right="548" w:firstLine="719"/>
        <w:jc w:val="both"/>
      </w:pPr>
      <w:r>
        <w:lastRenderedPageBreak/>
        <w:t>Некоторые варианты игр и других активностей, которые могу быть использованы для развития скорости.</w:t>
      </w:r>
    </w:p>
    <w:p w:rsidR="008A036E" w:rsidRDefault="00871284">
      <w:pPr>
        <w:pStyle w:val="a3"/>
        <w:ind w:right="546" w:firstLine="719"/>
        <w:jc w:val="both"/>
      </w:pPr>
      <w:r>
        <w:rPr>
          <w:i/>
        </w:rPr>
        <w:t xml:space="preserve">«Поймай партнера» </w:t>
      </w:r>
      <w:r>
        <w:t>– игроки располагаются возле конусов (маркеров)</w:t>
      </w:r>
      <w:r>
        <w:rPr>
          <w:spacing w:val="-1"/>
        </w:rPr>
        <w:t xml:space="preserve"> </w:t>
      </w:r>
      <w:r>
        <w:t>на определенном расстоянии друг от друга (определяет тренер). По свистку тренера впереди стоящий игрок пытается пробежать определенную дистанцию и не быть пойманным игроком, который его преследует.</w:t>
      </w:r>
    </w:p>
    <w:p w:rsidR="008A036E" w:rsidRDefault="00871284">
      <w:pPr>
        <w:pStyle w:val="a3"/>
        <w:ind w:right="547" w:firstLine="719"/>
        <w:jc w:val="both"/>
      </w:pPr>
      <w:r>
        <w:rPr>
          <w:i/>
        </w:rPr>
        <w:t xml:space="preserve">«Реакция на мяч» </w:t>
      </w:r>
      <w:r>
        <w:t>- два игрока стоят</w:t>
      </w:r>
      <w:r>
        <w:rPr>
          <w:spacing w:val="-1"/>
        </w:rPr>
        <w:t xml:space="preserve"> </w:t>
      </w:r>
      <w:r>
        <w:t>рядом лицом вперед. Тренер стоит за спиной игроков и бросает мяч через головы игроков, игроки должны</w:t>
      </w:r>
      <w:r>
        <w:rPr>
          <w:spacing w:val="40"/>
        </w:rPr>
        <w:t xml:space="preserve"> </w:t>
      </w:r>
      <w:r>
        <w:t xml:space="preserve">ускориться и попытаться завладеть мячом. Это упражнение будет развивать реакцию так же как скорость и ускорение, а также будет иметь регбийную </w:t>
      </w:r>
      <w:r>
        <w:rPr>
          <w:spacing w:val="-2"/>
        </w:rPr>
        <w:t>специфику.</w:t>
      </w:r>
    </w:p>
    <w:p w:rsidR="008A036E" w:rsidRDefault="00871284">
      <w:pPr>
        <w:pStyle w:val="1"/>
        <w:spacing w:line="319" w:lineRule="exact"/>
        <w:ind w:left="2834"/>
        <w:jc w:val="both"/>
      </w:pPr>
      <w:r>
        <w:t>Тренировка</w:t>
      </w:r>
      <w:r>
        <w:rPr>
          <w:spacing w:val="-6"/>
        </w:rPr>
        <w:t xml:space="preserve"> </w:t>
      </w:r>
      <w:r>
        <w:t>на</w:t>
      </w:r>
      <w:r>
        <w:rPr>
          <w:spacing w:val="-5"/>
        </w:rPr>
        <w:t xml:space="preserve"> </w:t>
      </w:r>
      <w:r>
        <w:t>развитие</w:t>
      </w:r>
      <w:r>
        <w:rPr>
          <w:spacing w:val="-5"/>
        </w:rPr>
        <w:t xml:space="preserve"> </w:t>
      </w:r>
      <w:r>
        <w:rPr>
          <w:spacing w:val="-2"/>
        </w:rPr>
        <w:t>мощности</w:t>
      </w:r>
    </w:p>
    <w:p w:rsidR="008A036E" w:rsidRDefault="00871284">
      <w:pPr>
        <w:pStyle w:val="a3"/>
        <w:spacing w:line="242" w:lineRule="auto"/>
        <w:ind w:right="546"/>
        <w:jc w:val="both"/>
      </w:pPr>
      <w:r>
        <w:t>Мощность — это скорость проявления силы и рассчитывается по</w:t>
      </w:r>
      <w:r>
        <w:rPr>
          <w:spacing w:val="40"/>
        </w:rPr>
        <w:t xml:space="preserve"> </w:t>
      </w:r>
      <w:r>
        <w:t>формуле W=FV, где F – это сила, а V – скорость.</w:t>
      </w:r>
    </w:p>
    <w:p w:rsidR="008A036E" w:rsidRDefault="00871284">
      <w:pPr>
        <w:pStyle w:val="a3"/>
        <w:ind w:right="549"/>
        <w:jc w:val="both"/>
      </w:pPr>
      <w:r>
        <w:t>В Международной системе (СИ) единицей мощности является Ватт (Вт), который равен мощности силы, совершающей работу в 1 Дж за 1 секунду, или когда груз массой 100 г поднимают на высоту 1 м за 1 секунду.</w:t>
      </w:r>
    </w:p>
    <w:p w:rsidR="008A036E" w:rsidRDefault="00871284">
      <w:pPr>
        <w:pStyle w:val="a3"/>
        <w:ind w:right="546"/>
        <w:jc w:val="both"/>
      </w:pPr>
      <w:r>
        <w:t>Мощность, проявляемая организмом человека, имеет значительный диапазон значений от уровня мощности сердца порядка 2 ватт до нескольких киловатт, проявляемых в упражнениях взрывного характера. Считается, что в среднем мощность человека при спокойной ходьбе равна приблизительно 0,1 л.с., т.е. 70–90 Вт. При беге и прыжках человек может развивать мощность во много раз большую – до 3.3 кВт.</w:t>
      </w:r>
    </w:p>
    <w:p w:rsidR="008A036E" w:rsidRDefault="00871284">
      <w:pPr>
        <w:pStyle w:val="a3"/>
        <w:ind w:right="547"/>
        <w:jc w:val="both"/>
      </w:pPr>
      <w:r>
        <w:t>Скорость определяется тем, как много силы может быть приложено к земле для продвижения вперед, поэтому сила является ключевым фактором.</w:t>
      </w:r>
    </w:p>
    <w:p w:rsidR="008A036E" w:rsidRDefault="00871284">
      <w:pPr>
        <w:pStyle w:val="a3"/>
        <w:ind w:right="545"/>
        <w:jc w:val="both"/>
      </w:pPr>
      <w:r>
        <w:t xml:space="preserve">Поскольку стопа во время спринта находится в контакте с землёй в течение очень короткого периода времени, способность быстро выражать силу или мощность также является ключевым фактором, определяющим </w:t>
      </w:r>
      <w:r>
        <w:rPr>
          <w:spacing w:val="-2"/>
        </w:rPr>
        <w:t>производительность.</w:t>
      </w:r>
    </w:p>
    <w:p w:rsidR="008A036E" w:rsidRDefault="00871284">
      <w:pPr>
        <w:pStyle w:val="1"/>
        <w:spacing w:line="319" w:lineRule="exact"/>
      </w:pPr>
      <w:r>
        <w:rPr>
          <w:spacing w:val="-2"/>
        </w:rPr>
        <w:t>Плиометрика</w:t>
      </w:r>
    </w:p>
    <w:p w:rsidR="008A036E" w:rsidRDefault="00871284">
      <w:pPr>
        <w:pStyle w:val="a3"/>
        <w:ind w:right="544"/>
        <w:jc w:val="both"/>
      </w:pPr>
      <w:r>
        <w:t>Плиометрические тренировочные методы имеют целью совершенствование</w:t>
      </w:r>
      <w:r>
        <w:rPr>
          <w:spacing w:val="-1"/>
        </w:rPr>
        <w:t xml:space="preserve"> </w:t>
      </w:r>
      <w:r>
        <w:t>скорости</w:t>
      </w:r>
      <w:r>
        <w:rPr>
          <w:spacing w:val="-3"/>
        </w:rPr>
        <w:t xml:space="preserve"> </w:t>
      </w:r>
      <w:r>
        <w:t>производства</w:t>
      </w:r>
      <w:r>
        <w:rPr>
          <w:spacing w:val="-2"/>
        </w:rPr>
        <w:t xml:space="preserve"> </w:t>
      </w:r>
      <w:r>
        <w:t>силы</w:t>
      </w:r>
      <w:r>
        <w:rPr>
          <w:spacing w:val="-1"/>
        </w:rPr>
        <w:t xml:space="preserve"> </w:t>
      </w:r>
      <w:r>
        <w:t>и</w:t>
      </w:r>
      <w:r>
        <w:rPr>
          <w:spacing w:val="-1"/>
        </w:rPr>
        <w:t xml:space="preserve"> </w:t>
      </w:r>
      <w:r>
        <w:t>мощности,</w:t>
      </w:r>
      <w:r>
        <w:rPr>
          <w:spacing w:val="-2"/>
        </w:rPr>
        <w:t xml:space="preserve"> </w:t>
      </w:r>
      <w:r>
        <w:t>которые</w:t>
      </w:r>
      <w:r>
        <w:rPr>
          <w:spacing w:val="-3"/>
        </w:rPr>
        <w:t xml:space="preserve"> </w:t>
      </w:r>
      <w:r>
        <w:t>позволят игроку стать более взрывным.</w:t>
      </w:r>
    </w:p>
    <w:p w:rsidR="008A036E" w:rsidRDefault="00871284">
      <w:pPr>
        <w:pStyle w:val="a3"/>
        <w:ind w:right="546"/>
        <w:jc w:val="both"/>
      </w:pPr>
      <w:r>
        <w:t>Например,</w:t>
      </w:r>
      <w:r>
        <w:rPr>
          <w:spacing w:val="-4"/>
        </w:rPr>
        <w:t xml:space="preserve"> </w:t>
      </w:r>
      <w:r>
        <w:t>игрока</w:t>
      </w:r>
      <w:r>
        <w:rPr>
          <w:spacing w:val="-3"/>
        </w:rPr>
        <w:t xml:space="preserve"> </w:t>
      </w:r>
      <w:r>
        <w:t>просят</w:t>
      </w:r>
      <w:r>
        <w:rPr>
          <w:spacing w:val="-3"/>
        </w:rPr>
        <w:t xml:space="preserve"> </w:t>
      </w:r>
      <w:r>
        <w:t>прыгнуть</w:t>
      </w:r>
      <w:r>
        <w:rPr>
          <w:spacing w:val="-4"/>
        </w:rPr>
        <w:t xml:space="preserve"> </w:t>
      </w:r>
      <w:r>
        <w:t>и,</w:t>
      </w:r>
      <w:r>
        <w:rPr>
          <w:spacing w:val="-3"/>
        </w:rPr>
        <w:t xml:space="preserve"> </w:t>
      </w:r>
      <w:r>
        <w:t>приземлившись,</w:t>
      </w:r>
      <w:r>
        <w:rPr>
          <w:spacing w:val="-1"/>
        </w:rPr>
        <w:t xml:space="preserve"> </w:t>
      </w:r>
      <w:r>
        <w:t>как</w:t>
      </w:r>
      <w:r>
        <w:rPr>
          <w:spacing w:val="-3"/>
        </w:rPr>
        <w:t xml:space="preserve"> </w:t>
      </w:r>
      <w:r>
        <w:t>можно</w:t>
      </w:r>
      <w:r>
        <w:rPr>
          <w:spacing w:val="-6"/>
        </w:rPr>
        <w:t xml:space="preserve"> </w:t>
      </w:r>
      <w:r>
        <w:t>быстрее прыгнуть снова. Самая большая сила, произведенная при приземлении и воздействующая на игрока, должна быть передана на опорно-двигательный аппарат и контролироваться перед тем, как произвести взрывное движение в виде следующего прыжка. Этот тип тренировки пользуется преимуществом физиологического ответа, называемого циклом растяжения-сокращения.</w:t>
      </w:r>
    </w:p>
    <w:p w:rsidR="008A036E" w:rsidRDefault="00871284">
      <w:pPr>
        <w:pStyle w:val="a3"/>
        <w:ind w:right="546"/>
        <w:jc w:val="both"/>
      </w:pPr>
      <w:r>
        <w:t>Цикл</w:t>
      </w:r>
      <w:r>
        <w:rPr>
          <w:spacing w:val="-12"/>
        </w:rPr>
        <w:t xml:space="preserve"> </w:t>
      </w:r>
      <w:r>
        <w:t>растяжения-сокращения</w:t>
      </w:r>
      <w:r>
        <w:rPr>
          <w:spacing w:val="-11"/>
        </w:rPr>
        <w:t xml:space="preserve"> </w:t>
      </w:r>
      <w:r>
        <w:t>происходит</w:t>
      </w:r>
      <w:r>
        <w:rPr>
          <w:spacing w:val="-12"/>
        </w:rPr>
        <w:t xml:space="preserve"> </w:t>
      </w:r>
      <w:r>
        <w:t>при</w:t>
      </w:r>
      <w:r>
        <w:rPr>
          <w:spacing w:val="-11"/>
        </w:rPr>
        <w:t xml:space="preserve"> </w:t>
      </w:r>
      <w:r>
        <w:t>стремительном</w:t>
      </w:r>
      <w:r>
        <w:rPr>
          <w:spacing w:val="-12"/>
        </w:rPr>
        <w:t xml:space="preserve"> </w:t>
      </w:r>
      <w:r>
        <w:t xml:space="preserve">растяжении мышцы (фаза приземления) и последующем сокращении мышц (второй </w:t>
      </w:r>
      <w:r>
        <w:rPr>
          <w:spacing w:val="-2"/>
        </w:rPr>
        <w:t>прыжок).</w:t>
      </w:r>
    </w:p>
    <w:p w:rsidR="008A036E" w:rsidRDefault="00871284">
      <w:pPr>
        <w:pStyle w:val="a3"/>
        <w:ind w:right="548"/>
        <w:jc w:val="both"/>
      </w:pPr>
      <w:r>
        <w:t>Плиометрическая</w:t>
      </w:r>
      <w:r>
        <w:rPr>
          <w:spacing w:val="-2"/>
        </w:rPr>
        <w:t xml:space="preserve"> </w:t>
      </w:r>
      <w:r>
        <w:t>тренировка</w:t>
      </w:r>
      <w:r>
        <w:rPr>
          <w:spacing w:val="-2"/>
        </w:rPr>
        <w:t xml:space="preserve"> </w:t>
      </w:r>
      <w:r>
        <w:t>может</w:t>
      </w:r>
      <w:r>
        <w:rPr>
          <w:spacing w:val="-5"/>
        </w:rPr>
        <w:t xml:space="preserve"> </w:t>
      </w:r>
      <w:r>
        <w:t>быть</w:t>
      </w:r>
      <w:r>
        <w:rPr>
          <w:spacing w:val="-4"/>
        </w:rPr>
        <w:t xml:space="preserve"> </w:t>
      </w:r>
      <w:r>
        <w:t>выполнена</w:t>
      </w:r>
      <w:r>
        <w:rPr>
          <w:spacing w:val="-3"/>
        </w:rPr>
        <w:t xml:space="preserve"> </w:t>
      </w:r>
      <w:r>
        <w:t>как</w:t>
      </w:r>
      <w:r>
        <w:rPr>
          <w:spacing w:val="-4"/>
        </w:rPr>
        <w:t xml:space="preserve"> </w:t>
      </w:r>
      <w:r>
        <w:t>для</w:t>
      </w:r>
      <w:r>
        <w:rPr>
          <w:spacing w:val="-2"/>
        </w:rPr>
        <w:t xml:space="preserve"> </w:t>
      </w:r>
      <w:r>
        <w:t>верхних,</w:t>
      </w:r>
      <w:r>
        <w:rPr>
          <w:spacing w:val="-3"/>
        </w:rPr>
        <w:t xml:space="preserve"> </w:t>
      </w:r>
      <w:r>
        <w:t>так и для нижних конечностей, но нижние конечности имеют больше вариаций при выборе</w:t>
      </w:r>
      <w:r>
        <w:rPr>
          <w:spacing w:val="80"/>
          <w:w w:val="150"/>
        </w:rPr>
        <w:t xml:space="preserve"> </w:t>
      </w:r>
      <w:r>
        <w:t>упражнений.</w:t>
      </w:r>
      <w:r>
        <w:rPr>
          <w:spacing w:val="80"/>
          <w:w w:val="150"/>
        </w:rPr>
        <w:t xml:space="preserve"> </w:t>
      </w:r>
      <w:r>
        <w:t>Совершенствование</w:t>
      </w:r>
      <w:r>
        <w:rPr>
          <w:spacing w:val="80"/>
          <w:w w:val="150"/>
        </w:rPr>
        <w:t xml:space="preserve"> </w:t>
      </w:r>
      <w:r>
        <w:t>взрывных</w:t>
      </w:r>
      <w:r>
        <w:rPr>
          <w:spacing w:val="80"/>
          <w:w w:val="150"/>
        </w:rPr>
        <w:t xml:space="preserve"> </w:t>
      </w:r>
      <w:r>
        <w:t>способностей</w:t>
      </w:r>
      <w:r>
        <w:rPr>
          <w:spacing w:val="80"/>
          <w:w w:val="150"/>
        </w:rPr>
        <w:t xml:space="preserve"> </w:t>
      </w:r>
      <w:r>
        <w:t>нижних</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right="545" w:firstLine="0"/>
        <w:jc w:val="both"/>
      </w:pPr>
      <w:r>
        <w:lastRenderedPageBreak/>
        <w:t>конечностей хорошо переносится на большинство командных видов спорта. Плиометрические тренировки для верхних конечностей могут подходить для таких действий в регби, как отталкивание соперника.</w:t>
      </w:r>
    </w:p>
    <w:p w:rsidR="008A036E" w:rsidRDefault="00871284">
      <w:pPr>
        <w:pStyle w:val="a3"/>
        <w:spacing w:before="2"/>
        <w:ind w:right="544"/>
        <w:jc w:val="both"/>
      </w:pPr>
      <w:r>
        <w:t>Плиометрическая тренировка не должна проводиться на фоне утомления. Количество повторений в упражнении обычно находится в пределах 3–10 на ногу/руку, отношение</w:t>
      </w:r>
      <w:r>
        <w:rPr>
          <w:spacing w:val="-1"/>
        </w:rPr>
        <w:t xml:space="preserve"> </w:t>
      </w:r>
      <w:r>
        <w:t>работы</w:t>
      </w:r>
      <w:r>
        <w:rPr>
          <w:spacing w:val="-1"/>
        </w:rPr>
        <w:t xml:space="preserve"> </w:t>
      </w:r>
      <w:r>
        <w:t>к</w:t>
      </w:r>
      <w:r>
        <w:rPr>
          <w:spacing w:val="-3"/>
        </w:rPr>
        <w:t xml:space="preserve"> </w:t>
      </w:r>
      <w:r>
        <w:t>отдыху находится</w:t>
      </w:r>
      <w:r>
        <w:rPr>
          <w:spacing w:val="-1"/>
        </w:rPr>
        <w:t xml:space="preserve"> </w:t>
      </w:r>
      <w:r>
        <w:t>в</w:t>
      </w:r>
      <w:r>
        <w:rPr>
          <w:spacing w:val="-2"/>
        </w:rPr>
        <w:t xml:space="preserve"> </w:t>
      </w:r>
      <w:r>
        <w:t>пределах</w:t>
      </w:r>
      <w:r>
        <w:rPr>
          <w:spacing w:val="-1"/>
        </w:rPr>
        <w:t xml:space="preserve"> </w:t>
      </w:r>
      <w:r>
        <w:t>отношения 1:10,</w:t>
      </w:r>
      <w:r>
        <w:rPr>
          <w:spacing w:val="-2"/>
        </w:rPr>
        <w:t xml:space="preserve"> </w:t>
      </w:r>
      <w:r>
        <w:t>и это отношение предполагает, что выполнение двигательного действия сохранится на высоком уровне.</w:t>
      </w:r>
    </w:p>
    <w:p w:rsidR="008A036E" w:rsidRDefault="00871284">
      <w:pPr>
        <w:pStyle w:val="2"/>
        <w:spacing w:before="5" w:line="240" w:lineRule="auto"/>
      </w:pPr>
      <w:r>
        <w:t>Подскоки</w:t>
      </w:r>
      <w:r>
        <w:rPr>
          <w:spacing w:val="-4"/>
        </w:rPr>
        <w:t xml:space="preserve"> </w:t>
      </w:r>
      <w:r>
        <w:t>на</w:t>
      </w:r>
      <w:r>
        <w:rPr>
          <w:spacing w:val="-6"/>
        </w:rPr>
        <w:t xml:space="preserve"> </w:t>
      </w:r>
      <w:r>
        <w:t>стопе</w:t>
      </w:r>
      <w:r>
        <w:rPr>
          <w:spacing w:val="-5"/>
        </w:rPr>
        <w:t xml:space="preserve"> </w:t>
      </w:r>
      <w:r>
        <w:rPr>
          <w:spacing w:val="-2"/>
        </w:rPr>
        <w:t>(начинающие)</w:t>
      </w:r>
    </w:p>
    <w:p w:rsidR="008A036E" w:rsidRDefault="00871284">
      <w:pPr>
        <w:pStyle w:val="a3"/>
        <w:spacing w:before="21"/>
        <w:ind w:right="544"/>
        <w:jc w:val="both"/>
      </w:pPr>
      <w:r>
        <w:t>Игрок подпрыгивает вверх так высоко, как это возможно, используя в основном движение в голеностопном суставе. Прыжки выполняются с продвижением вперед без остановки. Вес распределяется на передней части стопы,</w:t>
      </w:r>
      <w:r>
        <w:rPr>
          <w:spacing w:val="-5"/>
        </w:rPr>
        <w:t xml:space="preserve"> </w:t>
      </w:r>
      <w:r>
        <w:t>пятки</w:t>
      </w:r>
      <w:r>
        <w:rPr>
          <w:spacing w:val="-4"/>
        </w:rPr>
        <w:t xml:space="preserve"> </w:t>
      </w:r>
      <w:r>
        <w:t>не</w:t>
      </w:r>
      <w:r>
        <w:rPr>
          <w:spacing w:val="-5"/>
        </w:rPr>
        <w:t xml:space="preserve"> </w:t>
      </w:r>
      <w:r>
        <w:t>касаются</w:t>
      </w:r>
      <w:r>
        <w:rPr>
          <w:spacing w:val="-4"/>
        </w:rPr>
        <w:t xml:space="preserve"> </w:t>
      </w:r>
      <w:r>
        <w:t>земли,</w:t>
      </w:r>
      <w:r>
        <w:rPr>
          <w:spacing w:val="-5"/>
        </w:rPr>
        <w:t xml:space="preserve"> </w:t>
      </w:r>
      <w:r>
        <w:t>голеностопный</w:t>
      </w:r>
      <w:r>
        <w:rPr>
          <w:spacing w:val="-6"/>
        </w:rPr>
        <w:t xml:space="preserve"> </w:t>
      </w:r>
      <w:r>
        <w:t>и</w:t>
      </w:r>
      <w:r>
        <w:rPr>
          <w:spacing w:val="-4"/>
        </w:rPr>
        <w:t xml:space="preserve"> </w:t>
      </w:r>
      <w:r>
        <w:t>коленный</w:t>
      </w:r>
      <w:r>
        <w:rPr>
          <w:spacing w:val="-3"/>
        </w:rPr>
        <w:t xml:space="preserve"> </w:t>
      </w:r>
      <w:r>
        <w:t>суставы</w:t>
      </w:r>
      <w:r>
        <w:rPr>
          <w:spacing w:val="-4"/>
        </w:rPr>
        <w:t xml:space="preserve"> </w:t>
      </w:r>
      <w:r>
        <w:t>сохраняют жесткость</w:t>
      </w:r>
      <w:r>
        <w:rPr>
          <w:spacing w:val="-1"/>
        </w:rPr>
        <w:t xml:space="preserve"> </w:t>
      </w:r>
      <w:r>
        <w:t>при приземлении, чтобы быстро поглощать</w:t>
      </w:r>
      <w:r>
        <w:rPr>
          <w:spacing w:val="-1"/>
        </w:rPr>
        <w:t xml:space="preserve"> </w:t>
      </w:r>
      <w:r>
        <w:t>силы, которые создаются при приземлении. При прыжках следует поддерживать минимальное время контакта с землей.</w:t>
      </w:r>
    </w:p>
    <w:p w:rsidR="008A036E" w:rsidRDefault="00871284">
      <w:pPr>
        <w:pStyle w:val="2"/>
        <w:spacing w:before="8"/>
      </w:pPr>
      <w:r>
        <w:t>Выпрыгивание</w:t>
      </w:r>
      <w:r>
        <w:rPr>
          <w:spacing w:val="-12"/>
        </w:rPr>
        <w:t xml:space="preserve"> </w:t>
      </w:r>
      <w:r>
        <w:t>из</w:t>
      </w:r>
      <w:r>
        <w:rPr>
          <w:spacing w:val="-9"/>
        </w:rPr>
        <w:t xml:space="preserve"> </w:t>
      </w:r>
      <w:r>
        <w:t>глубины</w:t>
      </w:r>
      <w:r>
        <w:rPr>
          <w:spacing w:val="-10"/>
        </w:rPr>
        <w:t xml:space="preserve"> </w:t>
      </w:r>
      <w:r>
        <w:t>(продвинутый</w:t>
      </w:r>
      <w:r>
        <w:rPr>
          <w:spacing w:val="-10"/>
        </w:rPr>
        <w:t xml:space="preserve"> </w:t>
      </w:r>
      <w:r>
        <w:rPr>
          <w:spacing w:val="-2"/>
        </w:rPr>
        <w:t>уровень)</w:t>
      </w:r>
    </w:p>
    <w:p w:rsidR="008A036E" w:rsidRDefault="00871284">
      <w:pPr>
        <w:pStyle w:val="a3"/>
        <w:ind w:right="545"/>
        <w:jc w:val="both"/>
      </w:pPr>
      <w:r>
        <w:t>Игрок сшагивает с тумбы, приземляется и немедленно выпрыгивает вверх. Вес распределяется на передней части стопы, пятки не касаются земли, голеностопный и коленный суставы сохраняют жесткость при приземлении, чтобы быстро поглощать силы, которые создаются при приземлении. Минимальное время контакта с землей.</w:t>
      </w:r>
    </w:p>
    <w:p w:rsidR="008A036E" w:rsidRDefault="00871284">
      <w:pPr>
        <w:pStyle w:val="2"/>
        <w:spacing w:line="240" w:lineRule="auto"/>
        <w:ind w:left="258" w:right="545" w:firstLine="707"/>
      </w:pPr>
      <w:r>
        <w:t xml:space="preserve">Прыжки с подтягиванием колен к корпусу (продвинутый уровень </w:t>
      </w:r>
      <w:r>
        <w:rPr>
          <w:spacing w:val="-2"/>
        </w:rPr>
        <w:t>подготовки)</w:t>
      </w:r>
    </w:p>
    <w:p w:rsidR="008A036E" w:rsidRDefault="00871284">
      <w:pPr>
        <w:pStyle w:val="a3"/>
        <w:ind w:right="545"/>
        <w:jc w:val="both"/>
      </w:pPr>
      <w:r>
        <w:t>Стоя на одном месте, игрок прыгает вверх так высоко, как это возможно, во время прыжка игрок подтягивает колени к груди. Вес распределяется на передней части стопы, пятки не касаются земли, голеностопный и коленный суставы</w:t>
      </w:r>
      <w:r>
        <w:rPr>
          <w:spacing w:val="-2"/>
        </w:rPr>
        <w:t xml:space="preserve"> </w:t>
      </w:r>
      <w:r>
        <w:t>сохраняют</w:t>
      </w:r>
      <w:r>
        <w:rPr>
          <w:spacing w:val="-5"/>
        </w:rPr>
        <w:t xml:space="preserve"> </w:t>
      </w:r>
      <w:r>
        <w:t>жесткость</w:t>
      </w:r>
      <w:r>
        <w:rPr>
          <w:spacing w:val="-3"/>
        </w:rPr>
        <w:t xml:space="preserve"> </w:t>
      </w:r>
      <w:r>
        <w:t>при</w:t>
      </w:r>
      <w:r>
        <w:rPr>
          <w:spacing w:val="-1"/>
        </w:rPr>
        <w:t xml:space="preserve"> </w:t>
      </w:r>
      <w:r>
        <w:t>приземлении,</w:t>
      </w:r>
      <w:r>
        <w:rPr>
          <w:spacing w:val="-2"/>
        </w:rPr>
        <w:t xml:space="preserve"> </w:t>
      </w:r>
      <w:r>
        <w:t>чтобы</w:t>
      </w:r>
      <w:r>
        <w:rPr>
          <w:spacing w:val="-3"/>
        </w:rPr>
        <w:t xml:space="preserve"> </w:t>
      </w:r>
      <w:r>
        <w:t>быстро</w:t>
      </w:r>
      <w:r>
        <w:rPr>
          <w:spacing w:val="-2"/>
        </w:rPr>
        <w:t xml:space="preserve"> </w:t>
      </w:r>
      <w:r>
        <w:t>поглощать</w:t>
      </w:r>
      <w:r>
        <w:rPr>
          <w:spacing w:val="-3"/>
        </w:rPr>
        <w:t xml:space="preserve"> </w:t>
      </w:r>
      <w:r>
        <w:t>силы, которые создаются при приземлении. При прыжках необходимо поддерживать минимальное время контакта с землей.</w:t>
      </w:r>
    </w:p>
    <w:p w:rsidR="008A036E" w:rsidRDefault="00871284">
      <w:pPr>
        <w:pStyle w:val="2"/>
        <w:spacing w:before="0"/>
      </w:pPr>
      <w:r>
        <w:t>Прыжки</w:t>
      </w:r>
      <w:r>
        <w:rPr>
          <w:spacing w:val="-14"/>
        </w:rPr>
        <w:t xml:space="preserve"> </w:t>
      </w:r>
      <w:r>
        <w:t>с</w:t>
      </w:r>
      <w:r>
        <w:rPr>
          <w:spacing w:val="-8"/>
        </w:rPr>
        <w:t xml:space="preserve"> </w:t>
      </w:r>
      <w:r>
        <w:t>ноги</w:t>
      </w:r>
      <w:r>
        <w:rPr>
          <w:spacing w:val="-9"/>
        </w:rPr>
        <w:t xml:space="preserve"> </w:t>
      </w:r>
      <w:r>
        <w:t>на</w:t>
      </w:r>
      <w:r>
        <w:rPr>
          <w:spacing w:val="-10"/>
        </w:rPr>
        <w:t xml:space="preserve"> </w:t>
      </w:r>
      <w:r>
        <w:t>ногу</w:t>
      </w:r>
      <w:r>
        <w:rPr>
          <w:spacing w:val="-8"/>
        </w:rPr>
        <w:t xml:space="preserve"> </w:t>
      </w:r>
      <w:r>
        <w:t>(промежуточный</w:t>
      </w:r>
      <w:r>
        <w:rPr>
          <w:spacing w:val="-9"/>
        </w:rPr>
        <w:t xml:space="preserve"> </w:t>
      </w:r>
      <w:r>
        <w:t>уровень</w:t>
      </w:r>
      <w:r>
        <w:rPr>
          <w:spacing w:val="-9"/>
        </w:rPr>
        <w:t xml:space="preserve"> </w:t>
      </w:r>
      <w:r>
        <w:rPr>
          <w:spacing w:val="-2"/>
        </w:rPr>
        <w:t>подготовки)</w:t>
      </w:r>
    </w:p>
    <w:p w:rsidR="008A036E" w:rsidRDefault="00871284">
      <w:pPr>
        <w:pStyle w:val="a3"/>
        <w:ind w:right="545"/>
        <w:jc w:val="both"/>
      </w:pPr>
      <w:r>
        <w:t>Игрок выполняет прыжки с ноги на ногу, стараясь покрывать максимально возможное расстояние за прыжок. Руки имитируют движение как при спринте (перекрестная работа рука-нога). Вес распределяется на передней части стопы, пятки не касаются земли, голеностопный и коленный суставы сохраняют</w:t>
      </w:r>
      <w:r>
        <w:rPr>
          <w:spacing w:val="-8"/>
        </w:rPr>
        <w:t xml:space="preserve"> </w:t>
      </w:r>
      <w:r>
        <w:t>жесткость</w:t>
      </w:r>
      <w:r>
        <w:rPr>
          <w:spacing w:val="-8"/>
        </w:rPr>
        <w:t xml:space="preserve"> </w:t>
      </w:r>
      <w:r>
        <w:t>при</w:t>
      </w:r>
      <w:r>
        <w:rPr>
          <w:spacing w:val="-6"/>
        </w:rPr>
        <w:t xml:space="preserve"> </w:t>
      </w:r>
      <w:r>
        <w:t>приземлении,</w:t>
      </w:r>
      <w:r>
        <w:rPr>
          <w:spacing w:val="-7"/>
        </w:rPr>
        <w:t xml:space="preserve"> </w:t>
      </w:r>
      <w:r>
        <w:t>чтобы</w:t>
      </w:r>
      <w:r>
        <w:rPr>
          <w:spacing w:val="-6"/>
        </w:rPr>
        <w:t xml:space="preserve"> </w:t>
      </w:r>
      <w:r>
        <w:t>быстро</w:t>
      </w:r>
      <w:r>
        <w:rPr>
          <w:spacing w:val="-6"/>
        </w:rPr>
        <w:t xml:space="preserve"> </w:t>
      </w:r>
      <w:r>
        <w:t>поглощать</w:t>
      </w:r>
      <w:r>
        <w:rPr>
          <w:spacing w:val="-8"/>
        </w:rPr>
        <w:t xml:space="preserve"> </w:t>
      </w:r>
      <w:r>
        <w:t>силы,</w:t>
      </w:r>
      <w:r>
        <w:rPr>
          <w:spacing w:val="-7"/>
        </w:rPr>
        <w:t xml:space="preserve"> </w:t>
      </w:r>
      <w:r>
        <w:t>которые создаются при приземлении. При прыжках следует поддерживать минимальное время контакта с землей.</w:t>
      </w:r>
    </w:p>
    <w:p w:rsidR="008A036E" w:rsidRDefault="00871284">
      <w:pPr>
        <w:pStyle w:val="2"/>
      </w:pPr>
      <w:r>
        <w:t>Плиометрические</w:t>
      </w:r>
      <w:r>
        <w:rPr>
          <w:spacing w:val="-14"/>
        </w:rPr>
        <w:t xml:space="preserve"> </w:t>
      </w:r>
      <w:r>
        <w:t>отжимания</w:t>
      </w:r>
      <w:r>
        <w:rPr>
          <w:spacing w:val="-12"/>
        </w:rPr>
        <w:t xml:space="preserve"> </w:t>
      </w:r>
      <w:r>
        <w:t>(продвинутый</w:t>
      </w:r>
      <w:r>
        <w:rPr>
          <w:spacing w:val="-11"/>
        </w:rPr>
        <w:t xml:space="preserve"> </w:t>
      </w:r>
      <w:r>
        <w:rPr>
          <w:spacing w:val="-2"/>
        </w:rPr>
        <w:t>уровень)</w:t>
      </w:r>
    </w:p>
    <w:p w:rsidR="008A036E" w:rsidRDefault="00871284">
      <w:pPr>
        <w:pStyle w:val="a3"/>
        <w:ind w:right="546"/>
        <w:jc w:val="both"/>
      </w:pPr>
      <w:r>
        <w:t>Исходное положение — упор лежа, руки на возвышении, выполнять соскок руками с возвышения на землю, как только ладони коснутся поверхности, игрок взрывным усилием отталкивается вверх и возвращается в исходное положение. Локтевой и плечевой суставы сохраняют жесткость, чтобы быстро поглощать возникающие</w:t>
      </w:r>
      <w:r>
        <w:rPr>
          <w:spacing w:val="-1"/>
        </w:rPr>
        <w:t xml:space="preserve"> </w:t>
      </w:r>
      <w:r>
        <w:t>силы. Контакт ладоней с землей должен быть минимальным.</w:t>
      </w:r>
    </w:p>
    <w:p w:rsidR="008A036E" w:rsidRDefault="008A036E">
      <w:pPr>
        <w:jc w:val="both"/>
        <w:sectPr w:rsidR="008A036E">
          <w:pgSz w:w="11910" w:h="16840"/>
          <w:pgMar w:top="1040" w:right="300" w:bottom="900" w:left="1160" w:header="0" w:footer="712" w:gutter="0"/>
          <w:cols w:space="720"/>
        </w:sectPr>
      </w:pPr>
    </w:p>
    <w:p w:rsidR="008A036E" w:rsidRDefault="00871284">
      <w:pPr>
        <w:pStyle w:val="1"/>
        <w:spacing w:before="72" w:line="321" w:lineRule="exact"/>
        <w:ind w:left="815" w:right="540"/>
        <w:jc w:val="center"/>
      </w:pPr>
      <w:r>
        <w:lastRenderedPageBreak/>
        <w:t>Тренировка</w:t>
      </w:r>
      <w:r>
        <w:rPr>
          <w:spacing w:val="-10"/>
        </w:rPr>
        <w:t xml:space="preserve"> </w:t>
      </w:r>
      <w:r>
        <w:rPr>
          <w:spacing w:val="-2"/>
        </w:rPr>
        <w:t>ловкости</w:t>
      </w:r>
    </w:p>
    <w:p w:rsidR="008A036E" w:rsidRDefault="00871284">
      <w:pPr>
        <w:pStyle w:val="a3"/>
        <w:tabs>
          <w:tab w:val="left" w:pos="1560"/>
          <w:tab w:val="left" w:pos="3698"/>
          <w:tab w:val="left" w:pos="4997"/>
          <w:tab w:val="left" w:pos="5622"/>
          <w:tab w:val="left" w:pos="6532"/>
          <w:tab w:val="left" w:pos="6889"/>
          <w:tab w:val="left" w:pos="9087"/>
        </w:tabs>
        <w:ind w:right="546" w:firstLine="719"/>
        <w:jc w:val="right"/>
      </w:pPr>
      <w:r>
        <w:t>Ловкость - это</w:t>
      </w:r>
      <w:r>
        <w:rPr>
          <w:spacing w:val="-1"/>
        </w:rPr>
        <w:t xml:space="preserve"> </w:t>
      </w:r>
      <w:r>
        <w:t>способность быстро</w:t>
      </w:r>
      <w:r>
        <w:rPr>
          <w:spacing w:val="-1"/>
        </w:rPr>
        <w:t xml:space="preserve"> </w:t>
      </w:r>
      <w:r>
        <w:t>и эффективно изменять направление</w:t>
      </w:r>
      <w:r>
        <w:rPr>
          <w:spacing w:val="-2"/>
        </w:rPr>
        <w:t xml:space="preserve"> </w:t>
      </w:r>
      <w:r>
        <w:t>в ответ</w:t>
      </w:r>
      <w:r>
        <w:rPr>
          <w:spacing w:val="40"/>
        </w:rPr>
        <w:t xml:space="preserve"> </w:t>
      </w:r>
      <w:r>
        <w:t>на</w:t>
      </w:r>
      <w:r>
        <w:rPr>
          <w:spacing w:val="40"/>
        </w:rPr>
        <w:t xml:space="preserve"> </w:t>
      </w:r>
      <w:r>
        <w:t>внешние</w:t>
      </w:r>
      <w:r>
        <w:rPr>
          <w:spacing w:val="40"/>
        </w:rPr>
        <w:t xml:space="preserve"> </w:t>
      </w:r>
      <w:r>
        <w:t>стимулы.</w:t>
      </w:r>
      <w:r>
        <w:rPr>
          <w:spacing w:val="40"/>
        </w:rPr>
        <w:t xml:space="preserve"> </w:t>
      </w:r>
      <w:r>
        <w:t>Ловкость</w:t>
      </w:r>
      <w:r>
        <w:rPr>
          <w:spacing w:val="40"/>
        </w:rPr>
        <w:t xml:space="preserve"> </w:t>
      </w:r>
      <w:r>
        <w:t>включает</w:t>
      </w:r>
      <w:r>
        <w:rPr>
          <w:spacing w:val="40"/>
        </w:rPr>
        <w:t xml:space="preserve"> </w:t>
      </w:r>
      <w:r>
        <w:t>взрывной</w:t>
      </w:r>
      <w:r>
        <w:rPr>
          <w:spacing w:val="40"/>
        </w:rPr>
        <w:t xml:space="preserve"> </w:t>
      </w:r>
      <w:r>
        <w:t>старт,</w:t>
      </w:r>
      <w:r>
        <w:rPr>
          <w:spacing w:val="40"/>
        </w:rPr>
        <w:t xml:space="preserve"> </w:t>
      </w:r>
      <w:r>
        <w:t>ускорение,</w:t>
      </w:r>
      <w:r>
        <w:rPr>
          <w:spacing w:val="80"/>
        </w:rPr>
        <w:t xml:space="preserve"> </w:t>
      </w:r>
      <w:r>
        <w:t>изменение</w:t>
      </w:r>
      <w:r>
        <w:rPr>
          <w:spacing w:val="-2"/>
        </w:rPr>
        <w:t xml:space="preserve"> </w:t>
      </w:r>
      <w:r>
        <w:t>направления</w:t>
      </w:r>
      <w:r>
        <w:rPr>
          <w:spacing w:val="-3"/>
        </w:rPr>
        <w:t xml:space="preserve"> </w:t>
      </w:r>
      <w:r>
        <w:t>бега</w:t>
      </w:r>
      <w:r>
        <w:rPr>
          <w:spacing w:val="-1"/>
        </w:rPr>
        <w:t xml:space="preserve"> </w:t>
      </w:r>
      <w:r>
        <w:t>и</w:t>
      </w:r>
      <w:r>
        <w:rPr>
          <w:spacing w:val="-3"/>
        </w:rPr>
        <w:t xml:space="preserve"> </w:t>
      </w:r>
      <w:r>
        <w:t>повторное ускорение. Во</w:t>
      </w:r>
      <w:r>
        <w:rPr>
          <w:spacing w:val="-1"/>
        </w:rPr>
        <w:t xml:space="preserve"> </w:t>
      </w:r>
      <w:r>
        <w:t>время</w:t>
      </w:r>
      <w:r>
        <w:rPr>
          <w:spacing w:val="-2"/>
        </w:rPr>
        <w:t xml:space="preserve"> </w:t>
      </w:r>
      <w:r>
        <w:t>выполнения</w:t>
      </w:r>
      <w:r>
        <w:rPr>
          <w:spacing w:val="-1"/>
        </w:rPr>
        <w:t xml:space="preserve"> </w:t>
      </w:r>
      <w:r>
        <w:t xml:space="preserve">этих </w:t>
      </w:r>
      <w:r>
        <w:rPr>
          <w:spacing w:val="-2"/>
        </w:rPr>
        <w:t>действий</w:t>
      </w:r>
      <w:r>
        <w:tab/>
      </w:r>
      <w:r>
        <w:rPr>
          <w:spacing w:val="-2"/>
        </w:rPr>
        <w:t>поддерживается</w:t>
      </w:r>
      <w:r>
        <w:tab/>
      </w:r>
      <w:r>
        <w:rPr>
          <w:spacing w:val="-2"/>
        </w:rPr>
        <w:t>контроль</w:t>
      </w:r>
      <w:r>
        <w:tab/>
      </w:r>
      <w:r>
        <w:rPr>
          <w:spacing w:val="-4"/>
        </w:rPr>
        <w:t>над</w:t>
      </w:r>
      <w:r>
        <w:tab/>
      </w:r>
      <w:r>
        <w:rPr>
          <w:spacing w:val="-2"/>
        </w:rPr>
        <w:t>телом</w:t>
      </w:r>
      <w:r>
        <w:tab/>
      </w:r>
      <w:r>
        <w:rPr>
          <w:spacing w:val="-10"/>
        </w:rPr>
        <w:t>и</w:t>
      </w:r>
      <w:r>
        <w:tab/>
      </w:r>
      <w:r>
        <w:rPr>
          <w:spacing w:val="-2"/>
        </w:rPr>
        <w:t>минимизируется</w:t>
      </w:r>
      <w:r>
        <w:tab/>
      </w:r>
      <w:r>
        <w:rPr>
          <w:spacing w:val="-2"/>
        </w:rPr>
        <w:t xml:space="preserve">потеря </w:t>
      </w:r>
      <w:r>
        <w:t>скорости. Поскольку регби - это игра с уклонениями и обыгрыванием, ловкость является</w:t>
      </w:r>
      <w:r>
        <w:rPr>
          <w:spacing w:val="-4"/>
        </w:rPr>
        <w:t xml:space="preserve"> </w:t>
      </w:r>
      <w:r>
        <w:t>очень</w:t>
      </w:r>
      <w:r>
        <w:rPr>
          <w:spacing w:val="-2"/>
        </w:rPr>
        <w:t xml:space="preserve"> </w:t>
      </w:r>
      <w:r>
        <w:t>важным</w:t>
      </w:r>
      <w:r>
        <w:rPr>
          <w:spacing w:val="-1"/>
        </w:rPr>
        <w:t xml:space="preserve"> </w:t>
      </w:r>
      <w:r>
        <w:t>элементом</w:t>
      </w:r>
      <w:r>
        <w:rPr>
          <w:spacing w:val="-4"/>
        </w:rPr>
        <w:t xml:space="preserve"> </w:t>
      </w:r>
      <w:r>
        <w:t>для</w:t>
      </w:r>
      <w:r>
        <w:rPr>
          <w:spacing w:val="-1"/>
        </w:rPr>
        <w:t xml:space="preserve"> </w:t>
      </w:r>
      <w:r>
        <w:t>включения</w:t>
      </w:r>
      <w:r>
        <w:rPr>
          <w:spacing w:val="-1"/>
        </w:rPr>
        <w:t xml:space="preserve"> </w:t>
      </w:r>
      <w:r>
        <w:t>в</w:t>
      </w:r>
      <w:r>
        <w:rPr>
          <w:spacing w:val="-3"/>
        </w:rPr>
        <w:t xml:space="preserve"> </w:t>
      </w:r>
      <w:r>
        <w:t>тренировочную программу. Существуют</w:t>
      </w:r>
      <w:r>
        <w:rPr>
          <w:spacing w:val="40"/>
        </w:rPr>
        <w:t xml:space="preserve"> </w:t>
      </w:r>
      <w:r>
        <w:t>различные</w:t>
      </w:r>
      <w:r>
        <w:rPr>
          <w:spacing w:val="40"/>
        </w:rPr>
        <w:t xml:space="preserve"> </w:t>
      </w:r>
      <w:r>
        <w:t>уровни</w:t>
      </w:r>
      <w:r>
        <w:rPr>
          <w:spacing w:val="40"/>
        </w:rPr>
        <w:t xml:space="preserve"> </w:t>
      </w:r>
      <w:r>
        <w:t>ловкости,</w:t>
      </w:r>
      <w:r>
        <w:rPr>
          <w:spacing w:val="40"/>
        </w:rPr>
        <w:t xml:space="preserve"> </w:t>
      </w:r>
      <w:r>
        <w:t>изменения</w:t>
      </w:r>
      <w:r>
        <w:rPr>
          <w:spacing w:val="40"/>
        </w:rPr>
        <w:t xml:space="preserve"> </w:t>
      </w:r>
      <w:r>
        <w:t>направления</w:t>
      </w:r>
      <w:r>
        <w:rPr>
          <w:spacing w:val="40"/>
        </w:rPr>
        <w:t xml:space="preserve"> </w:t>
      </w:r>
      <w:r>
        <w:t>или маневренности,</w:t>
      </w:r>
      <w:r>
        <w:rPr>
          <w:spacing w:val="39"/>
        </w:rPr>
        <w:t xml:space="preserve"> </w:t>
      </w:r>
      <w:r>
        <w:t>которые</w:t>
      </w:r>
      <w:r>
        <w:rPr>
          <w:spacing w:val="42"/>
        </w:rPr>
        <w:t xml:space="preserve"> </w:t>
      </w:r>
      <w:r>
        <w:t>игрок</w:t>
      </w:r>
      <w:r>
        <w:rPr>
          <w:spacing w:val="42"/>
        </w:rPr>
        <w:t xml:space="preserve"> </w:t>
      </w:r>
      <w:r>
        <w:t>использует</w:t>
      </w:r>
      <w:r>
        <w:rPr>
          <w:spacing w:val="41"/>
        </w:rPr>
        <w:t xml:space="preserve"> </w:t>
      </w:r>
      <w:r>
        <w:t>во</w:t>
      </w:r>
      <w:r>
        <w:rPr>
          <w:spacing w:val="43"/>
        </w:rPr>
        <w:t xml:space="preserve"> </w:t>
      </w:r>
      <w:r>
        <w:t>время</w:t>
      </w:r>
      <w:r>
        <w:rPr>
          <w:spacing w:val="42"/>
        </w:rPr>
        <w:t xml:space="preserve"> </w:t>
      </w:r>
      <w:r>
        <w:t>игры</w:t>
      </w:r>
      <w:r>
        <w:rPr>
          <w:spacing w:val="41"/>
        </w:rPr>
        <w:t xml:space="preserve"> </w:t>
      </w:r>
      <w:r>
        <w:t>и</w:t>
      </w:r>
      <w:r>
        <w:rPr>
          <w:spacing w:val="42"/>
        </w:rPr>
        <w:t xml:space="preserve"> </w:t>
      </w:r>
      <w:r>
        <w:t>которые</w:t>
      </w:r>
      <w:r>
        <w:rPr>
          <w:spacing w:val="42"/>
        </w:rPr>
        <w:t xml:space="preserve"> </w:t>
      </w:r>
      <w:r>
        <w:rPr>
          <w:spacing w:val="-2"/>
        </w:rPr>
        <w:t>требуют</w:t>
      </w:r>
    </w:p>
    <w:p w:rsidR="008A036E" w:rsidRDefault="00871284">
      <w:pPr>
        <w:pStyle w:val="a3"/>
        <w:spacing w:line="321" w:lineRule="exact"/>
        <w:ind w:firstLine="0"/>
        <w:jc w:val="both"/>
      </w:pPr>
      <w:r>
        <w:t>определенной</w:t>
      </w:r>
      <w:r>
        <w:rPr>
          <w:spacing w:val="-9"/>
        </w:rPr>
        <w:t xml:space="preserve"> </w:t>
      </w:r>
      <w:r>
        <w:t>реакции</w:t>
      </w:r>
      <w:r>
        <w:rPr>
          <w:spacing w:val="-3"/>
        </w:rPr>
        <w:t xml:space="preserve"> </w:t>
      </w:r>
      <w:r>
        <w:t>в</w:t>
      </w:r>
      <w:r>
        <w:rPr>
          <w:spacing w:val="-7"/>
        </w:rPr>
        <w:t xml:space="preserve"> </w:t>
      </w:r>
      <w:r>
        <w:t>ответ</w:t>
      </w:r>
      <w:r>
        <w:rPr>
          <w:spacing w:val="-6"/>
        </w:rPr>
        <w:t xml:space="preserve"> </w:t>
      </w:r>
      <w:r>
        <w:t>на</w:t>
      </w:r>
      <w:r>
        <w:rPr>
          <w:spacing w:val="-6"/>
        </w:rPr>
        <w:t xml:space="preserve"> </w:t>
      </w:r>
      <w:r>
        <w:t>внешний</w:t>
      </w:r>
      <w:r>
        <w:rPr>
          <w:spacing w:val="-6"/>
        </w:rPr>
        <w:t xml:space="preserve"> </w:t>
      </w:r>
      <w:r>
        <w:rPr>
          <w:spacing w:val="-2"/>
        </w:rPr>
        <w:t>стимул.</w:t>
      </w:r>
    </w:p>
    <w:p w:rsidR="008A036E" w:rsidRDefault="00871284">
      <w:pPr>
        <w:pStyle w:val="a3"/>
        <w:ind w:right="545"/>
        <w:jc w:val="both"/>
      </w:pPr>
      <w:r>
        <w:t>Примерами движений проявления ловкости являются резкая остановка, шаг в сторону, движение по кривой, полное изменение направления движения.</w:t>
      </w:r>
    </w:p>
    <w:p w:rsidR="008A036E" w:rsidRDefault="00871284">
      <w:pPr>
        <w:pStyle w:val="a3"/>
        <w:ind w:right="546" w:firstLine="719"/>
        <w:jc w:val="both"/>
      </w:pPr>
      <w:r>
        <w:t>Ловкость - очень сложный компонент в физической подготовке. Это гораздо больше, чем просто быстрое изменение направления или шаг в</w:t>
      </w:r>
      <w:r>
        <w:rPr>
          <w:spacing w:val="80"/>
        </w:rPr>
        <w:t xml:space="preserve"> </w:t>
      </w:r>
      <w:r>
        <w:t>сторону, поскольку ловкость включает в себя принятие решения, реакцию на стимул и компоненты скорости.</w:t>
      </w:r>
    </w:p>
    <w:p w:rsidR="008A036E" w:rsidRDefault="00871284">
      <w:pPr>
        <w:pStyle w:val="a3"/>
        <w:ind w:right="545" w:firstLine="719"/>
        <w:jc w:val="both"/>
      </w:pPr>
      <w:r>
        <w:t>Нельзя упускать</w:t>
      </w:r>
      <w:r>
        <w:rPr>
          <w:spacing w:val="-2"/>
        </w:rPr>
        <w:t xml:space="preserve"> </w:t>
      </w:r>
      <w:r>
        <w:t>из виду</w:t>
      </w:r>
      <w:r>
        <w:rPr>
          <w:spacing w:val="-4"/>
        </w:rPr>
        <w:t xml:space="preserve"> </w:t>
      </w:r>
      <w:r>
        <w:t>ментальную или</w:t>
      </w:r>
      <w:r>
        <w:rPr>
          <w:spacing w:val="-1"/>
        </w:rPr>
        <w:t xml:space="preserve"> </w:t>
      </w:r>
      <w:r>
        <w:t>когнитивную</w:t>
      </w:r>
      <w:r>
        <w:rPr>
          <w:spacing w:val="-2"/>
        </w:rPr>
        <w:t xml:space="preserve"> </w:t>
      </w:r>
      <w:r>
        <w:t>сторону</w:t>
      </w:r>
      <w:r>
        <w:rPr>
          <w:spacing w:val="-4"/>
        </w:rPr>
        <w:t xml:space="preserve"> </w:t>
      </w:r>
      <w:r>
        <w:t>ловкости, и ее нужно тренировать и развивать, как и любой другой навык. Визуальное сканирование, распознавание ситуаций и способность к предвидению - все это относится к когнитивной области ловкости. В регби предвидение следующего шага соперника или способность распознать, что он, скорее всего, сделает в конкретной ситуации, значительно повысит шансы игрока изменить направление, чтобы сделать захват или уклониться от захвата. Обучение может быть первоначально сосредоточено на более закрытых навыках и запланированных изменениях направления, чтобы не усложнять упражнения и игры слишком рано.</w:t>
      </w:r>
      <w:r>
        <w:rPr>
          <w:spacing w:val="-2"/>
        </w:rPr>
        <w:t xml:space="preserve"> </w:t>
      </w:r>
      <w:r>
        <w:t xml:space="preserve">Однако по мере того, как спортсмен прогрессирует, можно использовать незапланированные изменения направления в упражнениях для тренировки когнитивного компонента ловкости и добавления сложности </w:t>
      </w:r>
      <w:r>
        <w:rPr>
          <w:spacing w:val="-2"/>
        </w:rPr>
        <w:t>тренировке.</w:t>
      </w:r>
    </w:p>
    <w:p w:rsidR="008A036E" w:rsidRDefault="00871284">
      <w:pPr>
        <w:pStyle w:val="a3"/>
        <w:ind w:right="545" w:firstLine="719"/>
        <w:jc w:val="both"/>
      </w:pPr>
      <w:r>
        <w:t>По возможности рекомендуется, чтобы тренеры отображали игровые ситуации, которые происходят в регби, чтобы помочь распознавать закономерности и развивать ловкость. Игрок, который учится использовать свою ловкость для защиты или нападения в различных сценариях игры, может получить лучший перенос навыков в игру. Ниже приведены некоторые</w:t>
      </w:r>
      <w:r>
        <w:rPr>
          <w:spacing w:val="40"/>
        </w:rPr>
        <w:t xml:space="preserve"> </w:t>
      </w:r>
      <w:r>
        <w:t>примеры запланированных и незапланированных тренировок на ловкость.</w:t>
      </w:r>
    </w:p>
    <w:p w:rsidR="008A036E" w:rsidRDefault="00871284">
      <w:pPr>
        <w:pStyle w:val="1"/>
        <w:spacing w:before="5" w:line="319" w:lineRule="exact"/>
        <w:jc w:val="both"/>
      </w:pPr>
      <w:r>
        <w:t>Упражнение</w:t>
      </w:r>
      <w:r>
        <w:rPr>
          <w:spacing w:val="-10"/>
        </w:rPr>
        <w:t xml:space="preserve"> </w:t>
      </w:r>
      <w:r>
        <w:rPr>
          <w:spacing w:val="-2"/>
        </w:rPr>
        <w:t>«Квадрат»</w:t>
      </w:r>
    </w:p>
    <w:p w:rsidR="008A036E" w:rsidRDefault="00871284">
      <w:pPr>
        <w:pStyle w:val="a3"/>
        <w:ind w:right="549"/>
        <w:jc w:val="both"/>
      </w:pPr>
      <w:r>
        <w:t>Цели: Научиться двигаться в разных направлениях, контролируя, что происходит перед собой.</w:t>
      </w:r>
    </w:p>
    <w:p w:rsidR="008A036E" w:rsidRDefault="00871284">
      <w:pPr>
        <w:pStyle w:val="a3"/>
        <w:spacing w:line="242" w:lineRule="auto"/>
        <w:ind w:left="966" w:right="2262" w:firstLine="0"/>
        <w:jc w:val="both"/>
      </w:pPr>
      <w:r>
        <w:t>Оборудование: Фишки (конусы), минимум 4 штуки. Установки:</w:t>
      </w:r>
      <w:r>
        <w:rPr>
          <w:spacing w:val="-6"/>
        </w:rPr>
        <w:t xml:space="preserve"> </w:t>
      </w:r>
      <w:r>
        <w:t>Расстояние</w:t>
      </w:r>
      <w:r>
        <w:rPr>
          <w:spacing w:val="-7"/>
        </w:rPr>
        <w:t xml:space="preserve"> </w:t>
      </w:r>
      <w:r>
        <w:t>от</w:t>
      </w:r>
      <w:r>
        <w:rPr>
          <w:spacing w:val="-5"/>
        </w:rPr>
        <w:t xml:space="preserve"> </w:t>
      </w:r>
      <w:r>
        <w:t>фишки</w:t>
      </w:r>
      <w:r>
        <w:rPr>
          <w:spacing w:val="-5"/>
        </w:rPr>
        <w:t xml:space="preserve"> </w:t>
      </w:r>
      <w:r>
        <w:t>до</w:t>
      </w:r>
      <w:r>
        <w:rPr>
          <w:spacing w:val="-3"/>
        </w:rPr>
        <w:t xml:space="preserve"> </w:t>
      </w:r>
      <w:r>
        <w:t>фишки —</w:t>
      </w:r>
      <w:r>
        <w:rPr>
          <w:spacing w:val="-7"/>
        </w:rPr>
        <w:t xml:space="preserve"> </w:t>
      </w:r>
      <w:r>
        <w:t>5–10</w:t>
      </w:r>
      <w:r>
        <w:rPr>
          <w:spacing w:val="-3"/>
        </w:rPr>
        <w:t xml:space="preserve"> </w:t>
      </w:r>
      <w:r>
        <w:rPr>
          <w:spacing w:val="-2"/>
        </w:rPr>
        <w:t>метров.</w:t>
      </w:r>
    </w:p>
    <w:p w:rsidR="008A036E" w:rsidRDefault="00871284">
      <w:pPr>
        <w:pStyle w:val="a3"/>
        <w:ind w:right="545"/>
        <w:jc w:val="both"/>
      </w:pPr>
      <w:r>
        <w:t>Что делать: Игрок бежит от первого конуса к второму, от него бежит боком к 3 конусу, спиной бежит к 4, от 4 конуса боком бежит к 1 конусу и повторяет все в обратном направлении.</w:t>
      </w:r>
    </w:p>
    <w:p w:rsidR="008A036E" w:rsidRDefault="00871284">
      <w:pPr>
        <w:pStyle w:val="a3"/>
        <w:spacing w:line="321" w:lineRule="exact"/>
        <w:ind w:left="966" w:firstLine="0"/>
        <w:jc w:val="both"/>
      </w:pPr>
      <w:r>
        <w:t>Усложнение:</w:t>
      </w:r>
      <w:r>
        <w:rPr>
          <w:spacing w:val="27"/>
        </w:rPr>
        <w:t xml:space="preserve"> </w:t>
      </w:r>
      <w:r>
        <w:t>Можно</w:t>
      </w:r>
      <w:r>
        <w:rPr>
          <w:spacing w:val="33"/>
        </w:rPr>
        <w:t xml:space="preserve"> </w:t>
      </w:r>
      <w:r>
        <w:t>добавить</w:t>
      </w:r>
      <w:r>
        <w:rPr>
          <w:spacing w:val="29"/>
        </w:rPr>
        <w:t xml:space="preserve"> </w:t>
      </w:r>
      <w:r>
        <w:t>падение</w:t>
      </w:r>
      <w:r>
        <w:rPr>
          <w:spacing w:val="30"/>
        </w:rPr>
        <w:t xml:space="preserve"> </w:t>
      </w:r>
      <w:r>
        <w:t>на</w:t>
      </w:r>
      <w:r>
        <w:rPr>
          <w:spacing w:val="32"/>
        </w:rPr>
        <w:t xml:space="preserve"> </w:t>
      </w:r>
      <w:r>
        <w:t>фишке</w:t>
      </w:r>
      <w:r>
        <w:rPr>
          <w:spacing w:val="30"/>
        </w:rPr>
        <w:t xml:space="preserve"> </w:t>
      </w:r>
      <w:r>
        <w:t>2</w:t>
      </w:r>
      <w:r>
        <w:rPr>
          <w:spacing w:val="33"/>
        </w:rPr>
        <w:t xml:space="preserve"> </w:t>
      </w:r>
      <w:r>
        <w:t>и</w:t>
      </w:r>
      <w:r>
        <w:rPr>
          <w:spacing w:val="30"/>
        </w:rPr>
        <w:t xml:space="preserve"> </w:t>
      </w:r>
      <w:r>
        <w:t>фишке</w:t>
      </w:r>
      <w:r>
        <w:rPr>
          <w:spacing w:val="32"/>
        </w:rPr>
        <w:t xml:space="preserve"> </w:t>
      </w:r>
      <w:r>
        <w:t>4.</w:t>
      </w:r>
      <w:r>
        <w:rPr>
          <w:spacing w:val="37"/>
        </w:rPr>
        <w:t xml:space="preserve"> </w:t>
      </w:r>
      <w:r>
        <w:rPr>
          <w:spacing w:val="-2"/>
        </w:rPr>
        <w:t>Вариант</w:t>
      </w:r>
    </w:p>
    <w:p w:rsidR="008A036E" w:rsidRDefault="00871284">
      <w:pPr>
        <w:pStyle w:val="a3"/>
        <w:ind w:firstLine="0"/>
        <w:jc w:val="both"/>
      </w:pPr>
      <w:r>
        <w:t>«Эстафета»:</w:t>
      </w:r>
      <w:r>
        <w:rPr>
          <w:spacing w:val="-7"/>
        </w:rPr>
        <w:t xml:space="preserve"> </w:t>
      </w:r>
      <w:r>
        <w:t>Данное</w:t>
      </w:r>
      <w:r>
        <w:rPr>
          <w:spacing w:val="-7"/>
        </w:rPr>
        <w:t xml:space="preserve"> </w:t>
      </w:r>
      <w:r>
        <w:t>упражнение</w:t>
      </w:r>
      <w:r>
        <w:rPr>
          <w:spacing w:val="-6"/>
        </w:rPr>
        <w:t xml:space="preserve"> </w:t>
      </w:r>
      <w:r>
        <w:t>можно</w:t>
      </w:r>
      <w:r>
        <w:rPr>
          <w:spacing w:val="-9"/>
        </w:rPr>
        <w:t xml:space="preserve"> </w:t>
      </w:r>
      <w:r>
        <w:t>выполнять</w:t>
      </w:r>
      <w:r>
        <w:rPr>
          <w:spacing w:val="-7"/>
        </w:rPr>
        <w:t xml:space="preserve"> </w:t>
      </w:r>
      <w:r>
        <w:t>в</w:t>
      </w:r>
      <w:r>
        <w:rPr>
          <w:spacing w:val="-7"/>
        </w:rPr>
        <w:t xml:space="preserve"> </w:t>
      </w:r>
      <w:r>
        <w:t>форме</w:t>
      </w:r>
      <w:r>
        <w:rPr>
          <w:spacing w:val="-8"/>
        </w:rPr>
        <w:t xml:space="preserve"> </w:t>
      </w:r>
      <w:r>
        <w:rPr>
          <w:spacing w:val="-2"/>
        </w:rPr>
        <w:t>эстафеты.</w:t>
      </w:r>
    </w:p>
    <w:p w:rsidR="008A036E" w:rsidRDefault="008A036E">
      <w:pPr>
        <w:jc w:val="both"/>
        <w:sectPr w:rsidR="008A036E">
          <w:pgSz w:w="11910" w:h="16840"/>
          <w:pgMar w:top="1040" w:right="300" w:bottom="900" w:left="1160" w:header="0" w:footer="712" w:gutter="0"/>
          <w:cols w:space="720"/>
        </w:sectPr>
      </w:pPr>
    </w:p>
    <w:p w:rsidR="008A036E" w:rsidRDefault="00871284">
      <w:pPr>
        <w:pStyle w:val="1"/>
        <w:spacing w:before="72" w:line="321" w:lineRule="exact"/>
      </w:pPr>
      <w:r>
        <w:rPr>
          <w:spacing w:val="-2"/>
        </w:rPr>
        <w:lastRenderedPageBreak/>
        <w:t>«Т»-упражнение</w:t>
      </w:r>
    </w:p>
    <w:p w:rsidR="008A036E" w:rsidRDefault="00871284">
      <w:pPr>
        <w:pStyle w:val="a3"/>
      </w:pPr>
      <w:r>
        <w:t>Цели:</w:t>
      </w:r>
      <w:r>
        <w:rPr>
          <w:spacing w:val="40"/>
        </w:rPr>
        <w:t xml:space="preserve"> </w:t>
      </w:r>
      <w:r>
        <w:t>Научиться</w:t>
      </w:r>
      <w:r>
        <w:rPr>
          <w:spacing w:val="40"/>
        </w:rPr>
        <w:t xml:space="preserve"> </w:t>
      </w:r>
      <w:r>
        <w:t>двигаться</w:t>
      </w:r>
      <w:r>
        <w:rPr>
          <w:spacing w:val="40"/>
        </w:rPr>
        <w:t xml:space="preserve"> </w:t>
      </w:r>
      <w:r>
        <w:t>в</w:t>
      </w:r>
      <w:r>
        <w:rPr>
          <w:spacing w:val="40"/>
        </w:rPr>
        <w:t xml:space="preserve"> </w:t>
      </w:r>
      <w:r>
        <w:t>разных</w:t>
      </w:r>
      <w:r>
        <w:rPr>
          <w:spacing w:val="40"/>
        </w:rPr>
        <w:t xml:space="preserve"> </w:t>
      </w:r>
      <w:r>
        <w:t>направлениях,</w:t>
      </w:r>
      <w:r>
        <w:rPr>
          <w:spacing w:val="40"/>
        </w:rPr>
        <w:t xml:space="preserve"> </w:t>
      </w:r>
      <w:r>
        <w:t>контролируя,</w:t>
      </w:r>
      <w:r>
        <w:rPr>
          <w:spacing w:val="40"/>
        </w:rPr>
        <w:t xml:space="preserve"> </w:t>
      </w:r>
      <w:r>
        <w:t>что</w:t>
      </w:r>
      <w:r>
        <w:rPr>
          <w:spacing w:val="80"/>
        </w:rPr>
        <w:t xml:space="preserve"> </w:t>
      </w:r>
      <w:r>
        <w:t>происходит перед собой.</w:t>
      </w:r>
    </w:p>
    <w:p w:rsidR="008A036E" w:rsidRDefault="00871284">
      <w:pPr>
        <w:pStyle w:val="a3"/>
        <w:spacing w:line="321" w:lineRule="exact"/>
        <w:ind w:left="966" w:firstLine="0"/>
      </w:pPr>
      <w:r>
        <w:t>Оборудование:</w:t>
      </w:r>
      <w:r>
        <w:rPr>
          <w:spacing w:val="-4"/>
        </w:rPr>
        <w:t xml:space="preserve"> </w:t>
      </w:r>
      <w:r>
        <w:t>Буква</w:t>
      </w:r>
      <w:r>
        <w:rPr>
          <w:spacing w:val="-6"/>
        </w:rPr>
        <w:t xml:space="preserve"> </w:t>
      </w:r>
      <w:r>
        <w:t>«Т»</w:t>
      </w:r>
      <w:r>
        <w:rPr>
          <w:spacing w:val="-9"/>
        </w:rPr>
        <w:t xml:space="preserve"> </w:t>
      </w:r>
      <w:r>
        <w:t>размечена</w:t>
      </w:r>
      <w:r>
        <w:rPr>
          <w:spacing w:val="-8"/>
        </w:rPr>
        <w:t xml:space="preserve"> </w:t>
      </w:r>
      <w:r>
        <w:t>конусами,</w:t>
      </w:r>
      <w:r>
        <w:rPr>
          <w:spacing w:val="-7"/>
        </w:rPr>
        <w:t xml:space="preserve"> </w:t>
      </w:r>
      <w:r>
        <w:t>минимум</w:t>
      </w:r>
      <w:r>
        <w:rPr>
          <w:spacing w:val="-6"/>
        </w:rPr>
        <w:t xml:space="preserve"> </w:t>
      </w:r>
      <w:r>
        <w:t>4</w:t>
      </w:r>
      <w:r>
        <w:rPr>
          <w:spacing w:val="-9"/>
        </w:rPr>
        <w:t xml:space="preserve"> </w:t>
      </w:r>
      <w:r>
        <w:t>штуки,</w:t>
      </w:r>
      <w:r>
        <w:rPr>
          <w:spacing w:val="-7"/>
        </w:rPr>
        <w:t xml:space="preserve"> </w:t>
      </w:r>
      <w:r>
        <w:rPr>
          <w:spacing w:val="-2"/>
        </w:rPr>
        <w:t>мячи.</w:t>
      </w:r>
    </w:p>
    <w:p w:rsidR="008A036E" w:rsidRDefault="00871284">
      <w:pPr>
        <w:pStyle w:val="a3"/>
        <w:ind w:right="546"/>
        <w:jc w:val="both"/>
      </w:pPr>
      <w:r>
        <w:t xml:space="preserve">Что делать: Игрок бежит вперед, перемещается в одну сторону и касается конуса, перемещается в другую сторону и касается конуса, перемещается назад к центру, а затем бежит спиной назад к начальному конусу, чтобы закончить </w:t>
      </w:r>
      <w:r>
        <w:rPr>
          <w:spacing w:val="-2"/>
        </w:rPr>
        <w:t>упражнение.</w:t>
      </w:r>
    </w:p>
    <w:p w:rsidR="008A036E" w:rsidRDefault="00871284">
      <w:pPr>
        <w:pStyle w:val="a3"/>
        <w:spacing w:line="322" w:lineRule="exact"/>
        <w:ind w:left="966" w:firstLine="0"/>
        <w:jc w:val="both"/>
      </w:pPr>
      <w:r>
        <w:t>Простая</w:t>
      </w:r>
      <w:r>
        <w:rPr>
          <w:spacing w:val="-5"/>
        </w:rPr>
        <w:t xml:space="preserve"> </w:t>
      </w:r>
      <w:r>
        <w:t>форма:</w:t>
      </w:r>
      <w:r>
        <w:rPr>
          <w:spacing w:val="-3"/>
        </w:rPr>
        <w:t xml:space="preserve"> </w:t>
      </w:r>
      <w:r>
        <w:t>Игрок</w:t>
      </w:r>
      <w:r>
        <w:rPr>
          <w:spacing w:val="-5"/>
        </w:rPr>
        <w:t xml:space="preserve"> </w:t>
      </w:r>
      <w:r>
        <w:t>знает</w:t>
      </w:r>
      <w:r>
        <w:rPr>
          <w:spacing w:val="-4"/>
        </w:rPr>
        <w:t xml:space="preserve"> </w:t>
      </w:r>
      <w:r>
        <w:t>заранее,</w:t>
      </w:r>
      <w:r>
        <w:rPr>
          <w:spacing w:val="-6"/>
        </w:rPr>
        <w:t xml:space="preserve"> </w:t>
      </w:r>
      <w:r>
        <w:t>в</w:t>
      </w:r>
      <w:r>
        <w:rPr>
          <w:spacing w:val="-5"/>
        </w:rPr>
        <w:t xml:space="preserve"> </w:t>
      </w:r>
      <w:r>
        <w:t>каком</w:t>
      </w:r>
      <w:r>
        <w:rPr>
          <w:spacing w:val="-7"/>
        </w:rPr>
        <w:t xml:space="preserve"> </w:t>
      </w:r>
      <w:r>
        <w:t>направлении</w:t>
      </w:r>
      <w:r>
        <w:rPr>
          <w:spacing w:val="-4"/>
        </w:rPr>
        <w:t xml:space="preserve"> </w:t>
      </w:r>
      <w:r>
        <w:rPr>
          <w:spacing w:val="-2"/>
        </w:rPr>
        <w:t>двигаться.</w:t>
      </w:r>
    </w:p>
    <w:p w:rsidR="008A036E" w:rsidRDefault="00871284">
      <w:pPr>
        <w:pStyle w:val="a3"/>
        <w:ind w:right="550"/>
        <w:jc w:val="both"/>
      </w:pPr>
      <w:r>
        <w:t>Усложнение: Тренер дает команду «направо» или «налево» в тот момент, когда игрок уже стартовал и находится на половине пути к точке В.</w:t>
      </w:r>
    </w:p>
    <w:p w:rsidR="008A036E" w:rsidRDefault="00871284">
      <w:pPr>
        <w:pStyle w:val="1"/>
        <w:spacing w:before="4" w:line="319" w:lineRule="exact"/>
      </w:pPr>
      <w:r>
        <w:rPr>
          <w:spacing w:val="-2"/>
        </w:rPr>
        <w:t>Y»-упражнение</w:t>
      </w:r>
    </w:p>
    <w:p w:rsidR="008A036E" w:rsidRDefault="00871284">
      <w:pPr>
        <w:pStyle w:val="a3"/>
        <w:spacing w:line="242" w:lineRule="auto"/>
      </w:pPr>
      <w:r>
        <w:t>Цели:</w:t>
      </w:r>
      <w:r>
        <w:rPr>
          <w:spacing w:val="80"/>
        </w:rPr>
        <w:t xml:space="preserve"> </w:t>
      </w:r>
      <w:r>
        <w:t>Развитие</w:t>
      </w:r>
      <w:r>
        <w:rPr>
          <w:spacing w:val="80"/>
        </w:rPr>
        <w:t xml:space="preserve"> </w:t>
      </w:r>
      <w:r>
        <w:t>скорости</w:t>
      </w:r>
      <w:r>
        <w:rPr>
          <w:spacing w:val="80"/>
        </w:rPr>
        <w:t xml:space="preserve"> </w:t>
      </w:r>
      <w:r>
        <w:t>и</w:t>
      </w:r>
      <w:r>
        <w:rPr>
          <w:spacing w:val="80"/>
        </w:rPr>
        <w:t xml:space="preserve"> </w:t>
      </w:r>
      <w:r>
        <w:t>ловкости,</w:t>
      </w:r>
      <w:r>
        <w:rPr>
          <w:spacing w:val="40"/>
        </w:rPr>
        <w:t xml:space="preserve"> </w:t>
      </w:r>
      <w:r>
        <w:t>бег</w:t>
      </w:r>
      <w:r>
        <w:rPr>
          <w:spacing w:val="80"/>
        </w:rPr>
        <w:t xml:space="preserve"> </w:t>
      </w:r>
      <w:r>
        <w:t>с</w:t>
      </w:r>
      <w:r>
        <w:rPr>
          <w:spacing w:val="80"/>
        </w:rPr>
        <w:t xml:space="preserve"> </w:t>
      </w:r>
      <w:r>
        <w:t>изменением</w:t>
      </w:r>
      <w:r>
        <w:rPr>
          <w:spacing w:val="40"/>
        </w:rPr>
        <w:t xml:space="preserve"> </w:t>
      </w:r>
      <w:r>
        <w:t>направления, принятие решения.</w:t>
      </w:r>
    </w:p>
    <w:p w:rsidR="008A036E" w:rsidRDefault="00871284">
      <w:pPr>
        <w:pStyle w:val="a3"/>
        <w:ind w:left="966" w:right="2325" w:firstLine="0"/>
      </w:pPr>
      <w:r>
        <w:t>Оборудование:</w:t>
      </w:r>
      <w:r>
        <w:rPr>
          <w:spacing w:val="-6"/>
        </w:rPr>
        <w:t xml:space="preserve"> </w:t>
      </w:r>
      <w:r>
        <w:t>Фишки,</w:t>
      </w:r>
      <w:r>
        <w:rPr>
          <w:spacing w:val="-8"/>
        </w:rPr>
        <w:t xml:space="preserve"> </w:t>
      </w:r>
      <w:r>
        <w:t>минимум</w:t>
      </w:r>
      <w:r>
        <w:rPr>
          <w:spacing w:val="-7"/>
        </w:rPr>
        <w:t xml:space="preserve"> </w:t>
      </w:r>
      <w:r>
        <w:t>4</w:t>
      </w:r>
      <w:r>
        <w:rPr>
          <w:spacing w:val="-7"/>
        </w:rPr>
        <w:t xml:space="preserve"> </w:t>
      </w:r>
      <w:r>
        <w:t>штуки,</w:t>
      </w:r>
      <w:r>
        <w:rPr>
          <w:spacing w:val="-8"/>
        </w:rPr>
        <w:t xml:space="preserve"> </w:t>
      </w:r>
      <w:r>
        <w:t>мячи. Установки: Буква Y размечается маркерами.</w:t>
      </w:r>
    </w:p>
    <w:p w:rsidR="008A036E" w:rsidRDefault="00871284">
      <w:pPr>
        <w:pStyle w:val="a3"/>
        <w:ind w:right="547"/>
        <w:jc w:val="both"/>
      </w:pPr>
      <w:r>
        <w:t>Что делать: Игрок ускоряется вперед на маркер, где стоит тренер, тренер указывает направление, игрок</w:t>
      </w:r>
      <w:r>
        <w:rPr>
          <w:spacing w:val="-2"/>
        </w:rPr>
        <w:t xml:space="preserve"> </w:t>
      </w:r>
      <w:r>
        <w:t>реагирует, изменяет направление и ускоряется на нужный конус.</w:t>
      </w:r>
    </w:p>
    <w:p w:rsidR="008A036E" w:rsidRDefault="00871284">
      <w:pPr>
        <w:pStyle w:val="a3"/>
        <w:ind w:right="545"/>
        <w:jc w:val="both"/>
      </w:pPr>
      <w:r>
        <w:t>Усложнение: Вариант 1 — Игрок должен бежать в противоположном направлении</w:t>
      </w:r>
      <w:r>
        <w:rPr>
          <w:spacing w:val="-6"/>
        </w:rPr>
        <w:t xml:space="preserve"> </w:t>
      </w:r>
      <w:r>
        <w:t>от</w:t>
      </w:r>
      <w:r>
        <w:rPr>
          <w:spacing w:val="-10"/>
        </w:rPr>
        <w:t xml:space="preserve"> </w:t>
      </w:r>
      <w:r>
        <w:t>того,</w:t>
      </w:r>
      <w:r>
        <w:rPr>
          <w:spacing w:val="-7"/>
        </w:rPr>
        <w:t xml:space="preserve"> </w:t>
      </w:r>
      <w:r>
        <w:t>куда</w:t>
      </w:r>
      <w:r>
        <w:rPr>
          <w:spacing w:val="-7"/>
        </w:rPr>
        <w:t xml:space="preserve"> </w:t>
      </w:r>
      <w:r>
        <w:t>показал</w:t>
      </w:r>
      <w:r>
        <w:rPr>
          <w:spacing w:val="-8"/>
        </w:rPr>
        <w:t xml:space="preserve"> </w:t>
      </w:r>
      <w:r>
        <w:t>тренер.</w:t>
      </w:r>
      <w:r>
        <w:rPr>
          <w:spacing w:val="-7"/>
        </w:rPr>
        <w:t xml:space="preserve"> </w:t>
      </w:r>
      <w:r>
        <w:t>Вариант</w:t>
      </w:r>
      <w:r>
        <w:rPr>
          <w:spacing w:val="-9"/>
        </w:rPr>
        <w:t xml:space="preserve"> </w:t>
      </w:r>
      <w:r>
        <w:t>2</w:t>
      </w:r>
      <w:r>
        <w:rPr>
          <w:spacing w:val="-10"/>
        </w:rPr>
        <w:t xml:space="preserve"> </w:t>
      </w:r>
      <w:r>
        <w:t>—</w:t>
      </w:r>
      <w:r>
        <w:rPr>
          <w:spacing w:val="-6"/>
        </w:rPr>
        <w:t xml:space="preserve"> </w:t>
      </w:r>
      <w:r>
        <w:t>Тренер</w:t>
      </w:r>
      <w:r>
        <w:rPr>
          <w:spacing w:val="-8"/>
        </w:rPr>
        <w:t xml:space="preserve"> </w:t>
      </w:r>
      <w:r>
        <w:t>может</w:t>
      </w:r>
      <w:r>
        <w:rPr>
          <w:spacing w:val="-8"/>
        </w:rPr>
        <w:t xml:space="preserve"> </w:t>
      </w:r>
      <w:r>
        <w:t>держать</w:t>
      </w:r>
      <w:r>
        <w:rPr>
          <w:spacing w:val="-9"/>
        </w:rPr>
        <w:t xml:space="preserve"> </w:t>
      </w:r>
      <w:r>
        <w:t>в руках два маркера разного цвета, заранее определив, в какую сторону игрок будет бежать, кода тренер поднимет тот или иной цветной маркер (например, красный — влево, жёлтый — вправо).</w:t>
      </w:r>
    </w:p>
    <w:p w:rsidR="008A036E" w:rsidRDefault="00871284">
      <w:pPr>
        <w:pStyle w:val="1"/>
        <w:spacing w:line="319" w:lineRule="exact"/>
        <w:ind w:left="813" w:right="540"/>
        <w:jc w:val="center"/>
      </w:pPr>
      <w:r>
        <w:rPr>
          <w:spacing w:val="-2"/>
        </w:rPr>
        <w:t>Гибкость</w:t>
      </w:r>
    </w:p>
    <w:p w:rsidR="008A036E" w:rsidRDefault="00871284">
      <w:pPr>
        <w:pStyle w:val="a3"/>
        <w:ind w:right="546" w:firstLine="719"/>
        <w:jc w:val="both"/>
      </w:pPr>
      <w:r>
        <w:t>Гибкость – это способность сустава двигаться в полном диапазоне движений. Гибкость - ключевой атрибут физической работоспособности регбистов, но в тренировочной программе ей часто не уделяется должного внимания. Многие из важных движений в регби требуют эффективного движения в суставах во всем диапазоне их движений. Если у игрока есть ограничения подвижности суставов, такой сустав не может работать в полную силу. В рамках долгосрочной программы развития игроков видно, что в детстве теоретически</w:t>
      </w:r>
      <w:r>
        <w:rPr>
          <w:spacing w:val="-4"/>
        </w:rPr>
        <w:t xml:space="preserve"> </w:t>
      </w:r>
      <w:r>
        <w:t>существует</w:t>
      </w:r>
      <w:r>
        <w:rPr>
          <w:spacing w:val="-5"/>
        </w:rPr>
        <w:t xml:space="preserve"> </w:t>
      </w:r>
      <w:r>
        <w:t>окно</w:t>
      </w:r>
      <w:r>
        <w:rPr>
          <w:spacing w:val="-4"/>
        </w:rPr>
        <w:t xml:space="preserve"> </w:t>
      </w:r>
      <w:r>
        <w:t>возможностей</w:t>
      </w:r>
      <w:r>
        <w:rPr>
          <w:spacing w:val="-4"/>
        </w:rPr>
        <w:t xml:space="preserve"> </w:t>
      </w:r>
      <w:r>
        <w:t>для</w:t>
      </w:r>
      <w:r>
        <w:rPr>
          <w:spacing w:val="-6"/>
        </w:rPr>
        <w:t xml:space="preserve"> </w:t>
      </w:r>
      <w:r>
        <w:t>развития</w:t>
      </w:r>
      <w:r>
        <w:rPr>
          <w:spacing w:val="-5"/>
        </w:rPr>
        <w:t xml:space="preserve"> </w:t>
      </w:r>
      <w:r>
        <w:t>гибкости.</w:t>
      </w:r>
      <w:r>
        <w:rPr>
          <w:spacing w:val="-5"/>
        </w:rPr>
        <w:t xml:space="preserve"> </w:t>
      </w:r>
      <w:r>
        <w:t>Возраст</w:t>
      </w:r>
      <w:r>
        <w:rPr>
          <w:spacing w:val="-4"/>
        </w:rPr>
        <w:t xml:space="preserve"> </w:t>
      </w:r>
      <w:r>
        <w:rPr>
          <w:spacing w:val="-5"/>
        </w:rPr>
        <w:t>от</w:t>
      </w:r>
    </w:p>
    <w:p w:rsidR="008A036E" w:rsidRDefault="00871284">
      <w:pPr>
        <w:pStyle w:val="a3"/>
        <w:ind w:right="551" w:firstLine="0"/>
        <w:jc w:val="both"/>
      </w:pPr>
      <w:r>
        <w:t>6 до 10 лет считается чувствительным периодом для развития гибкости и хорошего диапазона движений в суставах у детей.</w:t>
      </w:r>
    </w:p>
    <w:p w:rsidR="008A036E" w:rsidRDefault="00871284">
      <w:pPr>
        <w:pStyle w:val="a3"/>
        <w:ind w:right="547" w:firstLine="719"/>
        <w:jc w:val="both"/>
      </w:pPr>
      <w:r>
        <w:t>Девочки, как правило, более гибкие, чем мальчики, из-за анатомических различий, но мальчики все же могут достичь очень хорошего уровня гибкости при соответствующей подготовке. Основной способ, которым тренеры могут улучшить гибкость игрока, - это растяжка.</w:t>
      </w:r>
    </w:p>
    <w:p w:rsidR="008A036E" w:rsidRDefault="00871284">
      <w:pPr>
        <w:pStyle w:val="a3"/>
        <w:ind w:right="546" w:firstLine="719"/>
        <w:jc w:val="both"/>
      </w:pPr>
      <w:r>
        <w:t>Игроки должны выполнять растягивающие упражнения, чтобы развить гибкость, после тренировки или во время отдельной тренировки. Повышенная температура мышц после тренировки может привести к большему растяжению, так как мышцы более эластичны. Растяжка, как отдельная тренировка для регбистов, как правило, нецелесообразна, поскольку время тренировки уходит</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line="242" w:lineRule="auto"/>
        <w:ind w:right="558" w:firstLine="0"/>
        <w:jc w:val="both"/>
      </w:pPr>
      <w:r>
        <w:lastRenderedPageBreak/>
        <w:t>на изучение игры, и поэтому, например, растяжка в заминке может быть лучшим вариантом.</w:t>
      </w:r>
    </w:p>
    <w:p w:rsidR="008A036E" w:rsidRDefault="00871284">
      <w:pPr>
        <w:pStyle w:val="a3"/>
        <w:ind w:right="546" w:firstLine="719"/>
        <w:jc w:val="both"/>
      </w:pPr>
      <w:r>
        <w:t>Статическая растяжка – это растягивающие упражнения с удержанием конечной позиции не менее 30 секунд. При статической растяжке целевая мышца расслабляется и растягивается до тех пор, пока внутри мышцы сохраняется ощущение легкого растяжения. Важно не растягивать слишком сильно, так как это может привести к травме. Для исключения травм растяжка должна выполняться медленно.</w:t>
      </w:r>
    </w:p>
    <w:p w:rsidR="008A036E" w:rsidRDefault="00871284">
      <w:pPr>
        <w:pStyle w:val="a3"/>
        <w:ind w:right="546" w:firstLine="719"/>
        <w:jc w:val="both"/>
      </w:pPr>
      <w:r>
        <w:t xml:space="preserve">Статическая растяжка - отличный способ улучшить гибкость, но использовать статическую растяжку при разминке – это не самый идеальный вариант для высокой производительности. Статическая растяжка, предназначенная для улучшения гибкости непосредственно перед тренировкой или игрой, возможно, не самый идеальный вариант. После тренировки статическая растяжка - хороший тренировочный метод. Это медленное, успокаивающее и расслабляющее действие, которое поможет достичь главной цели заминки - вернуть общее состояние на уровень, предшествующий </w:t>
      </w:r>
      <w:r>
        <w:rPr>
          <w:spacing w:val="-2"/>
        </w:rPr>
        <w:t>тренировке.</w:t>
      </w:r>
    </w:p>
    <w:p w:rsidR="008A036E" w:rsidRDefault="00871284">
      <w:pPr>
        <w:pStyle w:val="a3"/>
        <w:ind w:right="548" w:firstLine="719"/>
        <w:jc w:val="both"/>
      </w:pPr>
      <w:r>
        <w:t>Динамическая растяжка в регби включает в себя выполнение функциональных движений, связанных с регби, и выполнение полного диапазона движений. По сути, динамическая растяжка - это активное движение сустава в диапазоне, необходимом для занятий спортом.</w:t>
      </w:r>
    </w:p>
    <w:p w:rsidR="008A036E" w:rsidRDefault="00871284">
      <w:pPr>
        <w:pStyle w:val="a3"/>
        <w:ind w:right="547" w:firstLine="719"/>
        <w:jc w:val="both"/>
      </w:pPr>
      <w:r>
        <w:t>Динамическая растяжка является предпочтительным методом для разминки. Поскольку движения при динамической растяжке выполняются активно и ориентированы на движения, эти движения будут поддерживать высокую температуру тела и подготовят суставы к диапазону движений, которые потребуются для оптимальной работы в регби.</w:t>
      </w:r>
    </w:p>
    <w:p w:rsidR="008A036E" w:rsidRDefault="00871284">
      <w:pPr>
        <w:pStyle w:val="a3"/>
        <w:ind w:right="545" w:firstLine="719"/>
        <w:jc w:val="both"/>
      </w:pPr>
      <w:r>
        <w:t>Игрок</w:t>
      </w:r>
      <w:r>
        <w:rPr>
          <w:spacing w:val="-5"/>
        </w:rPr>
        <w:t xml:space="preserve"> </w:t>
      </w:r>
      <w:r>
        <w:t>должен</w:t>
      </w:r>
      <w:r>
        <w:rPr>
          <w:spacing w:val="-5"/>
        </w:rPr>
        <w:t xml:space="preserve"> </w:t>
      </w:r>
      <w:r>
        <w:t>начинать</w:t>
      </w:r>
      <w:r>
        <w:rPr>
          <w:spacing w:val="-6"/>
        </w:rPr>
        <w:t xml:space="preserve"> </w:t>
      </w:r>
      <w:r>
        <w:t>каждую</w:t>
      </w:r>
      <w:r>
        <w:rPr>
          <w:spacing w:val="-6"/>
        </w:rPr>
        <w:t xml:space="preserve"> </w:t>
      </w:r>
      <w:r>
        <w:t>динамическую</w:t>
      </w:r>
      <w:r>
        <w:rPr>
          <w:spacing w:val="-6"/>
        </w:rPr>
        <w:t xml:space="preserve"> </w:t>
      </w:r>
      <w:r>
        <w:t>растяжку</w:t>
      </w:r>
      <w:r>
        <w:rPr>
          <w:spacing w:val="-9"/>
        </w:rPr>
        <w:t xml:space="preserve"> </w:t>
      </w:r>
      <w:r>
        <w:t>с</w:t>
      </w:r>
      <w:r>
        <w:rPr>
          <w:spacing w:val="-4"/>
        </w:rPr>
        <w:t xml:space="preserve"> </w:t>
      </w:r>
      <w:r>
        <w:t>ограниченного диапазона движений и постепенно увеличивать диапазон по мере растягивания мышц. При планировании динамической растяжки тренер должен посмотреть, каковы будут движения в основной тренировке, и выбрать растягивающие упражнения, которые подготовят игроков к этим движениям.</w:t>
      </w:r>
    </w:p>
    <w:p w:rsidR="008A036E" w:rsidRDefault="00871284">
      <w:pPr>
        <w:pStyle w:val="a3"/>
        <w:ind w:right="548" w:firstLine="719"/>
        <w:jc w:val="both"/>
      </w:pPr>
      <w:r>
        <w:t xml:space="preserve">Для развития гибкости целесообразно также выполнять и другие </w:t>
      </w:r>
      <w:r>
        <w:rPr>
          <w:spacing w:val="-2"/>
        </w:rPr>
        <w:t>упражнения.</w:t>
      </w:r>
    </w:p>
    <w:p w:rsidR="008A036E" w:rsidRDefault="00871284">
      <w:pPr>
        <w:pStyle w:val="a3"/>
        <w:ind w:right="546" w:firstLine="719"/>
        <w:jc w:val="both"/>
      </w:pPr>
      <w:r>
        <w:rPr>
          <w:i/>
        </w:rPr>
        <w:t>Выпад с продвижением вперед</w:t>
      </w:r>
      <w:r>
        <w:t>. Игрок должен выполнять движение вперед, сгибая коленный сустав и опускаясь вниз в позицию выпада. Возвращение в исходную позицию происходит через отталкивание впереди стоящей ногой и немедленным переносом позади стоящей ноги вперед, и переходом в положение выпада. Движение выполняется на заданной</w:t>
      </w:r>
      <w:r>
        <w:rPr>
          <w:spacing w:val="40"/>
        </w:rPr>
        <w:t xml:space="preserve"> </w:t>
      </w:r>
      <w:r>
        <w:t>дистанции, например, 10 м по 4 раза на каждую ногу.</w:t>
      </w:r>
    </w:p>
    <w:p w:rsidR="008A036E" w:rsidRDefault="00871284">
      <w:pPr>
        <w:pStyle w:val="a3"/>
        <w:ind w:right="548" w:firstLine="719"/>
        <w:jc w:val="both"/>
      </w:pPr>
      <w:r>
        <w:rPr>
          <w:i/>
        </w:rPr>
        <w:t>Выпад по часовой стрелке</w:t>
      </w:r>
      <w:r>
        <w:t xml:space="preserve">. Выполнить выпад вперед, вернуться в исходное положение, выполнить выпад в сторону, вернуться в исходное </w:t>
      </w:r>
      <w:r>
        <w:rPr>
          <w:spacing w:val="-2"/>
        </w:rPr>
        <w:t>положение.</w:t>
      </w:r>
    </w:p>
    <w:p w:rsidR="008A036E" w:rsidRDefault="00871284">
      <w:pPr>
        <w:pStyle w:val="a3"/>
        <w:ind w:right="543" w:firstLine="719"/>
        <w:jc w:val="both"/>
      </w:pPr>
      <w:r>
        <w:rPr>
          <w:i/>
        </w:rPr>
        <w:t>Круговое вращение руками</w:t>
      </w:r>
      <w:r>
        <w:t>. Игроки должны выполнять вращение руками, начиная</w:t>
      </w:r>
      <w:r>
        <w:rPr>
          <w:spacing w:val="-3"/>
        </w:rPr>
        <w:t xml:space="preserve"> </w:t>
      </w:r>
      <w:r>
        <w:t>с</w:t>
      </w:r>
      <w:r>
        <w:rPr>
          <w:spacing w:val="-1"/>
        </w:rPr>
        <w:t xml:space="preserve"> </w:t>
      </w:r>
      <w:r>
        <w:t>маленьких круговых движений,</w:t>
      </w:r>
      <w:r>
        <w:rPr>
          <w:spacing w:val="-1"/>
        </w:rPr>
        <w:t xml:space="preserve"> </w:t>
      </w:r>
      <w:r>
        <w:t>и постепенно увеличивать амплитуду круговых движений.</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right="545" w:firstLine="719"/>
        <w:jc w:val="both"/>
      </w:pPr>
      <w:r>
        <w:rPr>
          <w:i/>
        </w:rPr>
        <w:lastRenderedPageBreak/>
        <w:t>Упражнение «Червяк»</w:t>
      </w:r>
      <w:r>
        <w:t>. Игрок из исходного положения в упоре стоя, согнувшись на ладони, выполняет</w:t>
      </w:r>
      <w:r>
        <w:rPr>
          <w:spacing w:val="-2"/>
        </w:rPr>
        <w:t xml:space="preserve"> </w:t>
      </w:r>
      <w:r>
        <w:t>перемещение</w:t>
      </w:r>
      <w:r>
        <w:rPr>
          <w:spacing w:val="-2"/>
        </w:rPr>
        <w:t xml:space="preserve"> </w:t>
      </w:r>
      <w:r>
        <w:t>руками вперед, переходя таким образом в упор лежа. Далее игрок начинает движение ногами к рукам, дойдя до исходного положения. Выполнить необходимое количество раз или определенную дистанцию.</w:t>
      </w:r>
    </w:p>
    <w:p w:rsidR="008A036E" w:rsidRDefault="00871284">
      <w:pPr>
        <w:pStyle w:val="1"/>
        <w:spacing w:before="6" w:line="319" w:lineRule="exact"/>
        <w:ind w:left="814" w:right="540"/>
        <w:jc w:val="center"/>
      </w:pPr>
      <w:r>
        <w:rPr>
          <w:spacing w:val="-2"/>
        </w:rPr>
        <w:t>Выносливость</w:t>
      </w:r>
    </w:p>
    <w:p w:rsidR="008A036E" w:rsidRDefault="00871284">
      <w:pPr>
        <w:pStyle w:val="a3"/>
        <w:ind w:right="546"/>
        <w:jc w:val="both"/>
      </w:pPr>
      <w:r>
        <w:rPr>
          <w:b/>
          <w:i/>
        </w:rPr>
        <w:t xml:space="preserve">Выносливость </w:t>
      </w:r>
      <w:r>
        <w:rPr>
          <w:i/>
        </w:rPr>
        <w:t xml:space="preserve">- </w:t>
      </w:r>
      <w:r>
        <w:t>это способность выполнять работу без изменения ее параметров. Иными словами можно сказать, что выносливость — это способность противостоять утомлению.</w:t>
      </w:r>
    </w:p>
    <w:p w:rsidR="008A036E" w:rsidRDefault="00871284">
      <w:pPr>
        <w:pStyle w:val="a3"/>
        <w:ind w:right="546"/>
        <w:jc w:val="both"/>
      </w:pPr>
      <w:r>
        <w:rPr>
          <w:i/>
        </w:rPr>
        <w:t xml:space="preserve">Выносливость </w:t>
      </w:r>
      <w:r>
        <w:t>регбистов характеризуется способностью к выполнению игровой деятельности без снижения ее эффективности на протяжении всего соревновательного</w:t>
      </w:r>
      <w:r>
        <w:rPr>
          <w:spacing w:val="-3"/>
        </w:rPr>
        <w:t xml:space="preserve"> </w:t>
      </w:r>
      <w:r>
        <w:t>противоборства.</w:t>
      </w:r>
      <w:r>
        <w:rPr>
          <w:spacing w:val="-1"/>
        </w:rPr>
        <w:t xml:space="preserve"> </w:t>
      </w:r>
      <w:r>
        <w:t>Выносливость</w:t>
      </w:r>
      <w:r>
        <w:rPr>
          <w:spacing w:val="-2"/>
        </w:rPr>
        <w:t xml:space="preserve"> </w:t>
      </w:r>
      <w:r>
        <w:t>включает</w:t>
      </w:r>
      <w:r>
        <w:rPr>
          <w:spacing w:val="-2"/>
        </w:rPr>
        <w:t xml:space="preserve"> </w:t>
      </w:r>
      <w:r>
        <w:t>широкий</w:t>
      </w:r>
      <w:r>
        <w:rPr>
          <w:spacing w:val="-1"/>
        </w:rPr>
        <w:t xml:space="preserve"> </w:t>
      </w:r>
      <w:r>
        <w:t xml:space="preserve">диапазон биохимических реакций, которые происходят в организме игрока по ходу матча. Определяющими общую выносливость являются аэробные механизмы </w:t>
      </w:r>
      <w:r>
        <w:rPr>
          <w:spacing w:val="-2"/>
        </w:rPr>
        <w:t>энергообеспечения.</w:t>
      </w:r>
    </w:p>
    <w:p w:rsidR="008A036E" w:rsidRDefault="00871284">
      <w:pPr>
        <w:pStyle w:val="a3"/>
        <w:ind w:right="545"/>
        <w:jc w:val="both"/>
      </w:pPr>
      <w:r>
        <w:t>В исследованиях Пулен Р. выяснено, что при подготовке регбистов высокого класса необходимо воспитывать выносливость, так как это основной компонент двигательных способностей игрока, проявляющийся в игровой деятельности. Игрок, выполняя беговые упражнения с мячом, должен иметь большой запас кислородного долга, характеризующий эту работу и нарастающий во время ответственных матчей.</w:t>
      </w:r>
    </w:p>
    <w:p w:rsidR="008A036E" w:rsidRDefault="00871284">
      <w:pPr>
        <w:pStyle w:val="a3"/>
        <w:ind w:right="544"/>
        <w:jc w:val="both"/>
      </w:pPr>
      <w:r>
        <w:t>В зависимости от интенсивности работы и выполняемых упражнений выносливость</w:t>
      </w:r>
      <w:r>
        <w:rPr>
          <w:spacing w:val="-1"/>
        </w:rPr>
        <w:t xml:space="preserve"> </w:t>
      </w:r>
      <w:r>
        <w:t>характеризуют</w:t>
      </w:r>
      <w:r>
        <w:rPr>
          <w:spacing w:val="-1"/>
        </w:rPr>
        <w:t xml:space="preserve"> </w:t>
      </w:r>
      <w:r>
        <w:t>как общую</w:t>
      </w:r>
      <w:r>
        <w:rPr>
          <w:spacing w:val="-1"/>
        </w:rPr>
        <w:t xml:space="preserve"> </w:t>
      </w:r>
      <w:r>
        <w:t>и специальную: силовую,</w:t>
      </w:r>
      <w:r>
        <w:rPr>
          <w:spacing w:val="-1"/>
        </w:rPr>
        <w:t xml:space="preserve"> </w:t>
      </w:r>
      <w:r>
        <w:t>скоростную, скоростно-силовую, координационную и выносливость к статическим усилиям. Изменяя интенсивность упражнения, время его выполнения, количество повторений упражнения, интервалы и характер отдыха, можно избирательно подбирать нагрузку по ее преимущественному воздействию на различные компоненты выносливости. Например, от уровня развития силовой выносливости зависит успешность двигательной деятельности. Силовая выносливость – это сложное, комплексное физическое качество, которое определяется уровнем развития вегетативных систем, обеспечивающих кислородный режим, и состоянием нервно-мышечного аппарата. Статическая силовая выносливость характеризуется предельным временем сохранения определенных мышечных усилий, а динамическая силовая выносливость определяется числом повторений какого-либо упражнения. Скоростная выносливость обеспечивает поддержание предельной и околопредельной интенсивности движений (70–90% max) в течение длительного времени без снижения эффективности профессиональных действий. Координационная выносливость характеризуется способностью выполнять продолжительное время сложные по координационной структуре упражнения.</w:t>
      </w:r>
    </w:p>
    <w:p w:rsidR="008A036E" w:rsidRDefault="008A036E">
      <w:pPr>
        <w:pStyle w:val="a3"/>
        <w:spacing w:before="5"/>
        <w:ind w:left="0" w:firstLine="0"/>
      </w:pPr>
    </w:p>
    <w:p w:rsidR="008A036E" w:rsidRDefault="00871284">
      <w:pPr>
        <w:pStyle w:val="1"/>
        <w:numPr>
          <w:ilvl w:val="2"/>
          <w:numId w:val="17"/>
        </w:numPr>
        <w:tabs>
          <w:tab w:val="left" w:pos="1693"/>
        </w:tabs>
        <w:spacing w:line="320" w:lineRule="exact"/>
        <w:ind w:left="1693" w:hanging="717"/>
        <w:jc w:val="both"/>
      </w:pPr>
      <w:r>
        <w:t>Техническая</w:t>
      </w:r>
      <w:r>
        <w:rPr>
          <w:spacing w:val="-9"/>
        </w:rPr>
        <w:t xml:space="preserve"> </w:t>
      </w:r>
      <w:r>
        <w:rPr>
          <w:spacing w:val="-2"/>
        </w:rPr>
        <w:t>подготовка</w:t>
      </w:r>
    </w:p>
    <w:p w:rsidR="008A036E" w:rsidRDefault="00871284">
      <w:pPr>
        <w:pStyle w:val="a3"/>
        <w:ind w:right="553"/>
        <w:jc w:val="both"/>
      </w:pPr>
      <w:r>
        <w:t>Техническая подготовка –</w:t>
      </w:r>
      <w:r>
        <w:rPr>
          <w:spacing w:val="-1"/>
        </w:rPr>
        <w:t xml:space="preserve"> </w:t>
      </w:r>
      <w:r>
        <w:t>процесс обучения спортсмена основам</w:t>
      </w:r>
      <w:r>
        <w:rPr>
          <w:spacing w:val="-1"/>
        </w:rPr>
        <w:t xml:space="preserve"> </w:t>
      </w:r>
      <w:r>
        <w:t>техники двигательных действий и совершенствования избранных форм спортивной техники, а также развития необходимых для этого двигательных способностей.</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right="545" w:firstLine="719"/>
        <w:jc w:val="both"/>
      </w:pPr>
      <w:r>
        <w:lastRenderedPageBreak/>
        <w:t>Технику игры в регби можно разделить на базовые техники,</w:t>
      </w:r>
      <w:r>
        <w:rPr>
          <w:spacing w:val="80"/>
        </w:rPr>
        <w:t xml:space="preserve"> </w:t>
      </w:r>
      <w:r>
        <w:t>обязательные для всех игроков, и специфические техники, перечень которых определяется спецификой их игровой позиции. Такое разделение одинаково верно и для индивидуальной техники и для коллективных техник,</w:t>
      </w:r>
      <w:r>
        <w:rPr>
          <w:spacing w:val="80"/>
        </w:rPr>
        <w:t xml:space="preserve"> </w:t>
      </w:r>
      <w:r>
        <w:t>позволяющих игрокам эффективно действовать в составе групп. Группы игроков могут быть определены позициями игроков, форварды и игроки задней линии, которых также принято называть защитниками. Такое разделение ярко выраженно при розыгрыше мяча в стандартных ситуациях, в которых игроки выполняют свои стандартные функциональные роли, предписанные для той</w:t>
      </w:r>
      <w:r>
        <w:rPr>
          <w:spacing w:val="40"/>
        </w:rPr>
        <w:t xml:space="preserve"> </w:t>
      </w:r>
      <w:r>
        <w:t>или другой игровой позиции. После того как мяч выходит из стандарта в открытую игру, суть функциональных ролей для игроков принимает динамический характер и будет зависеть от развития игровой ситуации.</w:t>
      </w:r>
    </w:p>
    <w:p w:rsidR="008A036E" w:rsidRDefault="00871284">
      <w:pPr>
        <w:pStyle w:val="a3"/>
        <w:spacing w:before="1"/>
        <w:ind w:right="553" w:firstLine="719"/>
        <w:jc w:val="both"/>
      </w:pPr>
      <w:r>
        <w:t>Логику развития игровых ситуаций определяют принципы игры в атаке и принципы игры в защите. Таким</w:t>
      </w:r>
      <w:r>
        <w:rPr>
          <w:spacing w:val="-1"/>
        </w:rPr>
        <w:t xml:space="preserve"> </w:t>
      </w:r>
      <w:r>
        <w:t>образом, для развития у</w:t>
      </w:r>
      <w:r>
        <w:rPr>
          <w:spacing w:val="-2"/>
        </w:rPr>
        <w:t xml:space="preserve"> </w:t>
      </w:r>
      <w:r>
        <w:t>игрока навыка выбора и применения в игре необходимой техники, игрок должен хорошо понимать связи принципа игры, своей функциональной роли и соответствующего технического навыка.</w:t>
      </w:r>
    </w:p>
    <w:p w:rsidR="008A036E" w:rsidRDefault="00871284">
      <w:pPr>
        <w:pStyle w:val="a3"/>
        <w:spacing w:before="1"/>
        <w:ind w:right="545" w:firstLine="719"/>
        <w:jc w:val="both"/>
      </w:pPr>
      <w:r>
        <w:t>Еще одна классификация техник зависит от игрового статуса команды в данный момент игры: команда, владеющая мячом, будет использовать техники, необходимые в атаке, естественно, команда, не владеющая мячом, - техники игры в защите.</w:t>
      </w:r>
    </w:p>
    <w:p w:rsidR="008A036E" w:rsidRDefault="00871284">
      <w:pPr>
        <w:pStyle w:val="a3"/>
        <w:spacing w:before="1"/>
        <w:ind w:right="545" w:firstLine="719"/>
        <w:jc w:val="both"/>
      </w:pPr>
      <w:r>
        <w:t>Правила игры в регби разрешают играть мячом и руками, и ногами, отсюда еще одно разделение техник – на игру мячом руками и техники ударов по мячу ногой.</w:t>
      </w:r>
    </w:p>
    <w:p w:rsidR="008A036E" w:rsidRDefault="00871284">
      <w:pPr>
        <w:pStyle w:val="a3"/>
        <w:ind w:right="546" w:firstLine="719"/>
        <w:jc w:val="both"/>
      </w:pPr>
      <w:r>
        <w:t>Для успешного решения задач в соответствии со своими функциональными ролями каждый игрок должен быть знаком с техникой проведения захватов и сохранения мяча в контактных ситуациях.</w:t>
      </w:r>
    </w:p>
    <w:p w:rsidR="008A036E" w:rsidRDefault="00871284">
      <w:pPr>
        <w:pStyle w:val="a3"/>
        <w:ind w:right="544" w:firstLine="719"/>
        <w:jc w:val="both"/>
      </w:pPr>
      <w:r>
        <w:t>Еще одна выделенная группа техник, требующая постоянного совершенствования, - это беговые техники, позволяющие игроку, владеющему мячом, уклоняться от действий защитника, выполняющего захват.</w:t>
      </w:r>
    </w:p>
    <w:p w:rsidR="008A036E" w:rsidRDefault="00871284">
      <w:pPr>
        <w:pStyle w:val="a3"/>
        <w:ind w:right="556"/>
        <w:jc w:val="both"/>
      </w:pPr>
      <w:r>
        <w:t>Техническое обучение игроков в регби проводится в соответствии с долгосрочной программой развития игрока, которая базируется на документах</w:t>
      </w:r>
      <w:r>
        <w:rPr>
          <w:spacing w:val="40"/>
        </w:rPr>
        <w:t xml:space="preserve"> </w:t>
      </w:r>
      <w:r>
        <w:t>и методических рекомендациях общепринятых этапов спортивной подготовки.</w:t>
      </w:r>
    </w:p>
    <w:p w:rsidR="008A036E" w:rsidRDefault="008A036E">
      <w:pPr>
        <w:pStyle w:val="a3"/>
        <w:spacing w:before="5"/>
        <w:ind w:left="0" w:firstLine="0"/>
      </w:pPr>
    </w:p>
    <w:p w:rsidR="008A036E" w:rsidRDefault="00871284">
      <w:pPr>
        <w:pStyle w:val="1"/>
        <w:numPr>
          <w:ilvl w:val="2"/>
          <w:numId w:val="17"/>
        </w:numPr>
        <w:tabs>
          <w:tab w:val="left" w:pos="1693"/>
        </w:tabs>
        <w:spacing w:before="1" w:line="319" w:lineRule="exact"/>
        <w:ind w:left="1693" w:hanging="717"/>
        <w:jc w:val="both"/>
      </w:pPr>
      <w:r>
        <w:rPr>
          <w:spacing w:val="-2"/>
        </w:rPr>
        <w:t>Психологическая</w:t>
      </w:r>
      <w:r>
        <w:rPr>
          <w:spacing w:val="11"/>
        </w:rPr>
        <w:t xml:space="preserve"> </w:t>
      </w:r>
      <w:r>
        <w:rPr>
          <w:spacing w:val="-2"/>
        </w:rPr>
        <w:t>подготовка</w:t>
      </w:r>
    </w:p>
    <w:p w:rsidR="008A036E" w:rsidRDefault="00871284">
      <w:pPr>
        <w:pStyle w:val="a3"/>
        <w:ind w:right="548" w:firstLine="719"/>
        <w:jc w:val="both"/>
      </w:pPr>
      <w:r>
        <w:t>Психологическая подготовка — это педагогический и воспитательный процесс, направленный на формирование, развитие и совершенствование свойств психики спортсменов, а также формирование необходимых для успешной спортивной и социальной деятельности качеств характера.</w:t>
      </w:r>
    </w:p>
    <w:p w:rsidR="008A036E" w:rsidRDefault="00871284">
      <w:pPr>
        <w:pStyle w:val="a3"/>
        <w:ind w:right="551" w:firstLine="719"/>
        <w:jc w:val="both"/>
      </w:pPr>
      <w:r>
        <w:t xml:space="preserve">Психологическая подготовка способствует эффективному проведению других видов подготовки. Различают общую и специальную психологическую </w:t>
      </w:r>
      <w:r>
        <w:rPr>
          <w:spacing w:val="-2"/>
        </w:rPr>
        <w:t>подготовку.</w:t>
      </w:r>
    </w:p>
    <w:p w:rsidR="008A036E" w:rsidRDefault="00871284">
      <w:pPr>
        <w:pStyle w:val="a3"/>
        <w:ind w:right="550" w:firstLine="719"/>
        <w:jc w:val="both"/>
      </w:pPr>
      <w:r>
        <w:t>Тренер является главным специалистом в спортивной деятельности, влияющим</w:t>
      </w:r>
      <w:r>
        <w:rPr>
          <w:spacing w:val="-4"/>
        </w:rPr>
        <w:t xml:space="preserve"> </w:t>
      </w:r>
      <w:r>
        <w:t>на</w:t>
      </w:r>
      <w:r>
        <w:rPr>
          <w:spacing w:val="-2"/>
        </w:rPr>
        <w:t xml:space="preserve"> </w:t>
      </w:r>
      <w:r>
        <w:t>формирование</w:t>
      </w:r>
      <w:r>
        <w:rPr>
          <w:spacing w:val="-4"/>
        </w:rPr>
        <w:t xml:space="preserve"> </w:t>
      </w:r>
      <w:r>
        <w:t>правильных</w:t>
      </w:r>
      <w:r>
        <w:rPr>
          <w:spacing w:val="-3"/>
        </w:rPr>
        <w:t xml:space="preserve"> </w:t>
      </w:r>
      <w:r>
        <w:t>психологических</w:t>
      </w:r>
      <w:r>
        <w:rPr>
          <w:spacing w:val="-2"/>
        </w:rPr>
        <w:t xml:space="preserve"> </w:t>
      </w:r>
      <w:r>
        <w:t>установок</w:t>
      </w:r>
      <w:r>
        <w:rPr>
          <w:spacing w:val="-2"/>
        </w:rPr>
        <w:t xml:space="preserve"> </w:t>
      </w:r>
      <w:r>
        <w:t>у</w:t>
      </w:r>
      <w:r>
        <w:rPr>
          <w:spacing w:val="-7"/>
        </w:rPr>
        <w:t xml:space="preserve"> </w:t>
      </w:r>
      <w:r>
        <w:t>игроков и формирование их характера.</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line="242" w:lineRule="auto"/>
        <w:ind w:firstLine="719"/>
      </w:pPr>
      <w:r>
        <w:lastRenderedPageBreak/>
        <w:t>Рекомендации</w:t>
      </w:r>
      <w:r>
        <w:rPr>
          <w:spacing w:val="40"/>
        </w:rPr>
        <w:t xml:space="preserve"> </w:t>
      </w:r>
      <w:r>
        <w:t>тренеру</w:t>
      </w:r>
      <w:r>
        <w:rPr>
          <w:spacing w:val="40"/>
        </w:rPr>
        <w:t xml:space="preserve"> </w:t>
      </w:r>
      <w:r>
        <w:t>по</w:t>
      </w:r>
      <w:r>
        <w:rPr>
          <w:spacing w:val="40"/>
        </w:rPr>
        <w:t xml:space="preserve"> </w:t>
      </w:r>
      <w:r>
        <w:t>формированию</w:t>
      </w:r>
      <w:r>
        <w:rPr>
          <w:spacing w:val="40"/>
        </w:rPr>
        <w:t xml:space="preserve"> </w:t>
      </w:r>
      <w:r>
        <w:t>правильной</w:t>
      </w:r>
      <w:r>
        <w:rPr>
          <w:spacing w:val="40"/>
        </w:rPr>
        <w:t xml:space="preserve"> </w:t>
      </w:r>
      <w:r>
        <w:t xml:space="preserve">психологической </w:t>
      </w:r>
      <w:r>
        <w:rPr>
          <w:spacing w:val="-2"/>
        </w:rPr>
        <w:t>обстановки:</w:t>
      </w:r>
    </w:p>
    <w:p w:rsidR="008A036E" w:rsidRDefault="00871284">
      <w:pPr>
        <w:pStyle w:val="a4"/>
        <w:numPr>
          <w:ilvl w:val="0"/>
          <w:numId w:val="14"/>
        </w:numPr>
        <w:tabs>
          <w:tab w:val="left" w:pos="1140"/>
        </w:tabs>
        <w:spacing w:line="317" w:lineRule="exact"/>
        <w:ind w:left="1140" w:hanging="162"/>
        <w:rPr>
          <w:sz w:val="28"/>
        </w:rPr>
      </w:pPr>
      <w:r>
        <w:rPr>
          <w:sz w:val="28"/>
        </w:rPr>
        <w:t>Использовать</w:t>
      </w:r>
      <w:r>
        <w:rPr>
          <w:spacing w:val="-9"/>
          <w:sz w:val="28"/>
        </w:rPr>
        <w:t xml:space="preserve"> </w:t>
      </w:r>
      <w:r>
        <w:rPr>
          <w:sz w:val="28"/>
        </w:rPr>
        <w:t>в</w:t>
      </w:r>
      <w:r>
        <w:rPr>
          <w:spacing w:val="-7"/>
          <w:sz w:val="28"/>
        </w:rPr>
        <w:t xml:space="preserve"> </w:t>
      </w:r>
      <w:r>
        <w:rPr>
          <w:sz w:val="28"/>
        </w:rPr>
        <w:t>работе</w:t>
      </w:r>
      <w:r>
        <w:rPr>
          <w:spacing w:val="-5"/>
          <w:sz w:val="28"/>
        </w:rPr>
        <w:t xml:space="preserve"> </w:t>
      </w:r>
      <w:r>
        <w:rPr>
          <w:sz w:val="28"/>
        </w:rPr>
        <w:t>коллегиальный</w:t>
      </w:r>
      <w:r>
        <w:rPr>
          <w:spacing w:val="-8"/>
          <w:sz w:val="28"/>
        </w:rPr>
        <w:t xml:space="preserve"> </w:t>
      </w:r>
      <w:r>
        <w:rPr>
          <w:sz w:val="28"/>
        </w:rPr>
        <w:t>стиль</w:t>
      </w:r>
      <w:r>
        <w:rPr>
          <w:spacing w:val="-6"/>
          <w:sz w:val="28"/>
        </w:rPr>
        <w:t xml:space="preserve"> </w:t>
      </w:r>
      <w:r>
        <w:rPr>
          <w:spacing w:val="-2"/>
          <w:sz w:val="28"/>
        </w:rPr>
        <w:t>руководства;</w:t>
      </w:r>
    </w:p>
    <w:p w:rsidR="008A036E" w:rsidRDefault="00871284">
      <w:pPr>
        <w:pStyle w:val="a4"/>
        <w:numPr>
          <w:ilvl w:val="0"/>
          <w:numId w:val="14"/>
        </w:numPr>
        <w:tabs>
          <w:tab w:val="left" w:pos="1140"/>
        </w:tabs>
        <w:spacing w:line="322" w:lineRule="exact"/>
        <w:ind w:left="1140" w:hanging="162"/>
        <w:rPr>
          <w:sz w:val="28"/>
        </w:rPr>
      </w:pPr>
      <w:r>
        <w:rPr>
          <w:sz w:val="28"/>
        </w:rPr>
        <w:t>Использовать</w:t>
      </w:r>
      <w:r>
        <w:rPr>
          <w:spacing w:val="-14"/>
          <w:sz w:val="28"/>
        </w:rPr>
        <w:t xml:space="preserve"> </w:t>
      </w:r>
      <w:r>
        <w:rPr>
          <w:sz w:val="28"/>
        </w:rPr>
        <w:t>позитивный</w:t>
      </w:r>
      <w:r>
        <w:rPr>
          <w:spacing w:val="-13"/>
          <w:sz w:val="28"/>
        </w:rPr>
        <w:t xml:space="preserve"> </w:t>
      </w:r>
      <w:r>
        <w:rPr>
          <w:spacing w:val="-2"/>
          <w:sz w:val="28"/>
        </w:rPr>
        <w:t>подход;</w:t>
      </w:r>
    </w:p>
    <w:p w:rsidR="008A036E" w:rsidRDefault="00871284">
      <w:pPr>
        <w:pStyle w:val="a4"/>
        <w:numPr>
          <w:ilvl w:val="0"/>
          <w:numId w:val="14"/>
        </w:numPr>
        <w:tabs>
          <w:tab w:val="left" w:pos="1140"/>
        </w:tabs>
        <w:spacing w:line="322" w:lineRule="exact"/>
        <w:ind w:left="1140" w:hanging="162"/>
        <w:rPr>
          <w:sz w:val="28"/>
        </w:rPr>
      </w:pPr>
      <w:r>
        <w:rPr>
          <w:sz w:val="28"/>
        </w:rPr>
        <w:t>Быть</w:t>
      </w:r>
      <w:r>
        <w:rPr>
          <w:spacing w:val="-8"/>
          <w:sz w:val="28"/>
        </w:rPr>
        <w:t xml:space="preserve"> </w:t>
      </w:r>
      <w:r>
        <w:rPr>
          <w:sz w:val="28"/>
        </w:rPr>
        <w:t>надежным,</w:t>
      </w:r>
      <w:r>
        <w:rPr>
          <w:spacing w:val="-7"/>
          <w:sz w:val="28"/>
        </w:rPr>
        <w:t xml:space="preserve"> </w:t>
      </w:r>
      <w:r>
        <w:rPr>
          <w:sz w:val="28"/>
        </w:rPr>
        <w:t>справедливым</w:t>
      </w:r>
      <w:r>
        <w:rPr>
          <w:spacing w:val="-8"/>
          <w:sz w:val="28"/>
        </w:rPr>
        <w:t xml:space="preserve"> </w:t>
      </w:r>
      <w:r>
        <w:rPr>
          <w:sz w:val="28"/>
        </w:rPr>
        <w:t>и</w:t>
      </w:r>
      <w:r>
        <w:rPr>
          <w:spacing w:val="-4"/>
          <w:sz w:val="28"/>
        </w:rPr>
        <w:t xml:space="preserve"> </w:t>
      </w:r>
      <w:r>
        <w:rPr>
          <w:spacing w:val="-2"/>
          <w:sz w:val="28"/>
        </w:rPr>
        <w:t>последовательным;</w:t>
      </w:r>
    </w:p>
    <w:p w:rsidR="008A036E" w:rsidRDefault="00871284">
      <w:pPr>
        <w:pStyle w:val="a4"/>
        <w:numPr>
          <w:ilvl w:val="0"/>
          <w:numId w:val="14"/>
        </w:numPr>
        <w:tabs>
          <w:tab w:val="left" w:pos="1140"/>
        </w:tabs>
        <w:spacing w:line="322" w:lineRule="exact"/>
        <w:ind w:left="1140" w:hanging="162"/>
        <w:rPr>
          <w:sz w:val="28"/>
        </w:rPr>
      </w:pPr>
      <w:r>
        <w:rPr>
          <w:sz w:val="28"/>
        </w:rPr>
        <w:t>Демонстрировать</w:t>
      </w:r>
      <w:r>
        <w:rPr>
          <w:spacing w:val="-12"/>
          <w:sz w:val="28"/>
        </w:rPr>
        <w:t xml:space="preserve"> </w:t>
      </w:r>
      <w:r>
        <w:rPr>
          <w:sz w:val="28"/>
        </w:rPr>
        <w:t>теплое</w:t>
      </w:r>
      <w:r>
        <w:rPr>
          <w:spacing w:val="-8"/>
          <w:sz w:val="28"/>
        </w:rPr>
        <w:t xml:space="preserve"> </w:t>
      </w:r>
      <w:r>
        <w:rPr>
          <w:sz w:val="28"/>
        </w:rPr>
        <w:t>отношение</w:t>
      </w:r>
      <w:r>
        <w:rPr>
          <w:spacing w:val="-5"/>
          <w:sz w:val="28"/>
        </w:rPr>
        <w:t xml:space="preserve"> </w:t>
      </w:r>
      <w:r>
        <w:rPr>
          <w:sz w:val="28"/>
        </w:rPr>
        <w:t>и</w:t>
      </w:r>
      <w:r>
        <w:rPr>
          <w:spacing w:val="-6"/>
          <w:sz w:val="28"/>
        </w:rPr>
        <w:t xml:space="preserve"> </w:t>
      </w:r>
      <w:r>
        <w:rPr>
          <w:spacing w:val="-2"/>
          <w:sz w:val="28"/>
        </w:rPr>
        <w:t>дружелюбие;</w:t>
      </w:r>
    </w:p>
    <w:p w:rsidR="008A036E" w:rsidRDefault="00871284">
      <w:pPr>
        <w:pStyle w:val="a4"/>
        <w:numPr>
          <w:ilvl w:val="0"/>
          <w:numId w:val="14"/>
        </w:numPr>
        <w:tabs>
          <w:tab w:val="left" w:pos="1140"/>
        </w:tabs>
        <w:ind w:left="1140" w:hanging="162"/>
        <w:rPr>
          <w:sz w:val="28"/>
        </w:rPr>
      </w:pPr>
      <w:r>
        <w:rPr>
          <w:sz w:val="28"/>
        </w:rPr>
        <w:t>Быть</w:t>
      </w:r>
      <w:r>
        <w:rPr>
          <w:spacing w:val="-5"/>
          <w:sz w:val="28"/>
        </w:rPr>
        <w:t xml:space="preserve"> </w:t>
      </w:r>
      <w:r>
        <w:rPr>
          <w:sz w:val="28"/>
        </w:rPr>
        <w:t>энергичным</w:t>
      </w:r>
      <w:r>
        <w:rPr>
          <w:spacing w:val="-7"/>
          <w:sz w:val="28"/>
        </w:rPr>
        <w:t xml:space="preserve"> </w:t>
      </w:r>
      <w:r>
        <w:rPr>
          <w:sz w:val="28"/>
        </w:rPr>
        <w:t>и</w:t>
      </w:r>
      <w:r>
        <w:rPr>
          <w:spacing w:val="-3"/>
          <w:sz w:val="28"/>
        </w:rPr>
        <w:t xml:space="preserve"> </w:t>
      </w:r>
      <w:r>
        <w:rPr>
          <w:spacing w:val="-2"/>
          <w:sz w:val="28"/>
        </w:rPr>
        <w:t>открытым;</w:t>
      </w:r>
    </w:p>
    <w:p w:rsidR="008A036E" w:rsidRDefault="00871284">
      <w:pPr>
        <w:pStyle w:val="a4"/>
        <w:numPr>
          <w:ilvl w:val="0"/>
          <w:numId w:val="14"/>
        </w:numPr>
        <w:tabs>
          <w:tab w:val="left" w:pos="1140"/>
        </w:tabs>
        <w:spacing w:before="2" w:line="322" w:lineRule="exact"/>
        <w:ind w:left="1140" w:hanging="162"/>
        <w:rPr>
          <w:sz w:val="28"/>
        </w:rPr>
      </w:pPr>
      <w:r>
        <w:rPr>
          <w:sz w:val="28"/>
        </w:rPr>
        <w:t>Всегда</w:t>
      </w:r>
      <w:r>
        <w:rPr>
          <w:spacing w:val="-7"/>
          <w:sz w:val="28"/>
        </w:rPr>
        <w:t xml:space="preserve"> </w:t>
      </w:r>
      <w:r>
        <w:rPr>
          <w:sz w:val="28"/>
        </w:rPr>
        <w:t>поступать</w:t>
      </w:r>
      <w:r>
        <w:rPr>
          <w:spacing w:val="-5"/>
          <w:sz w:val="28"/>
        </w:rPr>
        <w:t xml:space="preserve"> </w:t>
      </w:r>
      <w:r>
        <w:rPr>
          <w:sz w:val="28"/>
        </w:rPr>
        <w:t>в</w:t>
      </w:r>
      <w:r>
        <w:rPr>
          <w:spacing w:val="-5"/>
          <w:sz w:val="28"/>
        </w:rPr>
        <w:t xml:space="preserve"> </w:t>
      </w:r>
      <w:r>
        <w:rPr>
          <w:sz w:val="28"/>
        </w:rPr>
        <w:t>соответствии</w:t>
      </w:r>
      <w:r>
        <w:rPr>
          <w:spacing w:val="-4"/>
          <w:sz w:val="28"/>
        </w:rPr>
        <w:t xml:space="preserve"> </w:t>
      </w:r>
      <w:r>
        <w:rPr>
          <w:sz w:val="28"/>
        </w:rPr>
        <w:t>со</w:t>
      </w:r>
      <w:r>
        <w:rPr>
          <w:spacing w:val="-6"/>
          <w:sz w:val="28"/>
        </w:rPr>
        <w:t xml:space="preserve"> </w:t>
      </w:r>
      <w:r>
        <w:rPr>
          <w:sz w:val="28"/>
        </w:rPr>
        <w:t>своими</w:t>
      </w:r>
      <w:r>
        <w:rPr>
          <w:spacing w:val="-4"/>
          <w:sz w:val="28"/>
        </w:rPr>
        <w:t xml:space="preserve"> </w:t>
      </w:r>
      <w:r>
        <w:rPr>
          <w:spacing w:val="-2"/>
          <w:sz w:val="28"/>
        </w:rPr>
        <w:t>словами;</w:t>
      </w:r>
    </w:p>
    <w:p w:rsidR="008A036E" w:rsidRDefault="00871284">
      <w:pPr>
        <w:pStyle w:val="a4"/>
        <w:numPr>
          <w:ilvl w:val="0"/>
          <w:numId w:val="14"/>
        </w:numPr>
        <w:tabs>
          <w:tab w:val="left" w:pos="1140"/>
        </w:tabs>
        <w:spacing w:line="322" w:lineRule="exact"/>
        <w:ind w:left="1140" w:hanging="162"/>
        <w:rPr>
          <w:sz w:val="28"/>
        </w:rPr>
      </w:pPr>
      <w:r>
        <w:rPr>
          <w:sz w:val="28"/>
        </w:rPr>
        <w:t>Сохранять</w:t>
      </w:r>
      <w:r>
        <w:rPr>
          <w:spacing w:val="-8"/>
          <w:sz w:val="28"/>
        </w:rPr>
        <w:t xml:space="preserve"> </w:t>
      </w:r>
      <w:r>
        <w:rPr>
          <w:sz w:val="28"/>
        </w:rPr>
        <w:t>самообладание</w:t>
      </w:r>
      <w:r>
        <w:rPr>
          <w:spacing w:val="-4"/>
          <w:sz w:val="28"/>
        </w:rPr>
        <w:t xml:space="preserve"> </w:t>
      </w:r>
      <w:r>
        <w:rPr>
          <w:sz w:val="28"/>
        </w:rPr>
        <w:t>в</w:t>
      </w:r>
      <w:r>
        <w:rPr>
          <w:spacing w:val="-7"/>
          <w:sz w:val="28"/>
        </w:rPr>
        <w:t xml:space="preserve"> </w:t>
      </w:r>
      <w:r>
        <w:rPr>
          <w:sz w:val="28"/>
        </w:rPr>
        <w:t>условиях</w:t>
      </w:r>
      <w:r>
        <w:rPr>
          <w:spacing w:val="-5"/>
          <w:sz w:val="28"/>
        </w:rPr>
        <w:t xml:space="preserve"> </w:t>
      </w:r>
      <w:r>
        <w:rPr>
          <w:spacing w:val="-2"/>
          <w:sz w:val="28"/>
        </w:rPr>
        <w:t>стресса;</w:t>
      </w:r>
    </w:p>
    <w:p w:rsidR="008A036E" w:rsidRDefault="00871284">
      <w:pPr>
        <w:pStyle w:val="a4"/>
        <w:numPr>
          <w:ilvl w:val="0"/>
          <w:numId w:val="14"/>
        </w:numPr>
        <w:tabs>
          <w:tab w:val="left" w:pos="1226"/>
        </w:tabs>
        <w:ind w:right="555" w:firstLine="719"/>
        <w:rPr>
          <w:sz w:val="28"/>
        </w:rPr>
      </w:pPr>
      <w:r>
        <w:rPr>
          <w:sz w:val="28"/>
        </w:rPr>
        <w:t>Хорошо</w:t>
      </w:r>
      <w:r>
        <w:rPr>
          <w:spacing w:val="80"/>
          <w:sz w:val="28"/>
        </w:rPr>
        <w:t xml:space="preserve"> </w:t>
      </w:r>
      <w:r>
        <w:rPr>
          <w:sz w:val="28"/>
        </w:rPr>
        <w:t>знать</w:t>
      </w:r>
      <w:r>
        <w:rPr>
          <w:spacing w:val="80"/>
          <w:sz w:val="28"/>
        </w:rPr>
        <w:t xml:space="preserve"> </w:t>
      </w:r>
      <w:r>
        <w:rPr>
          <w:sz w:val="28"/>
        </w:rPr>
        <w:t>свой</w:t>
      </w:r>
      <w:r>
        <w:rPr>
          <w:spacing w:val="80"/>
          <w:sz w:val="28"/>
        </w:rPr>
        <w:t xml:space="preserve"> </w:t>
      </w:r>
      <w:r>
        <w:rPr>
          <w:sz w:val="28"/>
        </w:rPr>
        <w:t>вид</w:t>
      </w:r>
      <w:r>
        <w:rPr>
          <w:spacing w:val="80"/>
          <w:sz w:val="28"/>
        </w:rPr>
        <w:t xml:space="preserve"> </w:t>
      </w:r>
      <w:r>
        <w:rPr>
          <w:sz w:val="28"/>
        </w:rPr>
        <w:t>спорта</w:t>
      </w:r>
      <w:r>
        <w:rPr>
          <w:spacing w:val="79"/>
          <w:sz w:val="28"/>
        </w:rPr>
        <w:t xml:space="preserve"> </w:t>
      </w:r>
      <w:r>
        <w:rPr>
          <w:sz w:val="28"/>
        </w:rPr>
        <w:t>и</w:t>
      </w:r>
      <w:r>
        <w:rPr>
          <w:spacing w:val="79"/>
          <w:sz w:val="28"/>
        </w:rPr>
        <w:t xml:space="preserve"> </w:t>
      </w:r>
      <w:r>
        <w:rPr>
          <w:sz w:val="28"/>
        </w:rPr>
        <w:t>честно</w:t>
      </w:r>
      <w:r>
        <w:rPr>
          <w:spacing w:val="80"/>
          <w:sz w:val="28"/>
        </w:rPr>
        <w:t xml:space="preserve"> </w:t>
      </w:r>
      <w:r>
        <w:rPr>
          <w:sz w:val="28"/>
        </w:rPr>
        <w:t>осознавать</w:t>
      </w:r>
      <w:r>
        <w:rPr>
          <w:spacing w:val="80"/>
          <w:sz w:val="28"/>
        </w:rPr>
        <w:t xml:space="preserve"> </w:t>
      </w:r>
      <w:r>
        <w:rPr>
          <w:sz w:val="28"/>
        </w:rPr>
        <w:t>уровень</w:t>
      </w:r>
      <w:r>
        <w:rPr>
          <w:spacing w:val="80"/>
          <w:sz w:val="28"/>
        </w:rPr>
        <w:t xml:space="preserve"> </w:t>
      </w:r>
      <w:r>
        <w:rPr>
          <w:sz w:val="28"/>
        </w:rPr>
        <w:t xml:space="preserve">своих </w:t>
      </w:r>
      <w:r>
        <w:rPr>
          <w:spacing w:val="-2"/>
          <w:sz w:val="28"/>
        </w:rPr>
        <w:t>компетенций.</w:t>
      </w:r>
    </w:p>
    <w:p w:rsidR="008A036E" w:rsidRDefault="00871284">
      <w:pPr>
        <w:pStyle w:val="a3"/>
        <w:spacing w:line="322" w:lineRule="exact"/>
        <w:ind w:left="978" w:firstLine="0"/>
      </w:pPr>
      <w:r>
        <w:t>Тренеру</w:t>
      </w:r>
      <w:r>
        <w:rPr>
          <w:spacing w:val="-9"/>
        </w:rPr>
        <w:t xml:space="preserve"> </w:t>
      </w:r>
      <w:r>
        <w:t>нужно</w:t>
      </w:r>
      <w:r>
        <w:rPr>
          <w:spacing w:val="-4"/>
        </w:rPr>
        <w:t xml:space="preserve"> </w:t>
      </w:r>
      <w:r>
        <w:rPr>
          <w:spacing w:val="-2"/>
        </w:rPr>
        <w:t>помнить:</w:t>
      </w:r>
    </w:p>
    <w:p w:rsidR="008A036E" w:rsidRDefault="00871284">
      <w:pPr>
        <w:pStyle w:val="a4"/>
        <w:numPr>
          <w:ilvl w:val="0"/>
          <w:numId w:val="14"/>
        </w:numPr>
        <w:tabs>
          <w:tab w:val="left" w:pos="1276"/>
          <w:tab w:val="left" w:pos="2065"/>
          <w:tab w:val="left" w:pos="3644"/>
          <w:tab w:val="left" w:pos="5142"/>
          <w:tab w:val="left" w:pos="5471"/>
          <w:tab w:val="left" w:pos="6835"/>
          <w:tab w:val="left" w:pos="8029"/>
          <w:tab w:val="left" w:pos="8324"/>
          <w:tab w:val="left" w:pos="8817"/>
        </w:tabs>
        <w:spacing w:line="242" w:lineRule="auto"/>
        <w:ind w:right="547" w:firstLine="719"/>
        <w:rPr>
          <w:sz w:val="28"/>
        </w:rPr>
      </w:pPr>
      <w:r>
        <w:rPr>
          <w:spacing w:val="-4"/>
          <w:sz w:val="28"/>
        </w:rPr>
        <w:t>Если</w:t>
      </w:r>
      <w:r>
        <w:rPr>
          <w:sz w:val="28"/>
        </w:rPr>
        <w:tab/>
      </w:r>
      <w:r>
        <w:rPr>
          <w:spacing w:val="-2"/>
          <w:sz w:val="28"/>
        </w:rPr>
        <w:t>спортсмена</w:t>
      </w:r>
      <w:r>
        <w:rPr>
          <w:sz w:val="28"/>
        </w:rPr>
        <w:tab/>
      </w:r>
      <w:r>
        <w:rPr>
          <w:spacing w:val="-2"/>
          <w:sz w:val="28"/>
        </w:rPr>
        <w:t>тренируют</w:t>
      </w:r>
      <w:r>
        <w:rPr>
          <w:sz w:val="28"/>
        </w:rPr>
        <w:tab/>
      </w:r>
      <w:r>
        <w:rPr>
          <w:spacing w:val="-10"/>
          <w:sz w:val="28"/>
        </w:rPr>
        <w:t>с</w:t>
      </w:r>
      <w:r>
        <w:rPr>
          <w:sz w:val="28"/>
        </w:rPr>
        <w:tab/>
      </w:r>
      <w:r>
        <w:rPr>
          <w:spacing w:val="-2"/>
          <w:sz w:val="28"/>
        </w:rPr>
        <w:t>помощью</w:t>
      </w:r>
      <w:r>
        <w:rPr>
          <w:sz w:val="28"/>
        </w:rPr>
        <w:tab/>
      </w:r>
      <w:r>
        <w:rPr>
          <w:spacing w:val="-2"/>
          <w:sz w:val="28"/>
        </w:rPr>
        <w:t>критики</w:t>
      </w:r>
      <w:r>
        <w:rPr>
          <w:sz w:val="28"/>
        </w:rPr>
        <w:tab/>
      </w:r>
      <w:r>
        <w:rPr>
          <w:spacing w:val="-10"/>
          <w:sz w:val="28"/>
        </w:rPr>
        <w:t>-</w:t>
      </w:r>
      <w:r>
        <w:rPr>
          <w:sz w:val="28"/>
        </w:rPr>
        <w:tab/>
      </w:r>
      <w:r>
        <w:rPr>
          <w:spacing w:val="-6"/>
          <w:sz w:val="28"/>
        </w:rPr>
        <w:t>он</w:t>
      </w:r>
      <w:r>
        <w:rPr>
          <w:sz w:val="28"/>
        </w:rPr>
        <w:tab/>
      </w:r>
      <w:r>
        <w:rPr>
          <w:spacing w:val="-2"/>
          <w:sz w:val="28"/>
        </w:rPr>
        <w:t>научится презирать;</w:t>
      </w:r>
    </w:p>
    <w:p w:rsidR="008A036E" w:rsidRDefault="00871284">
      <w:pPr>
        <w:pStyle w:val="a4"/>
        <w:numPr>
          <w:ilvl w:val="0"/>
          <w:numId w:val="14"/>
        </w:numPr>
        <w:tabs>
          <w:tab w:val="left" w:pos="1194"/>
        </w:tabs>
        <w:ind w:right="546" w:firstLine="719"/>
        <w:rPr>
          <w:sz w:val="28"/>
        </w:rPr>
      </w:pPr>
      <w:r>
        <w:rPr>
          <w:sz w:val="28"/>
        </w:rPr>
        <w:t>Если</w:t>
      </w:r>
      <w:r>
        <w:rPr>
          <w:spacing w:val="40"/>
          <w:sz w:val="28"/>
        </w:rPr>
        <w:t xml:space="preserve"> </w:t>
      </w:r>
      <w:r>
        <w:rPr>
          <w:sz w:val="28"/>
        </w:rPr>
        <w:t>спортсмена</w:t>
      </w:r>
      <w:r>
        <w:rPr>
          <w:spacing w:val="40"/>
          <w:sz w:val="28"/>
        </w:rPr>
        <w:t xml:space="preserve"> </w:t>
      </w:r>
      <w:r>
        <w:rPr>
          <w:sz w:val="28"/>
        </w:rPr>
        <w:t>тренируют</w:t>
      </w:r>
      <w:r>
        <w:rPr>
          <w:spacing w:val="40"/>
          <w:sz w:val="28"/>
        </w:rPr>
        <w:t xml:space="preserve"> </w:t>
      </w:r>
      <w:r>
        <w:rPr>
          <w:sz w:val="28"/>
        </w:rPr>
        <w:t>с</w:t>
      </w:r>
      <w:r>
        <w:rPr>
          <w:spacing w:val="40"/>
          <w:sz w:val="28"/>
        </w:rPr>
        <w:t xml:space="preserve"> </w:t>
      </w:r>
      <w:r>
        <w:rPr>
          <w:sz w:val="28"/>
        </w:rPr>
        <w:t>помощью</w:t>
      </w:r>
      <w:r>
        <w:rPr>
          <w:spacing w:val="40"/>
          <w:sz w:val="28"/>
        </w:rPr>
        <w:t xml:space="preserve"> </w:t>
      </w:r>
      <w:r>
        <w:rPr>
          <w:sz w:val="28"/>
        </w:rPr>
        <w:t>враждебности</w:t>
      </w:r>
      <w:r>
        <w:rPr>
          <w:spacing w:val="40"/>
          <w:sz w:val="28"/>
        </w:rPr>
        <w:t xml:space="preserve"> </w:t>
      </w:r>
      <w:r>
        <w:rPr>
          <w:sz w:val="28"/>
        </w:rPr>
        <w:t>-</w:t>
      </w:r>
      <w:r>
        <w:rPr>
          <w:spacing w:val="40"/>
          <w:sz w:val="28"/>
        </w:rPr>
        <w:t xml:space="preserve"> </w:t>
      </w:r>
      <w:r>
        <w:rPr>
          <w:sz w:val="28"/>
        </w:rPr>
        <w:t>он</w:t>
      </w:r>
      <w:r>
        <w:rPr>
          <w:spacing w:val="40"/>
          <w:sz w:val="28"/>
        </w:rPr>
        <w:t xml:space="preserve"> </w:t>
      </w:r>
      <w:r>
        <w:rPr>
          <w:sz w:val="28"/>
        </w:rPr>
        <w:t xml:space="preserve">научится </w:t>
      </w:r>
      <w:r>
        <w:rPr>
          <w:spacing w:val="-2"/>
          <w:sz w:val="28"/>
        </w:rPr>
        <w:t>отбиваться;</w:t>
      </w:r>
    </w:p>
    <w:p w:rsidR="008A036E" w:rsidRDefault="00871284">
      <w:pPr>
        <w:pStyle w:val="a4"/>
        <w:numPr>
          <w:ilvl w:val="0"/>
          <w:numId w:val="14"/>
        </w:numPr>
        <w:tabs>
          <w:tab w:val="left" w:pos="1250"/>
        </w:tabs>
        <w:ind w:right="547" w:firstLine="719"/>
        <w:rPr>
          <w:sz w:val="28"/>
        </w:rPr>
      </w:pPr>
      <w:r>
        <w:rPr>
          <w:sz w:val="28"/>
        </w:rPr>
        <w:t>Если</w:t>
      </w:r>
      <w:r>
        <w:rPr>
          <w:spacing w:val="80"/>
          <w:sz w:val="28"/>
        </w:rPr>
        <w:t xml:space="preserve"> </w:t>
      </w:r>
      <w:r>
        <w:rPr>
          <w:sz w:val="28"/>
        </w:rPr>
        <w:t>спортсмена</w:t>
      </w:r>
      <w:r>
        <w:rPr>
          <w:spacing w:val="80"/>
          <w:sz w:val="28"/>
        </w:rPr>
        <w:t xml:space="preserve"> </w:t>
      </w:r>
      <w:r>
        <w:rPr>
          <w:sz w:val="28"/>
        </w:rPr>
        <w:t>тренируют</w:t>
      </w:r>
      <w:r>
        <w:rPr>
          <w:spacing w:val="80"/>
          <w:sz w:val="28"/>
        </w:rPr>
        <w:t xml:space="preserve"> </w:t>
      </w:r>
      <w:r>
        <w:rPr>
          <w:sz w:val="28"/>
        </w:rPr>
        <w:t>с</w:t>
      </w:r>
      <w:r>
        <w:rPr>
          <w:spacing w:val="80"/>
          <w:sz w:val="28"/>
        </w:rPr>
        <w:t xml:space="preserve"> </w:t>
      </w:r>
      <w:r>
        <w:rPr>
          <w:sz w:val="28"/>
        </w:rPr>
        <w:t>помощью</w:t>
      </w:r>
      <w:r>
        <w:rPr>
          <w:spacing w:val="80"/>
          <w:sz w:val="28"/>
        </w:rPr>
        <w:t xml:space="preserve"> </w:t>
      </w:r>
      <w:r>
        <w:rPr>
          <w:sz w:val="28"/>
        </w:rPr>
        <w:t>унижения</w:t>
      </w:r>
      <w:r>
        <w:rPr>
          <w:spacing w:val="80"/>
          <w:sz w:val="28"/>
        </w:rPr>
        <w:t xml:space="preserve"> </w:t>
      </w:r>
      <w:r>
        <w:rPr>
          <w:sz w:val="28"/>
        </w:rPr>
        <w:t>-</w:t>
      </w:r>
      <w:r>
        <w:rPr>
          <w:spacing w:val="80"/>
          <w:sz w:val="28"/>
        </w:rPr>
        <w:t xml:space="preserve"> </w:t>
      </w:r>
      <w:r>
        <w:rPr>
          <w:sz w:val="28"/>
        </w:rPr>
        <w:t>он</w:t>
      </w:r>
      <w:r>
        <w:rPr>
          <w:spacing w:val="80"/>
          <w:sz w:val="28"/>
        </w:rPr>
        <w:t xml:space="preserve"> </w:t>
      </w:r>
      <w:r>
        <w:rPr>
          <w:sz w:val="28"/>
        </w:rPr>
        <w:t xml:space="preserve">научится </w:t>
      </w:r>
      <w:r>
        <w:rPr>
          <w:spacing w:val="-2"/>
          <w:sz w:val="28"/>
        </w:rPr>
        <w:t>ненавидеть;</w:t>
      </w:r>
    </w:p>
    <w:p w:rsidR="008A036E" w:rsidRDefault="00871284">
      <w:pPr>
        <w:pStyle w:val="a4"/>
        <w:numPr>
          <w:ilvl w:val="0"/>
          <w:numId w:val="14"/>
        </w:numPr>
        <w:tabs>
          <w:tab w:val="left" w:pos="1307"/>
          <w:tab w:val="left" w:pos="2127"/>
          <w:tab w:val="left" w:pos="3737"/>
          <w:tab w:val="left" w:pos="5267"/>
          <w:tab w:val="left" w:pos="5627"/>
          <w:tab w:val="left" w:pos="7023"/>
          <w:tab w:val="left" w:pos="7966"/>
          <w:tab w:val="left" w:pos="8293"/>
          <w:tab w:val="left" w:pos="8817"/>
        </w:tabs>
        <w:ind w:right="547" w:firstLine="719"/>
        <w:rPr>
          <w:sz w:val="28"/>
        </w:rPr>
      </w:pPr>
      <w:r>
        <w:rPr>
          <w:spacing w:val="-4"/>
          <w:sz w:val="28"/>
        </w:rPr>
        <w:t>Если</w:t>
      </w:r>
      <w:r>
        <w:rPr>
          <w:sz w:val="28"/>
        </w:rPr>
        <w:tab/>
      </w:r>
      <w:r>
        <w:rPr>
          <w:spacing w:val="-2"/>
          <w:sz w:val="28"/>
        </w:rPr>
        <w:t>спортсмена</w:t>
      </w:r>
      <w:r>
        <w:rPr>
          <w:sz w:val="28"/>
        </w:rPr>
        <w:tab/>
      </w:r>
      <w:r>
        <w:rPr>
          <w:spacing w:val="-2"/>
          <w:sz w:val="28"/>
        </w:rPr>
        <w:t>тренируют</w:t>
      </w:r>
      <w:r>
        <w:rPr>
          <w:sz w:val="28"/>
        </w:rPr>
        <w:tab/>
      </w:r>
      <w:r>
        <w:rPr>
          <w:spacing w:val="-10"/>
          <w:sz w:val="28"/>
        </w:rPr>
        <w:t>с</w:t>
      </w:r>
      <w:r>
        <w:rPr>
          <w:sz w:val="28"/>
        </w:rPr>
        <w:tab/>
      </w:r>
      <w:r>
        <w:rPr>
          <w:spacing w:val="-2"/>
          <w:sz w:val="28"/>
        </w:rPr>
        <w:t>помощью</w:t>
      </w:r>
      <w:r>
        <w:rPr>
          <w:sz w:val="28"/>
        </w:rPr>
        <w:tab/>
      </w:r>
      <w:r>
        <w:rPr>
          <w:spacing w:val="-2"/>
          <w:sz w:val="28"/>
        </w:rPr>
        <w:t>стыда</w:t>
      </w:r>
      <w:r>
        <w:rPr>
          <w:sz w:val="28"/>
        </w:rPr>
        <w:tab/>
      </w:r>
      <w:r>
        <w:rPr>
          <w:spacing w:val="-10"/>
          <w:sz w:val="28"/>
        </w:rPr>
        <w:t>-</w:t>
      </w:r>
      <w:r>
        <w:rPr>
          <w:sz w:val="28"/>
        </w:rPr>
        <w:tab/>
      </w:r>
      <w:r>
        <w:rPr>
          <w:spacing w:val="-6"/>
          <w:sz w:val="28"/>
        </w:rPr>
        <w:t>он</w:t>
      </w:r>
      <w:r>
        <w:rPr>
          <w:sz w:val="28"/>
        </w:rPr>
        <w:tab/>
      </w:r>
      <w:r>
        <w:rPr>
          <w:spacing w:val="-2"/>
          <w:sz w:val="28"/>
        </w:rPr>
        <w:t xml:space="preserve">научится </w:t>
      </w:r>
      <w:r>
        <w:rPr>
          <w:sz w:val="28"/>
        </w:rPr>
        <w:t>чувствовать вину.</w:t>
      </w:r>
    </w:p>
    <w:p w:rsidR="008A036E" w:rsidRDefault="00871284">
      <w:pPr>
        <w:pStyle w:val="a3"/>
        <w:spacing w:line="322" w:lineRule="exact"/>
        <w:ind w:left="978" w:firstLine="0"/>
      </w:pPr>
      <w:r>
        <w:t>Рекомендуемые</w:t>
      </w:r>
      <w:r>
        <w:rPr>
          <w:spacing w:val="-8"/>
        </w:rPr>
        <w:t xml:space="preserve"> </w:t>
      </w:r>
      <w:r>
        <w:t>модели</w:t>
      </w:r>
      <w:r>
        <w:rPr>
          <w:spacing w:val="-8"/>
        </w:rPr>
        <w:t xml:space="preserve"> </w:t>
      </w:r>
      <w:r>
        <w:t>мотивационного</w:t>
      </w:r>
      <w:r>
        <w:rPr>
          <w:spacing w:val="-7"/>
        </w:rPr>
        <w:t xml:space="preserve"> </w:t>
      </w:r>
      <w:r>
        <w:t>поведения</w:t>
      </w:r>
      <w:r>
        <w:rPr>
          <w:spacing w:val="-10"/>
        </w:rPr>
        <w:t xml:space="preserve"> </w:t>
      </w:r>
      <w:r>
        <w:t>для</w:t>
      </w:r>
      <w:r>
        <w:rPr>
          <w:spacing w:val="-7"/>
        </w:rPr>
        <w:t xml:space="preserve"> </w:t>
      </w:r>
      <w:r>
        <w:rPr>
          <w:spacing w:val="-2"/>
        </w:rPr>
        <w:t>тренера:</w:t>
      </w:r>
    </w:p>
    <w:p w:rsidR="008A036E" w:rsidRDefault="00871284">
      <w:pPr>
        <w:pStyle w:val="a4"/>
        <w:numPr>
          <w:ilvl w:val="0"/>
          <w:numId w:val="14"/>
        </w:numPr>
        <w:tabs>
          <w:tab w:val="left" w:pos="1180"/>
        </w:tabs>
        <w:ind w:right="547" w:firstLine="719"/>
        <w:rPr>
          <w:sz w:val="28"/>
        </w:rPr>
      </w:pPr>
      <w:r>
        <w:rPr>
          <w:sz w:val="28"/>
        </w:rPr>
        <w:t>Если</w:t>
      </w:r>
      <w:r>
        <w:rPr>
          <w:spacing w:val="37"/>
          <w:sz w:val="28"/>
        </w:rPr>
        <w:t xml:space="preserve"> </w:t>
      </w:r>
      <w:r>
        <w:rPr>
          <w:sz w:val="28"/>
        </w:rPr>
        <w:t>спортсмена тренируют</w:t>
      </w:r>
      <w:r>
        <w:rPr>
          <w:spacing w:val="39"/>
          <w:sz w:val="28"/>
        </w:rPr>
        <w:t xml:space="preserve"> </w:t>
      </w:r>
      <w:r>
        <w:rPr>
          <w:sz w:val="28"/>
        </w:rPr>
        <w:t>с</w:t>
      </w:r>
      <w:r>
        <w:rPr>
          <w:spacing w:val="37"/>
          <w:sz w:val="28"/>
        </w:rPr>
        <w:t xml:space="preserve"> </w:t>
      </w:r>
      <w:r>
        <w:rPr>
          <w:sz w:val="28"/>
        </w:rPr>
        <w:t>помощью</w:t>
      </w:r>
      <w:r>
        <w:rPr>
          <w:spacing w:val="36"/>
          <w:sz w:val="28"/>
        </w:rPr>
        <w:t xml:space="preserve"> </w:t>
      </w:r>
      <w:r>
        <w:rPr>
          <w:sz w:val="28"/>
        </w:rPr>
        <w:t>терпения</w:t>
      </w:r>
      <w:r>
        <w:rPr>
          <w:spacing w:val="37"/>
          <w:sz w:val="28"/>
        </w:rPr>
        <w:t xml:space="preserve"> </w:t>
      </w:r>
      <w:r>
        <w:rPr>
          <w:sz w:val="28"/>
        </w:rPr>
        <w:t>–</w:t>
      </w:r>
      <w:r>
        <w:rPr>
          <w:spacing w:val="36"/>
          <w:sz w:val="28"/>
        </w:rPr>
        <w:t xml:space="preserve"> </w:t>
      </w:r>
      <w:r>
        <w:rPr>
          <w:sz w:val="28"/>
        </w:rPr>
        <w:t>он</w:t>
      </w:r>
      <w:r>
        <w:rPr>
          <w:spacing w:val="35"/>
          <w:sz w:val="28"/>
        </w:rPr>
        <w:t xml:space="preserve"> </w:t>
      </w:r>
      <w:r>
        <w:rPr>
          <w:sz w:val="28"/>
        </w:rPr>
        <w:t xml:space="preserve">научится быть </w:t>
      </w:r>
      <w:r>
        <w:rPr>
          <w:spacing w:val="-2"/>
          <w:sz w:val="28"/>
        </w:rPr>
        <w:t>терпеливым;</w:t>
      </w:r>
    </w:p>
    <w:p w:rsidR="008A036E" w:rsidRDefault="00871284">
      <w:pPr>
        <w:pStyle w:val="a4"/>
        <w:numPr>
          <w:ilvl w:val="0"/>
          <w:numId w:val="14"/>
        </w:numPr>
        <w:tabs>
          <w:tab w:val="left" w:pos="1156"/>
        </w:tabs>
        <w:ind w:right="546" w:firstLine="719"/>
        <w:rPr>
          <w:sz w:val="28"/>
        </w:rPr>
      </w:pPr>
      <w:r>
        <w:rPr>
          <w:sz w:val="28"/>
        </w:rPr>
        <w:t>Если спортсмена тренируют с помощью поддержки – он научится быть уверенным в себе;</w:t>
      </w:r>
    </w:p>
    <w:p w:rsidR="008A036E" w:rsidRDefault="00871284">
      <w:pPr>
        <w:pStyle w:val="a4"/>
        <w:numPr>
          <w:ilvl w:val="0"/>
          <w:numId w:val="14"/>
        </w:numPr>
        <w:tabs>
          <w:tab w:val="left" w:pos="1140"/>
        </w:tabs>
        <w:spacing w:line="321" w:lineRule="exact"/>
        <w:ind w:left="1140" w:hanging="162"/>
        <w:rPr>
          <w:sz w:val="28"/>
        </w:rPr>
      </w:pPr>
      <w:r>
        <w:rPr>
          <w:sz w:val="28"/>
        </w:rPr>
        <w:t>Если</w:t>
      </w:r>
      <w:r>
        <w:rPr>
          <w:spacing w:val="-7"/>
          <w:sz w:val="28"/>
        </w:rPr>
        <w:t xml:space="preserve"> </w:t>
      </w:r>
      <w:r>
        <w:rPr>
          <w:sz w:val="28"/>
        </w:rPr>
        <w:t>спортсмена</w:t>
      </w:r>
      <w:r>
        <w:rPr>
          <w:spacing w:val="-4"/>
          <w:sz w:val="28"/>
        </w:rPr>
        <w:t xml:space="preserve"> </w:t>
      </w:r>
      <w:r>
        <w:rPr>
          <w:sz w:val="28"/>
        </w:rPr>
        <w:t>тренируют</w:t>
      </w:r>
      <w:r>
        <w:rPr>
          <w:spacing w:val="-5"/>
          <w:sz w:val="28"/>
        </w:rPr>
        <w:t xml:space="preserve"> </w:t>
      </w:r>
      <w:r>
        <w:rPr>
          <w:sz w:val="28"/>
        </w:rPr>
        <w:t>с</w:t>
      </w:r>
      <w:r>
        <w:rPr>
          <w:spacing w:val="-4"/>
          <w:sz w:val="28"/>
        </w:rPr>
        <w:t xml:space="preserve"> </w:t>
      </w:r>
      <w:r>
        <w:rPr>
          <w:sz w:val="28"/>
        </w:rPr>
        <w:t>помощью</w:t>
      </w:r>
      <w:r>
        <w:rPr>
          <w:spacing w:val="-5"/>
          <w:sz w:val="28"/>
        </w:rPr>
        <w:t xml:space="preserve"> </w:t>
      </w:r>
      <w:r>
        <w:rPr>
          <w:sz w:val="28"/>
        </w:rPr>
        <w:t>похвалы</w:t>
      </w:r>
      <w:r>
        <w:rPr>
          <w:spacing w:val="-4"/>
          <w:sz w:val="28"/>
        </w:rPr>
        <w:t xml:space="preserve"> </w:t>
      </w:r>
      <w:r>
        <w:rPr>
          <w:sz w:val="28"/>
        </w:rPr>
        <w:t>–</w:t>
      </w:r>
      <w:r>
        <w:rPr>
          <w:spacing w:val="-4"/>
          <w:sz w:val="28"/>
        </w:rPr>
        <w:t xml:space="preserve"> </w:t>
      </w:r>
      <w:r>
        <w:rPr>
          <w:sz w:val="28"/>
        </w:rPr>
        <w:t>он</w:t>
      </w:r>
      <w:r>
        <w:rPr>
          <w:spacing w:val="-4"/>
          <w:sz w:val="28"/>
        </w:rPr>
        <w:t xml:space="preserve"> </w:t>
      </w:r>
      <w:r>
        <w:rPr>
          <w:sz w:val="28"/>
        </w:rPr>
        <w:t>научится</w:t>
      </w:r>
      <w:r>
        <w:rPr>
          <w:spacing w:val="-6"/>
          <w:sz w:val="28"/>
        </w:rPr>
        <w:t xml:space="preserve"> </w:t>
      </w:r>
      <w:r>
        <w:rPr>
          <w:spacing w:val="-2"/>
          <w:sz w:val="28"/>
        </w:rPr>
        <w:t>ценить;</w:t>
      </w:r>
    </w:p>
    <w:p w:rsidR="008A036E" w:rsidRDefault="00871284">
      <w:pPr>
        <w:pStyle w:val="a4"/>
        <w:numPr>
          <w:ilvl w:val="0"/>
          <w:numId w:val="14"/>
        </w:numPr>
        <w:tabs>
          <w:tab w:val="left" w:pos="1156"/>
        </w:tabs>
        <w:ind w:right="546" w:firstLine="719"/>
        <w:rPr>
          <w:sz w:val="28"/>
        </w:rPr>
      </w:pPr>
      <w:r>
        <w:rPr>
          <w:sz w:val="28"/>
        </w:rPr>
        <w:t>Если спортсмена тренируют с помощью справедливого отношения – он научится быть справедливым;</w:t>
      </w:r>
    </w:p>
    <w:p w:rsidR="008A036E" w:rsidRDefault="00871284">
      <w:pPr>
        <w:pStyle w:val="a4"/>
        <w:numPr>
          <w:ilvl w:val="0"/>
          <w:numId w:val="14"/>
        </w:numPr>
        <w:tabs>
          <w:tab w:val="left" w:pos="1235"/>
        </w:tabs>
        <w:ind w:right="546" w:firstLine="719"/>
        <w:rPr>
          <w:sz w:val="28"/>
        </w:rPr>
      </w:pPr>
      <w:r>
        <w:rPr>
          <w:sz w:val="28"/>
        </w:rPr>
        <w:t>Если</w:t>
      </w:r>
      <w:r>
        <w:rPr>
          <w:spacing w:val="80"/>
          <w:sz w:val="28"/>
        </w:rPr>
        <w:t xml:space="preserve"> </w:t>
      </w:r>
      <w:r>
        <w:rPr>
          <w:sz w:val="28"/>
        </w:rPr>
        <w:t>спортсмена</w:t>
      </w:r>
      <w:r>
        <w:rPr>
          <w:spacing w:val="80"/>
          <w:sz w:val="28"/>
        </w:rPr>
        <w:t xml:space="preserve"> </w:t>
      </w:r>
      <w:r>
        <w:rPr>
          <w:sz w:val="28"/>
        </w:rPr>
        <w:t>тренируют</w:t>
      </w:r>
      <w:r>
        <w:rPr>
          <w:spacing w:val="80"/>
          <w:sz w:val="28"/>
        </w:rPr>
        <w:t xml:space="preserve"> </w:t>
      </w:r>
      <w:r>
        <w:rPr>
          <w:sz w:val="28"/>
        </w:rPr>
        <w:t>с</w:t>
      </w:r>
      <w:r>
        <w:rPr>
          <w:spacing w:val="80"/>
          <w:sz w:val="28"/>
        </w:rPr>
        <w:t xml:space="preserve"> </w:t>
      </w:r>
      <w:r>
        <w:rPr>
          <w:sz w:val="28"/>
        </w:rPr>
        <w:t>последовательностью</w:t>
      </w:r>
      <w:r>
        <w:rPr>
          <w:spacing w:val="80"/>
          <w:sz w:val="28"/>
        </w:rPr>
        <w:t xml:space="preserve"> </w:t>
      </w:r>
      <w:r>
        <w:rPr>
          <w:sz w:val="28"/>
        </w:rPr>
        <w:t>–</w:t>
      </w:r>
      <w:r>
        <w:rPr>
          <w:spacing w:val="80"/>
          <w:sz w:val="28"/>
        </w:rPr>
        <w:t xml:space="preserve"> </w:t>
      </w:r>
      <w:r>
        <w:rPr>
          <w:sz w:val="28"/>
        </w:rPr>
        <w:t>он</w:t>
      </w:r>
      <w:r>
        <w:rPr>
          <w:spacing w:val="80"/>
          <w:sz w:val="28"/>
        </w:rPr>
        <w:t xml:space="preserve"> </w:t>
      </w:r>
      <w:r>
        <w:rPr>
          <w:sz w:val="28"/>
        </w:rPr>
        <w:t xml:space="preserve">научится </w:t>
      </w:r>
      <w:r>
        <w:rPr>
          <w:spacing w:val="-2"/>
          <w:sz w:val="28"/>
        </w:rPr>
        <w:t>доверять;</w:t>
      </w:r>
    </w:p>
    <w:p w:rsidR="008A036E" w:rsidRDefault="00871284">
      <w:pPr>
        <w:pStyle w:val="a4"/>
        <w:numPr>
          <w:ilvl w:val="0"/>
          <w:numId w:val="14"/>
        </w:numPr>
        <w:tabs>
          <w:tab w:val="left" w:pos="1250"/>
        </w:tabs>
        <w:ind w:right="547" w:firstLine="719"/>
        <w:rPr>
          <w:sz w:val="28"/>
        </w:rPr>
      </w:pPr>
      <w:r>
        <w:rPr>
          <w:sz w:val="28"/>
        </w:rPr>
        <w:t>Если</w:t>
      </w:r>
      <w:r>
        <w:rPr>
          <w:spacing w:val="80"/>
          <w:sz w:val="28"/>
        </w:rPr>
        <w:t xml:space="preserve"> </w:t>
      </w:r>
      <w:r>
        <w:rPr>
          <w:sz w:val="28"/>
        </w:rPr>
        <w:t>спортсмена</w:t>
      </w:r>
      <w:r>
        <w:rPr>
          <w:spacing w:val="80"/>
          <w:sz w:val="28"/>
        </w:rPr>
        <w:t xml:space="preserve"> </w:t>
      </w:r>
      <w:r>
        <w:rPr>
          <w:sz w:val="28"/>
        </w:rPr>
        <w:t>тренируют</w:t>
      </w:r>
      <w:r>
        <w:rPr>
          <w:spacing w:val="80"/>
          <w:sz w:val="28"/>
        </w:rPr>
        <w:t xml:space="preserve"> </w:t>
      </w:r>
      <w:r>
        <w:rPr>
          <w:sz w:val="28"/>
        </w:rPr>
        <w:t>с</w:t>
      </w:r>
      <w:r>
        <w:rPr>
          <w:spacing w:val="80"/>
          <w:sz w:val="28"/>
        </w:rPr>
        <w:t xml:space="preserve"> </w:t>
      </w:r>
      <w:r>
        <w:rPr>
          <w:sz w:val="28"/>
        </w:rPr>
        <w:t>помощью</w:t>
      </w:r>
      <w:r>
        <w:rPr>
          <w:spacing w:val="80"/>
          <w:sz w:val="28"/>
        </w:rPr>
        <w:t xml:space="preserve"> </w:t>
      </w:r>
      <w:r>
        <w:rPr>
          <w:sz w:val="28"/>
        </w:rPr>
        <w:t>уважения</w:t>
      </w:r>
      <w:r>
        <w:rPr>
          <w:spacing w:val="80"/>
          <w:sz w:val="28"/>
        </w:rPr>
        <w:t xml:space="preserve"> </w:t>
      </w:r>
      <w:r>
        <w:rPr>
          <w:sz w:val="28"/>
        </w:rPr>
        <w:t>–</w:t>
      </w:r>
      <w:r>
        <w:rPr>
          <w:spacing w:val="80"/>
          <w:sz w:val="28"/>
        </w:rPr>
        <w:t xml:space="preserve"> </w:t>
      </w:r>
      <w:r>
        <w:rPr>
          <w:sz w:val="28"/>
        </w:rPr>
        <w:t>он</w:t>
      </w:r>
      <w:r>
        <w:rPr>
          <w:spacing w:val="80"/>
          <w:sz w:val="28"/>
        </w:rPr>
        <w:t xml:space="preserve"> </w:t>
      </w:r>
      <w:r>
        <w:rPr>
          <w:sz w:val="28"/>
        </w:rPr>
        <w:t xml:space="preserve">научится </w:t>
      </w:r>
      <w:r>
        <w:rPr>
          <w:spacing w:val="-2"/>
          <w:sz w:val="28"/>
        </w:rPr>
        <w:t>уважать.</w:t>
      </w:r>
    </w:p>
    <w:p w:rsidR="008A036E" w:rsidRDefault="00871284">
      <w:pPr>
        <w:pStyle w:val="a3"/>
        <w:ind w:right="545" w:firstLine="719"/>
        <w:jc w:val="both"/>
      </w:pPr>
      <w:r>
        <w:t>Общая психологическая подготовка связана с ключевыми психическими качествами и свойствами личности спортсмена, которые ценятся и во многих других видах деятельности человека. Она направлена, в первую очередь, на решение задач спортивного совершенствования. Сюда относят: подготовленность к длительному тренировочному процессу, социально- психологическую подготовленность, воспитание правильного характера, соревновательный опыт, способность к самовоспитанию.</w:t>
      </w:r>
    </w:p>
    <w:p w:rsidR="008A036E" w:rsidRDefault="00871284">
      <w:pPr>
        <w:pStyle w:val="a3"/>
        <w:ind w:right="547" w:firstLine="719"/>
        <w:jc w:val="both"/>
      </w:pPr>
      <w:r>
        <w:t>Психологическая подготовка спортсмена к тренировочному процессу предусматривает два направления: 1) создание и совершенствование мотивов спортивной тренировки; 2) формирование благоприятных отношений к различным сторонам тренировочного процесса и в коллективе.</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right="545" w:firstLine="851"/>
        <w:jc w:val="both"/>
      </w:pPr>
      <w:r>
        <w:lastRenderedPageBreak/>
        <w:t>Специальная психологическая подготовка на этапе НП применяется в незначительном объеме и возрастает по мере перехода спортсмена от этапа к этапу спортивной подготовки.</w:t>
      </w:r>
    </w:p>
    <w:p w:rsidR="008A036E" w:rsidRDefault="008A036E">
      <w:pPr>
        <w:pStyle w:val="a3"/>
        <w:spacing w:before="6"/>
        <w:ind w:left="0" w:firstLine="0"/>
      </w:pPr>
    </w:p>
    <w:p w:rsidR="008A036E" w:rsidRDefault="00871284">
      <w:pPr>
        <w:pStyle w:val="1"/>
        <w:numPr>
          <w:ilvl w:val="2"/>
          <w:numId w:val="17"/>
        </w:numPr>
        <w:tabs>
          <w:tab w:val="left" w:pos="1673"/>
        </w:tabs>
        <w:spacing w:line="319" w:lineRule="exact"/>
        <w:ind w:left="1673" w:hanging="695"/>
        <w:jc w:val="both"/>
      </w:pPr>
      <w:r>
        <w:t>Интегральная</w:t>
      </w:r>
      <w:r>
        <w:rPr>
          <w:spacing w:val="-9"/>
        </w:rPr>
        <w:t xml:space="preserve"> </w:t>
      </w:r>
      <w:r>
        <w:rPr>
          <w:spacing w:val="-2"/>
        </w:rPr>
        <w:t>подготовка</w:t>
      </w:r>
    </w:p>
    <w:p w:rsidR="008A036E" w:rsidRDefault="00871284">
      <w:pPr>
        <w:pStyle w:val="a3"/>
        <w:ind w:right="547"/>
        <w:jc w:val="both"/>
      </w:pPr>
      <w:r>
        <w:t xml:space="preserve">Интегральная подготовка подразумевает гармоничное объединение нескольких видов подготовки для максимальной реализации тренировочных эффектов отдельных видов подготовки в целостном соревновательном </w:t>
      </w:r>
      <w:r>
        <w:rPr>
          <w:spacing w:val="-2"/>
        </w:rPr>
        <w:t>упражнении.</w:t>
      </w:r>
    </w:p>
    <w:p w:rsidR="008A036E" w:rsidRDefault="00871284">
      <w:pPr>
        <w:pStyle w:val="a3"/>
        <w:ind w:right="554"/>
        <w:jc w:val="both"/>
      </w:pPr>
      <w:r>
        <w:t>В интегральной подготовке применяются методы сопряженного воздействия, игровой, соревновательный.</w:t>
      </w:r>
    </w:p>
    <w:p w:rsidR="008A036E" w:rsidRDefault="00871284">
      <w:pPr>
        <w:pStyle w:val="a3"/>
        <w:ind w:right="552"/>
        <w:jc w:val="both"/>
      </w:pPr>
      <w:r>
        <w:t>На этапе НП интеграция видов подготовки может осуществляться в следующих сочетаниях:</w:t>
      </w:r>
    </w:p>
    <w:p w:rsidR="008A036E" w:rsidRDefault="00871284">
      <w:pPr>
        <w:pStyle w:val="a4"/>
        <w:numPr>
          <w:ilvl w:val="0"/>
          <w:numId w:val="13"/>
        </w:numPr>
        <w:tabs>
          <w:tab w:val="left" w:pos="1674"/>
        </w:tabs>
        <w:ind w:right="546" w:firstLine="707"/>
        <w:jc w:val="both"/>
        <w:rPr>
          <w:sz w:val="28"/>
        </w:rPr>
      </w:pPr>
      <w:r>
        <w:rPr>
          <w:sz w:val="28"/>
        </w:rPr>
        <w:t>взаимосвязь воспитания физических качеств с эффективностью обучения двигательно-координационным, техническим навыкам;</w:t>
      </w:r>
    </w:p>
    <w:p w:rsidR="008A036E" w:rsidRDefault="00871284">
      <w:pPr>
        <w:pStyle w:val="a4"/>
        <w:numPr>
          <w:ilvl w:val="0"/>
          <w:numId w:val="13"/>
        </w:numPr>
        <w:tabs>
          <w:tab w:val="left" w:pos="1674"/>
        </w:tabs>
        <w:ind w:right="554" w:firstLine="707"/>
        <w:jc w:val="both"/>
        <w:rPr>
          <w:sz w:val="28"/>
        </w:rPr>
      </w:pPr>
      <w:r>
        <w:rPr>
          <w:sz w:val="28"/>
        </w:rPr>
        <w:t xml:space="preserve">реализация психологической подготовки в процессе физического </w:t>
      </w:r>
      <w:r>
        <w:rPr>
          <w:spacing w:val="-2"/>
          <w:sz w:val="28"/>
        </w:rPr>
        <w:t>развития.</w:t>
      </w:r>
    </w:p>
    <w:p w:rsidR="008A036E" w:rsidRDefault="00871284">
      <w:pPr>
        <w:pStyle w:val="a3"/>
        <w:ind w:right="548"/>
        <w:jc w:val="both"/>
      </w:pPr>
      <w:r>
        <w:t xml:space="preserve">Наиболее подходящим методом развития и обучения на этапе начальной подготовки является игровой метод организации учебно-тренировочного </w:t>
      </w:r>
      <w:r>
        <w:rPr>
          <w:spacing w:val="-2"/>
        </w:rPr>
        <w:t>процесса.</w:t>
      </w:r>
    </w:p>
    <w:p w:rsidR="008A036E" w:rsidRDefault="00871284">
      <w:pPr>
        <w:pStyle w:val="a3"/>
        <w:spacing w:line="322" w:lineRule="exact"/>
        <w:ind w:left="966" w:firstLine="0"/>
        <w:jc w:val="both"/>
      </w:pPr>
      <w:r>
        <w:t>Игровой</w:t>
      </w:r>
      <w:r>
        <w:rPr>
          <w:spacing w:val="-5"/>
        </w:rPr>
        <w:t xml:space="preserve"> </w:t>
      </w:r>
      <w:r>
        <w:t>метод</w:t>
      </w:r>
      <w:r>
        <w:rPr>
          <w:spacing w:val="-4"/>
        </w:rPr>
        <w:t xml:space="preserve"> </w:t>
      </w:r>
      <w:r>
        <w:rPr>
          <w:spacing w:val="-2"/>
        </w:rPr>
        <w:t>позволяет:</w:t>
      </w:r>
    </w:p>
    <w:p w:rsidR="008A036E" w:rsidRDefault="00871284">
      <w:pPr>
        <w:pStyle w:val="a4"/>
        <w:numPr>
          <w:ilvl w:val="1"/>
          <w:numId w:val="13"/>
        </w:numPr>
        <w:tabs>
          <w:tab w:val="left" w:pos="1128"/>
        </w:tabs>
        <w:ind w:left="1128" w:hanging="162"/>
        <w:jc w:val="both"/>
        <w:rPr>
          <w:sz w:val="28"/>
        </w:rPr>
      </w:pPr>
      <w:r>
        <w:rPr>
          <w:sz w:val="28"/>
        </w:rPr>
        <w:t>Использовать</w:t>
      </w:r>
      <w:r>
        <w:rPr>
          <w:spacing w:val="-9"/>
          <w:sz w:val="28"/>
        </w:rPr>
        <w:t xml:space="preserve"> </w:t>
      </w:r>
      <w:r>
        <w:rPr>
          <w:sz w:val="28"/>
        </w:rPr>
        <w:t>упражнения,</w:t>
      </w:r>
      <w:r>
        <w:rPr>
          <w:spacing w:val="-8"/>
          <w:sz w:val="28"/>
        </w:rPr>
        <w:t xml:space="preserve"> </w:t>
      </w:r>
      <w:r>
        <w:rPr>
          <w:sz w:val="28"/>
        </w:rPr>
        <w:t>максимально</w:t>
      </w:r>
      <w:r>
        <w:rPr>
          <w:spacing w:val="-11"/>
          <w:sz w:val="28"/>
        </w:rPr>
        <w:t xml:space="preserve"> </w:t>
      </w:r>
      <w:r>
        <w:rPr>
          <w:sz w:val="28"/>
        </w:rPr>
        <w:t>приближенные</w:t>
      </w:r>
      <w:r>
        <w:rPr>
          <w:spacing w:val="-7"/>
          <w:sz w:val="28"/>
        </w:rPr>
        <w:t xml:space="preserve"> </w:t>
      </w:r>
      <w:r>
        <w:rPr>
          <w:sz w:val="28"/>
        </w:rPr>
        <w:t>к</w:t>
      </w:r>
      <w:r>
        <w:rPr>
          <w:spacing w:val="-10"/>
          <w:sz w:val="28"/>
        </w:rPr>
        <w:t xml:space="preserve"> </w:t>
      </w:r>
      <w:r>
        <w:rPr>
          <w:spacing w:val="-2"/>
          <w:sz w:val="28"/>
        </w:rPr>
        <w:t>игре;</w:t>
      </w:r>
    </w:p>
    <w:p w:rsidR="008A036E" w:rsidRDefault="00871284">
      <w:pPr>
        <w:pStyle w:val="a4"/>
        <w:numPr>
          <w:ilvl w:val="1"/>
          <w:numId w:val="13"/>
        </w:numPr>
        <w:tabs>
          <w:tab w:val="left" w:pos="1128"/>
        </w:tabs>
        <w:spacing w:line="322" w:lineRule="exact"/>
        <w:ind w:left="1128" w:hanging="162"/>
        <w:jc w:val="both"/>
        <w:rPr>
          <w:sz w:val="28"/>
        </w:rPr>
      </w:pPr>
      <w:r>
        <w:rPr>
          <w:sz w:val="28"/>
        </w:rPr>
        <w:t>Обучать</w:t>
      </w:r>
      <w:r>
        <w:rPr>
          <w:spacing w:val="-4"/>
          <w:sz w:val="28"/>
        </w:rPr>
        <w:t xml:space="preserve"> </w:t>
      </w:r>
      <w:r>
        <w:rPr>
          <w:sz w:val="28"/>
        </w:rPr>
        <w:t>игре</w:t>
      </w:r>
      <w:r>
        <w:rPr>
          <w:spacing w:val="-3"/>
          <w:sz w:val="28"/>
        </w:rPr>
        <w:t xml:space="preserve"> </w:t>
      </w:r>
      <w:r>
        <w:rPr>
          <w:sz w:val="28"/>
        </w:rPr>
        <w:t>в</w:t>
      </w:r>
      <w:r>
        <w:rPr>
          <w:spacing w:val="-4"/>
          <w:sz w:val="28"/>
        </w:rPr>
        <w:t xml:space="preserve"> </w:t>
      </w:r>
      <w:r>
        <w:rPr>
          <w:sz w:val="28"/>
        </w:rPr>
        <w:t>целом,</w:t>
      </w:r>
      <w:r>
        <w:rPr>
          <w:spacing w:val="-4"/>
          <w:sz w:val="28"/>
        </w:rPr>
        <w:t xml:space="preserve"> </w:t>
      </w:r>
      <w:r>
        <w:rPr>
          <w:sz w:val="28"/>
        </w:rPr>
        <w:t>а</w:t>
      </w:r>
      <w:r>
        <w:rPr>
          <w:spacing w:val="-3"/>
          <w:sz w:val="28"/>
        </w:rPr>
        <w:t xml:space="preserve"> </w:t>
      </w:r>
      <w:r>
        <w:rPr>
          <w:sz w:val="28"/>
        </w:rPr>
        <w:t>не</w:t>
      </w:r>
      <w:r>
        <w:rPr>
          <w:spacing w:val="-5"/>
          <w:sz w:val="28"/>
        </w:rPr>
        <w:t xml:space="preserve"> </w:t>
      </w:r>
      <w:r>
        <w:rPr>
          <w:sz w:val="28"/>
        </w:rPr>
        <w:t>отдельным</w:t>
      </w:r>
      <w:r>
        <w:rPr>
          <w:spacing w:val="-2"/>
          <w:sz w:val="28"/>
        </w:rPr>
        <w:t xml:space="preserve"> элементам;</w:t>
      </w:r>
    </w:p>
    <w:p w:rsidR="008A036E" w:rsidRDefault="00871284">
      <w:pPr>
        <w:pStyle w:val="a4"/>
        <w:numPr>
          <w:ilvl w:val="1"/>
          <w:numId w:val="13"/>
        </w:numPr>
        <w:tabs>
          <w:tab w:val="left" w:pos="1128"/>
        </w:tabs>
        <w:spacing w:line="322" w:lineRule="exact"/>
        <w:ind w:left="1128" w:hanging="162"/>
        <w:jc w:val="both"/>
        <w:rPr>
          <w:sz w:val="28"/>
        </w:rPr>
      </w:pPr>
      <w:r>
        <w:rPr>
          <w:sz w:val="28"/>
        </w:rPr>
        <w:t>Игровой</w:t>
      </w:r>
      <w:r>
        <w:rPr>
          <w:spacing w:val="-7"/>
          <w:sz w:val="28"/>
        </w:rPr>
        <w:t xml:space="preserve"> </w:t>
      </w:r>
      <w:r>
        <w:rPr>
          <w:sz w:val="28"/>
        </w:rPr>
        <w:t>метод</w:t>
      </w:r>
      <w:r>
        <w:rPr>
          <w:spacing w:val="-4"/>
          <w:sz w:val="28"/>
        </w:rPr>
        <w:t xml:space="preserve"> </w:t>
      </w:r>
      <w:r>
        <w:rPr>
          <w:sz w:val="28"/>
        </w:rPr>
        <w:t>ориентирован</w:t>
      </w:r>
      <w:r>
        <w:rPr>
          <w:spacing w:val="-5"/>
          <w:sz w:val="28"/>
        </w:rPr>
        <w:t xml:space="preserve"> </w:t>
      </w:r>
      <w:r>
        <w:rPr>
          <w:sz w:val="28"/>
        </w:rPr>
        <w:t>на</w:t>
      </w:r>
      <w:r>
        <w:rPr>
          <w:spacing w:val="-4"/>
          <w:sz w:val="28"/>
        </w:rPr>
        <w:t xml:space="preserve"> </w:t>
      </w:r>
      <w:r>
        <w:rPr>
          <w:sz w:val="28"/>
        </w:rPr>
        <w:t>спортсменов</w:t>
      </w:r>
      <w:r>
        <w:rPr>
          <w:spacing w:val="-6"/>
          <w:sz w:val="28"/>
        </w:rPr>
        <w:t xml:space="preserve"> </w:t>
      </w:r>
      <w:r>
        <w:rPr>
          <w:sz w:val="28"/>
        </w:rPr>
        <w:t>и</w:t>
      </w:r>
      <w:r>
        <w:rPr>
          <w:spacing w:val="-8"/>
          <w:sz w:val="28"/>
        </w:rPr>
        <w:t xml:space="preserve"> </w:t>
      </w:r>
      <w:r>
        <w:rPr>
          <w:sz w:val="28"/>
        </w:rPr>
        <w:t>их</w:t>
      </w:r>
      <w:r>
        <w:rPr>
          <w:spacing w:val="-7"/>
          <w:sz w:val="28"/>
        </w:rPr>
        <w:t xml:space="preserve"> </w:t>
      </w:r>
      <w:r>
        <w:rPr>
          <w:sz w:val="28"/>
        </w:rPr>
        <w:t>развитие</w:t>
      </w:r>
      <w:r>
        <w:rPr>
          <w:spacing w:val="-5"/>
          <w:sz w:val="28"/>
        </w:rPr>
        <w:t xml:space="preserve"> </w:t>
      </w:r>
      <w:r>
        <w:rPr>
          <w:sz w:val="28"/>
        </w:rPr>
        <w:t>в</w:t>
      </w:r>
      <w:r>
        <w:rPr>
          <w:spacing w:val="-5"/>
          <w:sz w:val="28"/>
        </w:rPr>
        <w:t xml:space="preserve"> </w:t>
      </w:r>
      <w:r>
        <w:rPr>
          <w:spacing w:val="-2"/>
          <w:sz w:val="28"/>
        </w:rPr>
        <w:t>игре;</w:t>
      </w:r>
    </w:p>
    <w:p w:rsidR="008A036E" w:rsidRDefault="00871284">
      <w:pPr>
        <w:pStyle w:val="a4"/>
        <w:numPr>
          <w:ilvl w:val="1"/>
          <w:numId w:val="13"/>
        </w:numPr>
        <w:tabs>
          <w:tab w:val="left" w:pos="1166"/>
        </w:tabs>
        <w:ind w:right="554" w:firstLine="707"/>
        <w:jc w:val="both"/>
        <w:rPr>
          <w:sz w:val="28"/>
        </w:rPr>
      </w:pPr>
      <w:r>
        <w:rPr>
          <w:sz w:val="28"/>
        </w:rPr>
        <w:t>Тренировки более интересны, значимы и заставляют думать, усиливая мотивационный эффект;</w:t>
      </w:r>
    </w:p>
    <w:p w:rsidR="008A036E" w:rsidRDefault="00871284">
      <w:pPr>
        <w:pStyle w:val="a4"/>
        <w:numPr>
          <w:ilvl w:val="1"/>
          <w:numId w:val="13"/>
        </w:numPr>
        <w:tabs>
          <w:tab w:val="left" w:pos="1233"/>
        </w:tabs>
        <w:spacing w:before="1"/>
        <w:ind w:right="556" w:firstLine="707"/>
        <w:jc w:val="both"/>
        <w:rPr>
          <w:sz w:val="28"/>
        </w:rPr>
      </w:pPr>
      <w:r>
        <w:rPr>
          <w:sz w:val="28"/>
        </w:rPr>
        <w:t>Игровой метод развивает навыки мышления, принятия решений и анализа ситуации;</w:t>
      </w:r>
    </w:p>
    <w:p w:rsidR="008A036E" w:rsidRDefault="00871284">
      <w:pPr>
        <w:pStyle w:val="a4"/>
        <w:numPr>
          <w:ilvl w:val="1"/>
          <w:numId w:val="13"/>
        </w:numPr>
        <w:tabs>
          <w:tab w:val="left" w:pos="1128"/>
        </w:tabs>
        <w:spacing w:line="321" w:lineRule="exact"/>
        <w:ind w:left="1128" w:hanging="162"/>
        <w:jc w:val="both"/>
        <w:rPr>
          <w:sz w:val="28"/>
        </w:rPr>
      </w:pPr>
      <w:r>
        <w:rPr>
          <w:sz w:val="28"/>
        </w:rPr>
        <w:t>Игроки</w:t>
      </w:r>
      <w:r>
        <w:rPr>
          <w:spacing w:val="-9"/>
          <w:sz w:val="28"/>
        </w:rPr>
        <w:t xml:space="preserve"> </w:t>
      </w:r>
      <w:r>
        <w:rPr>
          <w:sz w:val="28"/>
        </w:rPr>
        <w:t>общаются</w:t>
      </w:r>
      <w:r>
        <w:rPr>
          <w:spacing w:val="-8"/>
          <w:sz w:val="28"/>
        </w:rPr>
        <w:t xml:space="preserve"> </w:t>
      </w:r>
      <w:r>
        <w:rPr>
          <w:sz w:val="28"/>
        </w:rPr>
        <w:t>и</w:t>
      </w:r>
      <w:r>
        <w:rPr>
          <w:spacing w:val="-4"/>
          <w:sz w:val="28"/>
        </w:rPr>
        <w:t xml:space="preserve"> </w:t>
      </w:r>
      <w:r>
        <w:rPr>
          <w:sz w:val="28"/>
        </w:rPr>
        <w:t>высказывают</w:t>
      </w:r>
      <w:r>
        <w:rPr>
          <w:spacing w:val="-6"/>
          <w:sz w:val="28"/>
        </w:rPr>
        <w:t xml:space="preserve"> </w:t>
      </w:r>
      <w:r>
        <w:rPr>
          <w:sz w:val="28"/>
        </w:rPr>
        <w:t>свое</w:t>
      </w:r>
      <w:r>
        <w:rPr>
          <w:spacing w:val="-6"/>
          <w:sz w:val="28"/>
        </w:rPr>
        <w:t xml:space="preserve"> </w:t>
      </w:r>
      <w:r>
        <w:rPr>
          <w:spacing w:val="-2"/>
          <w:sz w:val="28"/>
        </w:rPr>
        <w:t>мнение;</w:t>
      </w:r>
    </w:p>
    <w:p w:rsidR="008A036E" w:rsidRDefault="00871284">
      <w:pPr>
        <w:pStyle w:val="a4"/>
        <w:numPr>
          <w:ilvl w:val="1"/>
          <w:numId w:val="13"/>
        </w:numPr>
        <w:tabs>
          <w:tab w:val="left" w:pos="1128"/>
        </w:tabs>
        <w:spacing w:line="322" w:lineRule="exact"/>
        <w:ind w:left="1128" w:hanging="162"/>
        <w:jc w:val="both"/>
        <w:rPr>
          <w:sz w:val="28"/>
        </w:rPr>
      </w:pPr>
      <w:r>
        <w:rPr>
          <w:sz w:val="28"/>
        </w:rPr>
        <w:t>Игроки</w:t>
      </w:r>
      <w:r>
        <w:rPr>
          <w:spacing w:val="-6"/>
          <w:sz w:val="28"/>
        </w:rPr>
        <w:t xml:space="preserve"> </w:t>
      </w:r>
      <w:r>
        <w:rPr>
          <w:sz w:val="28"/>
        </w:rPr>
        <w:t>помогают</w:t>
      </w:r>
      <w:r>
        <w:rPr>
          <w:spacing w:val="-8"/>
          <w:sz w:val="28"/>
        </w:rPr>
        <w:t xml:space="preserve"> </w:t>
      </w:r>
      <w:r>
        <w:rPr>
          <w:sz w:val="28"/>
        </w:rPr>
        <w:t>друг</w:t>
      </w:r>
      <w:r>
        <w:rPr>
          <w:spacing w:val="-4"/>
          <w:sz w:val="28"/>
        </w:rPr>
        <w:t xml:space="preserve"> </w:t>
      </w:r>
      <w:r>
        <w:rPr>
          <w:sz w:val="28"/>
        </w:rPr>
        <w:t>другу</w:t>
      </w:r>
      <w:r>
        <w:rPr>
          <w:spacing w:val="-7"/>
          <w:sz w:val="28"/>
        </w:rPr>
        <w:t xml:space="preserve"> </w:t>
      </w:r>
      <w:r>
        <w:rPr>
          <w:sz w:val="28"/>
        </w:rPr>
        <w:t>в</w:t>
      </w:r>
      <w:r>
        <w:rPr>
          <w:spacing w:val="-5"/>
          <w:sz w:val="28"/>
        </w:rPr>
        <w:t xml:space="preserve"> </w:t>
      </w:r>
      <w:r>
        <w:rPr>
          <w:sz w:val="28"/>
        </w:rPr>
        <w:t>освоении</w:t>
      </w:r>
      <w:r>
        <w:rPr>
          <w:spacing w:val="-7"/>
          <w:sz w:val="28"/>
        </w:rPr>
        <w:t xml:space="preserve"> </w:t>
      </w:r>
      <w:r>
        <w:rPr>
          <w:sz w:val="28"/>
        </w:rPr>
        <w:t>необходимых</w:t>
      </w:r>
      <w:r>
        <w:rPr>
          <w:spacing w:val="3"/>
          <w:sz w:val="28"/>
        </w:rPr>
        <w:t xml:space="preserve"> </w:t>
      </w:r>
      <w:r>
        <w:rPr>
          <w:spacing w:val="-2"/>
          <w:sz w:val="28"/>
        </w:rPr>
        <w:t>навыков.</w:t>
      </w:r>
    </w:p>
    <w:p w:rsidR="008A036E" w:rsidRDefault="00871284">
      <w:pPr>
        <w:pStyle w:val="a3"/>
        <w:ind w:right="554"/>
        <w:jc w:val="both"/>
      </w:pPr>
      <w:r>
        <w:t>В интегральной подготовке применяются методы сопряженного воздействия, игровой, соревновательный.</w:t>
      </w:r>
    </w:p>
    <w:p w:rsidR="008A036E" w:rsidRDefault="008A036E">
      <w:pPr>
        <w:pStyle w:val="a3"/>
        <w:spacing w:before="6"/>
        <w:ind w:left="0" w:firstLine="0"/>
      </w:pPr>
    </w:p>
    <w:p w:rsidR="008A036E" w:rsidRDefault="00871284">
      <w:pPr>
        <w:pStyle w:val="1"/>
        <w:numPr>
          <w:ilvl w:val="1"/>
          <w:numId w:val="17"/>
        </w:numPr>
        <w:tabs>
          <w:tab w:val="left" w:pos="1677"/>
        </w:tabs>
        <w:spacing w:before="1" w:line="319" w:lineRule="exact"/>
        <w:ind w:left="1677" w:hanging="699"/>
        <w:jc w:val="left"/>
      </w:pPr>
      <w:r>
        <w:t>Средства</w:t>
      </w:r>
      <w:r>
        <w:rPr>
          <w:spacing w:val="-3"/>
        </w:rPr>
        <w:t xml:space="preserve"> </w:t>
      </w:r>
      <w:r>
        <w:t>и</w:t>
      </w:r>
      <w:r>
        <w:rPr>
          <w:spacing w:val="-5"/>
        </w:rPr>
        <w:t xml:space="preserve"> </w:t>
      </w:r>
      <w:r>
        <w:t>методы</w:t>
      </w:r>
      <w:r>
        <w:rPr>
          <w:spacing w:val="-6"/>
        </w:rPr>
        <w:t xml:space="preserve"> </w:t>
      </w:r>
      <w:r>
        <w:rPr>
          <w:spacing w:val="-2"/>
        </w:rPr>
        <w:t>тренировки</w:t>
      </w:r>
    </w:p>
    <w:p w:rsidR="008A036E" w:rsidRDefault="00871284">
      <w:pPr>
        <w:pStyle w:val="a3"/>
        <w:tabs>
          <w:tab w:val="left" w:pos="2469"/>
          <w:tab w:val="left" w:pos="3925"/>
          <w:tab w:val="left" w:pos="5550"/>
          <w:tab w:val="left" w:pos="7159"/>
          <w:tab w:val="left" w:pos="8501"/>
        </w:tabs>
        <w:ind w:right="554" w:firstLine="719"/>
      </w:pPr>
      <w:r>
        <w:rPr>
          <w:spacing w:val="-2"/>
        </w:rPr>
        <w:t>Основным</w:t>
      </w:r>
      <w:r>
        <w:tab/>
      </w:r>
      <w:r>
        <w:rPr>
          <w:spacing w:val="-2"/>
        </w:rPr>
        <w:t>средством</w:t>
      </w:r>
      <w:r>
        <w:tab/>
      </w:r>
      <w:r>
        <w:rPr>
          <w:spacing w:val="-2"/>
        </w:rPr>
        <w:t>спортивной</w:t>
      </w:r>
      <w:r>
        <w:tab/>
      </w:r>
      <w:r>
        <w:rPr>
          <w:spacing w:val="-2"/>
        </w:rPr>
        <w:t>тренировки</w:t>
      </w:r>
      <w:r>
        <w:tab/>
      </w:r>
      <w:r>
        <w:rPr>
          <w:spacing w:val="-2"/>
        </w:rPr>
        <w:t>являются</w:t>
      </w:r>
      <w:r>
        <w:tab/>
      </w:r>
      <w:r>
        <w:rPr>
          <w:spacing w:val="-2"/>
        </w:rPr>
        <w:t xml:space="preserve">физические </w:t>
      </w:r>
      <w:r>
        <w:t>упражнения. Различают:</w:t>
      </w:r>
    </w:p>
    <w:p w:rsidR="008A036E" w:rsidRDefault="00871284">
      <w:pPr>
        <w:pStyle w:val="a4"/>
        <w:numPr>
          <w:ilvl w:val="0"/>
          <w:numId w:val="12"/>
        </w:numPr>
        <w:tabs>
          <w:tab w:val="left" w:pos="1252"/>
        </w:tabs>
        <w:ind w:right="552"/>
        <w:rPr>
          <w:sz w:val="28"/>
        </w:rPr>
      </w:pPr>
      <w:r>
        <w:rPr>
          <w:sz w:val="28"/>
        </w:rPr>
        <w:t>специфические физические упражнения (к ним относят специальные и соревновательные упражнения);</w:t>
      </w:r>
    </w:p>
    <w:p w:rsidR="008A036E" w:rsidRDefault="00871284">
      <w:pPr>
        <w:pStyle w:val="a4"/>
        <w:numPr>
          <w:ilvl w:val="0"/>
          <w:numId w:val="12"/>
        </w:numPr>
        <w:tabs>
          <w:tab w:val="left" w:pos="1252"/>
          <w:tab w:val="left" w:pos="3618"/>
          <w:tab w:val="left" w:pos="4906"/>
          <w:tab w:val="left" w:pos="8001"/>
          <w:tab w:val="left" w:pos="8416"/>
        </w:tabs>
        <w:ind w:right="545"/>
        <w:rPr>
          <w:sz w:val="28"/>
        </w:rPr>
      </w:pPr>
      <w:r>
        <w:rPr>
          <w:spacing w:val="-2"/>
          <w:sz w:val="28"/>
        </w:rPr>
        <w:t>неспецифические</w:t>
      </w:r>
      <w:r>
        <w:rPr>
          <w:sz w:val="28"/>
        </w:rPr>
        <w:tab/>
      </w:r>
      <w:r>
        <w:rPr>
          <w:spacing w:val="-2"/>
          <w:sz w:val="28"/>
        </w:rPr>
        <w:t>(относят</w:t>
      </w:r>
      <w:r>
        <w:rPr>
          <w:sz w:val="28"/>
        </w:rPr>
        <w:tab/>
      </w:r>
      <w:r>
        <w:rPr>
          <w:spacing w:val="-2"/>
          <w:sz w:val="28"/>
        </w:rPr>
        <w:t>общеподготовительные</w:t>
      </w:r>
      <w:r>
        <w:rPr>
          <w:sz w:val="28"/>
        </w:rPr>
        <w:tab/>
      </w:r>
      <w:r>
        <w:rPr>
          <w:spacing w:val="-10"/>
          <w:sz w:val="28"/>
        </w:rPr>
        <w:t>и</w:t>
      </w:r>
      <w:r>
        <w:rPr>
          <w:sz w:val="28"/>
        </w:rPr>
        <w:tab/>
      </w:r>
      <w:r>
        <w:rPr>
          <w:spacing w:val="-2"/>
          <w:sz w:val="28"/>
        </w:rPr>
        <w:t xml:space="preserve">специально- </w:t>
      </w:r>
      <w:r>
        <w:rPr>
          <w:sz w:val="28"/>
        </w:rPr>
        <w:t>подготовительные упражнения).</w:t>
      </w:r>
    </w:p>
    <w:p w:rsidR="008A036E" w:rsidRDefault="00871284">
      <w:pPr>
        <w:pStyle w:val="a3"/>
        <w:spacing w:line="320" w:lineRule="exact"/>
        <w:ind w:left="966" w:firstLine="0"/>
      </w:pPr>
      <w:r>
        <w:t>К</w:t>
      </w:r>
      <w:r>
        <w:rPr>
          <w:spacing w:val="-10"/>
        </w:rPr>
        <w:t xml:space="preserve"> </w:t>
      </w:r>
      <w:r>
        <w:t>специальным</w:t>
      </w:r>
      <w:r>
        <w:rPr>
          <w:spacing w:val="-8"/>
        </w:rPr>
        <w:t xml:space="preserve"> </w:t>
      </w:r>
      <w:r>
        <w:t>физическим</w:t>
      </w:r>
      <w:r>
        <w:rPr>
          <w:spacing w:val="-8"/>
        </w:rPr>
        <w:t xml:space="preserve"> </w:t>
      </w:r>
      <w:r>
        <w:t>упражнениям</w:t>
      </w:r>
      <w:r>
        <w:rPr>
          <w:spacing w:val="-7"/>
        </w:rPr>
        <w:t xml:space="preserve"> </w:t>
      </w:r>
      <w:r>
        <w:rPr>
          <w:spacing w:val="-2"/>
        </w:rPr>
        <w:t>относят:</w:t>
      </w:r>
    </w:p>
    <w:p w:rsidR="008A036E" w:rsidRDefault="00871284">
      <w:pPr>
        <w:pStyle w:val="a4"/>
        <w:numPr>
          <w:ilvl w:val="0"/>
          <w:numId w:val="12"/>
        </w:numPr>
        <w:tabs>
          <w:tab w:val="left" w:pos="1391"/>
        </w:tabs>
        <w:spacing w:line="342" w:lineRule="exact"/>
        <w:ind w:left="1391" w:hanging="425"/>
        <w:rPr>
          <w:sz w:val="28"/>
        </w:rPr>
      </w:pPr>
      <w:r>
        <w:rPr>
          <w:sz w:val="28"/>
        </w:rPr>
        <w:t>подводящие</w:t>
      </w:r>
      <w:r>
        <w:rPr>
          <w:spacing w:val="-6"/>
          <w:sz w:val="28"/>
        </w:rPr>
        <w:t xml:space="preserve"> </w:t>
      </w:r>
      <w:r>
        <w:rPr>
          <w:spacing w:val="-2"/>
          <w:sz w:val="28"/>
        </w:rPr>
        <w:t>упражнения;</w:t>
      </w:r>
    </w:p>
    <w:p w:rsidR="008A036E" w:rsidRDefault="00871284">
      <w:pPr>
        <w:pStyle w:val="a4"/>
        <w:numPr>
          <w:ilvl w:val="0"/>
          <w:numId w:val="12"/>
        </w:numPr>
        <w:tabs>
          <w:tab w:val="left" w:pos="1391"/>
        </w:tabs>
        <w:spacing w:line="342" w:lineRule="exact"/>
        <w:ind w:left="1391" w:hanging="425"/>
        <w:rPr>
          <w:sz w:val="28"/>
        </w:rPr>
      </w:pPr>
      <w:r>
        <w:rPr>
          <w:sz w:val="28"/>
        </w:rPr>
        <w:t>имитационные</w:t>
      </w:r>
      <w:r>
        <w:rPr>
          <w:spacing w:val="-9"/>
          <w:sz w:val="28"/>
        </w:rPr>
        <w:t xml:space="preserve"> </w:t>
      </w:r>
      <w:r>
        <w:rPr>
          <w:spacing w:val="-2"/>
          <w:sz w:val="28"/>
        </w:rPr>
        <w:t>упражнения;</w:t>
      </w:r>
    </w:p>
    <w:p w:rsidR="008A036E" w:rsidRDefault="00871284">
      <w:pPr>
        <w:pStyle w:val="a4"/>
        <w:numPr>
          <w:ilvl w:val="0"/>
          <w:numId w:val="12"/>
        </w:numPr>
        <w:tabs>
          <w:tab w:val="left" w:pos="1391"/>
        </w:tabs>
        <w:ind w:left="1391" w:hanging="425"/>
        <w:rPr>
          <w:sz w:val="28"/>
        </w:rPr>
      </w:pPr>
      <w:r>
        <w:rPr>
          <w:sz w:val="28"/>
        </w:rPr>
        <w:t>упражнения</w:t>
      </w:r>
      <w:r>
        <w:rPr>
          <w:spacing w:val="-5"/>
          <w:sz w:val="28"/>
        </w:rPr>
        <w:t xml:space="preserve"> </w:t>
      </w:r>
      <w:r>
        <w:rPr>
          <w:sz w:val="28"/>
        </w:rPr>
        <w:t>на</w:t>
      </w:r>
      <w:r>
        <w:rPr>
          <w:spacing w:val="-4"/>
          <w:sz w:val="28"/>
        </w:rPr>
        <w:t xml:space="preserve"> </w:t>
      </w:r>
      <w:r>
        <w:rPr>
          <w:spacing w:val="-2"/>
          <w:sz w:val="28"/>
        </w:rPr>
        <w:t>тренажерах.</w:t>
      </w:r>
    </w:p>
    <w:p w:rsidR="008A036E" w:rsidRDefault="008A036E">
      <w:pPr>
        <w:rPr>
          <w:sz w:val="28"/>
        </w:rPr>
        <w:sectPr w:rsidR="008A036E">
          <w:pgSz w:w="11910" w:h="16840"/>
          <w:pgMar w:top="1040" w:right="300" w:bottom="900" w:left="1160" w:header="0" w:footer="712" w:gutter="0"/>
          <w:cols w:space="720"/>
        </w:sectPr>
      </w:pPr>
    </w:p>
    <w:p w:rsidR="008A036E" w:rsidRDefault="00871284">
      <w:pPr>
        <w:pStyle w:val="a3"/>
        <w:spacing w:before="67"/>
        <w:ind w:right="549"/>
        <w:jc w:val="both"/>
      </w:pPr>
      <w:r>
        <w:lastRenderedPageBreak/>
        <w:t>Соревновательные упражнения (СУ) предполагают выполнение комплекса двигательных действий, являющихся предметом спортивной специализации в соответствии с правилами соревнований и являющихся основой для создания условий избранного вида спорта. К неспецифическим физическим упражнениям относят:</w:t>
      </w:r>
    </w:p>
    <w:p w:rsidR="008A036E" w:rsidRDefault="00871284">
      <w:pPr>
        <w:pStyle w:val="a4"/>
        <w:numPr>
          <w:ilvl w:val="0"/>
          <w:numId w:val="12"/>
        </w:numPr>
        <w:tabs>
          <w:tab w:val="left" w:pos="1391"/>
        </w:tabs>
        <w:ind w:left="1391" w:right="553" w:hanging="425"/>
        <w:jc w:val="both"/>
        <w:rPr>
          <w:sz w:val="28"/>
        </w:rPr>
      </w:pPr>
      <w:r>
        <w:rPr>
          <w:sz w:val="28"/>
        </w:rPr>
        <w:t>общеподготовительные упражнения (ОПУ), направленные на всестороннее функциональное развитие организма спортсмена: общеразвивающие, игровые упражнения;</w:t>
      </w:r>
    </w:p>
    <w:p w:rsidR="008A036E" w:rsidRDefault="00871284">
      <w:pPr>
        <w:pStyle w:val="a4"/>
        <w:numPr>
          <w:ilvl w:val="0"/>
          <w:numId w:val="12"/>
        </w:numPr>
        <w:tabs>
          <w:tab w:val="left" w:pos="1391"/>
        </w:tabs>
        <w:ind w:left="1391" w:right="549" w:hanging="425"/>
        <w:jc w:val="both"/>
        <w:rPr>
          <w:sz w:val="28"/>
        </w:rPr>
      </w:pPr>
      <w:r>
        <w:rPr>
          <w:sz w:val="28"/>
        </w:rPr>
        <w:t>специально-подготовительные (СПУ), совпадающие по направленности с избранным видом спорта, включающие элементы соревновательной деятельности, а также двигательные действия, приближенные к ним по форме, структуре, характеру проявляемых качеств и деятельности функциональных систем организма;</w:t>
      </w:r>
    </w:p>
    <w:p w:rsidR="008A036E" w:rsidRDefault="00871284">
      <w:pPr>
        <w:pStyle w:val="a4"/>
        <w:numPr>
          <w:ilvl w:val="0"/>
          <w:numId w:val="12"/>
        </w:numPr>
        <w:tabs>
          <w:tab w:val="left" w:pos="1391"/>
        </w:tabs>
        <w:ind w:left="1391" w:right="552" w:hanging="425"/>
        <w:jc w:val="both"/>
        <w:rPr>
          <w:sz w:val="28"/>
        </w:rPr>
      </w:pPr>
      <w:r>
        <w:rPr>
          <w:sz w:val="28"/>
        </w:rPr>
        <w:t xml:space="preserve">вспомогательные упражнения (ВУ), создающие фундамент для последующего совершенствования в той или иной спортивной </w:t>
      </w:r>
      <w:r>
        <w:rPr>
          <w:spacing w:val="-2"/>
          <w:sz w:val="28"/>
        </w:rPr>
        <w:t>деятельности.</w:t>
      </w:r>
    </w:p>
    <w:p w:rsidR="008A036E" w:rsidRDefault="00871284">
      <w:pPr>
        <w:pStyle w:val="a3"/>
        <w:ind w:right="552"/>
        <w:jc w:val="both"/>
      </w:pPr>
      <w:r>
        <w:t>Вместе с тем следует учитывать методы, т.е. способы применения физических упражнений.</w:t>
      </w:r>
    </w:p>
    <w:p w:rsidR="008A036E" w:rsidRDefault="00871284">
      <w:pPr>
        <w:pStyle w:val="a3"/>
        <w:spacing w:line="321" w:lineRule="exact"/>
        <w:ind w:left="966" w:firstLine="0"/>
        <w:jc w:val="both"/>
      </w:pPr>
      <w:r>
        <w:t>В</w:t>
      </w:r>
      <w:r>
        <w:rPr>
          <w:spacing w:val="-8"/>
        </w:rPr>
        <w:t xml:space="preserve"> </w:t>
      </w:r>
      <w:r>
        <w:t>спортивной</w:t>
      </w:r>
      <w:r>
        <w:rPr>
          <w:spacing w:val="-5"/>
        </w:rPr>
        <w:t xml:space="preserve"> </w:t>
      </w:r>
      <w:r>
        <w:t>тренировке</w:t>
      </w:r>
      <w:r>
        <w:rPr>
          <w:spacing w:val="-5"/>
        </w:rPr>
        <w:t xml:space="preserve"> </w:t>
      </w:r>
      <w:r>
        <w:t>применяются</w:t>
      </w:r>
      <w:r>
        <w:rPr>
          <w:spacing w:val="-9"/>
        </w:rPr>
        <w:t xml:space="preserve"> </w:t>
      </w:r>
      <w:r>
        <w:t>две</w:t>
      </w:r>
      <w:r>
        <w:rPr>
          <w:spacing w:val="-6"/>
        </w:rPr>
        <w:t xml:space="preserve"> </w:t>
      </w:r>
      <w:r>
        <w:t xml:space="preserve">группы </w:t>
      </w:r>
      <w:r>
        <w:rPr>
          <w:spacing w:val="-2"/>
        </w:rPr>
        <w:t>методов:</w:t>
      </w:r>
    </w:p>
    <w:p w:rsidR="008A036E" w:rsidRDefault="00871284">
      <w:pPr>
        <w:pStyle w:val="a4"/>
        <w:numPr>
          <w:ilvl w:val="0"/>
          <w:numId w:val="12"/>
        </w:numPr>
        <w:tabs>
          <w:tab w:val="left" w:pos="1391"/>
        </w:tabs>
        <w:ind w:left="1391" w:right="552" w:hanging="425"/>
        <w:rPr>
          <w:sz w:val="28"/>
        </w:rPr>
      </w:pPr>
      <w:r>
        <w:rPr>
          <w:sz w:val="28"/>
        </w:rPr>
        <w:t>общепедагогические методы, применяемые во всех случаях обучения и воспитания;</w:t>
      </w:r>
    </w:p>
    <w:p w:rsidR="008A036E" w:rsidRDefault="00871284">
      <w:pPr>
        <w:pStyle w:val="a4"/>
        <w:numPr>
          <w:ilvl w:val="0"/>
          <w:numId w:val="12"/>
        </w:numPr>
        <w:tabs>
          <w:tab w:val="left" w:pos="1391"/>
          <w:tab w:val="left" w:pos="3602"/>
          <w:tab w:val="left" w:pos="4945"/>
          <w:tab w:val="left" w:pos="6837"/>
          <w:tab w:val="left" w:pos="8022"/>
          <w:tab w:val="left" w:pos="8811"/>
        </w:tabs>
        <w:ind w:left="1391" w:right="554" w:hanging="425"/>
        <w:rPr>
          <w:sz w:val="28"/>
        </w:rPr>
      </w:pPr>
      <w:r>
        <w:rPr>
          <w:spacing w:val="-2"/>
          <w:sz w:val="28"/>
        </w:rPr>
        <w:t>специфические</w:t>
      </w:r>
      <w:r>
        <w:rPr>
          <w:sz w:val="28"/>
        </w:rPr>
        <w:tab/>
      </w:r>
      <w:r>
        <w:rPr>
          <w:spacing w:val="-2"/>
          <w:sz w:val="28"/>
        </w:rPr>
        <w:t>методы,</w:t>
      </w:r>
      <w:r>
        <w:rPr>
          <w:sz w:val="28"/>
        </w:rPr>
        <w:tab/>
      </w:r>
      <w:r>
        <w:rPr>
          <w:spacing w:val="-2"/>
          <w:sz w:val="28"/>
        </w:rPr>
        <w:t>характерные</w:t>
      </w:r>
      <w:r>
        <w:rPr>
          <w:sz w:val="28"/>
        </w:rPr>
        <w:tab/>
      </w:r>
      <w:r>
        <w:rPr>
          <w:spacing w:val="-2"/>
          <w:sz w:val="28"/>
        </w:rPr>
        <w:t>только</w:t>
      </w:r>
      <w:r>
        <w:rPr>
          <w:sz w:val="28"/>
        </w:rPr>
        <w:tab/>
      </w:r>
      <w:r>
        <w:rPr>
          <w:spacing w:val="-4"/>
          <w:sz w:val="28"/>
        </w:rPr>
        <w:t>для</w:t>
      </w:r>
      <w:r>
        <w:rPr>
          <w:sz w:val="28"/>
        </w:rPr>
        <w:tab/>
      </w:r>
      <w:r>
        <w:rPr>
          <w:spacing w:val="-2"/>
          <w:sz w:val="28"/>
        </w:rPr>
        <w:t xml:space="preserve">процесса </w:t>
      </w:r>
      <w:r>
        <w:rPr>
          <w:sz w:val="28"/>
        </w:rPr>
        <w:t>физического воспитания.</w:t>
      </w:r>
    </w:p>
    <w:p w:rsidR="008A036E" w:rsidRDefault="00871284">
      <w:pPr>
        <w:pStyle w:val="a3"/>
        <w:spacing w:line="321" w:lineRule="exact"/>
        <w:ind w:left="966" w:firstLine="0"/>
      </w:pPr>
      <w:r>
        <w:t>К</w:t>
      </w:r>
      <w:r>
        <w:rPr>
          <w:spacing w:val="-9"/>
        </w:rPr>
        <w:t xml:space="preserve"> </w:t>
      </w:r>
      <w:r>
        <w:t>общепедагогическим</w:t>
      </w:r>
      <w:r>
        <w:rPr>
          <w:spacing w:val="-7"/>
        </w:rPr>
        <w:t xml:space="preserve"> </w:t>
      </w:r>
      <w:r>
        <w:t>методам</w:t>
      </w:r>
      <w:r>
        <w:rPr>
          <w:spacing w:val="-7"/>
        </w:rPr>
        <w:t xml:space="preserve"> </w:t>
      </w:r>
      <w:r>
        <w:rPr>
          <w:spacing w:val="-2"/>
        </w:rPr>
        <w:t>относят:</w:t>
      </w:r>
    </w:p>
    <w:p w:rsidR="008A036E" w:rsidRDefault="00871284">
      <w:pPr>
        <w:pStyle w:val="a4"/>
        <w:numPr>
          <w:ilvl w:val="0"/>
          <w:numId w:val="12"/>
        </w:numPr>
        <w:tabs>
          <w:tab w:val="left" w:pos="1391"/>
        </w:tabs>
        <w:ind w:left="1391" w:right="545" w:hanging="425"/>
        <w:jc w:val="both"/>
        <w:rPr>
          <w:sz w:val="28"/>
        </w:rPr>
      </w:pPr>
      <w:r>
        <w:rPr>
          <w:sz w:val="28"/>
        </w:rPr>
        <w:t>словесные (рассказ, описание, объяснение, беседа, разбор,</w:t>
      </w:r>
      <w:r>
        <w:rPr>
          <w:spacing w:val="40"/>
          <w:sz w:val="28"/>
        </w:rPr>
        <w:t xml:space="preserve"> </w:t>
      </w:r>
      <w:r>
        <w:rPr>
          <w:sz w:val="28"/>
        </w:rPr>
        <w:t xml:space="preserve">инструктаж, замечание, комментарий, команды, распоряжения, </w:t>
      </w:r>
      <w:r>
        <w:rPr>
          <w:spacing w:val="-2"/>
          <w:sz w:val="28"/>
        </w:rPr>
        <w:t>указания);</w:t>
      </w:r>
    </w:p>
    <w:p w:rsidR="008A036E" w:rsidRDefault="00871284">
      <w:pPr>
        <w:pStyle w:val="a4"/>
        <w:numPr>
          <w:ilvl w:val="0"/>
          <w:numId w:val="12"/>
        </w:numPr>
        <w:tabs>
          <w:tab w:val="left" w:pos="1390"/>
        </w:tabs>
        <w:ind w:left="966" w:right="3053" w:firstLine="0"/>
        <w:jc w:val="both"/>
        <w:rPr>
          <w:sz w:val="28"/>
        </w:rPr>
      </w:pPr>
      <w:r>
        <w:rPr>
          <w:sz w:val="28"/>
        </w:rPr>
        <w:t>наглядные</w:t>
      </w:r>
      <w:r>
        <w:rPr>
          <w:spacing w:val="-6"/>
          <w:sz w:val="28"/>
        </w:rPr>
        <w:t xml:space="preserve"> </w:t>
      </w:r>
      <w:r>
        <w:rPr>
          <w:sz w:val="28"/>
        </w:rPr>
        <w:t>(показ,</w:t>
      </w:r>
      <w:r>
        <w:rPr>
          <w:spacing w:val="-7"/>
          <w:sz w:val="28"/>
        </w:rPr>
        <w:t xml:space="preserve"> </w:t>
      </w:r>
      <w:r>
        <w:rPr>
          <w:sz w:val="28"/>
        </w:rPr>
        <w:t>демонстрация,</w:t>
      </w:r>
      <w:r>
        <w:rPr>
          <w:spacing w:val="-6"/>
          <w:sz w:val="28"/>
        </w:rPr>
        <w:t xml:space="preserve"> </w:t>
      </w:r>
      <w:r>
        <w:rPr>
          <w:sz w:val="28"/>
        </w:rPr>
        <w:t>имитация</w:t>
      </w:r>
      <w:r>
        <w:rPr>
          <w:spacing w:val="-9"/>
          <w:sz w:val="28"/>
        </w:rPr>
        <w:t xml:space="preserve"> </w:t>
      </w:r>
      <w:r>
        <w:rPr>
          <w:sz w:val="28"/>
        </w:rPr>
        <w:t>и</w:t>
      </w:r>
      <w:r>
        <w:rPr>
          <w:spacing w:val="-6"/>
          <w:sz w:val="28"/>
        </w:rPr>
        <w:t xml:space="preserve"> </w:t>
      </w:r>
      <w:r>
        <w:rPr>
          <w:sz w:val="28"/>
        </w:rPr>
        <w:t>др.). К специфическим методам относят:</w:t>
      </w:r>
    </w:p>
    <w:p w:rsidR="008A036E" w:rsidRDefault="00871284">
      <w:pPr>
        <w:pStyle w:val="a4"/>
        <w:numPr>
          <w:ilvl w:val="0"/>
          <w:numId w:val="12"/>
        </w:numPr>
        <w:tabs>
          <w:tab w:val="left" w:pos="1391"/>
        </w:tabs>
        <w:ind w:left="1391" w:right="550" w:hanging="425"/>
        <w:jc w:val="both"/>
        <w:rPr>
          <w:sz w:val="28"/>
        </w:rPr>
      </w:pPr>
      <w:r>
        <w:rPr>
          <w:sz w:val="28"/>
        </w:rPr>
        <w:t>методы строго регламентированного упражнения, применяющиеся при обучении двигательным действиям (относят целостный метод, расчлененный метод, метод сопряженного воздействия) и воспитании физических качеств (методы стандартного упражнения, методы переменного упражнения);</w:t>
      </w:r>
    </w:p>
    <w:p w:rsidR="008A036E" w:rsidRDefault="00871284">
      <w:pPr>
        <w:pStyle w:val="a4"/>
        <w:numPr>
          <w:ilvl w:val="0"/>
          <w:numId w:val="12"/>
        </w:numPr>
        <w:tabs>
          <w:tab w:val="left" w:pos="1391"/>
          <w:tab w:val="left" w:pos="3109"/>
          <w:tab w:val="left" w:pos="5025"/>
          <w:tab w:val="left" w:pos="8442"/>
        </w:tabs>
        <w:ind w:left="1391" w:right="552" w:hanging="425"/>
        <w:jc w:val="both"/>
        <w:rPr>
          <w:sz w:val="28"/>
        </w:rPr>
      </w:pPr>
      <w:r>
        <w:rPr>
          <w:spacing w:val="-2"/>
          <w:sz w:val="28"/>
        </w:rPr>
        <w:t>методы</w:t>
      </w:r>
      <w:r>
        <w:rPr>
          <w:sz w:val="28"/>
        </w:rPr>
        <w:tab/>
      </w:r>
      <w:r>
        <w:rPr>
          <w:spacing w:val="-2"/>
          <w:sz w:val="28"/>
        </w:rPr>
        <w:t>частично</w:t>
      </w:r>
      <w:r>
        <w:rPr>
          <w:sz w:val="28"/>
        </w:rPr>
        <w:tab/>
      </w:r>
      <w:r>
        <w:rPr>
          <w:spacing w:val="-2"/>
          <w:sz w:val="28"/>
        </w:rPr>
        <w:t>регламентированного</w:t>
      </w:r>
      <w:r>
        <w:rPr>
          <w:sz w:val="28"/>
        </w:rPr>
        <w:tab/>
      </w:r>
      <w:r>
        <w:rPr>
          <w:spacing w:val="-2"/>
          <w:sz w:val="28"/>
        </w:rPr>
        <w:t xml:space="preserve">упражнения </w:t>
      </w:r>
      <w:r>
        <w:rPr>
          <w:sz w:val="28"/>
        </w:rPr>
        <w:t>(соревновательный и игровой методы).</w:t>
      </w:r>
    </w:p>
    <w:p w:rsidR="008A036E" w:rsidRDefault="00871284">
      <w:pPr>
        <w:pStyle w:val="a3"/>
        <w:spacing w:line="320" w:lineRule="exact"/>
        <w:ind w:left="966" w:firstLine="0"/>
        <w:jc w:val="both"/>
      </w:pPr>
      <w:r>
        <w:t>К</w:t>
      </w:r>
      <w:r>
        <w:rPr>
          <w:spacing w:val="-8"/>
        </w:rPr>
        <w:t xml:space="preserve"> </w:t>
      </w:r>
      <w:r>
        <w:t>методам</w:t>
      </w:r>
      <w:r>
        <w:rPr>
          <w:spacing w:val="-6"/>
        </w:rPr>
        <w:t xml:space="preserve"> </w:t>
      </w:r>
      <w:r>
        <w:t>воспитания</w:t>
      </w:r>
      <w:r>
        <w:rPr>
          <w:spacing w:val="-5"/>
        </w:rPr>
        <w:t xml:space="preserve"> </w:t>
      </w:r>
      <w:r>
        <w:t>физических</w:t>
      </w:r>
      <w:r>
        <w:rPr>
          <w:spacing w:val="-8"/>
        </w:rPr>
        <w:t xml:space="preserve"> </w:t>
      </w:r>
      <w:r>
        <w:t>качеств</w:t>
      </w:r>
      <w:r>
        <w:rPr>
          <w:spacing w:val="-6"/>
        </w:rPr>
        <w:t xml:space="preserve"> </w:t>
      </w:r>
      <w:r>
        <w:rPr>
          <w:spacing w:val="-2"/>
        </w:rPr>
        <w:t>относят:</w:t>
      </w:r>
    </w:p>
    <w:p w:rsidR="008A036E" w:rsidRDefault="00871284">
      <w:pPr>
        <w:pStyle w:val="a4"/>
        <w:numPr>
          <w:ilvl w:val="0"/>
          <w:numId w:val="12"/>
        </w:numPr>
        <w:tabs>
          <w:tab w:val="left" w:pos="1391"/>
        </w:tabs>
        <w:ind w:left="1391" w:right="548" w:hanging="425"/>
        <w:jc w:val="both"/>
        <w:rPr>
          <w:sz w:val="28"/>
        </w:rPr>
      </w:pPr>
      <w:r>
        <w:rPr>
          <w:sz w:val="28"/>
        </w:rPr>
        <w:t>методы стандартного упражнения (стандартно-непрерывного и стандартно-интервального упражнения);</w:t>
      </w:r>
    </w:p>
    <w:p w:rsidR="008A036E" w:rsidRDefault="00871284">
      <w:pPr>
        <w:pStyle w:val="a4"/>
        <w:numPr>
          <w:ilvl w:val="0"/>
          <w:numId w:val="12"/>
        </w:numPr>
        <w:tabs>
          <w:tab w:val="left" w:pos="1391"/>
        </w:tabs>
        <w:ind w:left="1391" w:right="548" w:hanging="425"/>
        <w:jc w:val="both"/>
        <w:rPr>
          <w:sz w:val="28"/>
        </w:rPr>
      </w:pPr>
      <w:r>
        <w:rPr>
          <w:sz w:val="28"/>
        </w:rPr>
        <w:t>методы переменного упражнения (переменно-непрерывного упражнения и переменно-интервального упражнения).</w:t>
      </w:r>
    </w:p>
    <w:p w:rsidR="008A036E" w:rsidRDefault="00871284">
      <w:pPr>
        <w:pStyle w:val="a3"/>
        <w:ind w:right="553"/>
        <w:jc w:val="both"/>
      </w:pPr>
      <w:r>
        <w:t>С помощью этих методов решаются конкретные задачи, связанные с обучением технике выполнения физических упражнений и воспитанием физических качеств.</w:t>
      </w:r>
    </w:p>
    <w:p w:rsidR="008A036E" w:rsidRDefault="008A036E">
      <w:pPr>
        <w:jc w:val="both"/>
        <w:sectPr w:rsidR="008A036E">
          <w:pgSz w:w="11910" w:h="16840"/>
          <w:pgMar w:top="1040" w:right="300" w:bottom="900" w:left="1160" w:header="0" w:footer="712" w:gutter="0"/>
          <w:cols w:space="720"/>
        </w:sectPr>
      </w:pPr>
    </w:p>
    <w:p w:rsidR="008A036E" w:rsidRDefault="00871284">
      <w:pPr>
        <w:spacing w:before="67" w:line="242" w:lineRule="auto"/>
        <w:ind w:left="258" w:right="549" w:firstLine="707"/>
        <w:jc w:val="both"/>
        <w:rPr>
          <w:i/>
          <w:sz w:val="28"/>
        </w:rPr>
      </w:pPr>
      <w:r>
        <w:rPr>
          <w:sz w:val="28"/>
        </w:rPr>
        <w:lastRenderedPageBreak/>
        <w:t xml:space="preserve">На занятиях по регби используются следующие </w:t>
      </w:r>
      <w:r>
        <w:rPr>
          <w:i/>
          <w:sz w:val="28"/>
        </w:rPr>
        <w:t xml:space="preserve">методы организации </w:t>
      </w:r>
      <w:r>
        <w:rPr>
          <w:i/>
          <w:spacing w:val="-2"/>
          <w:sz w:val="28"/>
        </w:rPr>
        <w:t>спортсменов:</w:t>
      </w:r>
    </w:p>
    <w:p w:rsidR="008A036E" w:rsidRDefault="00871284">
      <w:pPr>
        <w:pStyle w:val="a3"/>
        <w:ind w:right="546"/>
        <w:jc w:val="both"/>
      </w:pPr>
      <w:r>
        <w:rPr>
          <w:i/>
        </w:rPr>
        <w:t xml:space="preserve">Фронтальный метод. </w:t>
      </w:r>
      <w:r>
        <w:t>Всем спортсменам дается общее задание, и они выполняют его одновременно. Этот метод чаще всего применяют в подготовительной и заключительной частях занятия, а в основной части – при разучивании упражнений, при повторении хорошо разученных упражнений и элементов техники. Его достоинство – максимальный охват спортсменов и, следовательно, большая плотность занятия. Однако фронтальный метод затрудняет наблюдение за каждым спортсменом, усложняет работу тренера по исправлению ошибок, дозированию нагрузки, соответствующей адекватной подготовленности каждого спортсмена.</w:t>
      </w:r>
    </w:p>
    <w:p w:rsidR="008A036E" w:rsidRDefault="00871284">
      <w:pPr>
        <w:pStyle w:val="a3"/>
        <w:ind w:right="552"/>
        <w:jc w:val="both"/>
      </w:pPr>
      <w:r>
        <w:rPr>
          <w:i/>
        </w:rPr>
        <w:t xml:space="preserve">Поточный метод. </w:t>
      </w:r>
      <w:r>
        <w:t>Спортсмены один за другим выполняют одно или несколько упражнений, одинаковых для всех групп. Преимущество этого метода – возможность добиться высокой плотности занятия. Ее можно увеличить, организуя не один, а несколько потоков.</w:t>
      </w:r>
    </w:p>
    <w:p w:rsidR="008A036E" w:rsidRDefault="00871284">
      <w:pPr>
        <w:pStyle w:val="a3"/>
        <w:ind w:right="550"/>
        <w:jc w:val="both"/>
      </w:pPr>
      <w:r>
        <w:rPr>
          <w:i/>
        </w:rPr>
        <w:t xml:space="preserve">Метод групповых занятий. </w:t>
      </w:r>
      <w:r>
        <w:t>Спортсмены выполняют упражнения в подгруппах, но каждая подгруппа получает свое задание. Этот метод позволяет точнее дифференцировать нагрузку в процессе занятия.</w:t>
      </w:r>
    </w:p>
    <w:p w:rsidR="008A036E" w:rsidRDefault="00871284">
      <w:pPr>
        <w:pStyle w:val="a3"/>
        <w:ind w:right="547"/>
        <w:jc w:val="both"/>
      </w:pPr>
      <w:r>
        <w:rPr>
          <w:i/>
        </w:rPr>
        <w:t xml:space="preserve">Метод индивидуальных заданий. </w:t>
      </w:r>
      <w:r>
        <w:t>Спортсмены поочередно выполняют определенные упражнения, при этом остальные наблюдают за выполняющим. Тренер может дать наиболее подготовленным спортсменам отдельные задания</w:t>
      </w:r>
      <w:r>
        <w:rPr>
          <w:spacing w:val="40"/>
        </w:rPr>
        <w:t xml:space="preserve"> </w:t>
      </w:r>
      <w:r>
        <w:t>– более трудные, чем остальным. Этот метод применяется в основном при проверке освоения спортсменами отдельных элементов техники.</w:t>
      </w:r>
    </w:p>
    <w:p w:rsidR="008A036E" w:rsidRDefault="00871284">
      <w:pPr>
        <w:pStyle w:val="a3"/>
        <w:ind w:right="551"/>
        <w:jc w:val="both"/>
      </w:pPr>
      <w:r>
        <w:rPr>
          <w:i/>
        </w:rPr>
        <w:t xml:space="preserve">Посменный метод. </w:t>
      </w:r>
      <w:r>
        <w:t xml:space="preserve">Спортсмены </w:t>
      </w:r>
      <w:r>
        <w:rPr>
          <w:color w:val="1F2023"/>
        </w:rPr>
        <w:t>распределяются на смены (очереди) для выполнения упражнения (одни выполняют, другие наблюдают).</w:t>
      </w:r>
    </w:p>
    <w:p w:rsidR="008A036E" w:rsidRDefault="008A036E">
      <w:pPr>
        <w:pStyle w:val="a3"/>
        <w:spacing w:before="2"/>
        <w:ind w:left="0" w:firstLine="0"/>
      </w:pPr>
    </w:p>
    <w:p w:rsidR="008A036E" w:rsidRDefault="00871284">
      <w:pPr>
        <w:pStyle w:val="1"/>
        <w:numPr>
          <w:ilvl w:val="1"/>
          <w:numId w:val="17"/>
        </w:numPr>
        <w:tabs>
          <w:tab w:val="left" w:pos="964"/>
          <w:tab w:val="left" w:pos="966"/>
        </w:tabs>
        <w:ind w:right="547" w:hanging="720"/>
        <w:jc w:val="both"/>
      </w:pPr>
      <w:r>
        <w:t>Программный</w:t>
      </w:r>
      <w:r>
        <w:rPr>
          <w:spacing w:val="-4"/>
        </w:rPr>
        <w:t xml:space="preserve"> </w:t>
      </w:r>
      <w:r>
        <w:t>материал</w:t>
      </w:r>
      <w:r>
        <w:rPr>
          <w:spacing w:val="-2"/>
        </w:rPr>
        <w:t xml:space="preserve"> </w:t>
      </w:r>
      <w:r>
        <w:t>для</w:t>
      </w:r>
      <w:r>
        <w:rPr>
          <w:spacing w:val="-3"/>
        </w:rPr>
        <w:t xml:space="preserve"> </w:t>
      </w:r>
      <w:r>
        <w:t>учебно-тренировочных</w:t>
      </w:r>
      <w:r>
        <w:rPr>
          <w:spacing w:val="-1"/>
        </w:rPr>
        <w:t xml:space="preserve"> </w:t>
      </w:r>
      <w:r>
        <w:t>занятий</w:t>
      </w:r>
      <w:r>
        <w:rPr>
          <w:spacing w:val="-3"/>
        </w:rPr>
        <w:t xml:space="preserve"> </w:t>
      </w:r>
      <w:r>
        <w:t>на</w:t>
      </w:r>
      <w:r>
        <w:rPr>
          <w:spacing w:val="-2"/>
        </w:rPr>
        <w:t xml:space="preserve"> </w:t>
      </w:r>
      <w:r>
        <w:t>этапе начальной подготовки</w:t>
      </w:r>
    </w:p>
    <w:p w:rsidR="008A036E" w:rsidRDefault="00871284">
      <w:pPr>
        <w:pStyle w:val="a3"/>
        <w:ind w:right="553"/>
        <w:jc w:val="both"/>
      </w:pPr>
      <w:r>
        <w:t>Распределение времени на основные разделы подготовки на этапе НП происходит</w:t>
      </w:r>
      <w:r>
        <w:rPr>
          <w:spacing w:val="-1"/>
        </w:rPr>
        <w:t xml:space="preserve"> </w:t>
      </w:r>
      <w:r>
        <w:t>в</w:t>
      </w:r>
      <w:r>
        <w:rPr>
          <w:spacing w:val="-3"/>
        </w:rPr>
        <w:t xml:space="preserve"> </w:t>
      </w:r>
      <w:r>
        <w:t>соответствии</w:t>
      </w:r>
      <w:r>
        <w:rPr>
          <w:spacing w:val="-2"/>
        </w:rPr>
        <w:t xml:space="preserve"> </w:t>
      </w:r>
      <w:r>
        <w:t>с конкретными</w:t>
      </w:r>
      <w:r>
        <w:rPr>
          <w:spacing w:val="-2"/>
        </w:rPr>
        <w:t xml:space="preserve"> </w:t>
      </w:r>
      <w:r>
        <w:t>задачами,</w:t>
      </w:r>
      <w:r>
        <w:rPr>
          <w:spacing w:val="-1"/>
        </w:rPr>
        <w:t xml:space="preserve"> </w:t>
      </w:r>
      <w:r>
        <w:t xml:space="preserve">поставленными на данном </w:t>
      </w:r>
      <w:r>
        <w:rPr>
          <w:spacing w:val="-2"/>
        </w:rPr>
        <w:t>этапе.</w:t>
      </w:r>
    </w:p>
    <w:p w:rsidR="008A036E" w:rsidRDefault="00871284">
      <w:pPr>
        <w:pStyle w:val="a3"/>
        <w:ind w:right="545"/>
        <w:jc w:val="both"/>
      </w:pPr>
      <w:r>
        <w:t>Основную цель этапа начальной подготовки можно сформулировать, как овладение навыками безопасной игры и получение удовольствия от</w:t>
      </w:r>
      <w:r>
        <w:rPr>
          <w:spacing w:val="80"/>
        </w:rPr>
        <w:t xml:space="preserve"> </w:t>
      </w:r>
      <w:r>
        <w:rPr>
          <w:spacing w:val="-2"/>
        </w:rPr>
        <w:t>тренировок.</w:t>
      </w:r>
    </w:p>
    <w:p w:rsidR="008A036E" w:rsidRDefault="00871284">
      <w:pPr>
        <w:pStyle w:val="a3"/>
        <w:ind w:right="547"/>
        <w:jc w:val="both"/>
      </w:pPr>
      <w:r>
        <w:t>Основное внимание уделяется ознакомлению с культурой и особенностями игры в регби, что, в свою очередь, должно способствовать активному приобретению опыта, который сможет привить интерес к игре и побудит их продолжать заниматься спортом.</w:t>
      </w:r>
    </w:p>
    <w:p w:rsidR="008A036E" w:rsidRDefault="00871284">
      <w:pPr>
        <w:pStyle w:val="a3"/>
        <w:ind w:right="551"/>
        <w:jc w:val="both"/>
      </w:pPr>
      <w:r>
        <w:t>В игре на этом этапе доминируют бег и игра с мячом в руках, с умеренным</w:t>
      </w:r>
      <w:r>
        <w:rPr>
          <w:spacing w:val="-4"/>
        </w:rPr>
        <w:t xml:space="preserve"> </w:t>
      </w:r>
      <w:r>
        <w:t>и</w:t>
      </w:r>
      <w:r>
        <w:rPr>
          <w:spacing w:val="-4"/>
        </w:rPr>
        <w:t xml:space="preserve"> </w:t>
      </w:r>
      <w:r>
        <w:t>соответствующим</w:t>
      </w:r>
      <w:r>
        <w:rPr>
          <w:spacing w:val="-1"/>
        </w:rPr>
        <w:t xml:space="preserve"> </w:t>
      </w:r>
      <w:r>
        <w:t>уровнем</w:t>
      </w:r>
      <w:r>
        <w:rPr>
          <w:spacing w:val="-4"/>
        </w:rPr>
        <w:t xml:space="preserve"> </w:t>
      </w:r>
      <w:r>
        <w:t>физического</w:t>
      </w:r>
      <w:r>
        <w:rPr>
          <w:spacing w:val="-3"/>
        </w:rPr>
        <w:t xml:space="preserve"> </w:t>
      </w:r>
      <w:r>
        <w:t>контакта,</w:t>
      </w:r>
      <w:r>
        <w:rPr>
          <w:spacing w:val="-4"/>
        </w:rPr>
        <w:t xml:space="preserve"> </w:t>
      </w:r>
      <w:r>
        <w:t>где</w:t>
      </w:r>
      <w:r>
        <w:rPr>
          <w:spacing w:val="-4"/>
        </w:rPr>
        <w:t xml:space="preserve"> </w:t>
      </w:r>
      <w:r>
        <w:t>поощряется самовыражение и максимальное участие.</w:t>
      </w:r>
    </w:p>
    <w:p w:rsidR="008A036E" w:rsidRDefault="00871284">
      <w:pPr>
        <w:pStyle w:val="a3"/>
        <w:ind w:left="966" w:firstLine="0"/>
      </w:pPr>
      <w:r>
        <w:t>1</w:t>
      </w:r>
      <w:r>
        <w:rPr>
          <w:spacing w:val="-1"/>
        </w:rPr>
        <w:t xml:space="preserve"> </w:t>
      </w:r>
      <w:r>
        <w:t>и</w:t>
      </w:r>
      <w:r>
        <w:rPr>
          <w:spacing w:val="-3"/>
        </w:rPr>
        <w:t xml:space="preserve"> </w:t>
      </w:r>
      <w:r>
        <w:t>2 год</w:t>
      </w:r>
      <w:r>
        <w:rPr>
          <w:spacing w:val="1"/>
        </w:rPr>
        <w:t xml:space="preserve"> </w:t>
      </w:r>
      <w:r>
        <w:rPr>
          <w:spacing w:val="-2"/>
        </w:rPr>
        <w:t>обучения:</w:t>
      </w:r>
    </w:p>
    <w:p w:rsidR="008A036E" w:rsidRDefault="00871284">
      <w:pPr>
        <w:pStyle w:val="a3"/>
      </w:pPr>
      <w:r>
        <w:t>Основные</w:t>
      </w:r>
      <w:r>
        <w:rPr>
          <w:spacing w:val="80"/>
        </w:rPr>
        <w:t xml:space="preserve"> </w:t>
      </w:r>
      <w:r>
        <w:t>задачи</w:t>
      </w:r>
      <w:r>
        <w:rPr>
          <w:spacing w:val="80"/>
        </w:rPr>
        <w:t xml:space="preserve"> </w:t>
      </w:r>
      <w:r>
        <w:t>–</w:t>
      </w:r>
      <w:r>
        <w:rPr>
          <w:spacing w:val="80"/>
        </w:rPr>
        <w:t xml:space="preserve"> </w:t>
      </w:r>
      <w:r>
        <w:t>научиться</w:t>
      </w:r>
      <w:r>
        <w:rPr>
          <w:spacing w:val="80"/>
        </w:rPr>
        <w:t xml:space="preserve"> </w:t>
      </w:r>
      <w:r>
        <w:t>двигаться</w:t>
      </w:r>
      <w:r>
        <w:rPr>
          <w:spacing w:val="80"/>
        </w:rPr>
        <w:t xml:space="preserve"> </w:t>
      </w:r>
      <w:r>
        <w:t>с</w:t>
      </w:r>
      <w:r>
        <w:rPr>
          <w:spacing w:val="80"/>
        </w:rPr>
        <w:t xml:space="preserve"> </w:t>
      </w:r>
      <w:r>
        <w:t>мячом</w:t>
      </w:r>
      <w:r>
        <w:rPr>
          <w:spacing w:val="80"/>
        </w:rPr>
        <w:t xml:space="preserve"> </w:t>
      </w:r>
      <w:r>
        <w:t>вперед,</w:t>
      </w:r>
      <w:r>
        <w:rPr>
          <w:spacing w:val="80"/>
        </w:rPr>
        <w:t xml:space="preserve"> </w:t>
      </w:r>
      <w:r>
        <w:t>оказывать поддержку партнеру и развивать непрерывность игровых действий.</w:t>
      </w:r>
    </w:p>
    <w:p w:rsidR="008A036E" w:rsidRDefault="00871284">
      <w:pPr>
        <w:pStyle w:val="a3"/>
        <w:spacing w:line="321" w:lineRule="exact"/>
        <w:ind w:left="966" w:firstLine="0"/>
      </w:pPr>
      <w:r>
        <w:t>3</w:t>
      </w:r>
      <w:r>
        <w:rPr>
          <w:spacing w:val="-1"/>
        </w:rPr>
        <w:t xml:space="preserve"> </w:t>
      </w:r>
      <w:r>
        <w:t xml:space="preserve">год </w:t>
      </w:r>
      <w:r>
        <w:rPr>
          <w:spacing w:val="-2"/>
        </w:rPr>
        <w:t>обучения:</w:t>
      </w:r>
    </w:p>
    <w:p w:rsidR="008A036E" w:rsidRDefault="008A036E">
      <w:pPr>
        <w:spacing w:line="321" w:lineRule="exact"/>
        <w:sectPr w:rsidR="008A036E">
          <w:pgSz w:w="11910" w:h="16840"/>
          <w:pgMar w:top="1040" w:right="300" w:bottom="900" w:left="1160" w:header="0" w:footer="712" w:gutter="0"/>
          <w:cols w:space="720"/>
        </w:sectPr>
      </w:pPr>
    </w:p>
    <w:p w:rsidR="008A036E" w:rsidRDefault="00871284">
      <w:pPr>
        <w:pStyle w:val="a3"/>
        <w:spacing w:before="67"/>
        <w:ind w:right="545"/>
        <w:jc w:val="both"/>
      </w:pPr>
      <w:r>
        <w:lastRenderedPageBreak/>
        <w:t>Основные задачи - научиться владеть мячом, двигаться с мячом вперед, оказывать поддержку партнеру, развивать непрерывность игровых действий, понимать движения в открытой игре (мяч и игроки, свободно перемещаться в пространстве поля), развиваться с помощью определения двух четко идентифицируемых групп:</w:t>
      </w:r>
    </w:p>
    <w:p w:rsidR="008A036E" w:rsidRDefault="00871284">
      <w:pPr>
        <w:pStyle w:val="a3"/>
        <w:spacing w:before="1" w:line="322" w:lineRule="exact"/>
        <w:ind w:left="966" w:firstLine="0"/>
        <w:jc w:val="both"/>
      </w:pPr>
      <w:r>
        <w:t>а)</w:t>
      </w:r>
      <w:r>
        <w:rPr>
          <w:spacing w:val="-7"/>
        </w:rPr>
        <w:t xml:space="preserve"> </w:t>
      </w:r>
      <w:r>
        <w:t>игроки</w:t>
      </w:r>
      <w:r>
        <w:rPr>
          <w:spacing w:val="-4"/>
        </w:rPr>
        <w:t xml:space="preserve"> </w:t>
      </w:r>
      <w:r>
        <w:t>вокруг</w:t>
      </w:r>
      <w:r>
        <w:rPr>
          <w:spacing w:val="-5"/>
        </w:rPr>
        <w:t xml:space="preserve"> </w:t>
      </w:r>
      <w:r>
        <w:t>мяча</w:t>
      </w:r>
      <w:r>
        <w:rPr>
          <w:spacing w:val="-5"/>
        </w:rPr>
        <w:t xml:space="preserve"> </w:t>
      </w:r>
      <w:r>
        <w:t>(группа</w:t>
      </w:r>
      <w:r>
        <w:rPr>
          <w:spacing w:val="-8"/>
        </w:rPr>
        <w:t xml:space="preserve"> </w:t>
      </w:r>
      <w:r>
        <w:t>ближней</w:t>
      </w:r>
      <w:r>
        <w:rPr>
          <w:spacing w:val="-8"/>
        </w:rPr>
        <w:t xml:space="preserve"> </w:t>
      </w:r>
      <w:r>
        <w:t>поддержки</w:t>
      </w:r>
      <w:r>
        <w:rPr>
          <w:spacing w:val="-4"/>
        </w:rPr>
        <w:t xml:space="preserve"> </w:t>
      </w:r>
      <w:r>
        <w:rPr>
          <w:spacing w:val="-2"/>
        </w:rPr>
        <w:t>мяча);</w:t>
      </w:r>
    </w:p>
    <w:p w:rsidR="008A036E" w:rsidRDefault="00871284">
      <w:pPr>
        <w:pStyle w:val="a3"/>
        <w:spacing w:line="242" w:lineRule="auto"/>
        <w:ind w:right="550"/>
        <w:jc w:val="both"/>
      </w:pPr>
      <w:r>
        <w:t>б)</w:t>
      </w:r>
      <w:r>
        <w:rPr>
          <w:spacing w:val="-3"/>
        </w:rPr>
        <w:t xml:space="preserve"> </w:t>
      </w:r>
      <w:r>
        <w:t>игроки</w:t>
      </w:r>
      <w:r>
        <w:rPr>
          <w:spacing w:val="-2"/>
        </w:rPr>
        <w:t xml:space="preserve"> </w:t>
      </w:r>
      <w:r>
        <w:t>в</w:t>
      </w:r>
      <w:r>
        <w:rPr>
          <w:spacing w:val="-3"/>
        </w:rPr>
        <w:t xml:space="preserve"> </w:t>
      </w:r>
      <w:r>
        <w:t>пространстве</w:t>
      </w:r>
      <w:r>
        <w:rPr>
          <w:spacing w:val="-3"/>
        </w:rPr>
        <w:t xml:space="preserve"> </w:t>
      </w:r>
      <w:r>
        <w:t>(группа</w:t>
      </w:r>
      <w:r>
        <w:rPr>
          <w:spacing w:val="-3"/>
        </w:rPr>
        <w:t xml:space="preserve"> </w:t>
      </w:r>
      <w:r>
        <w:t>поддержки</w:t>
      </w:r>
      <w:r>
        <w:rPr>
          <w:spacing w:val="-2"/>
        </w:rPr>
        <w:t xml:space="preserve"> </w:t>
      </w:r>
      <w:r>
        <w:t>продолжительности</w:t>
      </w:r>
      <w:r>
        <w:rPr>
          <w:spacing w:val="-4"/>
        </w:rPr>
        <w:t xml:space="preserve"> </w:t>
      </w:r>
      <w:r>
        <w:t xml:space="preserve">игровых </w:t>
      </w:r>
      <w:r>
        <w:rPr>
          <w:spacing w:val="-2"/>
        </w:rPr>
        <w:t>действий).</w:t>
      </w:r>
    </w:p>
    <w:p w:rsidR="008A036E" w:rsidRDefault="00871284">
      <w:pPr>
        <w:pStyle w:val="a3"/>
        <w:ind w:right="546"/>
        <w:jc w:val="both"/>
      </w:pPr>
      <w:r>
        <w:t>Стандарты (назначаемые моменты для введения мяча в игру) на данном этапе игры (мини-регби поперек поля) имеют второстепенное значение и используются только для того, чтобы подчеркнуть механизмы возобновления игры, рамки правил</w:t>
      </w:r>
      <w:r>
        <w:rPr>
          <w:spacing w:val="-2"/>
        </w:rPr>
        <w:t xml:space="preserve"> </w:t>
      </w:r>
      <w:r>
        <w:t>игры и уровень санкций за их нарушения. Следует избегать деления и обозначения игроков как нападающих, защитников или определения игрока как специалиста на специфической игровой позиции. Игроки должны получить опыт игры на всех позициях. Важно, чтобы на данном этапе они получили широкое представление об игре и ее уникальной природе, в первую очередь, безопасным и практическим способом. Непродолжительные упражнения по отработке техники должны быть короткими и частыми, с соответствующим уровнем сложности, чтобы обеспечить положительный опыт обучения. Упражнения должны обязательно чередоваться играми, которые должны помогать развивать изучаемую технику и развивать навыки её использования в условиях, постепенно приближающихся к реальной игре.</w:t>
      </w:r>
    </w:p>
    <w:p w:rsidR="008A036E" w:rsidRDefault="008A036E">
      <w:pPr>
        <w:pStyle w:val="a3"/>
        <w:ind w:left="0" w:firstLine="0"/>
      </w:pPr>
    </w:p>
    <w:p w:rsidR="008A036E" w:rsidRDefault="00871284">
      <w:pPr>
        <w:pStyle w:val="1"/>
        <w:numPr>
          <w:ilvl w:val="2"/>
          <w:numId w:val="17"/>
        </w:numPr>
        <w:tabs>
          <w:tab w:val="left" w:pos="1693"/>
          <w:tab w:val="left" w:pos="1696"/>
        </w:tabs>
        <w:ind w:left="1696" w:right="551"/>
      </w:pPr>
      <w:r>
        <w:t>Содержание</w:t>
      </w:r>
      <w:r>
        <w:rPr>
          <w:spacing w:val="80"/>
        </w:rPr>
        <w:t xml:space="preserve"> </w:t>
      </w:r>
      <w:r>
        <w:t>программного</w:t>
      </w:r>
      <w:r>
        <w:rPr>
          <w:spacing w:val="80"/>
        </w:rPr>
        <w:t xml:space="preserve"> </w:t>
      </w:r>
      <w:r>
        <w:t>материала</w:t>
      </w:r>
      <w:r>
        <w:rPr>
          <w:spacing w:val="80"/>
        </w:rPr>
        <w:t xml:space="preserve"> </w:t>
      </w:r>
      <w:r>
        <w:t>для</w:t>
      </w:r>
      <w:r>
        <w:rPr>
          <w:spacing w:val="80"/>
        </w:rPr>
        <w:t xml:space="preserve"> </w:t>
      </w:r>
      <w:r>
        <w:t>этапа</w:t>
      </w:r>
      <w:r>
        <w:rPr>
          <w:spacing w:val="80"/>
        </w:rPr>
        <w:t xml:space="preserve"> </w:t>
      </w:r>
      <w:r>
        <w:t xml:space="preserve">начальной </w:t>
      </w:r>
      <w:r>
        <w:rPr>
          <w:spacing w:val="-2"/>
        </w:rPr>
        <w:t>подготовки</w:t>
      </w:r>
    </w:p>
    <w:p w:rsidR="008A036E" w:rsidRDefault="00871284">
      <w:pPr>
        <w:pStyle w:val="a4"/>
        <w:numPr>
          <w:ilvl w:val="0"/>
          <w:numId w:val="11"/>
        </w:numPr>
        <w:tabs>
          <w:tab w:val="left" w:pos="537"/>
        </w:tabs>
        <w:spacing w:line="319" w:lineRule="exact"/>
        <w:ind w:left="537" w:hanging="279"/>
        <w:rPr>
          <w:b/>
          <w:sz w:val="28"/>
        </w:rPr>
      </w:pPr>
      <w:r>
        <w:rPr>
          <w:b/>
          <w:sz w:val="28"/>
        </w:rPr>
        <w:t>Навыки</w:t>
      </w:r>
      <w:r>
        <w:rPr>
          <w:b/>
          <w:spacing w:val="-4"/>
          <w:sz w:val="28"/>
        </w:rPr>
        <w:t xml:space="preserve"> </w:t>
      </w:r>
      <w:r>
        <w:rPr>
          <w:b/>
          <w:sz w:val="28"/>
        </w:rPr>
        <w:t>ухода</w:t>
      </w:r>
      <w:r>
        <w:rPr>
          <w:b/>
          <w:spacing w:val="-6"/>
          <w:sz w:val="28"/>
        </w:rPr>
        <w:t xml:space="preserve"> </w:t>
      </w:r>
      <w:r>
        <w:rPr>
          <w:b/>
          <w:sz w:val="28"/>
        </w:rPr>
        <w:t>от</w:t>
      </w:r>
      <w:r>
        <w:rPr>
          <w:b/>
          <w:spacing w:val="-3"/>
          <w:sz w:val="28"/>
        </w:rPr>
        <w:t xml:space="preserve"> </w:t>
      </w:r>
      <w:r>
        <w:rPr>
          <w:b/>
          <w:spacing w:val="-2"/>
          <w:sz w:val="28"/>
        </w:rPr>
        <w:t>защитника</w:t>
      </w:r>
    </w:p>
    <w:p w:rsidR="008A036E" w:rsidRDefault="00871284">
      <w:pPr>
        <w:pStyle w:val="a4"/>
        <w:numPr>
          <w:ilvl w:val="1"/>
          <w:numId w:val="11"/>
        </w:numPr>
        <w:tabs>
          <w:tab w:val="left" w:pos="978"/>
        </w:tabs>
        <w:spacing w:line="340" w:lineRule="exact"/>
        <w:rPr>
          <w:sz w:val="28"/>
        </w:rPr>
      </w:pPr>
      <w:r>
        <w:rPr>
          <w:sz w:val="28"/>
        </w:rPr>
        <w:t>смена</w:t>
      </w:r>
      <w:r>
        <w:rPr>
          <w:spacing w:val="-5"/>
          <w:sz w:val="28"/>
        </w:rPr>
        <w:t xml:space="preserve"> </w:t>
      </w:r>
      <w:r>
        <w:rPr>
          <w:spacing w:val="-2"/>
          <w:sz w:val="28"/>
        </w:rPr>
        <w:t>скорости</w:t>
      </w:r>
    </w:p>
    <w:p w:rsidR="008A036E" w:rsidRDefault="00871284">
      <w:pPr>
        <w:pStyle w:val="a4"/>
        <w:numPr>
          <w:ilvl w:val="1"/>
          <w:numId w:val="11"/>
        </w:numPr>
        <w:tabs>
          <w:tab w:val="left" w:pos="978"/>
        </w:tabs>
        <w:spacing w:line="342" w:lineRule="exact"/>
        <w:rPr>
          <w:sz w:val="28"/>
        </w:rPr>
      </w:pPr>
      <w:r>
        <w:rPr>
          <w:sz w:val="28"/>
        </w:rPr>
        <w:t>ложный</w:t>
      </w:r>
      <w:r>
        <w:rPr>
          <w:spacing w:val="-3"/>
          <w:sz w:val="28"/>
        </w:rPr>
        <w:t xml:space="preserve"> </w:t>
      </w:r>
      <w:r>
        <w:rPr>
          <w:sz w:val="28"/>
        </w:rPr>
        <w:t>шаг</w:t>
      </w:r>
      <w:r>
        <w:rPr>
          <w:spacing w:val="-4"/>
          <w:sz w:val="28"/>
        </w:rPr>
        <w:t xml:space="preserve"> </w:t>
      </w:r>
      <w:r>
        <w:rPr>
          <w:sz w:val="28"/>
        </w:rPr>
        <w:t>в</w:t>
      </w:r>
      <w:r>
        <w:rPr>
          <w:spacing w:val="-3"/>
          <w:sz w:val="28"/>
        </w:rPr>
        <w:t xml:space="preserve"> </w:t>
      </w:r>
      <w:r>
        <w:rPr>
          <w:spacing w:val="-2"/>
          <w:sz w:val="28"/>
        </w:rPr>
        <w:t>сторону</w:t>
      </w:r>
    </w:p>
    <w:p w:rsidR="008A036E" w:rsidRDefault="00871284">
      <w:pPr>
        <w:pStyle w:val="a4"/>
        <w:numPr>
          <w:ilvl w:val="1"/>
          <w:numId w:val="11"/>
        </w:numPr>
        <w:tabs>
          <w:tab w:val="left" w:pos="978"/>
        </w:tabs>
        <w:spacing w:line="342" w:lineRule="exact"/>
        <w:rPr>
          <w:sz w:val="28"/>
        </w:rPr>
      </w:pPr>
      <w:r>
        <w:rPr>
          <w:sz w:val="28"/>
        </w:rPr>
        <w:t>уход</w:t>
      </w:r>
      <w:r>
        <w:rPr>
          <w:spacing w:val="-2"/>
          <w:sz w:val="28"/>
        </w:rPr>
        <w:t xml:space="preserve"> </w:t>
      </w:r>
      <w:r>
        <w:rPr>
          <w:sz w:val="28"/>
        </w:rPr>
        <w:t>в</w:t>
      </w:r>
      <w:r>
        <w:rPr>
          <w:spacing w:val="-4"/>
          <w:sz w:val="28"/>
        </w:rPr>
        <w:t xml:space="preserve"> </w:t>
      </w:r>
      <w:r>
        <w:rPr>
          <w:sz w:val="28"/>
        </w:rPr>
        <w:t>сторону</w:t>
      </w:r>
      <w:r>
        <w:rPr>
          <w:spacing w:val="-6"/>
          <w:sz w:val="28"/>
        </w:rPr>
        <w:t xml:space="preserve"> </w:t>
      </w:r>
      <w:r>
        <w:rPr>
          <w:spacing w:val="-2"/>
          <w:sz w:val="28"/>
        </w:rPr>
        <w:t>(обегание)</w:t>
      </w:r>
    </w:p>
    <w:p w:rsidR="008A036E" w:rsidRDefault="00871284">
      <w:pPr>
        <w:pStyle w:val="a4"/>
        <w:numPr>
          <w:ilvl w:val="1"/>
          <w:numId w:val="11"/>
        </w:numPr>
        <w:tabs>
          <w:tab w:val="left" w:pos="978"/>
        </w:tabs>
        <w:spacing w:line="342" w:lineRule="exact"/>
        <w:rPr>
          <w:sz w:val="28"/>
        </w:rPr>
      </w:pPr>
      <w:r>
        <w:rPr>
          <w:spacing w:val="-2"/>
          <w:sz w:val="28"/>
        </w:rPr>
        <w:t>«Ручка»</w:t>
      </w:r>
    </w:p>
    <w:p w:rsidR="008A036E" w:rsidRDefault="00871284">
      <w:pPr>
        <w:pStyle w:val="a4"/>
        <w:numPr>
          <w:ilvl w:val="0"/>
          <w:numId w:val="11"/>
        </w:numPr>
        <w:tabs>
          <w:tab w:val="left" w:pos="656"/>
        </w:tabs>
        <w:spacing w:before="1"/>
        <w:ind w:left="258" w:right="546" w:firstLine="0"/>
        <w:jc w:val="both"/>
        <w:rPr>
          <w:sz w:val="28"/>
        </w:rPr>
      </w:pPr>
      <w:r>
        <w:rPr>
          <w:b/>
          <w:sz w:val="28"/>
        </w:rPr>
        <w:t xml:space="preserve">Навыки игры руками </w:t>
      </w:r>
      <w:r>
        <w:rPr>
          <w:sz w:val="28"/>
        </w:rPr>
        <w:t>- изучение техники приема и передачи мяча, определение свободного пространства для движения с мячом вперед.</w:t>
      </w:r>
      <w:r>
        <w:rPr>
          <w:spacing w:val="40"/>
          <w:sz w:val="28"/>
        </w:rPr>
        <w:t xml:space="preserve"> </w:t>
      </w:r>
      <w:r>
        <w:rPr>
          <w:sz w:val="28"/>
        </w:rPr>
        <w:t>Овладение техникой паса для развития игры в атаке:</w:t>
      </w:r>
    </w:p>
    <w:p w:rsidR="008A036E" w:rsidRDefault="00871284">
      <w:pPr>
        <w:pStyle w:val="a4"/>
        <w:numPr>
          <w:ilvl w:val="1"/>
          <w:numId w:val="11"/>
        </w:numPr>
        <w:tabs>
          <w:tab w:val="left" w:pos="977"/>
        </w:tabs>
        <w:spacing w:line="342" w:lineRule="exact"/>
        <w:ind w:left="977" w:hanging="359"/>
        <w:jc w:val="both"/>
        <w:rPr>
          <w:sz w:val="28"/>
        </w:rPr>
      </w:pPr>
      <w:r>
        <w:rPr>
          <w:sz w:val="28"/>
        </w:rPr>
        <w:t>Прием</w:t>
      </w:r>
      <w:r>
        <w:rPr>
          <w:spacing w:val="-8"/>
          <w:sz w:val="28"/>
        </w:rPr>
        <w:t xml:space="preserve"> </w:t>
      </w:r>
      <w:r>
        <w:rPr>
          <w:sz w:val="28"/>
        </w:rPr>
        <w:t>и</w:t>
      </w:r>
      <w:r>
        <w:rPr>
          <w:spacing w:val="-3"/>
          <w:sz w:val="28"/>
        </w:rPr>
        <w:t xml:space="preserve"> </w:t>
      </w:r>
      <w:r>
        <w:rPr>
          <w:sz w:val="28"/>
        </w:rPr>
        <w:t>передача</w:t>
      </w:r>
      <w:r>
        <w:rPr>
          <w:spacing w:val="-1"/>
          <w:sz w:val="28"/>
        </w:rPr>
        <w:t xml:space="preserve"> </w:t>
      </w:r>
      <w:r>
        <w:rPr>
          <w:spacing w:val="-4"/>
          <w:sz w:val="28"/>
        </w:rPr>
        <w:t>мяча</w:t>
      </w:r>
    </w:p>
    <w:p w:rsidR="008A036E" w:rsidRDefault="00871284">
      <w:pPr>
        <w:pStyle w:val="a4"/>
        <w:numPr>
          <w:ilvl w:val="1"/>
          <w:numId w:val="11"/>
        </w:numPr>
        <w:tabs>
          <w:tab w:val="left" w:pos="977"/>
        </w:tabs>
        <w:spacing w:line="342" w:lineRule="exact"/>
        <w:ind w:left="977" w:hanging="359"/>
        <w:jc w:val="both"/>
        <w:rPr>
          <w:sz w:val="28"/>
        </w:rPr>
      </w:pPr>
      <w:r>
        <w:rPr>
          <w:sz w:val="28"/>
        </w:rPr>
        <w:t>Подбор</w:t>
      </w:r>
      <w:r>
        <w:rPr>
          <w:spacing w:val="-3"/>
          <w:sz w:val="28"/>
        </w:rPr>
        <w:t xml:space="preserve"> </w:t>
      </w:r>
      <w:r>
        <w:rPr>
          <w:sz w:val="28"/>
        </w:rPr>
        <w:t>мяча</w:t>
      </w:r>
      <w:r>
        <w:rPr>
          <w:spacing w:val="-4"/>
          <w:sz w:val="28"/>
        </w:rPr>
        <w:t xml:space="preserve"> </w:t>
      </w:r>
      <w:r>
        <w:rPr>
          <w:sz w:val="28"/>
        </w:rPr>
        <w:t>и</w:t>
      </w:r>
      <w:r>
        <w:rPr>
          <w:spacing w:val="-3"/>
          <w:sz w:val="28"/>
        </w:rPr>
        <w:t xml:space="preserve"> </w:t>
      </w:r>
      <w:r>
        <w:rPr>
          <w:sz w:val="28"/>
        </w:rPr>
        <w:t>фиксация</w:t>
      </w:r>
      <w:r>
        <w:rPr>
          <w:spacing w:val="-2"/>
          <w:sz w:val="28"/>
        </w:rPr>
        <w:t xml:space="preserve"> </w:t>
      </w:r>
      <w:r>
        <w:rPr>
          <w:sz w:val="28"/>
        </w:rPr>
        <w:t>мяча</w:t>
      </w:r>
      <w:r>
        <w:rPr>
          <w:spacing w:val="-4"/>
          <w:sz w:val="28"/>
        </w:rPr>
        <w:t xml:space="preserve"> </w:t>
      </w:r>
      <w:r>
        <w:rPr>
          <w:sz w:val="28"/>
        </w:rPr>
        <w:t>на</w:t>
      </w:r>
      <w:r>
        <w:rPr>
          <w:spacing w:val="-3"/>
          <w:sz w:val="28"/>
        </w:rPr>
        <w:t xml:space="preserve"> </w:t>
      </w:r>
      <w:r>
        <w:rPr>
          <w:spacing w:val="-4"/>
          <w:sz w:val="28"/>
        </w:rPr>
        <w:t>земле</w:t>
      </w:r>
    </w:p>
    <w:p w:rsidR="008A036E" w:rsidRDefault="00871284">
      <w:pPr>
        <w:pStyle w:val="a4"/>
        <w:numPr>
          <w:ilvl w:val="1"/>
          <w:numId w:val="11"/>
        </w:numPr>
        <w:tabs>
          <w:tab w:val="left" w:pos="978"/>
        </w:tabs>
        <w:ind w:right="554"/>
        <w:rPr>
          <w:sz w:val="28"/>
        </w:rPr>
      </w:pPr>
      <w:r>
        <w:rPr>
          <w:sz w:val="28"/>
        </w:rPr>
        <w:t>Пас с земли (Sweep pass - подбор и пас в одно движение, сначала одной</w:t>
      </w:r>
      <w:r>
        <w:rPr>
          <w:spacing w:val="80"/>
          <w:sz w:val="28"/>
        </w:rPr>
        <w:t xml:space="preserve"> </w:t>
      </w:r>
      <w:r>
        <w:rPr>
          <w:spacing w:val="-2"/>
          <w:sz w:val="28"/>
        </w:rPr>
        <w:t>рукой)</w:t>
      </w:r>
    </w:p>
    <w:p w:rsidR="008A036E" w:rsidRDefault="00871284">
      <w:pPr>
        <w:pStyle w:val="a4"/>
        <w:numPr>
          <w:ilvl w:val="1"/>
          <w:numId w:val="11"/>
        </w:numPr>
        <w:tabs>
          <w:tab w:val="left" w:pos="978"/>
        </w:tabs>
        <w:spacing w:line="342" w:lineRule="exact"/>
        <w:rPr>
          <w:sz w:val="28"/>
        </w:rPr>
      </w:pPr>
      <w:r>
        <w:rPr>
          <w:sz w:val="28"/>
        </w:rPr>
        <w:t>Обычный</w:t>
      </w:r>
      <w:r>
        <w:rPr>
          <w:spacing w:val="-6"/>
          <w:sz w:val="28"/>
        </w:rPr>
        <w:t xml:space="preserve"> </w:t>
      </w:r>
      <w:r>
        <w:rPr>
          <w:sz w:val="28"/>
        </w:rPr>
        <w:t>пас</w:t>
      </w:r>
      <w:r>
        <w:rPr>
          <w:spacing w:val="-4"/>
          <w:sz w:val="28"/>
        </w:rPr>
        <w:t xml:space="preserve"> </w:t>
      </w:r>
      <w:r>
        <w:rPr>
          <w:sz w:val="28"/>
        </w:rPr>
        <w:t>в</w:t>
      </w:r>
      <w:r>
        <w:rPr>
          <w:spacing w:val="-4"/>
          <w:sz w:val="28"/>
        </w:rPr>
        <w:t xml:space="preserve"> </w:t>
      </w:r>
      <w:r>
        <w:rPr>
          <w:sz w:val="28"/>
        </w:rPr>
        <w:t>движении</w:t>
      </w:r>
      <w:r>
        <w:rPr>
          <w:spacing w:val="-7"/>
          <w:sz w:val="28"/>
        </w:rPr>
        <w:t xml:space="preserve"> </w:t>
      </w:r>
      <w:r>
        <w:rPr>
          <w:sz w:val="28"/>
        </w:rPr>
        <w:t>и</w:t>
      </w:r>
      <w:r>
        <w:rPr>
          <w:spacing w:val="-1"/>
          <w:sz w:val="28"/>
        </w:rPr>
        <w:t xml:space="preserve"> </w:t>
      </w:r>
      <w:r>
        <w:rPr>
          <w:sz w:val="28"/>
        </w:rPr>
        <w:t>прием</w:t>
      </w:r>
      <w:r>
        <w:rPr>
          <w:spacing w:val="-3"/>
          <w:sz w:val="28"/>
        </w:rPr>
        <w:t xml:space="preserve"> </w:t>
      </w:r>
      <w:r>
        <w:rPr>
          <w:sz w:val="28"/>
        </w:rPr>
        <w:t>мяча</w:t>
      </w:r>
      <w:r>
        <w:rPr>
          <w:spacing w:val="-6"/>
          <w:sz w:val="28"/>
        </w:rPr>
        <w:t xml:space="preserve"> </w:t>
      </w:r>
      <w:r>
        <w:rPr>
          <w:sz w:val="28"/>
        </w:rPr>
        <w:t>(средняя</w:t>
      </w:r>
      <w:r>
        <w:rPr>
          <w:spacing w:val="-3"/>
          <w:sz w:val="28"/>
        </w:rPr>
        <w:t xml:space="preserve"> </w:t>
      </w:r>
      <w:r>
        <w:rPr>
          <w:spacing w:val="-2"/>
          <w:sz w:val="28"/>
        </w:rPr>
        <w:t>дистанция)</w:t>
      </w:r>
    </w:p>
    <w:p w:rsidR="008A036E" w:rsidRDefault="00871284">
      <w:pPr>
        <w:pStyle w:val="a4"/>
        <w:numPr>
          <w:ilvl w:val="1"/>
          <w:numId w:val="11"/>
        </w:numPr>
        <w:tabs>
          <w:tab w:val="left" w:pos="978"/>
        </w:tabs>
        <w:spacing w:line="342" w:lineRule="exact"/>
        <w:rPr>
          <w:sz w:val="28"/>
        </w:rPr>
      </w:pPr>
      <w:r>
        <w:rPr>
          <w:sz w:val="28"/>
        </w:rPr>
        <w:t>Пас</w:t>
      </w:r>
      <w:r>
        <w:rPr>
          <w:spacing w:val="-1"/>
          <w:sz w:val="28"/>
        </w:rPr>
        <w:t xml:space="preserve"> </w:t>
      </w:r>
      <w:r>
        <w:rPr>
          <w:sz w:val="28"/>
        </w:rPr>
        <w:t>в</w:t>
      </w:r>
      <w:r>
        <w:rPr>
          <w:spacing w:val="-2"/>
          <w:sz w:val="28"/>
        </w:rPr>
        <w:t xml:space="preserve"> крест</w:t>
      </w:r>
    </w:p>
    <w:p w:rsidR="008A036E" w:rsidRDefault="00871284">
      <w:pPr>
        <w:pStyle w:val="a4"/>
        <w:numPr>
          <w:ilvl w:val="1"/>
          <w:numId w:val="11"/>
        </w:numPr>
        <w:tabs>
          <w:tab w:val="left" w:pos="978"/>
        </w:tabs>
        <w:spacing w:line="342" w:lineRule="exact"/>
        <w:rPr>
          <w:sz w:val="28"/>
        </w:rPr>
      </w:pPr>
      <w:r>
        <w:rPr>
          <w:sz w:val="28"/>
        </w:rPr>
        <w:t>Пас</w:t>
      </w:r>
      <w:r>
        <w:rPr>
          <w:spacing w:val="-3"/>
          <w:sz w:val="28"/>
        </w:rPr>
        <w:t xml:space="preserve"> </w:t>
      </w:r>
      <w:r>
        <w:rPr>
          <w:sz w:val="28"/>
        </w:rPr>
        <w:t>с</w:t>
      </w:r>
      <w:r>
        <w:rPr>
          <w:spacing w:val="-3"/>
          <w:sz w:val="28"/>
        </w:rPr>
        <w:t xml:space="preserve"> </w:t>
      </w:r>
      <w:r>
        <w:rPr>
          <w:sz w:val="28"/>
        </w:rPr>
        <w:t>обеганием</w:t>
      </w:r>
      <w:r>
        <w:rPr>
          <w:spacing w:val="-5"/>
          <w:sz w:val="28"/>
        </w:rPr>
        <w:t xml:space="preserve"> </w:t>
      </w:r>
      <w:r>
        <w:rPr>
          <w:spacing w:val="-2"/>
          <w:sz w:val="28"/>
        </w:rPr>
        <w:t>партнера</w:t>
      </w:r>
    </w:p>
    <w:p w:rsidR="008A036E" w:rsidRDefault="00871284">
      <w:pPr>
        <w:pStyle w:val="a4"/>
        <w:numPr>
          <w:ilvl w:val="1"/>
          <w:numId w:val="11"/>
        </w:numPr>
        <w:tabs>
          <w:tab w:val="left" w:pos="978"/>
        </w:tabs>
        <w:spacing w:line="342" w:lineRule="exact"/>
        <w:rPr>
          <w:sz w:val="28"/>
        </w:rPr>
      </w:pPr>
      <w:r>
        <w:rPr>
          <w:sz w:val="28"/>
        </w:rPr>
        <w:t>Принятие</w:t>
      </w:r>
      <w:r>
        <w:rPr>
          <w:spacing w:val="-7"/>
          <w:sz w:val="28"/>
        </w:rPr>
        <w:t xml:space="preserve"> </w:t>
      </w:r>
      <w:r>
        <w:rPr>
          <w:sz w:val="28"/>
        </w:rPr>
        <w:t>решения</w:t>
      </w:r>
      <w:r>
        <w:rPr>
          <w:spacing w:val="-7"/>
          <w:sz w:val="28"/>
        </w:rPr>
        <w:t xml:space="preserve"> </w:t>
      </w:r>
      <w:r>
        <w:rPr>
          <w:sz w:val="28"/>
        </w:rPr>
        <w:t>–</w:t>
      </w:r>
      <w:r>
        <w:rPr>
          <w:spacing w:val="-7"/>
          <w:sz w:val="28"/>
        </w:rPr>
        <w:t xml:space="preserve"> </w:t>
      </w:r>
      <w:r>
        <w:rPr>
          <w:sz w:val="28"/>
        </w:rPr>
        <w:t>сохранение</w:t>
      </w:r>
      <w:r>
        <w:rPr>
          <w:spacing w:val="-6"/>
          <w:sz w:val="28"/>
        </w:rPr>
        <w:t xml:space="preserve"> </w:t>
      </w:r>
      <w:r>
        <w:rPr>
          <w:sz w:val="28"/>
        </w:rPr>
        <w:t>пространства</w:t>
      </w:r>
      <w:r>
        <w:rPr>
          <w:spacing w:val="-7"/>
          <w:sz w:val="28"/>
        </w:rPr>
        <w:t xml:space="preserve"> </w:t>
      </w:r>
      <w:r>
        <w:rPr>
          <w:sz w:val="28"/>
        </w:rPr>
        <w:t>2х1;</w:t>
      </w:r>
      <w:r>
        <w:rPr>
          <w:spacing w:val="-8"/>
          <w:sz w:val="28"/>
        </w:rPr>
        <w:t xml:space="preserve"> </w:t>
      </w:r>
      <w:r>
        <w:rPr>
          <w:spacing w:val="-5"/>
          <w:sz w:val="28"/>
        </w:rPr>
        <w:t>3х2</w:t>
      </w:r>
    </w:p>
    <w:p w:rsidR="008A036E" w:rsidRDefault="00871284">
      <w:pPr>
        <w:pStyle w:val="1"/>
        <w:numPr>
          <w:ilvl w:val="0"/>
          <w:numId w:val="11"/>
        </w:numPr>
        <w:tabs>
          <w:tab w:val="left" w:pos="538"/>
        </w:tabs>
        <w:spacing w:before="6" w:line="319" w:lineRule="exact"/>
        <w:ind w:left="538" w:hanging="280"/>
      </w:pPr>
      <w:r>
        <w:t>Контактные</w:t>
      </w:r>
      <w:r>
        <w:rPr>
          <w:spacing w:val="-7"/>
        </w:rPr>
        <w:t xml:space="preserve"> </w:t>
      </w:r>
      <w:r>
        <w:rPr>
          <w:spacing w:val="-2"/>
        </w:rPr>
        <w:t>техники</w:t>
      </w:r>
    </w:p>
    <w:p w:rsidR="008A036E" w:rsidRDefault="00871284">
      <w:pPr>
        <w:pStyle w:val="a4"/>
        <w:numPr>
          <w:ilvl w:val="1"/>
          <w:numId w:val="11"/>
        </w:numPr>
        <w:tabs>
          <w:tab w:val="left" w:pos="971"/>
        </w:tabs>
        <w:spacing w:line="340" w:lineRule="exact"/>
        <w:ind w:left="971" w:hanging="355"/>
        <w:rPr>
          <w:sz w:val="28"/>
        </w:rPr>
      </w:pPr>
      <w:r>
        <w:rPr>
          <w:sz w:val="28"/>
        </w:rPr>
        <w:t>Навыки</w:t>
      </w:r>
      <w:r>
        <w:rPr>
          <w:spacing w:val="-5"/>
          <w:sz w:val="28"/>
        </w:rPr>
        <w:t xml:space="preserve"> </w:t>
      </w:r>
      <w:r>
        <w:rPr>
          <w:sz w:val="28"/>
        </w:rPr>
        <w:t>игры</w:t>
      </w:r>
      <w:r>
        <w:rPr>
          <w:spacing w:val="-3"/>
          <w:sz w:val="28"/>
        </w:rPr>
        <w:t xml:space="preserve"> </w:t>
      </w:r>
      <w:r>
        <w:rPr>
          <w:sz w:val="28"/>
        </w:rPr>
        <w:t>в</w:t>
      </w:r>
      <w:r>
        <w:rPr>
          <w:spacing w:val="-4"/>
          <w:sz w:val="28"/>
        </w:rPr>
        <w:t xml:space="preserve"> </w:t>
      </w:r>
      <w:r>
        <w:rPr>
          <w:spacing w:val="-2"/>
          <w:sz w:val="28"/>
        </w:rPr>
        <w:t>контакте</w:t>
      </w:r>
    </w:p>
    <w:p w:rsidR="008A036E" w:rsidRDefault="00871284">
      <w:pPr>
        <w:pStyle w:val="a4"/>
        <w:numPr>
          <w:ilvl w:val="1"/>
          <w:numId w:val="11"/>
        </w:numPr>
        <w:tabs>
          <w:tab w:val="left" w:pos="971"/>
        </w:tabs>
        <w:ind w:left="971" w:hanging="355"/>
        <w:rPr>
          <w:sz w:val="28"/>
        </w:rPr>
      </w:pPr>
      <w:r>
        <w:rPr>
          <w:sz w:val="28"/>
        </w:rPr>
        <w:t>Захват</w:t>
      </w:r>
      <w:r>
        <w:rPr>
          <w:spacing w:val="-8"/>
          <w:sz w:val="28"/>
        </w:rPr>
        <w:t xml:space="preserve"> </w:t>
      </w:r>
      <w:r>
        <w:rPr>
          <w:sz w:val="28"/>
        </w:rPr>
        <w:t>(навыки)</w:t>
      </w:r>
      <w:r>
        <w:rPr>
          <w:spacing w:val="-5"/>
          <w:sz w:val="28"/>
        </w:rPr>
        <w:t xml:space="preserve"> </w:t>
      </w:r>
      <w:r>
        <w:rPr>
          <w:sz w:val="28"/>
        </w:rPr>
        <w:t>-</w:t>
      </w:r>
      <w:r>
        <w:rPr>
          <w:spacing w:val="-6"/>
          <w:sz w:val="28"/>
        </w:rPr>
        <w:t xml:space="preserve"> </w:t>
      </w:r>
      <w:r>
        <w:rPr>
          <w:sz w:val="28"/>
        </w:rPr>
        <w:t>падение/безопасность;</w:t>
      </w:r>
      <w:r>
        <w:rPr>
          <w:spacing w:val="-7"/>
          <w:sz w:val="28"/>
        </w:rPr>
        <w:t xml:space="preserve"> </w:t>
      </w:r>
      <w:r>
        <w:rPr>
          <w:sz w:val="28"/>
        </w:rPr>
        <w:t>боковой,</w:t>
      </w:r>
      <w:r>
        <w:rPr>
          <w:spacing w:val="-7"/>
          <w:sz w:val="28"/>
        </w:rPr>
        <w:t xml:space="preserve"> </w:t>
      </w:r>
      <w:r>
        <w:rPr>
          <w:sz w:val="28"/>
        </w:rPr>
        <w:t>передний;</w:t>
      </w:r>
      <w:r>
        <w:rPr>
          <w:spacing w:val="-7"/>
          <w:sz w:val="28"/>
        </w:rPr>
        <w:t xml:space="preserve"> </w:t>
      </w:r>
      <w:r>
        <w:rPr>
          <w:sz w:val="28"/>
        </w:rPr>
        <w:t>захват</w:t>
      </w:r>
      <w:r>
        <w:rPr>
          <w:spacing w:val="-7"/>
          <w:sz w:val="28"/>
        </w:rPr>
        <w:t xml:space="preserve"> </w:t>
      </w:r>
      <w:r>
        <w:rPr>
          <w:spacing w:val="-2"/>
          <w:sz w:val="28"/>
        </w:rPr>
        <w:t>сзади</w:t>
      </w:r>
    </w:p>
    <w:p w:rsidR="008A036E" w:rsidRDefault="008A036E">
      <w:pPr>
        <w:rPr>
          <w:sz w:val="28"/>
        </w:rPr>
        <w:sectPr w:rsidR="008A036E">
          <w:pgSz w:w="11910" w:h="16840"/>
          <w:pgMar w:top="1040" w:right="300" w:bottom="900" w:left="1160" w:header="0" w:footer="712" w:gutter="0"/>
          <w:cols w:space="720"/>
        </w:sectPr>
      </w:pPr>
    </w:p>
    <w:p w:rsidR="008A036E" w:rsidRDefault="00871284">
      <w:pPr>
        <w:pStyle w:val="a4"/>
        <w:numPr>
          <w:ilvl w:val="1"/>
          <w:numId w:val="11"/>
        </w:numPr>
        <w:tabs>
          <w:tab w:val="left" w:pos="978"/>
        </w:tabs>
        <w:spacing w:before="86"/>
        <w:rPr>
          <w:sz w:val="28"/>
        </w:rPr>
      </w:pPr>
      <w:r>
        <w:rPr>
          <w:sz w:val="28"/>
        </w:rPr>
        <w:lastRenderedPageBreak/>
        <w:t>Подъем</w:t>
      </w:r>
      <w:r>
        <w:rPr>
          <w:spacing w:val="-4"/>
          <w:sz w:val="28"/>
        </w:rPr>
        <w:t xml:space="preserve"> </w:t>
      </w:r>
      <w:r>
        <w:rPr>
          <w:sz w:val="28"/>
        </w:rPr>
        <w:t>на</w:t>
      </w:r>
      <w:r>
        <w:rPr>
          <w:spacing w:val="-3"/>
          <w:sz w:val="28"/>
        </w:rPr>
        <w:t xml:space="preserve"> </w:t>
      </w:r>
      <w:r>
        <w:rPr>
          <w:sz w:val="28"/>
        </w:rPr>
        <w:t>ноги</w:t>
      </w:r>
      <w:r>
        <w:rPr>
          <w:spacing w:val="-6"/>
          <w:sz w:val="28"/>
        </w:rPr>
        <w:t xml:space="preserve"> </w:t>
      </w:r>
      <w:r>
        <w:rPr>
          <w:sz w:val="28"/>
        </w:rPr>
        <w:t>и</w:t>
      </w:r>
      <w:r>
        <w:rPr>
          <w:spacing w:val="-4"/>
          <w:sz w:val="28"/>
        </w:rPr>
        <w:t xml:space="preserve"> </w:t>
      </w:r>
      <w:r>
        <w:rPr>
          <w:sz w:val="28"/>
        </w:rPr>
        <w:t>возвращение</w:t>
      </w:r>
      <w:r>
        <w:rPr>
          <w:spacing w:val="-3"/>
          <w:sz w:val="28"/>
        </w:rPr>
        <w:t xml:space="preserve"> </w:t>
      </w:r>
      <w:r>
        <w:rPr>
          <w:sz w:val="28"/>
        </w:rPr>
        <w:t>в</w:t>
      </w:r>
      <w:r>
        <w:rPr>
          <w:spacing w:val="-4"/>
          <w:sz w:val="28"/>
        </w:rPr>
        <w:t xml:space="preserve"> игру</w:t>
      </w:r>
    </w:p>
    <w:p w:rsidR="008A036E" w:rsidRDefault="00871284">
      <w:pPr>
        <w:spacing w:before="2" w:line="321" w:lineRule="exact"/>
        <w:ind w:left="618"/>
        <w:rPr>
          <w:i/>
          <w:sz w:val="28"/>
        </w:rPr>
      </w:pPr>
      <w:r>
        <w:rPr>
          <w:i/>
          <w:spacing w:val="-2"/>
          <w:sz w:val="28"/>
        </w:rPr>
        <w:t>Защита:</w:t>
      </w:r>
    </w:p>
    <w:p w:rsidR="008A036E" w:rsidRDefault="00871284">
      <w:pPr>
        <w:pStyle w:val="a4"/>
        <w:numPr>
          <w:ilvl w:val="1"/>
          <w:numId w:val="11"/>
        </w:numPr>
        <w:tabs>
          <w:tab w:val="left" w:pos="978"/>
        </w:tabs>
        <w:spacing w:line="342" w:lineRule="exact"/>
        <w:rPr>
          <w:sz w:val="28"/>
        </w:rPr>
      </w:pPr>
      <w:r>
        <w:rPr>
          <w:sz w:val="28"/>
        </w:rPr>
        <w:t>Отбор</w:t>
      </w:r>
      <w:r>
        <w:rPr>
          <w:spacing w:val="-2"/>
          <w:sz w:val="28"/>
        </w:rPr>
        <w:t xml:space="preserve"> </w:t>
      </w:r>
      <w:r>
        <w:rPr>
          <w:sz w:val="28"/>
        </w:rPr>
        <w:t>мяча</w:t>
      </w:r>
      <w:r>
        <w:rPr>
          <w:spacing w:val="-1"/>
          <w:sz w:val="28"/>
        </w:rPr>
        <w:t xml:space="preserve"> </w:t>
      </w:r>
      <w:r>
        <w:rPr>
          <w:sz w:val="28"/>
        </w:rPr>
        <w:t>в</w:t>
      </w:r>
      <w:r>
        <w:rPr>
          <w:spacing w:val="-2"/>
          <w:sz w:val="28"/>
        </w:rPr>
        <w:t xml:space="preserve"> захвате</w:t>
      </w:r>
    </w:p>
    <w:p w:rsidR="008A036E" w:rsidRDefault="00871284">
      <w:pPr>
        <w:pStyle w:val="a4"/>
        <w:numPr>
          <w:ilvl w:val="1"/>
          <w:numId w:val="11"/>
        </w:numPr>
        <w:tabs>
          <w:tab w:val="left" w:pos="978"/>
        </w:tabs>
        <w:spacing w:line="342" w:lineRule="exact"/>
        <w:rPr>
          <w:sz w:val="28"/>
        </w:rPr>
      </w:pPr>
      <w:r>
        <w:rPr>
          <w:sz w:val="28"/>
        </w:rPr>
        <w:t>Передний,</w:t>
      </w:r>
      <w:r>
        <w:rPr>
          <w:spacing w:val="-6"/>
          <w:sz w:val="28"/>
        </w:rPr>
        <w:t xml:space="preserve"> </w:t>
      </w:r>
      <w:r>
        <w:rPr>
          <w:sz w:val="28"/>
        </w:rPr>
        <w:t>боковой</w:t>
      </w:r>
      <w:r>
        <w:rPr>
          <w:spacing w:val="-7"/>
          <w:sz w:val="28"/>
        </w:rPr>
        <w:t xml:space="preserve"> </w:t>
      </w:r>
      <w:r>
        <w:rPr>
          <w:sz w:val="28"/>
        </w:rPr>
        <w:t>и</w:t>
      </w:r>
      <w:r>
        <w:rPr>
          <w:spacing w:val="-5"/>
          <w:sz w:val="28"/>
        </w:rPr>
        <w:t xml:space="preserve"> </w:t>
      </w:r>
      <w:r>
        <w:rPr>
          <w:sz w:val="28"/>
        </w:rPr>
        <w:t>задний</w:t>
      </w:r>
      <w:r>
        <w:rPr>
          <w:spacing w:val="-4"/>
          <w:sz w:val="28"/>
        </w:rPr>
        <w:t xml:space="preserve"> </w:t>
      </w:r>
      <w:r>
        <w:rPr>
          <w:spacing w:val="-2"/>
          <w:sz w:val="28"/>
        </w:rPr>
        <w:t>захват</w:t>
      </w:r>
    </w:p>
    <w:p w:rsidR="008A036E" w:rsidRDefault="00871284">
      <w:pPr>
        <w:spacing w:line="321" w:lineRule="exact"/>
        <w:ind w:left="542"/>
        <w:rPr>
          <w:i/>
          <w:sz w:val="28"/>
        </w:rPr>
      </w:pPr>
      <w:r>
        <w:rPr>
          <w:i/>
          <w:spacing w:val="-2"/>
          <w:sz w:val="28"/>
        </w:rPr>
        <w:t>Атака:</w:t>
      </w:r>
    </w:p>
    <w:p w:rsidR="008A036E" w:rsidRDefault="00871284">
      <w:pPr>
        <w:pStyle w:val="a4"/>
        <w:numPr>
          <w:ilvl w:val="1"/>
          <w:numId w:val="11"/>
        </w:numPr>
        <w:tabs>
          <w:tab w:val="left" w:pos="978"/>
        </w:tabs>
        <w:spacing w:line="342" w:lineRule="exact"/>
        <w:rPr>
          <w:sz w:val="28"/>
        </w:rPr>
      </w:pPr>
      <w:r>
        <w:rPr>
          <w:sz w:val="28"/>
        </w:rPr>
        <w:t>Выкладывание</w:t>
      </w:r>
      <w:r>
        <w:rPr>
          <w:spacing w:val="-5"/>
          <w:sz w:val="28"/>
        </w:rPr>
        <w:t xml:space="preserve"> </w:t>
      </w:r>
      <w:r>
        <w:rPr>
          <w:sz w:val="28"/>
        </w:rPr>
        <w:t>мяча</w:t>
      </w:r>
      <w:r>
        <w:rPr>
          <w:spacing w:val="-5"/>
          <w:sz w:val="28"/>
        </w:rPr>
        <w:t xml:space="preserve"> </w:t>
      </w:r>
      <w:r>
        <w:rPr>
          <w:sz w:val="28"/>
        </w:rPr>
        <w:t>в</w:t>
      </w:r>
      <w:r>
        <w:rPr>
          <w:spacing w:val="-5"/>
          <w:sz w:val="28"/>
        </w:rPr>
        <w:t xml:space="preserve"> </w:t>
      </w:r>
      <w:r>
        <w:rPr>
          <w:spacing w:val="-2"/>
          <w:sz w:val="28"/>
        </w:rPr>
        <w:t>захвате</w:t>
      </w:r>
    </w:p>
    <w:p w:rsidR="008A036E" w:rsidRDefault="00871284">
      <w:pPr>
        <w:pStyle w:val="a4"/>
        <w:numPr>
          <w:ilvl w:val="1"/>
          <w:numId w:val="11"/>
        </w:numPr>
        <w:tabs>
          <w:tab w:val="left" w:pos="978"/>
        </w:tabs>
        <w:rPr>
          <w:sz w:val="28"/>
        </w:rPr>
      </w:pPr>
      <w:r>
        <w:rPr>
          <w:sz w:val="28"/>
        </w:rPr>
        <w:t>Передача</w:t>
      </w:r>
      <w:r>
        <w:rPr>
          <w:spacing w:val="-3"/>
          <w:sz w:val="28"/>
        </w:rPr>
        <w:t xml:space="preserve"> </w:t>
      </w:r>
      <w:r>
        <w:rPr>
          <w:sz w:val="28"/>
        </w:rPr>
        <w:t>мяча</w:t>
      </w:r>
      <w:r>
        <w:rPr>
          <w:spacing w:val="-2"/>
          <w:sz w:val="28"/>
        </w:rPr>
        <w:t xml:space="preserve"> </w:t>
      </w:r>
      <w:r>
        <w:rPr>
          <w:sz w:val="28"/>
        </w:rPr>
        <w:t>в</w:t>
      </w:r>
      <w:r>
        <w:rPr>
          <w:spacing w:val="-4"/>
          <w:sz w:val="28"/>
        </w:rPr>
        <w:t xml:space="preserve"> </w:t>
      </w:r>
      <w:r>
        <w:rPr>
          <w:sz w:val="28"/>
        </w:rPr>
        <w:t>захвате</w:t>
      </w:r>
      <w:r>
        <w:rPr>
          <w:spacing w:val="-3"/>
          <w:sz w:val="28"/>
        </w:rPr>
        <w:t xml:space="preserve"> </w:t>
      </w:r>
      <w:r>
        <w:rPr>
          <w:sz w:val="28"/>
        </w:rPr>
        <w:t>(пас</w:t>
      </w:r>
      <w:r>
        <w:rPr>
          <w:spacing w:val="-5"/>
          <w:sz w:val="28"/>
        </w:rPr>
        <w:t xml:space="preserve"> </w:t>
      </w:r>
      <w:r>
        <w:rPr>
          <w:sz w:val="28"/>
        </w:rPr>
        <w:t>после</w:t>
      </w:r>
      <w:r>
        <w:rPr>
          <w:spacing w:val="-5"/>
          <w:sz w:val="28"/>
        </w:rPr>
        <w:t xml:space="preserve"> </w:t>
      </w:r>
      <w:r>
        <w:rPr>
          <w:sz w:val="28"/>
        </w:rPr>
        <w:t>падения</w:t>
      </w:r>
      <w:r>
        <w:rPr>
          <w:spacing w:val="-5"/>
          <w:sz w:val="28"/>
        </w:rPr>
        <w:t xml:space="preserve"> </w:t>
      </w:r>
      <w:r>
        <w:rPr>
          <w:sz w:val="28"/>
        </w:rPr>
        <w:t>на</w:t>
      </w:r>
      <w:r>
        <w:rPr>
          <w:spacing w:val="-2"/>
          <w:sz w:val="28"/>
        </w:rPr>
        <w:t xml:space="preserve"> землю)</w:t>
      </w:r>
    </w:p>
    <w:p w:rsidR="008A036E" w:rsidRDefault="00871284">
      <w:pPr>
        <w:pStyle w:val="1"/>
        <w:numPr>
          <w:ilvl w:val="0"/>
          <w:numId w:val="11"/>
        </w:numPr>
        <w:tabs>
          <w:tab w:val="left" w:pos="537"/>
        </w:tabs>
        <w:spacing w:before="3" w:line="320" w:lineRule="exact"/>
        <w:ind w:left="537" w:hanging="279"/>
      </w:pPr>
      <w:r>
        <w:t>Техника</w:t>
      </w:r>
      <w:r>
        <w:rPr>
          <w:spacing w:val="-3"/>
        </w:rPr>
        <w:t xml:space="preserve"> </w:t>
      </w:r>
      <w:r>
        <w:t>игры</w:t>
      </w:r>
      <w:r>
        <w:rPr>
          <w:spacing w:val="-4"/>
        </w:rPr>
        <w:t xml:space="preserve"> </w:t>
      </w:r>
      <w:r>
        <w:t>в</w:t>
      </w:r>
      <w:r>
        <w:rPr>
          <w:spacing w:val="-6"/>
        </w:rPr>
        <w:t xml:space="preserve"> </w:t>
      </w:r>
      <w:r>
        <w:rPr>
          <w:spacing w:val="-4"/>
        </w:rPr>
        <w:t>моле</w:t>
      </w:r>
    </w:p>
    <w:p w:rsidR="008A036E" w:rsidRDefault="00871284">
      <w:pPr>
        <w:pStyle w:val="a4"/>
        <w:numPr>
          <w:ilvl w:val="1"/>
          <w:numId w:val="11"/>
        </w:numPr>
        <w:tabs>
          <w:tab w:val="left" w:pos="978"/>
        </w:tabs>
        <w:ind w:right="551"/>
        <w:rPr>
          <w:sz w:val="28"/>
        </w:rPr>
      </w:pPr>
      <w:r>
        <w:rPr>
          <w:sz w:val="28"/>
        </w:rPr>
        <w:t>Игрок</w:t>
      </w:r>
      <w:r>
        <w:rPr>
          <w:spacing w:val="75"/>
          <w:w w:val="150"/>
          <w:sz w:val="28"/>
        </w:rPr>
        <w:t xml:space="preserve"> </w:t>
      </w:r>
      <w:r>
        <w:rPr>
          <w:sz w:val="28"/>
        </w:rPr>
        <w:t>с</w:t>
      </w:r>
      <w:r>
        <w:rPr>
          <w:spacing w:val="75"/>
          <w:w w:val="150"/>
          <w:sz w:val="28"/>
        </w:rPr>
        <w:t xml:space="preserve"> </w:t>
      </w:r>
      <w:r>
        <w:rPr>
          <w:sz w:val="28"/>
        </w:rPr>
        <w:t>мячом</w:t>
      </w:r>
      <w:r>
        <w:rPr>
          <w:spacing w:val="76"/>
          <w:w w:val="150"/>
          <w:sz w:val="28"/>
        </w:rPr>
        <w:t xml:space="preserve"> </w:t>
      </w:r>
      <w:r>
        <w:rPr>
          <w:sz w:val="28"/>
        </w:rPr>
        <w:t>-</w:t>
      </w:r>
      <w:r>
        <w:rPr>
          <w:spacing w:val="80"/>
          <w:sz w:val="28"/>
        </w:rPr>
        <w:t xml:space="preserve"> </w:t>
      </w:r>
      <w:r>
        <w:rPr>
          <w:sz w:val="28"/>
        </w:rPr>
        <w:t>выход</w:t>
      </w:r>
      <w:r>
        <w:rPr>
          <w:spacing w:val="76"/>
          <w:w w:val="150"/>
          <w:sz w:val="28"/>
        </w:rPr>
        <w:t xml:space="preserve"> </w:t>
      </w:r>
      <w:r>
        <w:rPr>
          <w:sz w:val="28"/>
        </w:rPr>
        <w:t>в</w:t>
      </w:r>
      <w:r>
        <w:rPr>
          <w:spacing w:val="80"/>
          <w:sz w:val="28"/>
        </w:rPr>
        <w:t xml:space="preserve"> </w:t>
      </w:r>
      <w:r>
        <w:rPr>
          <w:sz w:val="28"/>
        </w:rPr>
        <w:t>стойку</w:t>
      </w:r>
      <w:r>
        <w:rPr>
          <w:spacing w:val="80"/>
          <w:sz w:val="28"/>
        </w:rPr>
        <w:t xml:space="preserve"> </w:t>
      </w:r>
      <w:r>
        <w:rPr>
          <w:sz w:val="28"/>
        </w:rPr>
        <w:t>с</w:t>
      </w:r>
      <w:r>
        <w:rPr>
          <w:spacing w:val="75"/>
          <w:w w:val="150"/>
          <w:sz w:val="28"/>
        </w:rPr>
        <w:t xml:space="preserve"> </w:t>
      </w:r>
      <w:r>
        <w:rPr>
          <w:sz w:val="28"/>
        </w:rPr>
        <w:t>широкой</w:t>
      </w:r>
      <w:r>
        <w:rPr>
          <w:spacing w:val="75"/>
          <w:w w:val="150"/>
          <w:sz w:val="28"/>
        </w:rPr>
        <w:t xml:space="preserve"> </w:t>
      </w:r>
      <w:r>
        <w:rPr>
          <w:sz w:val="28"/>
        </w:rPr>
        <w:t>базой</w:t>
      </w:r>
      <w:r>
        <w:rPr>
          <w:spacing w:val="80"/>
          <w:sz w:val="28"/>
        </w:rPr>
        <w:t xml:space="preserve"> </w:t>
      </w:r>
      <w:r>
        <w:rPr>
          <w:sz w:val="28"/>
        </w:rPr>
        <w:t>и</w:t>
      </w:r>
      <w:r>
        <w:rPr>
          <w:spacing w:val="80"/>
          <w:sz w:val="28"/>
        </w:rPr>
        <w:t xml:space="preserve"> </w:t>
      </w:r>
      <w:r>
        <w:rPr>
          <w:sz w:val="28"/>
        </w:rPr>
        <w:t>обеспечение сохранности мяча</w:t>
      </w:r>
    </w:p>
    <w:p w:rsidR="008A036E" w:rsidRDefault="00871284">
      <w:pPr>
        <w:pStyle w:val="a4"/>
        <w:numPr>
          <w:ilvl w:val="1"/>
          <w:numId w:val="11"/>
        </w:numPr>
        <w:tabs>
          <w:tab w:val="left" w:pos="978"/>
        </w:tabs>
        <w:spacing w:line="340" w:lineRule="exact"/>
        <w:rPr>
          <w:sz w:val="28"/>
        </w:rPr>
      </w:pPr>
      <w:r>
        <w:rPr>
          <w:sz w:val="28"/>
        </w:rPr>
        <w:t>Присоединяющийся</w:t>
      </w:r>
      <w:r>
        <w:rPr>
          <w:spacing w:val="-7"/>
          <w:sz w:val="28"/>
        </w:rPr>
        <w:t xml:space="preserve"> </w:t>
      </w:r>
      <w:r>
        <w:rPr>
          <w:sz w:val="28"/>
        </w:rPr>
        <w:t>игрок</w:t>
      </w:r>
      <w:r>
        <w:rPr>
          <w:spacing w:val="-2"/>
          <w:sz w:val="28"/>
        </w:rPr>
        <w:t xml:space="preserve"> </w:t>
      </w:r>
      <w:r>
        <w:rPr>
          <w:sz w:val="28"/>
        </w:rPr>
        <w:t>-</w:t>
      </w:r>
      <w:r>
        <w:rPr>
          <w:spacing w:val="-7"/>
          <w:sz w:val="28"/>
        </w:rPr>
        <w:t xml:space="preserve"> </w:t>
      </w:r>
      <w:r>
        <w:rPr>
          <w:sz w:val="28"/>
        </w:rPr>
        <w:t>положение</w:t>
      </w:r>
      <w:r>
        <w:rPr>
          <w:spacing w:val="-5"/>
          <w:sz w:val="28"/>
        </w:rPr>
        <w:t xml:space="preserve"> </w:t>
      </w:r>
      <w:r>
        <w:rPr>
          <w:sz w:val="28"/>
        </w:rPr>
        <w:t>тела,</w:t>
      </w:r>
      <w:r>
        <w:rPr>
          <w:spacing w:val="-5"/>
          <w:sz w:val="28"/>
        </w:rPr>
        <w:t xml:space="preserve"> </w:t>
      </w:r>
      <w:r>
        <w:rPr>
          <w:sz w:val="28"/>
        </w:rPr>
        <w:t>сохранность</w:t>
      </w:r>
      <w:r>
        <w:rPr>
          <w:spacing w:val="-6"/>
          <w:sz w:val="28"/>
        </w:rPr>
        <w:t xml:space="preserve"> </w:t>
      </w:r>
      <w:r>
        <w:rPr>
          <w:sz w:val="28"/>
        </w:rPr>
        <w:t>и</w:t>
      </w:r>
      <w:r>
        <w:rPr>
          <w:spacing w:val="-7"/>
          <w:sz w:val="28"/>
        </w:rPr>
        <w:t xml:space="preserve"> </w:t>
      </w:r>
      <w:r>
        <w:rPr>
          <w:sz w:val="28"/>
        </w:rPr>
        <w:t>вывод</w:t>
      </w:r>
      <w:r>
        <w:rPr>
          <w:spacing w:val="-3"/>
          <w:sz w:val="28"/>
        </w:rPr>
        <w:t xml:space="preserve"> </w:t>
      </w:r>
      <w:r>
        <w:rPr>
          <w:spacing w:val="-4"/>
          <w:sz w:val="28"/>
        </w:rPr>
        <w:t>мяча</w:t>
      </w:r>
    </w:p>
    <w:p w:rsidR="008A036E" w:rsidRDefault="00871284">
      <w:pPr>
        <w:pStyle w:val="a4"/>
        <w:numPr>
          <w:ilvl w:val="1"/>
          <w:numId w:val="11"/>
        </w:numPr>
        <w:tabs>
          <w:tab w:val="left" w:pos="978"/>
        </w:tabs>
        <w:rPr>
          <w:sz w:val="28"/>
        </w:rPr>
      </w:pPr>
      <w:r>
        <w:rPr>
          <w:sz w:val="28"/>
        </w:rPr>
        <w:t>Игроки</w:t>
      </w:r>
      <w:r>
        <w:rPr>
          <w:spacing w:val="-6"/>
          <w:sz w:val="28"/>
        </w:rPr>
        <w:t xml:space="preserve"> </w:t>
      </w:r>
      <w:r>
        <w:rPr>
          <w:sz w:val="28"/>
        </w:rPr>
        <w:t>поддержки</w:t>
      </w:r>
      <w:r>
        <w:rPr>
          <w:spacing w:val="-5"/>
          <w:sz w:val="28"/>
        </w:rPr>
        <w:t xml:space="preserve"> </w:t>
      </w:r>
      <w:r>
        <w:rPr>
          <w:sz w:val="28"/>
        </w:rPr>
        <w:t>-</w:t>
      </w:r>
      <w:r>
        <w:rPr>
          <w:spacing w:val="-9"/>
          <w:sz w:val="28"/>
        </w:rPr>
        <w:t xml:space="preserve"> </w:t>
      </w:r>
      <w:r>
        <w:rPr>
          <w:sz w:val="28"/>
        </w:rPr>
        <w:t>присоединение</w:t>
      </w:r>
      <w:r>
        <w:rPr>
          <w:spacing w:val="-7"/>
          <w:sz w:val="28"/>
        </w:rPr>
        <w:t xml:space="preserve"> </w:t>
      </w:r>
      <w:r>
        <w:rPr>
          <w:sz w:val="28"/>
        </w:rPr>
        <w:t>и</w:t>
      </w:r>
      <w:r>
        <w:rPr>
          <w:spacing w:val="-6"/>
          <w:sz w:val="28"/>
        </w:rPr>
        <w:t xml:space="preserve"> </w:t>
      </w:r>
      <w:r>
        <w:rPr>
          <w:sz w:val="28"/>
        </w:rPr>
        <w:t>сохранение</w:t>
      </w:r>
      <w:r>
        <w:rPr>
          <w:spacing w:val="-6"/>
          <w:sz w:val="28"/>
        </w:rPr>
        <w:t xml:space="preserve"> </w:t>
      </w:r>
      <w:r>
        <w:rPr>
          <w:spacing w:val="-4"/>
          <w:sz w:val="28"/>
        </w:rPr>
        <w:t>мяча</w:t>
      </w:r>
    </w:p>
    <w:p w:rsidR="008A036E" w:rsidRDefault="00871284">
      <w:pPr>
        <w:pStyle w:val="1"/>
        <w:numPr>
          <w:ilvl w:val="0"/>
          <w:numId w:val="11"/>
        </w:numPr>
        <w:tabs>
          <w:tab w:val="left" w:pos="537"/>
        </w:tabs>
        <w:spacing w:before="3" w:line="320" w:lineRule="exact"/>
        <w:ind w:left="537" w:hanging="279"/>
      </w:pPr>
      <w:r>
        <w:t>Техника</w:t>
      </w:r>
      <w:r>
        <w:rPr>
          <w:spacing w:val="-3"/>
        </w:rPr>
        <w:t xml:space="preserve"> </w:t>
      </w:r>
      <w:r>
        <w:t>игры</w:t>
      </w:r>
      <w:r>
        <w:rPr>
          <w:spacing w:val="-4"/>
        </w:rPr>
        <w:t xml:space="preserve"> </w:t>
      </w:r>
      <w:r>
        <w:t>в</w:t>
      </w:r>
      <w:r>
        <w:rPr>
          <w:spacing w:val="-6"/>
        </w:rPr>
        <w:t xml:space="preserve"> </w:t>
      </w:r>
      <w:r>
        <w:rPr>
          <w:spacing w:val="-4"/>
        </w:rPr>
        <w:t>раке</w:t>
      </w:r>
    </w:p>
    <w:p w:rsidR="008A036E" w:rsidRDefault="00871284">
      <w:pPr>
        <w:pStyle w:val="a4"/>
        <w:numPr>
          <w:ilvl w:val="1"/>
          <w:numId w:val="11"/>
        </w:numPr>
        <w:tabs>
          <w:tab w:val="left" w:pos="978"/>
        </w:tabs>
        <w:spacing w:line="340" w:lineRule="exact"/>
        <w:rPr>
          <w:sz w:val="28"/>
        </w:rPr>
      </w:pPr>
      <w:r>
        <w:rPr>
          <w:sz w:val="28"/>
        </w:rPr>
        <w:t>Игрок</w:t>
      </w:r>
      <w:r>
        <w:rPr>
          <w:spacing w:val="-4"/>
          <w:sz w:val="28"/>
        </w:rPr>
        <w:t xml:space="preserve"> </w:t>
      </w:r>
      <w:r>
        <w:rPr>
          <w:sz w:val="28"/>
        </w:rPr>
        <w:t>с</w:t>
      </w:r>
      <w:r>
        <w:rPr>
          <w:spacing w:val="-4"/>
          <w:sz w:val="28"/>
        </w:rPr>
        <w:t xml:space="preserve"> </w:t>
      </w:r>
      <w:r>
        <w:rPr>
          <w:sz w:val="28"/>
        </w:rPr>
        <w:t>мячом</w:t>
      </w:r>
      <w:r>
        <w:rPr>
          <w:spacing w:val="-4"/>
          <w:sz w:val="28"/>
        </w:rPr>
        <w:t xml:space="preserve"> </w:t>
      </w:r>
      <w:r>
        <w:rPr>
          <w:sz w:val="28"/>
        </w:rPr>
        <w:t>-</w:t>
      </w:r>
      <w:r>
        <w:rPr>
          <w:spacing w:val="-5"/>
          <w:sz w:val="28"/>
        </w:rPr>
        <w:t xml:space="preserve"> </w:t>
      </w:r>
      <w:r>
        <w:rPr>
          <w:sz w:val="28"/>
        </w:rPr>
        <w:t>выкладывание</w:t>
      </w:r>
      <w:r>
        <w:rPr>
          <w:spacing w:val="-4"/>
          <w:sz w:val="28"/>
        </w:rPr>
        <w:t xml:space="preserve"> </w:t>
      </w:r>
      <w:r>
        <w:rPr>
          <w:sz w:val="28"/>
        </w:rPr>
        <w:t>мяча,</w:t>
      </w:r>
      <w:r>
        <w:rPr>
          <w:spacing w:val="-5"/>
          <w:sz w:val="28"/>
        </w:rPr>
        <w:t xml:space="preserve"> </w:t>
      </w:r>
      <w:r>
        <w:rPr>
          <w:sz w:val="28"/>
        </w:rPr>
        <w:t>давление,</w:t>
      </w:r>
      <w:r>
        <w:rPr>
          <w:spacing w:val="-5"/>
          <w:sz w:val="28"/>
        </w:rPr>
        <w:t xml:space="preserve"> </w:t>
      </w:r>
      <w:r>
        <w:rPr>
          <w:sz w:val="28"/>
        </w:rPr>
        <w:t>контроль</w:t>
      </w:r>
      <w:r>
        <w:rPr>
          <w:spacing w:val="-4"/>
          <w:sz w:val="28"/>
        </w:rPr>
        <w:t xml:space="preserve"> мяча</w:t>
      </w:r>
    </w:p>
    <w:p w:rsidR="008A036E" w:rsidRDefault="00871284">
      <w:pPr>
        <w:pStyle w:val="a4"/>
        <w:numPr>
          <w:ilvl w:val="1"/>
          <w:numId w:val="11"/>
        </w:numPr>
        <w:tabs>
          <w:tab w:val="left" w:pos="978"/>
          <w:tab w:val="left" w:pos="5993"/>
          <w:tab w:val="left" w:pos="7514"/>
        </w:tabs>
        <w:ind w:right="545"/>
        <w:rPr>
          <w:sz w:val="28"/>
        </w:rPr>
      </w:pPr>
      <w:r>
        <w:rPr>
          <w:sz w:val="28"/>
        </w:rPr>
        <w:t>Присоединяющиеся</w:t>
      </w:r>
      <w:r>
        <w:rPr>
          <w:spacing w:val="80"/>
          <w:sz w:val="28"/>
        </w:rPr>
        <w:t xml:space="preserve"> </w:t>
      </w:r>
      <w:r>
        <w:rPr>
          <w:sz w:val="28"/>
        </w:rPr>
        <w:t>игроки</w:t>
      </w:r>
      <w:r>
        <w:rPr>
          <w:spacing w:val="80"/>
          <w:sz w:val="28"/>
        </w:rPr>
        <w:t xml:space="preserve"> </w:t>
      </w:r>
      <w:r>
        <w:rPr>
          <w:sz w:val="28"/>
        </w:rPr>
        <w:t>и</w:t>
      </w:r>
      <w:r>
        <w:rPr>
          <w:spacing w:val="80"/>
          <w:sz w:val="28"/>
        </w:rPr>
        <w:t xml:space="preserve"> </w:t>
      </w:r>
      <w:r>
        <w:rPr>
          <w:sz w:val="28"/>
        </w:rPr>
        <w:t>игроки</w:t>
      </w:r>
      <w:r>
        <w:rPr>
          <w:sz w:val="28"/>
        </w:rPr>
        <w:tab/>
      </w:r>
      <w:r>
        <w:rPr>
          <w:spacing w:val="-2"/>
          <w:sz w:val="28"/>
        </w:rPr>
        <w:t>поддержки</w:t>
      </w:r>
      <w:r>
        <w:rPr>
          <w:sz w:val="28"/>
        </w:rPr>
        <w:tab/>
        <w:t>-</w:t>
      </w:r>
      <w:r>
        <w:rPr>
          <w:spacing w:val="80"/>
          <w:sz w:val="28"/>
        </w:rPr>
        <w:t xml:space="preserve"> </w:t>
      </w:r>
      <w:r>
        <w:rPr>
          <w:sz w:val="28"/>
        </w:rPr>
        <w:t>положение</w:t>
      </w:r>
      <w:r>
        <w:rPr>
          <w:spacing w:val="80"/>
          <w:sz w:val="28"/>
        </w:rPr>
        <w:t xml:space="preserve"> </w:t>
      </w:r>
      <w:r>
        <w:rPr>
          <w:sz w:val="28"/>
        </w:rPr>
        <w:t>тела, сохранность мяча, давление; вход, сцепление, давление</w:t>
      </w:r>
    </w:p>
    <w:p w:rsidR="008A036E" w:rsidRDefault="00871284">
      <w:pPr>
        <w:pStyle w:val="1"/>
        <w:numPr>
          <w:ilvl w:val="0"/>
          <w:numId w:val="11"/>
        </w:numPr>
        <w:tabs>
          <w:tab w:val="left" w:pos="538"/>
        </w:tabs>
        <w:spacing w:line="322" w:lineRule="exact"/>
        <w:ind w:left="538" w:hanging="280"/>
      </w:pPr>
      <w:r>
        <w:t>Техника</w:t>
      </w:r>
      <w:r>
        <w:rPr>
          <w:spacing w:val="-1"/>
        </w:rPr>
        <w:t xml:space="preserve"> </w:t>
      </w:r>
      <w:r>
        <w:t>игры</w:t>
      </w:r>
      <w:r>
        <w:rPr>
          <w:spacing w:val="-4"/>
        </w:rPr>
        <w:t xml:space="preserve"> </w:t>
      </w:r>
      <w:r>
        <w:t>в</w:t>
      </w:r>
      <w:r>
        <w:rPr>
          <w:spacing w:val="-6"/>
        </w:rPr>
        <w:t xml:space="preserve"> </w:t>
      </w:r>
      <w:r>
        <w:rPr>
          <w:spacing w:val="-2"/>
        </w:rPr>
        <w:t>схватке</w:t>
      </w:r>
    </w:p>
    <w:p w:rsidR="008A036E" w:rsidRDefault="00871284">
      <w:pPr>
        <w:spacing w:line="321" w:lineRule="exact"/>
        <w:ind w:left="616"/>
        <w:rPr>
          <w:sz w:val="28"/>
        </w:rPr>
      </w:pPr>
      <w:r>
        <w:rPr>
          <w:i/>
          <w:sz w:val="28"/>
        </w:rPr>
        <w:t>Атака</w:t>
      </w:r>
      <w:r>
        <w:rPr>
          <w:i/>
          <w:spacing w:val="-6"/>
          <w:sz w:val="28"/>
        </w:rPr>
        <w:t xml:space="preserve"> </w:t>
      </w:r>
      <w:r>
        <w:rPr>
          <w:i/>
          <w:sz w:val="28"/>
        </w:rPr>
        <w:t>–</w:t>
      </w:r>
      <w:r>
        <w:rPr>
          <w:i/>
          <w:spacing w:val="-3"/>
          <w:sz w:val="28"/>
        </w:rPr>
        <w:t xml:space="preserve"> </w:t>
      </w:r>
      <w:r>
        <w:rPr>
          <w:i/>
          <w:sz w:val="28"/>
        </w:rPr>
        <w:t>5</w:t>
      </w:r>
      <w:r>
        <w:rPr>
          <w:i/>
          <w:spacing w:val="-6"/>
          <w:sz w:val="28"/>
        </w:rPr>
        <w:t xml:space="preserve"> </w:t>
      </w:r>
      <w:r>
        <w:rPr>
          <w:i/>
          <w:sz w:val="28"/>
        </w:rPr>
        <w:t>игроков.</w:t>
      </w:r>
      <w:r>
        <w:rPr>
          <w:i/>
          <w:spacing w:val="-5"/>
          <w:sz w:val="28"/>
        </w:rPr>
        <w:t xml:space="preserve"> </w:t>
      </w:r>
      <w:r>
        <w:rPr>
          <w:sz w:val="28"/>
        </w:rPr>
        <w:t>Контроль</w:t>
      </w:r>
      <w:r>
        <w:rPr>
          <w:spacing w:val="-4"/>
          <w:sz w:val="28"/>
        </w:rPr>
        <w:t xml:space="preserve"> </w:t>
      </w:r>
      <w:r>
        <w:rPr>
          <w:sz w:val="28"/>
        </w:rPr>
        <w:t>завала</w:t>
      </w:r>
      <w:r>
        <w:rPr>
          <w:spacing w:val="-3"/>
          <w:sz w:val="28"/>
        </w:rPr>
        <w:t xml:space="preserve"> </w:t>
      </w:r>
      <w:r>
        <w:rPr>
          <w:sz w:val="28"/>
        </w:rPr>
        <w:t>и</w:t>
      </w:r>
      <w:r>
        <w:rPr>
          <w:spacing w:val="-2"/>
          <w:sz w:val="28"/>
        </w:rPr>
        <w:t xml:space="preserve"> безопасность</w:t>
      </w:r>
    </w:p>
    <w:p w:rsidR="008A036E" w:rsidRDefault="00871284">
      <w:pPr>
        <w:pStyle w:val="a4"/>
        <w:numPr>
          <w:ilvl w:val="1"/>
          <w:numId w:val="11"/>
        </w:numPr>
        <w:tabs>
          <w:tab w:val="left" w:pos="971"/>
        </w:tabs>
        <w:spacing w:line="342" w:lineRule="exact"/>
        <w:ind w:left="971" w:hanging="355"/>
        <w:rPr>
          <w:sz w:val="28"/>
        </w:rPr>
      </w:pPr>
      <w:r>
        <w:rPr>
          <w:sz w:val="28"/>
        </w:rPr>
        <w:t>Индивидуальная</w:t>
      </w:r>
      <w:r>
        <w:rPr>
          <w:spacing w:val="-7"/>
          <w:sz w:val="28"/>
        </w:rPr>
        <w:t xml:space="preserve"> </w:t>
      </w:r>
      <w:r>
        <w:rPr>
          <w:sz w:val="28"/>
        </w:rPr>
        <w:t>техника</w:t>
      </w:r>
      <w:r>
        <w:rPr>
          <w:spacing w:val="-5"/>
          <w:sz w:val="28"/>
        </w:rPr>
        <w:t xml:space="preserve"> </w:t>
      </w:r>
      <w:r>
        <w:rPr>
          <w:sz w:val="28"/>
        </w:rPr>
        <w:t>–</w:t>
      </w:r>
      <w:r>
        <w:rPr>
          <w:spacing w:val="-4"/>
          <w:sz w:val="28"/>
        </w:rPr>
        <w:t xml:space="preserve"> </w:t>
      </w:r>
      <w:r>
        <w:rPr>
          <w:sz w:val="28"/>
        </w:rPr>
        <w:t>положение</w:t>
      </w:r>
      <w:r>
        <w:rPr>
          <w:spacing w:val="-7"/>
          <w:sz w:val="28"/>
        </w:rPr>
        <w:t xml:space="preserve"> </w:t>
      </w:r>
      <w:r>
        <w:rPr>
          <w:sz w:val="28"/>
        </w:rPr>
        <w:t>тела</w:t>
      </w:r>
      <w:r>
        <w:rPr>
          <w:spacing w:val="-5"/>
          <w:sz w:val="28"/>
        </w:rPr>
        <w:t xml:space="preserve"> </w:t>
      </w:r>
      <w:r>
        <w:rPr>
          <w:sz w:val="28"/>
        </w:rPr>
        <w:t>и</w:t>
      </w:r>
      <w:r>
        <w:rPr>
          <w:spacing w:val="-4"/>
          <w:sz w:val="28"/>
        </w:rPr>
        <w:t xml:space="preserve"> </w:t>
      </w:r>
      <w:r>
        <w:rPr>
          <w:spacing w:val="-2"/>
          <w:sz w:val="28"/>
        </w:rPr>
        <w:t>устойчивость</w:t>
      </w:r>
    </w:p>
    <w:p w:rsidR="008A036E" w:rsidRDefault="00871284">
      <w:pPr>
        <w:pStyle w:val="a4"/>
        <w:numPr>
          <w:ilvl w:val="1"/>
          <w:numId w:val="11"/>
        </w:numPr>
        <w:tabs>
          <w:tab w:val="left" w:pos="978"/>
        </w:tabs>
        <w:spacing w:line="342" w:lineRule="exact"/>
        <w:rPr>
          <w:sz w:val="28"/>
        </w:rPr>
      </w:pPr>
      <w:r>
        <w:rPr>
          <w:sz w:val="28"/>
        </w:rPr>
        <w:t>Сцепление</w:t>
      </w:r>
      <w:r>
        <w:rPr>
          <w:spacing w:val="-5"/>
          <w:sz w:val="28"/>
        </w:rPr>
        <w:t xml:space="preserve"> </w:t>
      </w:r>
      <w:r>
        <w:rPr>
          <w:sz w:val="28"/>
        </w:rPr>
        <w:t>в</w:t>
      </w:r>
      <w:r>
        <w:rPr>
          <w:spacing w:val="-5"/>
          <w:sz w:val="28"/>
        </w:rPr>
        <w:t xml:space="preserve"> </w:t>
      </w:r>
      <w:r>
        <w:rPr>
          <w:sz w:val="28"/>
        </w:rPr>
        <w:t>схватке</w:t>
      </w:r>
      <w:r>
        <w:rPr>
          <w:spacing w:val="-4"/>
          <w:sz w:val="28"/>
        </w:rPr>
        <w:t xml:space="preserve"> </w:t>
      </w:r>
      <w:r>
        <w:rPr>
          <w:spacing w:val="-5"/>
          <w:sz w:val="28"/>
        </w:rPr>
        <w:t>3х3</w:t>
      </w:r>
    </w:p>
    <w:p w:rsidR="008A036E" w:rsidRDefault="00871284">
      <w:pPr>
        <w:pStyle w:val="a4"/>
        <w:numPr>
          <w:ilvl w:val="1"/>
          <w:numId w:val="11"/>
        </w:numPr>
        <w:tabs>
          <w:tab w:val="left" w:pos="978"/>
        </w:tabs>
        <w:spacing w:line="342" w:lineRule="exact"/>
        <w:rPr>
          <w:sz w:val="28"/>
        </w:rPr>
      </w:pPr>
      <w:r>
        <w:rPr>
          <w:sz w:val="28"/>
        </w:rPr>
        <w:t>Отыгрыш</w:t>
      </w:r>
      <w:r>
        <w:rPr>
          <w:spacing w:val="-2"/>
          <w:sz w:val="28"/>
        </w:rPr>
        <w:t xml:space="preserve"> </w:t>
      </w:r>
      <w:r>
        <w:rPr>
          <w:sz w:val="28"/>
        </w:rPr>
        <w:t>мяча</w:t>
      </w:r>
      <w:r>
        <w:rPr>
          <w:spacing w:val="-2"/>
          <w:sz w:val="28"/>
        </w:rPr>
        <w:t xml:space="preserve"> </w:t>
      </w:r>
      <w:r>
        <w:rPr>
          <w:sz w:val="28"/>
        </w:rPr>
        <w:t>без</w:t>
      </w:r>
      <w:r>
        <w:rPr>
          <w:spacing w:val="-4"/>
          <w:sz w:val="28"/>
        </w:rPr>
        <w:t xml:space="preserve"> </w:t>
      </w:r>
      <w:r>
        <w:rPr>
          <w:spacing w:val="-2"/>
          <w:sz w:val="28"/>
        </w:rPr>
        <w:t>давления</w:t>
      </w:r>
    </w:p>
    <w:p w:rsidR="008A036E" w:rsidRDefault="00871284">
      <w:pPr>
        <w:pStyle w:val="a4"/>
        <w:numPr>
          <w:ilvl w:val="1"/>
          <w:numId w:val="11"/>
        </w:numPr>
        <w:tabs>
          <w:tab w:val="left" w:pos="978"/>
        </w:tabs>
        <w:spacing w:line="342" w:lineRule="exact"/>
        <w:rPr>
          <w:sz w:val="28"/>
        </w:rPr>
      </w:pPr>
      <w:r>
        <w:rPr>
          <w:spacing w:val="-2"/>
          <w:sz w:val="28"/>
        </w:rPr>
        <w:t>Формирование</w:t>
      </w:r>
    </w:p>
    <w:p w:rsidR="008A036E" w:rsidRDefault="00871284">
      <w:pPr>
        <w:pStyle w:val="a4"/>
        <w:numPr>
          <w:ilvl w:val="1"/>
          <w:numId w:val="11"/>
        </w:numPr>
        <w:tabs>
          <w:tab w:val="left" w:pos="978"/>
        </w:tabs>
        <w:spacing w:line="342" w:lineRule="exact"/>
        <w:rPr>
          <w:sz w:val="28"/>
        </w:rPr>
      </w:pPr>
      <w:r>
        <w:rPr>
          <w:sz w:val="28"/>
        </w:rPr>
        <w:t>Вход</w:t>
      </w:r>
      <w:r>
        <w:rPr>
          <w:spacing w:val="-3"/>
          <w:sz w:val="28"/>
        </w:rPr>
        <w:t xml:space="preserve"> </w:t>
      </w:r>
      <w:r>
        <w:rPr>
          <w:sz w:val="28"/>
        </w:rPr>
        <w:t>в</w:t>
      </w:r>
      <w:r>
        <w:rPr>
          <w:spacing w:val="-1"/>
          <w:sz w:val="28"/>
        </w:rPr>
        <w:t xml:space="preserve"> </w:t>
      </w:r>
      <w:r>
        <w:rPr>
          <w:spacing w:val="-2"/>
          <w:sz w:val="28"/>
        </w:rPr>
        <w:t>схватку</w:t>
      </w:r>
    </w:p>
    <w:p w:rsidR="008A036E" w:rsidRDefault="00871284">
      <w:pPr>
        <w:pStyle w:val="a4"/>
        <w:numPr>
          <w:ilvl w:val="1"/>
          <w:numId w:val="11"/>
        </w:numPr>
        <w:tabs>
          <w:tab w:val="left" w:pos="978"/>
        </w:tabs>
        <w:spacing w:line="342" w:lineRule="exact"/>
        <w:rPr>
          <w:sz w:val="28"/>
        </w:rPr>
      </w:pPr>
      <w:r>
        <w:rPr>
          <w:sz w:val="28"/>
        </w:rPr>
        <w:t>Вбрасывание</w:t>
      </w:r>
      <w:r>
        <w:rPr>
          <w:spacing w:val="-6"/>
          <w:sz w:val="28"/>
        </w:rPr>
        <w:t xml:space="preserve"> </w:t>
      </w:r>
      <w:r>
        <w:rPr>
          <w:sz w:val="28"/>
        </w:rPr>
        <w:t>и</w:t>
      </w:r>
      <w:r>
        <w:rPr>
          <w:spacing w:val="-7"/>
          <w:sz w:val="28"/>
        </w:rPr>
        <w:t xml:space="preserve"> </w:t>
      </w:r>
      <w:r>
        <w:rPr>
          <w:sz w:val="28"/>
        </w:rPr>
        <w:t>отыгрыш</w:t>
      </w:r>
      <w:r>
        <w:rPr>
          <w:spacing w:val="-5"/>
          <w:sz w:val="28"/>
        </w:rPr>
        <w:t xml:space="preserve"> </w:t>
      </w:r>
      <w:r>
        <w:rPr>
          <w:spacing w:val="-4"/>
          <w:sz w:val="28"/>
        </w:rPr>
        <w:t>мяча</w:t>
      </w:r>
    </w:p>
    <w:p w:rsidR="008A036E" w:rsidRDefault="00871284">
      <w:pPr>
        <w:pStyle w:val="a4"/>
        <w:numPr>
          <w:ilvl w:val="1"/>
          <w:numId w:val="11"/>
        </w:numPr>
        <w:tabs>
          <w:tab w:val="left" w:pos="978"/>
        </w:tabs>
        <w:spacing w:line="342" w:lineRule="exact"/>
        <w:rPr>
          <w:sz w:val="28"/>
        </w:rPr>
      </w:pPr>
      <w:r>
        <w:rPr>
          <w:sz w:val="28"/>
        </w:rPr>
        <w:t>Каналы</w:t>
      </w:r>
      <w:r>
        <w:rPr>
          <w:spacing w:val="-3"/>
          <w:sz w:val="28"/>
        </w:rPr>
        <w:t xml:space="preserve"> </w:t>
      </w:r>
      <w:r>
        <w:rPr>
          <w:sz w:val="28"/>
        </w:rPr>
        <w:t>выхода</w:t>
      </w:r>
      <w:r>
        <w:rPr>
          <w:spacing w:val="-3"/>
          <w:sz w:val="28"/>
        </w:rPr>
        <w:t xml:space="preserve"> </w:t>
      </w:r>
      <w:r>
        <w:rPr>
          <w:sz w:val="28"/>
        </w:rPr>
        <w:t>мяча</w:t>
      </w:r>
      <w:r>
        <w:rPr>
          <w:spacing w:val="-2"/>
          <w:sz w:val="28"/>
        </w:rPr>
        <w:t xml:space="preserve"> </w:t>
      </w:r>
      <w:r>
        <w:rPr>
          <w:sz w:val="28"/>
        </w:rPr>
        <w:t>–</w:t>
      </w:r>
      <w:r>
        <w:rPr>
          <w:spacing w:val="-3"/>
          <w:sz w:val="28"/>
        </w:rPr>
        <w:t xml:space="preserve"> </w:t>
      </w:r>
      <w:r>
        <w:rPr>
          <w:sz w:val="28"/>
        </w:rPr>
        <w:t>канал</w:t>
      </w:r>
      <w:r>
        <w:rPr>
          <w:spacing w:val="-5"/>
          <w:sz w:val="28"/>
        </w:rPr>
        <w:t xml:space="preserve"> </w:t>
      </w:r>
      <w:r>
        <w:rPr>
          <w:sz w:val="28"/>
        </w:rPr>
        <w:t>1</w:t>
      </w:r>
      <w:r>
        <w:rPr>
          <w:spacing w:val="-6"/>
          <w:sz w:val="28"/>
        </w:rPr>
        <w:t xml:space="preserve"> </w:t>
      </w:r>
      <w:r>
        <w:rPr>
          <w:sz w:val="28"/>
        </w:rPr>
        <w:t>и</w:t>
      </w:r>
      <w:r>
        <w:rPr>
          <w:spacing w:val="-2"/>
          <w:sz w:val="28"/>
        </w:rPr>
        <w:t xml:space="preserve"> </w:t>
      </w:r>
      <w:r>
        <w:rPr>
          <w:spacing w:val="-10"/>
          <w:sz w:val="28"/>
        </w:rPr>
        <w:t>2</w:t>
      </w:r>
    </w:p>
    <w:p w:rsidR="008A036E" w:rsidRDefault="00871284">
      <w:pPr>
        <w:pStyle w:val="a4"/>
        <w:numPr>
          <w:ilvl w:val="1"/>
          <w:numId w:val="11"/>
        </w:numPr>
        <w:tabs>
          <w:tab w:val="left" w:pos="978"/>
        </w:tabs>
        <w:spacing w:before="1" w:line="342" w:lineRule="exact"/>
        <w:rPr>
          <w:sz w:val="28"/>
        </w:rPr>
      </w:pPr>
      <w:r>
        <w:rPr>
          <w:sz w:val="28"/>
        </w:rPr>
        <w:t>Выход</w:t>
      </w:r>
      <w:r>
        <w:rPr>
          <w:spacing w:val="-4"/>
          <w:sz w:val="28"/>
        </w:rPr>
        <w:t xml:space="preserve"> мяча</w:t>
      </w:r>
    </w:p>
    <w:p w:rsidR="008A036E" w:rsidRDefault="00871284">
      <w:pPr>
        <w:pStyle w:val="a4"/>
        <w:numPr>
          <w:ilvl w:val="1"/>
          <w:numId w:val="11"/>
        </w:numPr>
        <w:tabs>
          <w:tab w:val="left" w:pos="978"/>
        </w:tabs>
        <w:spacing w:line="342" w:lineRule="exact"/>
        <w:rPr>
          <w:sz w:val="28"/>
        </w:rPr>
      </w:pPr>
      <w:r>
        <w:rPr>
          <w:sz w:val="28"/>
        </w:rPr>
        <w:t>Варианты</w:t>
      </w:r>
      <w:r>
        <w:rPr>
          <w:spacing w:val="-6"/>
          <w:sz w:val="28"/>
        </w:rPr>
        <w:t xml:space="preserve"> </w:t>
      </w:r>
      <w:r>
        <w:rPr>
          <w:sz w:val="28"/>
        </w:rPr>
        <w:t>действий</w:t>
      </w:r>
      <w:r>
        <w:rPr>
          <w:spacing w:val="-3"/>
          <w:sz w:val="28"/>
        </w:rPr>
        <w:t xml:space="preserve"> </w:t>
      </w:r>
      <w:r>
        <w:rPr>
          <w:sz w:val="28"/>
        </w:rPr>
        <w:t>–</w:t>
      </w:r>
      <w:r>
        <w:rPr>
          <w:spacing w:val="-5"/>
          <w:sz w:val="28"/>
        </w:rPr>
        <w:t xml:space="preserve"> </w:t>
      </w:r>
      <w:r>
        <w:rPr>
          <w:sz w:val="28"/>
        </w:rPr>
        <w:t>координация</w:t>
      </w:r>
      <w:r>
        <w:rPr>
          <w:spacing w:val="-8"/>
          <w:sz w:val="28"/>
        </w:rPr>
        <w:t xml:space="preserve"> </w:t>
      </w:r>
      <w:r>
        <w:rPr>
          <w:sz w:val="28"/>
        </w:rPr>
        <w:t>игры</w:t>
      </w:r>
      <w:r>
        <w:rPr>
          <w:spacing w:val="-7"/>
          <w:sz w:val="28"/>
        </w:rPr>
        <w:t xml:space="preserve"> </w:t>
      </w:r>
      <w:r>
        <w:rPr>
          <w:sz w:val="28"/>
        </w:rPr>
        <w:t>между</w:t>
      </w:r>
      <w:r>
        <w:rPr>
          <w:spacing w:val="-7"/>
          <w:sz w:val="28"/>
        </w:rPr>
        <w:t xml:space="preserve"> </w:t>
      </w:r>
      <w:r>
        <w:rPr>
          <w:spacing w:val="-2"/>
          <w:sz w:val="28"/>
        </w:rPr>
        <w:t>звеньями</w:t>
      </w:r>
    </w:p>
    <w:p w:rsidR="008A036E" w:rsidRDefault="00871284">
      <w:pPr>
        <w:pStyle w:val="1"/>
        <w:numPr>
          <w:ilvl w:val="0"/>
          <w:numId w:val="11"/>
        </w:numPr>
        <w:tabs>
          <w:tab w:val="left" w:pos="537"/>
        </w:tabs>
        <w:spacing w:before="5" w:line="319" w:lineRule="exact"/>
        <w:ind w:left="537" w:hanging="279"/>
      </w:pPr>
      <w:r>
        <w:t>Техника</w:t>
      </w:r>
      <w:r>
        <w:rPr>
          <w:spacing w:val="-1"/>
        </w:rPr>
        <w:t xml:space="preserve"> </w:t>
      </w:r>
      <w:r>
        <w:t>игры</w:t>
      </w:r>
      <w:r>
        <w:rPr>
          <w:spacing w:val="-4"/>
        </w:rPr>
        <w:t xml:space="preserve"> </w:t>
      </w:r>
      <w:r>
        <w:t>в</w:t>
      </w:r>
      <w:r>
        <w:rPr>
          <w:spacing w:val="-6"/>
        </w:rPr>
        <w:t xml:space="preserve"> </w:t>
      </w:r>
      <w:r>
        <w:rPr>
          <w:spacing w:val="-2"/>
        </w:rPr>
        <w:t>коридоре</w:t>
      </w:r>
    </w:p>
    <w:p w:rsidR="008A036E" w:rsidRDefault="00871284">
      <w:pPr>
        <w:pStyle w:val="a4"/>
        <w:numPr>
          <w:ilvl w:val="1"/>
          <w:numId w:val="11"/>
        </w:numPr>
        <w:tabs>
          <w:tab w:val="left" w:pos="978"/>
        </w:tabs>
        <w:spacing w:line="339" w:lineRule="exact"/>
        <w:rPr>
          <w:sz w:val="28"/>
        </w:rPr>
      </w:pPr>
      <w:r>
        <w:rPr>
          <w:sz w:val="28"/>
        </w:rPr>
        <w:t>вбрасывание</w:t>
      </w:r>
      <w:r>
        <w:rPr>
          <w:spacing w:val="-9"/>
          <w:sz w:val="28"/>
        </w:rPr>
        <w:t xml:space="preserve"> </w:t>
      </w:r>
      <w:r>
        <w:rPr>
          <w:spacing w:val="-4"/>
          <w:sz w:val="28"/>
        </w:rPr>
        <w:t>мяча</w:t>
      </w:r>
    </w:p>
    <w:p w:rsidR="008A036E" w:rsidRDefault="00871284">
      <w:pPr>
        <w:pStyle w:val="a4"/>
        <w:numPr>
          <w:ilvl w:val="1"/>
          <w:numId w:val="11"/>
        </w:numPr>
        <w:tabs>
          <w:tab w:val="left" w:pos="978"/>
        </w:tabs>
        <w:spacing w:line="342" w:lineRule="exact"/>
        <w:rPr>
          <w:sz w:val="28"/>
        </w:rPr>
      </w:pPr>
      <w:r>
        <w:rPr>
          <w:sz w:val="28"/>
        </w:rPr>
        <w:t>прыжок</w:t>
      </w:r>
      <w:r>
        <w:rPr>
          <w:spacing w:val="-6"/>
          <w:sz w:val="28"/>
        </w:rPr>
        <w:t xml:space="preserve"> </w:t>
      </w:r>
      <w:r>
        <w:rPr>
          <w:sz w:val="28"/>
        </w:rPr>
        <w:t>и</w:t>
      </w:r>
      <w:r>
        <w:rPr>
          <w:spacing w:val="-3"/>
          <w:sz w:val="28"/>
        </w:rPr>
        <w:t xml:space="preserve"> </w:t>
      </w:r>
      <w:r>
        <w:rPr>
          <w:sz w:val="28"/>
        </w:rPr>
        <w:t>ловля</w:t>
      </w:r>
      <w:r>
        <w:rPr>
          <w:spacing w:val="-2"/>
          <w:sz w:val="28"/>
        </w:rPr>
        <w:t xml:space="preserve"> </w:t>
      </w:r>
      <w:r>
        <w:rPr>
          <w:sz w:val="28"/>
        </w:rPr>
        <w:t>–</w:t>
      </w:r>
      <w:r>
        <w:rPr>
          <w:spacing w:val="-5"/>
          <w:sz w:val="28"/>
        </w:rPr>
        <w:t xml:space="preserve"> </w:t>
      </w:r>
      <w:r>
        <w:rPr>
          <w:sz w:val="28"/>
        </w:rPr>
        <w:t>помощь</w:t>
      </w:r>
      <w:r>
        <w:rPr>
          <w:spacing w:val="-4"/>
          <w:sz w:val="28"/>
        </w:rPr>
        <w:t xml:space="preserve"> </w:t>
      </w:r>
      <w:r>
        <w:rPr>
          <w:sz w:val="28"/>
        </w:rPr>
        <w:t>и</w:t>
      </w:r>
      <w:r>
        <w:rPr>
          <w:spacing w:val="-3"/>
          <w:sz w:val="28"/>
        </w:rPr>
        <w:t xml:space="preserve"> </w:t>
      </w:r>
      <w:r>
        <w:rPr>
          <w:sz w:val="28"/>
        </w:rPr>
        <w:t>прикрытие</w:t>
      </w:r>
      <w:r>
        <w:rPr>
          <w:spacing w:val="-4"/>
          <w:sz w:val="28"/>
        </w:rPr>
        <w:t xml:space="preserve"> </w:t>
      </w:r>
      <w:r>
        <w:rPr>
          <w:spacing w:val="-2"/>
          <w:sz w:val="28"/>
        </w:rPr>
        <w:t>ловящего</w:t>
      </w:r>
    </w:p>
    <w:p w:rsidR="008A036E" w:rsidRDefault="00871284">
      <w:pPr>
        <w:pStyle w:val="a4"/>
        <w:numPr>
          <w:ilvl w:val="1"/>
          <w:numId w:val="11"/>
        </w:numPr>
        <w:tabs>
          <w:tab w:val="left" w:pos="978"/>
        </w:tabs>
        <w:spacing w:before="1"/>
        <w:rPr>
          <w:sz w:val="28"/>
        </w:rPr>
      </w:pPr>
      <w:r>
        <w:rPr>
          <w:sz w:val="28"/>
        </w:rPr>
        <w:t>вывод</w:t>
      </w:r>
      <w:r>
        <w:rPr>
          <w:spacing w:val="-3"/>
          <w:sz w:val="28"/>
        </w:rPr>
        <w:t xml:space="preserve"> </w:t>
      </w:r>
      <w:r>
        <w:rPr>
          <w:spacing w:val="-4"/>
          <w:sz w:val="28"/>
        </w:rPr>
        <w:t>мяча</w:t>
      </w:r>
    </w:p>
    <w:p w:rsidR="008A036E" w:rsidRDefault="00871284">
      <w:pPr>
        <w:spacing w:before="1" w:line="321" w:lineRule="exact"/>
        <w:ind w:left="542"/>
        <w:rPr>
          <w:i/>
          <w:sz w:val="28"/>
        </w:rPr>
      </w:pPr>
      <w:r>
        <w:rPr>
          <w:i/>
          <w:sz w:val="28"/>
        </w:rPr>
        <w:t>Атака</w:t>
      </w:r>
      <w:r>
        <w:rPr>
          <w:i/>
          <w:spacing w:val="-3"/>
          <w:sz w:val="28"/>
        </w:rPr>
        <w:t xml:space="preserve"> </w:t>
      </w:r>
      <w:r>
        <w:rPr>
          <w:b/>
          <w:i/>
          <w:sz w:val="28"/>
        </w:rPr>
        <w:t>–</w:t>
      </w:r>
      <w:r>
        <w:rPr>
          <w:b/>
          <w:i/>
          <w:spacing w:val="-1"/>
          <w:sz w:val="28"/>
        </w:rPr>
        <w:t xml:space="preserve"> </w:t>
      </w:r>
      <w:r>
        <w:rPr>
          <w:i/>
          <w:sz w:val="28"/>
        </w:rPr>
        <w:t>8</w:t>
      </w:r>
      <w:r>
        <w:rPr>
          <w:i/>
          <w:spacing w:val="-4"/>
          <w:sz w:val="28"/>
        </w:rPr>
        <w:t xml:space="preserve"> </w:t>
      </w:r>
      <w:r>
        <w:rPr>
          <w:i/>
          <w:spacing w:val="-2"/>
          <w:sz w:val="28"/>
        </w:rPr>
        <w:t>игроков</w:t>
      </w:r>
    </w:p>
    <w:p w:rsidR="008A036E" w:rsidRDefault="00871284">
      <w:pPr>
        <w:pStyle w:val="a4"/>
        <w:numPr>
          <w:ilvl w:val="1"/>
          <w:numId w:val="11"/>
        </w:numPr>
        <w:tabs>
          <w:tab w:val="left" w:pos="978"/>
        </w:tabs>
        <w:spacing w:line="341" w:lineRule="exact"/>
        <w:rPr>
          <w:sz w:val="28"/>
        </w:rPr>
      </w:pPr>
      <w:r>
        <w:rPr>
          <w:sz w:val="28"/>
        </w:rPr>
        <w:t>формирование</w:t>
      </w:r>
      <w:r>
        <w:rPr>
          <w:spacing w:val="-6"/>
          <w:sz w:val="28"/>
        </w:rPr>
        <w:t xml:space="preserve"> </w:t>
      </w:r>
      <w:r>
        <w:rPr>
          <w:sz w:val="28"/>
        </w:rPr>
        <w:t>–</w:t>
      </w:r>
      <w:r>
        <w:rPr>
          <w:spacing w:val="-5"/>
          <w:sz w:val="28"/>
        </w:rPr>
        <w:t xml:space="preserve"> </w:t>
      </w:r>
      <w:r>
        <w:rPr>
          <w:sz w:val="28"/>
        </w:rPr>
        <w:t>ловящий</w:t>
      </w:r>
      <w:r>
        <w:rPr>
          <w:spacing w:val="-5"/>
          <w:sz w:val="28"/>
        </w:rPr>
        <w:t xml:space="preserve"> </w:t>
      </w:r>
      <w:r>
        <w:rPr>
          <w:sz w:val="28"/>
        </w:rPr>
        <w:t>и</w:t>
      </w:r>
      <w:r>
        <w:rPr>
          <w:spacing w:val="-5"/>
          <w:sz w:val="28"/>
        </w:rPr>
        <w:t xml:space="preserve"> </w:t>
      </w:r>
      <w:r>
        <w:rPr>
          <w:spacing w:val="-2"/>
          <w:sz w:val="28"/>
        </w:rPr>
        <w:t>поддержка</w:t>
      </w:r>
    </w:p>
    <w:p w:rsidR="008A036E" w:rsidRDefault="00871284">
      <w:pPr>
        <w:pStyle w:val="a4"/>
        <w:numPr>
          <w:ilvl w:val="1"/>
          <w:numId w:val="11"/>
        </w:numPr>
        <w:tabs>
          <w:tab w:val="left" w:pos="978"/>
        </w:tabs>
        <w:spacing w:line="342" w:lineRule="exact"/>
        <w:rPr>
          <w:sz w:val="28"/>
        </w:rPr>
      </w:pPr>
      <w:r>
        <w:rPr>
          <w:sz w:val="28"/>
        </w:rPr>
        <w:t>переход</w:t>
      </w:r>
      <w:r>
        <w:rPr>
          <w:spacing w:val="-6"/>
          <w:sz w:val="28"/>
        </w:rPr>
        <w:t xml:space="preserve"> </w:t>
      </w:r>
      <w:r>
        <w:rPr>
          <w:sz w:val="28"/>
        </w:rPr>
        <w:t>коридора</w:t>
      </w:r>
      <w:r>
        <w:rPr>
          <w:spacing w:val="-6"/>
          <w:sz w:val="28"/>
        </w:rPr>
        <w:t xml:space="preserve"> </w:t>
      </w:r>
      <w:r>
        <w:rPr>
          <w:sz w:val="28"/>
        </w:rPr>
        <w:t>в</w:t>
      </w:r>
      <w:r>
        <w:rPr>
          <w:spacing w:val="-8"/>
          <w:sz w:val="28"/>
        </w:rPr>
        <w:t xml:space="preserve"> </w:t>
      </w:r>
      <w:r>
        <w:rPr>
          <w:sz w:val="28"/>
        </w:rPr>
        <w:t>мол</w:t>
      </w:r>
      <w:r>
        <w:rPr>
          <w:spacing w:val="-5"/>
          <w:sz w:val="28"/>
        </w:rPr>
        <w:t xml:space="preserve"> </w:t>
      </w:r>
      <w:r>
        <w:rPr>
          <w:sz w:val="28"/>
        </w:rPr>
        <w:t>–</w:t>
      </w:r>
      <w:r>
        <w:rPr>
          <w:spacing w:val="-6"/>
          <w:sz w:val="28"/>
        </w:rPr>
        <w:t xml:space="preserve"> </w:t>
      </w:r>
      <w:r>
        <w:rPr>
          <w:sz w:val="28"/>
        </w:rPr>
        <w:t>ловящий-поддержка-</w:t>
      </w:r>
      <w:r>
        <w:rPr>
          <w:spacing w:val="-5"/>
          <w:sz w:val="28"/>
        </w:rPr>
        <w:t>мол</w:t>
      </w:r>
    </w:p>
    <w:p w:rsidR="008A036E" w:rsidRDefault="00871284">
      <w:pPr>
        <w:pStyle w:val="1"/>
        <w:numPr>
          <w:ilvl w:val="0"/>
          <w:numId w:val="11"/>
        </w:numPr>
        <w:tabs>
          <w:tab w:val="left" w:pos="537"/>
        </w:tabs>
        <w:spacing w:before="6" w:line="319" w:lineRule="exact"/>
        <w:ind w:left="537" w:hanging="279"/>
      </w:pPr>
      <w:r>
        <w:t>Атака</w:t>
      </w:r>
      <w:r>
        <w:rPr>
          <w:spacing w:val="-7"/>
        </w:rPr>
        <w:t xml:space="preserve"> </w:t>
      </w:r>
      <w:r>
        <w:t>задней</w:t>
      </w:r>
      <w:r>
        <w:rPr>
          <w:spacing w:val="-8"/>
        </w:rPr>
        <w:t xml:space="preserve"> </w:t>
      </w:r>
      <w:r>
        <w:rPr>
          <w:spacing w:val="-4"/>
        </w:rPr>
        <w:t>линии</w:t>
      </w:r>
    </w:p>
    <w:p w:rsidR="008A036E" w:rsidRDefault="00871284">
      <w:pPr>
        <w:pStyle w:val="a4"/>
        <w:numPr>
          <w:ilvl w:val="1"/>
          <w:numId w:val="11"/>
        </w:numPr>
        <w:tabs>
          <w:tab w:val="left" w:pos="978"/>
        </w:tabs>
        <w:ind w:right="547"/>
        <w:rPr>
          <w:sz w:val="28"/>
        </w:rPr>
      </w:pPr>
      <w:r>
        <w:rPr>
          <w:sz w:val="28"/>
        </w:rPr>
        <w:t>Позиции</w:t>
      </w:r>
      <w:r>
        <w:rPr>
          <w:spacing w:val="80"/>
          <w:sz w:val="28"/>
        </w:rPr>
        <w:t xml:space="preserve"> </w:t>
      </w:r>
      <w:r>
        <w:rPr>
          <w:sz w:val="28"/>
        </w:rPr>
        <w:t>и</w:t>
      </w:r>
      <w:r>
        <w:rPr>
          <w:spacing w:val="80"/>
          <w:sz w:val="28"/>
        </w:rPr>
        <w:t xml:space="preserve"> </w:t>
      </w:r>
      <w:r>
        <w:rPr>
          <w:sz w:val="28"/>
        </w:rPr>
        <w:t>построение</w:t>
      </w:r>
      <w:r>
        <w:rPr>
          <w:spacing w:val="80"/>
          <w:sz w:val="28"/>
        </w:rPr>
        <w:t xml:space="preserve"> </w:t>
      </w:r>
      <w:r>
        <w:rPr>
          <w:sz w:val="28"/>
        </w:rPr>
        <w:t>линии</w:t>
      </w:r>
      <w:r>
        <w:rPr>
          <w:spacing w:val="80"/>
          <w:sz w:val="28"/>
        </w:rPr>
        <w:t xml:space="preserve"> </w:t>
      </w:r>
      <w:r>
        <w:rPr>
          <w:sz w:val="28"/>
        </w:rPr>
        <w:t>-</w:t>
      </w:r>
      <w:r>
        <w:rPr>
          <w:spacing w:val="80"/>
          <w:sz w:val="28"/>
        </w:rPr>
        <w:t xml:space="preserve"> </w:t>
      </w:r>
      <w:r>
        <w:rPr>
          <w:sz w:val="28"/>
        </w:rPr>
        <w:t>формирование</w:t>
      </w:r>
      <w:r>
        <w:rPr>
          <w:spacing w:val="80"/>
          <w:sz w:val="28"/>
        </w:rPr>
        <w:t xml:space="preserve"> </w:t>
      </w:r>
      <w:r>
        <w:rPr>
          <w:sz w:val="28"/>
        </w:rPr>
        <w:t>линии</w:t>
      </w:r>
      <w:r>
        <w:rPr>
          <w:spacing w:val="80"/>
          <w:sz w:val="28"/>
        </w:rPr>
        <w:t xml:space="preserve"> </w:t>
      </w:r>
      <w:r>
        <w:rPr>
          <w:sz w:val="28"/>
        </w:rPr>
        <w:t>атаки</w:t>
      </w:r>
      <w:r>
        <w:rPr>
          <w:spacing w:val="80"/>
          <w:sz w:val="28"/>
        </w:rPr>
        <w:t xml:space="preserve"> </w:t>
      </w:r>
      <w:r>
        <w:rPr>
          <w:sz w:val="28"/>
        </w:rPr>
        <w:t>и</w:t>
      </w:r>
      <w:r>
        <w:rPr>
          <w:spacing w:val="80"/>
          <w:sz w:val="28"/>
        </w:rPr>
        <w:t xml:space="preserve"> </w:t>
      </w:r>
      <w:r>
        <w:rPr>
          <w:sz w:val="28"/>
        </w:rPr>
        <w:t>линии защиты. Перестроения. Использование заученных комбинаций</w:t>
      </w:r>
    </w:p>
    <w:p w:rsidR="008A036E" w:rsidRDefault="00871284">
      <w:pPr>
        <w:pStyle w:val="a4"/>
        <w:numPr>
          <w:ilvl w:val="1"/>
          <w:numId w:val="11"/>
        </w:numPr>
        <w:tabs>
          <w:tab w:val="left" w:pos="978"/>
        </w:tabs>
        <w:spacing w:line="342" w:lineRule="exact"/>
        <w:rPr>
          <w:sz w:val="28"/>
        </w:rPr>
      </w:pPr>
      <w:r>
        <w:rPr>
          <w:sz w:val="28"/>
        </w:rPr>
        <w:t>движение</w:t>
      </w:r>
      <w:r>
        <w:rPr>
          <w:spacing w:val="-4"/>
          <w:sz w:val="28"/>
        </w:rPr>
        <w:t xml:space="preserve"> </w:t>
      </w:r>
      <w:r>
        <w:rPr>
          <w:sz w:val="28"/>
        </w:rPr>
        <w:t>с</w:t>
      </w:r>
      <w:r>
        <w:rPr>
          <w:spacing w:val="-3"/>
          <w:sz w:val="28"/>
        </w:rPr>
        <w:t xml:space="preserve"> </w:t>
      </w:r>
      <w:r>
        <w:rPr>
          <w:sz w:val="28"/>
        </w:rPr>
        <w:t>мячом,</w:t>
      </w:r>
      <w:r>
        <w:rPr>
          <w:spacing w:val="-4"/>
          <w:sz w:val="28"/>
        </w:rPr>
        <w:t xml:space="preserve"> </w:t>
      </w:r>
      <w:r>
        <w:rPr>
          <w:sz w:val="28"/>
        </w:rPr>
        <w:t>передача</w:t>
      </w:r>
      <w:r>
        <w:rPr>
          <w:spacing w:val="-3"/>
          <w:sz w:val="28"/>
        </w:rPr>
        <w:t xml:space="preserve"> </w:t>
      </w:r>
      <w:r>
        <w:rPr>
          <w:spacing w:val="-4"/>
          <w:sz w:val="28"/>
        </w:rPr>
        <w:t>паса</w:t>
      </w:r>
    </w:p>
    <w:p w:rsidR="008A036E" w:rsidRDefault="00871284">
      <w:pPr>
        <w:pStyle w:val="a4"/>
        <w:numPr>
          <w:ilvl w:val="1"/>
          <w:numId w:val="11"/>
        </w:numPr>
        <w:tabs>
          <w:tab w:val="left" w:pos="978"/>
        </w:tabs>
        <w:spacing w:line="342" w:lineRule="exact"/>
        <w:rPr>
          <w:sz w:val="28"/>
        </w:rPr>
      </w:pPr>
      <w:r>
        <w:rPr>
          <w:sz w:val="28"/>
        </w:rPr>
        <w:t>определение</w:t>
      </w:r>
      <w:r>
        <w:rPr>
          <w:spacing w:val="-10"/>
          <w:sz w:val="28"/>
        </w:rPr>
        <w:t xml:space="preserve"> </w:t>
      </w:r>
      <w:r>
        <w:rPr>
          <w:sz w:val="28"/>
        </w:rPr>
        <w:t>пространства</w:t>
      </w:r>
      <w:r>
        <w:rPr>
          <w:spacing w:val="-7"/>
          <w:sz w:val="28"/>
        </w:rPr>
        <w:t xml:space="preserve"> </w:t>
      </w:r>
      <w:r>
        <w:rPr>
          <w:sz w:val="28"/>
        </w:rPr>
        <w:t>(выбор</w:t>
      </w:r>
      <w:r>
        <w:rPr>
          <w:spacing w:val="-6"/>
          <w:sz w:val="28"/>
        </w:rPr>
        <w:t xml:space="preserve"> </w:t>
      </w:r>
      <w:r>
        <w:rPr>
          <w:sz w:val="28"/>
        </w:rPr>
        <w:t>варианта</w:t>
      </w:r>
      <w:r>
        <w:rPr>
          <w:spacing w:val="-7"/>
          <w:sz w:val="28"/>
        </w:rPr>
        <w:t xml:space="preserve"> </w:t>
      </w:r>
      <w:r>
        <w:rPr>
          <w:sz w:val="28"/>
        </w:rPr>
        <w:t>и</w:t>
      </w:r>
      <w:r>
        <w:rPr>
          <w:spacing w:val="-9"/>
          <w:sz w:val="28"/>
        </w:rPr>
        <w:t xml:space="preserve"> </w:t>
      </w:r>
      <w:r>
        <w:rPr>
          <w:sz w:val="28"/>
        </w:rPr>
        <w:t>развитие</w:t>
      </w:r>
      <w:r>
        <w:rPr>
          <w:spacing w:val="-6"/>
          <w:sz w:val="28"/>
        </w:rPr>
        <w:t xml:space="preserve"> </w:t>
      </w:r>
      <w:r>
        <w:rPr>
          <w:spacing w:val="-2"/>
          <w:sz w:val="28"/>
        </w:rPr>
        <w:t>атаки)</w:t>
      </w:r>
    </w:p>
    <w:p w:rsidR="008A036E" w:rsidRDefault="00871284">
      <w:pPr>
        <w:pStyle w:val="a4"/>
        <w:numPr>
          <w:ilvl w:val="1"/>
          <w:numId w:val="11"/>
        </w:numPr>
        <w:tabs>
          <w:tab w:val="left" w:pos="978"/>
        </w:tabs>
        <w:rPr>
          <w:sz w:val="28"/>
        </w:rPr>
      </w:pPr>
      <w:r>
        <w:rPr>
          <w:sz w:val="28"/>
        </w:rPr>
        <w:t>поддержка</w:t>
      </w:r>
      <w:r>
        <w:rPr>
          <w:spacing w:val="-7"/>
          <w:sz w:val="28"/>
        </w:rPr>
        <w:t xml:space="preserve"> </w:t>
      </w:r>
      <w:r>
        <w:rPr>
          <w:sz w:val="28"/>
        </w:rPr>
        <w:t>игрока</w:t>
      </w:r>
      <w:r>
        <w:rPr>
          <w:spacing w:val="-4"/>
          <w:sz w:val="28"/>
        </w:rPr>
        <w:t xml:space="preserve"> </w:t>
      </w:r>
      <w:r>
        <w:rPr>
          <w:sz w:val="28"/>
        </w:rPr>
        <w:t>с</w:t>
      </w:r>
      <w:r>
        <w:rPr>
          <w:spacing w:val="-9"/>
          <w:sz w:val="28"/>
        </w:rPr>
        <w:t xml:space="preserve"> </w:t>
      </w:r>
      <w:r>
        <w:rPr>
          <w:sz w:val="28"/>
        </w:rPr>
        <w:t>мячом</w:t>
      </w:r>
      <w:r>
        <w:rPr>
          <w:spacing w:val="-6"/>
          <w:sz w:val="28"/>
        </w:rPr>
        <w:t xml:space="preserve"> </w:t>
      </w:r>
      <w:r>
        <w:rPr>
          <w:sz w:val="28"/>
        </w:rPr>
        <w:t>(продолжение</w:t>
      </w:r>
      <w:r>
        <w:rPr>
          <w:spacing w:val="-4"/>
          <w:sz w:val="28"/>
        </w:rPr>
        <w:t xml:space="preserve"> </w:t>
      </w:r>
      <w:r>
        <w:rPr>
          <w:spacing w:val="-2"/>
          <w:sz w:val="28"/>
        </w:rPr>
        <w:t>атаки)</w:t>
      </w:r>
    </w:p>
    <w:p w:rsidR="008A036E" w:rsidRDefault="00871284">
      <w:pPr>
        <w:pStyle w:val="1"/>
        <w:numPr>
          <w:ilvl w:val="0"/>
          <w:numId w:val="11"/>
        </w:numPr>
        <w:tabs>
          <w:tab w:val="left" w:pos="538"/>
        </w:tabs>
        <w:spacing w:before="1" w:line="319" w:lineRule="exact"/>
        <w:ind w:left="538" w:hanging="280"/>
      </w:pPr>
      <w:r>
        <w:t>Удары</w:t>
      </w:r>
      <w:r>
        <w:rPr>
          <w:spacing w:val="-5"/>
        </w:rPr>
        <w:t xml:space="preserve"> </w:t>
      </w:r>
      <w:r>
        <w:t>ногой</w:t>
      </w:r>
      <w:r>
        <w:rPr>
          <w:spacing w:val="-3"/>
        </w:rPr>
        <w:t xml:space="preserve"> </w:t>
      </w:r>
      <w:r>
        <w:t>и</w:t>
      </w:r>
      <w:r>
        <w:rPr>
          <w:spacing w:val="-4"/>
        </w:rPr>
        <w:t xml:space="preserve"> </w:t>
      </w:r>
      <w:r>
        <w:t>ловля</w:t>
      </w:r>
      <w:r>
        <w:rPr>
          <w:spacing w:val="-2"/>
        </w:rPr>
        <w:t xml:space="preserve"> </w:t>
      </w:r>
      <w:r>
        <w:rPr>
          <w:spacing w:val="-4"/>
        </w:rPr>
        <w:t>мяча</w:t>
      </w:r>
    </w:p>
    <w:p w:rsidR="008A036E" w:rsidRDefault="00871284">
      <w:pPr>
        <w:pStyle w:val="a4"/>
        <w:numPr>
          <w:ilvl w:val="1"/>
          <w:numId w:val="11"/>
        </w:numPr>
        <w:tabs>
          <w:tab w:val="left" w:pos="978"/>
        </w:tabs>
        <w:ind w:right="553"/>
        <w:rPr>
          <w:sz w:val="28"/>
        </w:rPr>
      </w:pPr>
      <w:r>
        <w:rPr>
          <w:sz w:val="28"/>
        </w:rPr>
        <w:t>(Grabber</w:t>
      </w:r>
      <w:r>
        <w:rPr>
          <w:spacing w:val="80"/>
          <w:sz w:val="28"/>
        </w:rPr>
        <w:t xml:space="preserve"> </w:t>
      </w:r>
      <w:r>
        <w:rPr>
          <w:sz w:val="28"/>
        </w:rPr>
        <w:t>and</w:t>
      </w:r>
      <w:r>
        <w:rPr>
          <w:spacing w:val="80"/>
          <w:sz w:val="28"/>
        </w:rPr>
        <w:t xml:space="preserve"> </w:t>
      </w:r>
      <w:r>
        <w:rPr>
          <w:sz w:val="28"/>
        </w:rPr>
        <w:t>Chip)</w:t>
      </w:r>
      <w:r>
        <w:rPr>
          <w:spacing w:val="80"/>
          <w:sz w:val="28"/>
        </w:rPr>
        <w:t xml:space="preserve"> </w:t>
      </w:r>
      <w:r>
        <w:rPr>
          <w:sz w:val="28"/>
        </w:rPr>
        <w:t>Удар</w:t>
      </w:r>
      <w:r>
        <w:rPr>
          <w:spacing w:val="80"/>
          <w:sz w:val="28"/>
        </w:rPr>
        <w:t xml:space="preserve"> </w:t>
      </w:r>
      <w:r>
        <w:rPr>
          <w:sz w:val="28"/>
        </w:rPr>
        <w:t>по</w:t>
      </w:r>
      <w:r>
        <w:rPr>
          <w:spacing w:val="80"/>
          <w:sz w:val="28"/>
        </w:rPr>
        <w:t xml:space="preserve"> </w:t>
      </w:r>
      <w:r>
        <w:rPr>
          <w:sz w:val="28"/>
        </w:rPr>
        <w:t>земле</w:t>
      </w:r>
      <w:r>
        <w:rPr>
          <w:spacing w:val="80"/>
          <w:sz w:val="28"/>
        </w:rPr>
        <w:t xml:space="preserve"> </w:t>
      </w:r>
      <w:r>
        <w:rPr>
          <w:sz w:val="28"/>
        </w:rPr>
        <w:t>(в</w:t>
      </w:r>
      <w:r>
        <w:rPr>
          <w:spacing w:val="80"/>
          <w:sz w:val="28"/>
        </w:rPr>
        <w:t xml:space="preserve"> </w:t>
      </w:r>
      <w:r>
        <w:rPr>
          <w:sz w:val="28"/>
        </w:rPr>
        <w:t>разрез</w:t>
      </w:r>
      <w:r>
        <w:rPr>
          <w:spacing w:val="80"/>
          <w:sz w:val="28"/>
        </w:rPr>
        <w:t xml:space="preserve"> </w:t>
      </w:r>
      <w:r>
        <w:rPr>
          <w:sz w:val="28"/>
        </w:rPr>
        <w:t>между</w:t>
      </w:r>
      <w:r>
        <w:rPr>
          <w:spacing w:val="80"/>
          <w:sz w:val="28"/>
        </w:rPr>
        <w:t xml:space="preserve"> </w:t>
      </w:r>
      <w:r>
        <w:rPr>
          <w:sz w:val="28"/>
        </w:rPr>
        <w:t>защитниками)</w:t>
      </w:r>
      <w:r>
        <w:rPr>
          <w:spacing w:val="80"/>
          <w:sz w:val="28"/>
        </w:rPr>
        <w:t xml:space="preserve"> </w:t>
      </w:r>
      <w:r>
        <w:rPr>
          <w:sz w:val="28"/>
        </w:rPr>
        <w:t>и короткая перекидка через защитников</w:t>
      </w:r>
    </w:p>
    <w:p w:rsidR="008A036E" w:rsidRDefault="008A036E">
      <w:pPr>
        <w:rPr>
          <w:sz w:val="28"/>
        </w:rPr>
        <w:sectPr w:rsidR="008A036E">
          <w:pgSz w:w="11910" w:h="16840"/>
          <w:pgMar w:top="1020" w:right="300" w:bottom="900" w:left="1160" w:header="0" w:footer="712" w:gutter="0"/>
          <w:cols w:space="720"/>
        </w:sectPr>
      </w:pPr>
    </w:p>
    <w:p w:rsidR="008A036E" w:rsidRDefault="00871284">
      <w:pPr>
        <w:pStyle w:val="a4"/>
        <w:numPr>
          <w:ilvl w:val="1"/>
          <w:numId w:val="11"/>
        </w:numPr>
        <w:tabs>
          <w:tab w:val="left" w:pos="978"/>
          <w:tab w:val="left" w:pos="1916"/>
          <w:tab w:val="left" w:pos="3187"/>
          <w:tab w:val="left" w:pos="4444"/>
          <w:tab w:val="left" w:pos="5228"/>
          <w:tab w:val="left" w:pos="5597"/>
          <w:tab w:val="left" w:pos="6463"/>
          <w:tab w:val="left" w:pos="7113"/>
          <w:tab w:val="left" w:pos="7866"/>
          <w:tab w:val="left" w:pos="8837"/>
        </w:tabs>
        <w:spacing w:before="86"/>
        <w:ind w:right="547"/>
        <w:rPr>
          <w:sz w:val="28"/>
        </w:rPr>
      </w:pPr>
      <w:r>
        <w:rPr>
          <w:spacing w:val="-2"/>
          <w:sz w:val="28"/>
        </w:rPr>
        <w:lastRenderedPageBreak/>
        <w:t>(Punt)</w:t>
      </w:r>
      <w:r>
        <w:rPr>
          <w:sz w:val="28"/>
        </w:rPr>
        <w:tab/>
      </w:r>
      <w:r>
        <w:rPr>
          <w:spacing w:val="-2"/>
          <w:sz w:val="28"/>
        </w:rPr>
        <w:t>Дальний</w:t>
      </w:r>
      <w:r>
        <w:rPr>
          <w:sz w:val="28"/>
        </w:rPr>
        <w:tab/>
      </w:r>
      <w:r>
        <w:rPr>
          <w:spacing w:val="-2"/>
          <w:sz w:val="28"/>
        </w:rPr>
        <w:t>высокий</w:t>
      </w:r>
      <w:r>
        <w:rPr>
          <w:sz w:val="28"/>
        </w:rPr>
        <w:tab/>
      </w:r>
      <w:r>
        <w:rPr>
          <w:spacing w:val="-4"/>
          <w:sz w:val="28"/>
        </w:rPr>
        <w:t>удар</w:t>
      </w:r>
      <w:r>
        <w:rPr>
          <w:sz w:val="28"/>
        </w:rPr>
        <w:tab/>
      </w:r>
      <w:r>
        <w:rPr>
          <w:spacing w:val="-10"/>
          <w:sz w:val="28"/>
        </w:rPr>
        <w:t>в</w:t>
      </w:r>
      <w:r>
        <w:rPr>
          <w:sz w:val="28"/>
        </w:rPr>
        <w:tab/>
      </w:r>
      <w:r>
        <w:rPr>
          <w:spacing w:val="-2"/>
          <w:sz w:val="28"/>
        </w:rPr>
        <w:t>поле,</w:t>
      </w:r>
      <w:r>
        <w:rPr>
          <w:sz w:val="28"/>
        </w:rPr>
        <w:tab/>
      </w:r>
      <w:r>
        <w:rPr>
          <w:spacing w:val="-4"/>
          <w:sz w:val="28"/>
        </w:rPr>
        <w:t>для</w:t>
      </w:r>
      <w:r>
        <w:rPr>
          <w:sz w:val="28"/>
        </w:rPr>
        <w:tab/>
      </w:r>
      <w:r>
        <w:rPr>
          <w:spacing w:val="-4"/>
          <w:sz w:val="28"/>
        </w:rPr>
        <w:t>того</w:t>
      </w:r>
      <w:r>
        <w:rPr>
          <w:sz w:val="28"/>
        </w:rPr>
        <w:tab/>
      </w:r>
      <w:r>
        <w:rPr>
          <w:spacing w:val="-2"/>
          <w:sz w:val="28"/>
        </w:rPr>
        <w:t>чтобы</w:t>
      </w:r>
      <w:r>
        <w:rPr>
          <w:sz w:val="28"/>
        </w:rPr>
        <w:tab/>
      </w:r>
      <w:r>
        <w:rPr>
          <w:spacing w:val="-2"/>
          <w:sz w:val="28"/>
        </w:rPr>
        <w:t xml:space="preserve">отобрать </w:t>
      </w:r>
      <w:r>
        <w:rPr>
          <w:sz w:val="28"/>
        </w:rPr>
        <w:t>пространство у соперника</w:t>
      </w:r>
    </w:p>
    <w:p w:rsidR="008A036E" w:rsidRDefault="00871284">
      <w:pPr>
        <w:pStyle w:val="a4"/>
        <w:numPr>
          <w:ilvl w:val="1"/>
          <w:numId w:val="11"/>
        </w:numPr>
        <w:tabs>
          <w:tab w:val="left" w:pos="978"/>
        </w:tabs>
        <w:ind w:right="553"/>
        <w:rPr>
          <w:sz w:val="28"/>
        </w:rPr>
      </w:pPr>
      <w:r>
        <w:rPr>
          <w:sz w:val="28"/>
        </w:rPr>
        <w:t>Набегание,</w:t>
      </w:r>
      <w:r>
        <w:rPr>
          <w:spacing w:val="80"/>
          <w:sz w:val="28"/>
        </w:rPr>
        <w:t xml:space="preserve"> </w:t>
      </w:r>
      <w:r>
        <w:rPr>
          <w:sz w:val="28"/>
        </w:rPr>
        <w:t>ловля,</w:t>
      </w:r>
      <w:r>
        <w:rPr>
          <w:spacing w:val="80"/>
          <w:sz w:val="28"/>
        </w:rPr>
        <w:t xml:space="preserve"> </w:t>
      </w:r>
      <w:r>
        <w:rPr>
          <w:sz w:val="28"/>
        </w:rPr>
        <w:t>подбор</w:t>
      </w:r>
      <w:r>
        <w:rPr>
          <w:spacing w:val="80"/>
          <w:sz w:val="28"/>
        </w:rPr>
        <w:t xml:space="preserve"> </w:t>
      </w:r>
      <w:r>
        <w:rPr>
          <w:sz w:val="28"/>
        </w:rPr>
        <w:t>катящегося</w:t>
      </w:r>
      <w:r>
        <w:rPr>
          <w:spacing w:val="80"/>
          <w:sz w:val="28"/>
        </w:rPr>
        <w:t xml:space="preserve"> </w:t>
      </w:r>
      <w:r>
        <w:rPr>
          <w:sz w:val="28"/>
        </w:rPr>
        <w:t>мяча</w:t>
      </w:r>
      <w:r>
        <w:rPr>
          <w:spacing w:val="80"/>
          <w:sz w:val="28"/>
        </w:rPr>
        <w:t xml:space="preserve"> </w:t>
      </w:r>
      <w:r>
        <w:rPr>
          <w:sz w:val="28"/>
        </w:rPr>
        <w:t>после</w:t>
      </w:r>
      <w:r>
        <w:rPr>
          <w:spacing w:val="80"/>
          <w:sz w:val="28"/>
        </w:rPr>
        <w:t xml:space="preserve"> </w:t>
      </w:r>
      <w:r>
        <w:rPr>
          <w:sz w:val="28"/>
        </w:rPr>
        <w:t>удара,</w:t>
      </w:r>
      <w:r>
        <w:rPr>
          <w:spacing w:val="80"/>
          <w:sz w:val="28"/>
        </w:rPr>
        <w:t xml:space="preserve"> </w:t>
      </w:r>
      <w:r>
        <w:rPr>
          <w:sz w:val="28"/>
        </w:rPr>
        <w:t>сохранение владения или борьба за овладение мячом.</w:t>
      </w:r>
    </w:p>
    <w:p w:rsidR="008A036E" w:rsidRDefault="008A036E">
      <w:pPr>
        <w:pStyle w:val="a3"/>
        <w:spacing w:before="5"/>
        <w:ind w:left="0" w:firstLine="0"/>
      </w:pPr>
    </w:p>
    <w:p w:rsidR="008A036E" w:rsidRDefault="00871284">
      <w:pPr>
        <w:pStyle w:val="1"/>
        <w:numPr>
          <w:ilvl w:val="2"/>
          <w:numId w:val="17"/>
        </w:numPr>
        <w:tabs>
          <w:tab w:val="left" w:pos="1693"/>
          <w:tab w:val="left" w:pos="1696"/>
        </w:tabs>
        <w:spacing w:before="1"/>
        <w:ind w:left="1696" w:right="546"/>
        <w:jc w:val="both"/>
      </w:pPr>
      <w:r>
        <w:t>Программный материал для учебно-тренировочных занятий на учебно-тренировочном</w:t>
      </w:r>
      <w:r>
        <w:rPr>
          <w:spacing w:val="-6"/>
        </w:rPr>
        <w:t xml:space="preserve"> </w:t>
      </w:r>
      <w:r>
        <w:t>этапе</w:t>
      </w:r>
      <w:r>
        <w:rPr>
          <w:spacing w:val="-6"/>
        </w:rPr>
        <w:t xml:space="preserve"> </w:t>
      </w:r>
      <w:r>
        <w:t>(этапе</w:t>
      </w:r>
      <w:r>
        <w:rPr>
          <w:spacing w:val="-6"/>
        </w:rPr>
        <w:t xml:space="preserve"> </w:t>
      </w:r>
      <w:r>
        <w:t>спортивной</w:t>
      </w:r>
      <w:r>
        <w:rPr>
          <w:spacing w:val="-7"/>
        </w:rPr>
        <w:t xml:space="preserve"> </w:t>
      </w:r>
      <w:r>
        <w:t>специализации)</w:t>
      </w:r>
    </w:p>
    <w:p w:rsidR="008A036E" w:rsidRDefault="00871284">
      <w:pPr>
        <w:pStyle w:val="a3"/>
        <w:ind w:right="547"/>
        <w:jc w:val="both"/>
      </w:pPr>
      <w:r>
        <w:t>Учебно-тренировочный этап включает два этапа - этап начальной специализации и этап углубленной специализации.</w:t>
      </w:r>
    </w:p>
    <w:p w:rsidR="008A036E" w:rsidRDefault="00871284">
      <w:pPr>
        <w:pStyle w:val="1"/>
        <w:spacing w:line="319" w:lineRule="exact"/>
        <w:jc w:val="both"/>
      </w:pPr>
      <w:r>
        <w:t>Этап</w:t>
      </w:r>
      <w:r>
        <w:rPr>
          <w:spacing w:val="-6"/>
        </w:rPr>
        <w:t xml:space="preserve"> </w:t>
      </w:r>
      <w:r>
        <w:t>начальной</w:t>
      </w:r>
      <w:r>
        <w:rPr>
          <w:spacing w:val="-5"/>
        </w:rPr>
        <w:t xml:space="preserve"> </w:t>
      </w:r>
      <w:r>
        <w:rPr>
          <w:spacing w:val="-2"/>
        </w:rPr>
        <w:t>специализации</w:t>
      </w:r>
    </w:p>
    <w:p w:rsidR="008A036E" w:rsidRDefault="00871284">
      <w:pPr>
        <w:pStyle w:val="a3"/>
        <w:ind w:right="548"/>
        <w:jc w:val="both"/>
      </w:pPr>
      <w:r>
        <w:t>Основную цель учебно-тренировочного этапа на этапе начальной специализации можно сформулировать как «Открытая игра и базовая структура», освоение приемов индивидуальной базовой техники.</w:t>
      </w:r>
    </w:p>
    <w:p w:rsidR="008A036E" w:rsidRDefault="00871284">
      <w:pPr>
        <w:pStyle w:val="a3"/>
        <w:ind w:right="546"/>
        <w:jc w:val="both"/>
      </w:pPr>
      <w:r>
        <w:t>На этом этапе основное внимание должно уделяться развитию и применению</w:t>
      </w:r>
      <w:r>
        <w:rPr>
          <w:spacing w:val="-4"/>
        </w:rPr>
        <w:t xml:space="preserve"> </w:t>
      </w:r>
      <w:r>
        <w:t>индивидуальных</w:t>
      </w:r>
      <w:r>
        <w:rPr>
          <w:spacing w:val="-3"/>
        </w:rPr>
        <w:t xml:space="preserve"> </w:t>
      </w:r>
      <w:r>
        <w:t>навыков</w:t>
      </w:r>
      <w:r>
        <w:rPr>
          <w:spacing w:val="-3"/>
        </w:rPr>
        <w:t xml:space="preserve"> </w:t>
      </w:r>
      <w:r>
        <w:t>в</w:t>
      </w:r>
      <w:r>
        <w:rPr>
          <w:spacing w:val="-3"/>
        </w:rPr>
        <w:t xml:space="preserve"> </w:t>
      </w:r>
      <w:r>
        <w:t>коллективной командной</w:t>
      </w:r>
      <w:r>
        <w:rPr>
          <w:spacing w:val="-4"/>
        </w:rPr>
        <w:t xml:space="preserve"> </w:t>
      </w:r>
      <w:r>
        <w:t>игре</w:t>
      </w:r>
      <w:r>
        <w:rPr>
          <w:spacing w:val="-3"/>
        </w:rPr>
        <w:t xml:space="preserve"> </w:t>
      </w:r>
      <w:r>
        <w:t>(атака</w:t>
      </w:r>
      <w:r>
        <w:rPr>
          <w:spacing w:val="-4"/>
        </w:rPr>
        <w:t xml:space="preserve"> </w:t>
      </w:r>
      <w:r>
        <w:t>и защита). Важно развивать сплоченность и сотрудничество в организованной структурированной системе игры. Акцент должен быть сделан на осознании ключевых</w:t>
      </w:r>
      <w:r>
        <w:rPr>
          <w:spacing w:val="-2"/>
        </w:rPr>
        <w:t xml:space="preserve"> </w:t>
      </w:r>
      <w:r>
        <w:t>факторов</w:t>
      </w:r>
      <w:r>
        <w:rPr>
          <w:spacing w:val="-6"/>
        </w:rPr>
        <w:t xml:space="preserve"> </w:t>
      </w:r>
      <w:r>
        <w:t>в</w:t>
      </w:r>
      <w:r>
        <w:rPr>
          <w:spacing w:val="-4"/>
        </w:rPr>
        <w:t xml:space="preserve"> </w:t>
      </w:r>
      <w:r>
        <w:t>индивидуальных</w:t>
      </w:r>
      <w:r>
        <w:rPr>
          <w:spacing w:val="-6"/>
        </w:rPr>
        <w:t xml:space="preserve"> </w:t>
      </w:r>
      <w:r>
        <w:t>технических</w:t>
      </w:r>
      <w:r>
        <w:rPr>
          <w:spacing w:val="-6"/>
        </w:rPr>
        <w:t xml:space="preserve"> </w:t>
      </w:r>
      <w:r>
        <w:t>навыках</w:t>
      </w:r>
      <w:r>
        <w:rPr>
          <w:spacing w:val="-2"/>
        </w:rPr>
        <w:t xml:space="preserve"> </w:t>
      </w:r>
      <w:r>
        <w:t>перед</w:t>
      </w:r>
      <w:r>
        <w:rPr>
          <w:spacing w:val="-2"/>
        </w:rPr>
        <w:t xml:space="preserve"> </w:t>
      </w:r>
      <w:r>
        <w:t>переходом</w:t>
      </w:r>
      <w:r>
        <w:rPr>
          <w:spacing w:val="-6"/>
        </w:rPr>
        <w:t xml:space="preserve"> </w:t>
      </w:r>
      <w:r>
        <w:t>к изучению игры в составе звеньев и мини-групп. Игроки должны научиться направлять свои усилия в пользу</w:t>
      </w:r>
      <w:r>
        <w:rPr>
          <w:spacing w:val="-3"/>
        </w:rPr>
        <w:t xml:space="preserve"> </w:t>
      </w:r>
      <w:r>
        <w:t>коллективных действий. Вполне вероятно, что на данном этапе из–за быстрого роста (PHV) и физических изменений игроки могут менять позиции между нападающими и защитниками, и поэтому экспериментирование и разнообразный опыт важны - и их следует поощрять. Развитие хорошей техники путем повторения возможно благодаря способности игроков дольше сосредотачиваться на задачах. Это в сочетании с развитием тактических навыков обеспечит прочную базу в игровых навыках. Развитие компетентности и уверенности в навыках игры, позволяющих обеспечивать продолжительность игровых действий, является приоритетом для начинающих игроков. Важно развивать понимание характеристик и принципов технических навыков игры в стандартах, чтобы продвигать развитие структуры игры как в действиях игроков на поле, так и в их сознании. Игроки находятся на переходном этапе между игрой ради удовольствия и развитием сильного соревновательного группового менталитета. Важно создать прочную общую основу, с помощью которой игроки могут выразить свою индивидуальность.</w:t>
      </w:r>
    </w:p>
    <w:p w:rsidR="008A036E" w:rsidRDefault="00871284">
      <w:pPr>
        <w:pStyle w:val="1"/>
        <w:spacing w:before="5" w:line="319" w:lineRule="exact"/>
        <w:jc w:val="both"/>
      </w:pPr>
      <w:r>
        <w:t>Этап</w:t>
      </w:r>
      <w:r>
        <w:rPr>
          <w:spacing w:val="-6"/>
        </w:rPr>
        <w:t xml:space="preserve"> </w:t>
      </w:r>
      <w:r>
        <w:t>углубленной</w:t>
      </w:r>
      <w:r>
        <w:rPr>
          <w:spacing w:val="-8"/>
        </w:rPr>
        <w:t xml:space="preserve"> </w:t>
      </w:r>
      <w:r>
        <w:rPr>
          <w:spacing w:val="-2"/>
        </w:rPr>
        <w:t>специализации</w:t>
      </w:r>
    </w:p>
    <w:p w:rsidR="008A036E" w:rsidRDefault="00871284">
      <w:pPr>
        <w:pStyle w:val="a3"/>
        <w:ind w:right="547"/>
        <w:jc w:val="both"/>
      </w:pPr>
      <w:r>
        <w:t>Основная цель этого этапа – изучение игровых действий в открытой игре и дальнейшее овладение индивидуальными навыками.</w:t>
      </w:r>
    </w:p>
    <w:p w:rsidR="008A036E" w:rsidRDefault="00871284">
      <w:pPr>
        <w:pStyle w:val="a3"/>
        <w:ind w:right="546"/>
        <w:jc w:val="both"/>
      </w:pPr>
      <w:r>
        <w:t>Основное внимание уделяется аккуратности, точности в применении изученной техники. Общекомандные действия и игра в составе звеньев выглядят простой, включая ситуации, когда игроки пытаются атаковать пространство с помощью коллективных и индивидуальных технических навыков. Структура организации игры четко прослеживается на розыгрышах стандартов, однако всем игрокам рекомендуется участвовать во всех областях командной игры в атаке и защите. Игра в стандартах (схватках и коридорах) является</w:t>
      </w:r>
      <w:r>
        <w:rPr>
          <w:spacing w:val="76"/>
        </w:rPr>
        <w:t xml:space="preserve"> </w:t>
      </w:r>
      <w:r>
        <w:t>соревновательной,</w:t>
      </w:r>
      <w:r>
        <w:rPr>
          <w:spacing w:val="74"/>
        </w:rPr>
        <w:t xml:space="preserve"> </w:t>
      </w:r>
      <w:r>
        <w:t>но</w:t>
      </w:r>
      <w:r>
        <w:rPr>
          <w:spacing w:val="76"/>
        </w:rPr>
        <w:t xml:space="preserve"> </w:t>
      </w:r>
      <w:r>
        <w:t>несложной,</w:t>
      </w:r>
      <w:r>
        <w:rPr>
          <w:spacing w:val="74"/>
        </w:rPr>
        <w:t xml:space="preserve"> </w:t>
      </w:r>
      <w:r>
        <w:t>с</w:t>
      </w:r>
      <w:r>
        <w:rPr>
          <w:spacing w:val="75"/>
        </w:rPr>
        <w:t xml:space="preserve"> </w:t>
      </w:r>
      <w:r>
        <w:t>возрастными</w:t>
      </w:r>
      <w:r>
        <w:rPr>
          <w:spacing w:val="76"/>
        </w:rPr>
        <w:t xml:space="preserve"> </w:t>
      </w:r>
      <w:r>
        <w:t>ограничениями</w:t>
      </w:r>
      <w:r>
        <w:rPr>
          <w:spacing w:val="74"/>
        </w:rPr>
        <w:t xml:space="preserve"> </w:t>
      </w:r>
      <w:r>
        <w:t>в</w:t>
      </w:r>
    </w:p>
    <w:p w:rsidR="008A036E" w:rsidRDefault="008A036E">
      <w:pPr>
        <w:jc w:val="both"/>
        <w:sectPr w:rsidR="008A036E">
          <w:pgSz w:w="11910" w:h="16840"/>
          <w:pgMar w:top="1020" w:right="300" w:bottom="900" w:left="1160" w:header="0" w:footer="712" w:gutter="0"/>
          <w:cols w:space="720"/>
        </w:sectPr>
      </w:pPr>
    </w:p>
    <w:p w:rsidR="008A036E" w:rsidRDefault="00871284">
      <w:pPr>
        <w:pStyle w:val="a3"/>
        <w:spacing w:before="67"/>
        <w:ind w:right="545" w:firstLine="0"/>
        <w:jc w:val="both"/>
      </w:pPr>
      <w:r>
        <w:lastRenderedPageBreak/>
        <w:t>правилах, большим акцентом на использование выигранного мяча и защиту в случае потери мяча, с целью восстановления права владения им. С учетом физических возможностей игрока необходимо больше уделять внимание на темп, а не на мощность. Игроков следует поощрять идти на риск, уделяя</w:t>
      </w:r>
      <w:r>
        <w:rPr>
          <w:spacing w:val="40"/>
        </w:rPr>
        <w:t xml:space="preserve"> </w:t>
      </w:r>
      <w:r>
        <w:t>больше внимания навыкам</w:t>
      </w:r>
      <w:r>
        <w:rPr>
          <w:spacing w:val="-2"/>
        </w:rPr>
        <w:t xml:space="preserve"> </w:t>
      </w:r>
      <w:r>
        <w:t>принятия тактических</w:t>
      </w:r>
      <w:r>
        <w:rPr>
          <w:spacing w:val="-1"/>
        </w:rPr>
        <w:t xml:space="preserve"> </w:t>
      </w:r>
      <w:r>
        <w:t>решений,</w:t>
      </w:r>
      <w:r>
        <w:rPr>
          <w:spacing w:val="-2"/>
        </w:rPr>
        <w:t xml:space="preserve"> </w:t>
      </w:r>
      <w:r>
        <w:t>чем стратегическим аспектам игры. Язык и терминология регби должны быть простыми и понятными, с тренерским акцентом на понимание игроками вопроса, почему</w:t>
      </w:r>
      <w:r>
        <w:rPr>
          <w:spacing w:val="40"/>
        </w:rPr>
        <w:t xml:space="preserve"> </w:t>
      </w:r>
      <w:r>
        <w:t xml:space="preserve">мы это делаем. Цели тренировок и тренировочных заданий должны подчеркивать связь принципов игры с индивидуальными навыками и </w:t>
      </w:r>
      <w:r>
        <w:rPr>
          <w:spacing w:val="-2"/>
        </w:rPr>
        <w:t>действиями.</w:t>
      </w:r>
    </w:p>
    <w:p w:rsidR="008A036E" w:rsidRDefault="00871284">
      <w:pPr>
        <w:pStyle w:val="1"/>
        <w:spacing w:before="6"/>
        <w:ind w:left="2853" w:right="748" w:hanging="2399"/>
        <w:jc w:val="both"/>
      </w:pPr>
      <w:r>
        <w:t>Содержание</w:t>
      </w:r>
      <w:r>
        <w:rPr>
          <w:spacing w:val="-8"/>
        </w:rPr>
        <w:t xml:space="preserve"> </w:t>
      </w:r>
      <w:r>
        <w:t>программного</w:t>
      </w:r>
      <w:r>
        <w:rPr>
          <w:spacing w:val="-7"/>
        </w:rPr>
        <w:t xml:space="preserve"> </w:t>
      </w:r>
      <w:r>
        <w:t>материала</w:t>
      </w:r>
      <w:r>
        <w:rPr>
          <w:spacing w:val="-5"/>
        </w:rPr>
        <w:t xml:space="preserve"> </w:t>
      </w:r>
      <w:r>
        <w:t>для</w:t>
      </w:r>
      <w:r>
        <w:rPr>
          <w:spacing w:val="-9"/>
        </w:rPr>
        <w:t xml:space="preserve"> </w:t>
      </w:r>
      <w:r>
        <w:t>учебно-тренировочного</w:t>
      </w:r>
      <w:r>
        <w:rPr>
          <w:spacing w:val="-7"/>
        </w:rPr>
        <w:t xml:space="preserve"> </w:t>
      </w:r>
      <w:r>
        <w:t>этапа (этапа спортивной специализации)</w:t>
      </w:r>
    </w:p>
    <w:p w:rsidR="008A036E" w:rsidRDefault="00871284">
      <w:pPr>
        <w:pStyle w:val="a4"/>
        <w:numPr>
          <w:ilvl w:val="0"/>
          <w:numId w:val="10"/>
        </w:numPr>
        <w:tabs>
          <w:tab w:val="left" w:pos="537"/>
        </w:tabs>
        <w:spacing w:line="320" w:lineRule="exact"/>
        <w:ind w:left="537" w:hanging="279"/>
        <w:jc w:val="both"/>
        <w:rPr>
          <w:b/>
          <w:sz w:val="28"/>
        </w:rPr>
      </w:pPr>
      <w:r>
        <w:rPr>
          <w:b/>
          <w:sz w:val="28"/>
        </w:rPr>
        <w:t>Навыки</w:t>
      </w:r>
      <w:r>
        <w:rPr>
          <w:b/>
          <w:spacing w:val="-4"/>
          <w:sz w:val="28"/>
        </w:rPr>
        <w:t xml:space="preserve"> </w:t>
      </w:r>
      <w:r>
        <w:rPr>
          <w:b/>
          <w:sz w:val="28"/>
        </w:rPr>
        <w:t>ухода</w:t>
      </w:r>
      <w:r>
        <w:rPr>
          <w:b/>
          <w:spacing w:val="-6"/>
          <w:sz w:val="28"/>
        </w:rPr>
        <w:t xml:space="preserve"> </w:t>
      </w:r>
      <w:r>
        <w:rPr>
          <w:b/>
          <w:sz w:val="28"/>
        </w:rPr>
        <w:t>от</w:t>
      </w:r>
      <w:r>
        <w:rPr>
          <w:b/>
          <w:spacing w:val="-3"/>
          <w:sz w:val="28"/>
        </w:rPr>
        <w:t xml:space="preserve"> </w:t>
      </w:r>
      <w:r>
        <w:rPr>
          <w:b/>
          <w:spacing w:val="-2"/>
          <w:sz w:val="28"/>
        </w:rPr>
        <w:t>защитника</w:t>
      </w:r>
    </w:p>
    <w:p w:rsidR="008A036E" w:rsidRDefault="00871284">
      <w:pPr>
        <w:pStyle w:val="a4"/>
        <w:numPr>
          <w:ilvl w:val="1"/>
          <w:numId w:val="10"/>
        </w:numPr>
        <w:tabs>
          <w:tab w:val="left" w:pos="971"/>
        </w:tabs>
        <w:spacing w:line="320" w:lineRule="exact"/>
        <w:ind w:left="971" w:hanging="355"/>
        <w:rPr>
          <w:rFonts w:ascii="Symbol" w:hAnsi="Symbol"/>
          <w:sz w:val="24"/>
        </w:rPr>
      </w:pPr>
      <w:r>
        <w:rPr>
          <w:sz w:val="28"/>
        </w:rPr>
        <w:t>смена</w:t>
      </w:r>
      <w:r>
        <w:rPr>
          <w:spacing w:val="-5"/>
          <w:sz w:val="28"/>
        </w:rPr>
        <w:t xml:space="preserve"> </w:t>
      </w:r>
      <w:r>
        <w:rPr>
          <w:spacing w:val="-2"/>
          <w:sz w:val="28"/>
        </w:rPr>
        <w:t>скорости</w:t>
      </w:r>
    </w:p>
    <w:p w:rsidR="008A036E" w:rsidRDefault="00871284">
      <w:pPr>
        <w:pStyle w:val="a4"/>
        <w:numPr>
          <w:ilvl w:val="1"/>
          <w:numId w:val="10"/>
        </w:numPr>
        <w:tabs>
          <w:tab w:val="left" w:pos="978"/>
        </w:tabs>
        <w:spacing w:line="322" w:lineRule="exact"/>
        <w:rPr>
          <w:rFonts w:ascii="Symbol" w:hAnsi="Symbol"/>
          <w:sz w:val="24"/>
        </w:rPr>
      </w:pPr>
      <w:r>
        <w:rPr>
          <w:sz w:val="28"/>
        </w:rPr>
        <w:t>ложный</w:t>
      </w:r>
      <w:r>
        <w:rPr>
          <w:spacing w:val="-3"/>
          <w:sz w:val="28"/>
        </w:rPr>
        <w:t xml:space="preserve"> </w:t>
      </w:r>
      <w:r>
        <w:rPr>
          <w:sz w:val="28"/>
        </w:rPr>
        <w:t>шаг</w:t>
      </w:r>
      <w:r>
        <w:rPr>
          <w:spacing w:val="-4"/>
          <w:sz w:val="28"/>
        </w:rPr>
        <w:t xml:space="preserve"> </w:t>
      </w:r>
      <w:r>
        <w:rPr>
          <w:sz w:val="28"/>
        </w:rPr>
        <w:t>в</w:t>
      </w:r>
      <w:r>
        <w:rPr>
          <w:spacing w:val="-3"/>
          <w:sz w:val="28"/>
        </w:rPr>
        <w:t xml:space="preserve"> </w:t>
      </w:r>
      <w:r>
        <w:rPr>
          <w:spacing w:val="-2"/>
          <w:sz w:val="28"/>
        </w:rPr>
        <w:t>сторону</w:t>
      </w:r>
    </w:p>
    <w:p w:rsidR="008A036E" w:rsidRDefault="00871284">
      <w:pPr>
        <w:pStyle w:val="a4"/>
        <w:numPr>
          <w:ilvl w:val="1"/>
          <w:numId w:val="10"/>
        </w:numPr>
        <w:tabs>
          <w:tab w:val="left" w:pos="978"/>
        </w:tabs>
        <w:spacing w:line="322" w:lineRule="exact"/>
        <w:rPr>
          <w:rFonts w:ascii="Symbol" w:hAnsi="Symbol"/>
          <w:sz w:val="24"/>
        </w:rPr>
      </w:pPr>
      <w:r>
        <w:rPr>
          <w:sz w:val="28"/>
        </w:rPr>
        <w:t>уход</w:t>
      </w:r>
      <w:r>
        <w:rPr>
          <w:spacing w:val="-2"/>
          <w:sz w:val="28"/>
        </w:rPr>
        <w:t xml:space="preserve"> </w:t>
      </w:r>
      <w:r>
        <w:rPr>
          <w:sz w:val="28"/>
        </w:rPr>
        <w:t>в</w:t>
      </w:r>
      <w:r>
        <w:rPr>
          <w:spacing w:val="-4"/>
          <w:sz w:val="28"/>
        </w:rPr>
        <w:t xml:space="preserve"> </w:t>
      </w:r>
      <w:r>
        <w:rPr>
          <w:sz w:val="28"/>
        </w:rPr>
        <w:t>сторону</w:t>
      </w:r>
      <w:r>
        <w:rPr>
          <w:spacing w:val="-6"/>
          <w:sz w:val="28"/>
        </w:rPr>
        <w:t xml:space="preserve"> </w:t>
      </w:r>
      <w:r>
        <w:rPr>
          <w:spacing w:val="-2"/>
          <w:sz w:val="28"/>
        </w:rPr>
        <w:t>(обегание)</w:t>
      </w:r>
    </w:p>
    <w:p w:rsidR="008A036E" w:rsidRDefault="00871284">
      <w:pPr>
        <w:pStyle w:val="a4"/>
        <w:numPr>
          <w:ilvl w:val="1"/>
          <w:numId w:val="10"/>
        </w:numPr>
        <w:tabs>
          <w:tab w:val="left" w:pos="978"/>
        </w:tabs>
        <w:spacing w:line="322" w:lineRule="exact"/>
        <w:rPr>
          <w:rFonts w:ascii="Symbol" w:hAnsi="Symbol"/>
          <w:sz w:val="24"/>
        </w:rPr>
      </w:pPr>
      <w:r>
        <w:rPr>
          <w:spacing w:val="-2"/>
          <w:sz w:val="28"/>
        </w:rPr>
        <w:t>«Ручка»</w:t>
      </w:r>
    </w:p>
    <w:p w:rsidR="008A036E" w:rsidRDefault="00871284">
      <w:pPr>
        <w:pStyle w:val="a4"/>
        <w:numPr>
          <w:ilvl w:val="0"/>
          <w:numId w:val="10"/>
        </w:numPr>
        <w:tabs>
          <w:tab w:val="left" w:pos="930"/>
        </w:tabs>
        <w:ind w:left="258" w:right="545" w:firstLine="0"/>
        <w:jc w:val="both"/>
        <w:rPr>
          <w:sz w:val="28"/>
        </w:rPr>
      </w:pPr>
      <w:r>
        <w:rPr>
          <w:b/>
          <w:sz w:val="28"/>
        </w:rPr>
        <w:t xml:space="preserve">Навыки игры руками: </w:t>
      </w:r>
      <w:r>
        <w:rPr>
          <w:sz w:val="28"/>
        </w:rPr>
        <w:t>сформировать умение обеспечить продолжительность атаки; овладеть базовыми тактическими схемами атаки; овладеть навыком «обыграть защиту»; уметь принимать решения</w:t>
      </w:r>
    </w:p>
    <w:p w:rsidR="008A036E" w:rsidRDefault="00871284">
      <w:pPr>
        <w:pStyle w:val="a4"/>
        <w:numPr>
          <w:ilvl w:val="1"/>
          <w:numId w:val="10"/>
        </w:numPr>
        <w:tabs>
          <w:tab w:val="left" w:pos="971"/>
        </w:tabs>
        <w:spacing w:before="1" w:line="342" w:lineRule="exact"/>
        <w:ind w:left="971" w:hanging="355"/>
        <w:rPr>
          <w:rFonts w:ascii="Symbol" w:hAnsi="Symbol"/>
          <w:sz w:val="28"/>
        </w:rPr>
      </w:pPr>
      <w:r>
        <w:rPr>
          <w:sz w:val="28"/>
        </w:rPr>
        <w:t>Прием</w:t>
      </w:r>
      <w:r>
        <w:rPr>
          <w:spacing w:val="-8"/>
          <w:sz w:val="28"/>
        </w:rPr>
        <w:t xml:space="preserve"> </w:t>
      </w:r>
      <w:r>
        <w:rPr>
          <w:sz w:val="28"/>
        </w:rPr>
        <w:t>и</w:t>
      </w:r>
      <w:r>
        <w:rPr>
          <w:spacing w:val="-3"/>
          <w:sz w:val="28"/>
        </w:rPr>
        <w:t xml:space="preserve"> </w:t>
      </w:r>
      <w:r>
        <w:rPr>
          <w:sz w:val="28"/>
        </w:rPr>
        <w:t>передача</w:t>
      </w:r>
      <w:r>
        <w:rPr>
          <w:spacing w:val="-1"/>
          <w:sz w:val="28"/>
        </w:rPr>
        <w:t xml:space="preserve"> </w:t>
      </w:r>
      <w:r>
        <w:rPr>
          <w:spacing w:val="-4"/>
          <w:sz w:val="28"/>
        </w:rPr>
        <w:t>мяча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Обычный</w:t>
      </w:r>
      <w:r>
        <w:rPr>
          <w:spacing w:val="-6"/>
          <w:sz w:val="28"/>
        </w:rPr>
        <w:t xml:space="preserve"> </w:t>
      </w:r>
      <w:r>
        <w:rPr>
          <w:sz w:val="28"/>
        </w:rPr>
        <w:t>пас</w:t>
      </w:r>
      <w:r>
        <w:rPr>
          <w:spacing w:val="-4"/>
          <w:sz w:val="28"/>
        </w:rPr>
        <w:t xml:space="preserve"> </w:t>
      </w:r>
      <w:r>
        <w:rPr>
          <w:sz w:val="28"/>
        </w:rPr>
        <w:t>в</w:t>
      </w:r>
      <w:r>
        <w:rPr>
          <w:spacing w:val="-4"/>
          <w:sz w:val="28"/>
        </w:rPr>
        <w:t xml:space="preserve"> </w:t>
      </w:r>
      <w:r>
        <w:rPr>
          <w:sz w:val="28"/>
        </w:rPr>
        <w:t>движении</w:t>
      </w:r>
      <w:r>
        <w:rPr>
          <w:spacing w:val="-7"/>
          <w:sz w:val="28"/>
        </w:rPr>
        <w:t xml:space="preserve"> </w:t>
      </w:r>
      <w:r>
        <w:rPr>
          <w:sz w:val="28"/>
        </w:rPr>
        <w:t>и</w:t>
      </w:r>
      <w:r>
        <w:rPr>
          <w:spacing w:val="-4"/>
          <w:sz w:val="28"/>
        </w:rPr>
        <w:t xml:space="preserve"> </w:t>
      </w:r>
      <w:r>
        <w:rPr>
          <w:sz w:val="28"/>
        </w:rPr>
        <w:t>прием</w:t>
      </w:r>
      <w:r>
        <w:rPr>
          <w:spacing w:val="-3"/>
          <w:sz w:val="28"/>
        </w:rPr>
        <w:t xml:space="preserve"> </w:t>
      </w:r>
      <w:r>
        <w:rPr>
          <w:sz w:val="28"/>
        </w:rPr>
        <w:t>мяча</w:t>
      </w:r>
      <w:r>
        <w:rPr>
          <w:spacing w:val="-6"/>
          <w:sz w:val="28"/>
        </w:rPr>
        <w:t xml:space="preserve"> </w:t>
      </w:r>
      <w:r>
        <w:rPr>
          <w:sz w:val="28"/>
        </w:rPr>
        <w:t>(средняя</w:t>
      </w:r>
      <w:r>
        <w:rPr>
          <w:spacing w:val="-3"/>
          <w:sz w:val="28"/>
        </w:rPr>
        <w:t xml:space="preserve"> </w:t>
      </w:r>
      <w:r>
        <w:rPr>
          <w:spacing w:val="-2"/>
          <w:sz w:val="28"/>
        </w:rPr>
        <w:t>дистанция)</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Принятие</w:t>
      </w:r>
      <w:r>
        <w:rPr>
          <w:spacing w:val="-7"/>
          <w:sz w:val="28"/>
        </w:rPr>
        <w:t xml:space="preserve"> </w:t>
      </w:r>
      <w:r>
        <w:rPr>
          <w:sz w:val="28"/>
        </w:rPr>
        <w:t>решения</w:t>
      </w:r>
      <w:r>
        <w:rPr>
          <w:spacing w:val="-6"/>
          <w:sz w:val="28"/>
        </w:rPr>
        <w:t xml:space="preserve"> </w:t>
      </w:r>
      <w:r>
        <w:rPr>
          <w:sz w:val="28"/>
        </w:rPr>
        <w:t>–</w:t>
      </w:r>
      <w:r>
        <w:rPr>
          <w:spacing w:val="-6"/>
          <w:sz w:val="28"/>
        </w:rPr>
        <w:t xml:space="preserve"> </w:t>
      </w:r>
      <w:r>
        <w:rPr>
          <w:sz w:val="28"/>
        </w:rPr>
        <w:t>сохранение</w:t>
      </w:r>
      <w:r>
        <w:rPr>
          <w:spacing w:val="-6"/>
          <w:sz w:val="28"/>
        </w:rPr>
        <w:t xml:space="preserve"> </w:t>
      </w:r>
      <w:r>
        <w:rPr>
          <w:spacing w:val="-2"/>
          <w:sz w:val="28"/>
        </w:rPr>
        <w:t>пространства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Принятие</w:t>
      </w:r>
      <w:r>
        <w:rPr>
          <w:spacing w:val="-6"/>
          <w:sz w:val="28"/>
        </w:rPr>
        <w:t xml:space="preserve"> </w:t>
      </w:r>
      <w:r>
        <w:rPr>
          <w:sz w:val="28"/>
        </w:rPr>
        <w:t>решения</w:t>
      </w:r>
      <w:r>
        <w:rPr>
          <w:spacing w:val="-6"/>
          <w:sz w:val="28"/>
        </w:rPr>
        <w:t xml:space="preserve"> </w:t>
      </w:r>
      <w:r>
        <w:rPr>
          <w:sz w:val="28"/>
        </w:rPr>
        <w:t>–</w:t>
      </w:r>
      <w:r>
        <w:rPr>
          <w:spacing w:val="-5"/>
          <w:sz w:val="28"/>
        </w:rPr>
        <w:t xml:space="preserve"> </w:t>
      </w:r>
      <w:r>
        <w:rPr>
          <w:sz w:val="28"/>
        </w:rPr>
        <w:t>создание</w:t>
      </w:r>
      <w:r>
        <w:rPr>
          <w:spacing w:val="-7"/>
          <w:sz w:val="28"/>
        </w:rPr>
        <w:t xml:space="preserve"> </w:t>
      </w:r>
      <w:r>
        <w:rPr>
          <w:spacing w:val="-2"/>
          <w:sz w:val="28"/>
        </w:rPr>
        <w:t>пространства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Пас</w:t>
      </w:r>
      <w:r>
        <w:rPr>
          <w:spacing w:val="-6"/>
          <w:sz w:val="28"/>
        </w:rPr>
        <w:t xml:space="preserve"> </w:t>
      </w:r>
      <w:r>
        <w:rPr>
          <w:sz w:val="28"/>
        </w:rPr>
        <w:t>с</w:t>
      </w:r>
      <w:r>
        <w:rPr>
          <w:spacing w:val="-4"/>
          <w:sz w:val="28"/>
        </w:rPr>
        <w:t xml:space="preserve"> </w:t>
      </w:r>
      <w:r>
        <w:rPr>
          <w:sz w:val="28"/>
        </w:rPr>
        <w:t>подкруткой</w:t>
      </w:r>
      <w:r>
        <w:rPr>
          <w:spacing w:val="-4"/>
          <w:sz w:val="28"/>
        </w:rPr>
        <w:t xml:space="preserve"> </w:t>
      </w:r>
      <w:r>
        <w:rPr>
          <w:sz w:val="28"/>
        </w:rPr>
        <w:t>(Spin</w:t>
      </w:r>
      <w:r>
        <w:rPr>
          <w:spacing w:val="-4"/>
          <w:sz w:val="28"/>
        </w:rPr>
        <w:t xml:space="preserve"> </w:t>
      </w:r>
      <w:r>
        <w:rPr>
          <w:sz w:val="28"/>
        </w:rPr>
        <w:t>Pass)</w:t>
      </w:r>
      <w:r>
        <w:rPr>
          <w:spacing w:val="-3"/>
          <w:sz w:val="28"/>
        </w:rPr>
        <w:t xml:space="preserve"> </w:t>
      </w:r>
      <w:r>
        <w:rPr>
          <w:sz w:val="28"/>
        </w:rPr>
        <w:t>(длинная</w:t>
      </w:r>
      <w:r>
        <w:rPr>
          <w:spacing w:val="-4"/>
          <w:sz w:val="28"/>
        </w:rPr>
        <w:t xml:space="preserve"> </w:t>
      </w:r>
      <w:r>
        <w:rPr>
          <w:spacing w:val="-2"/>
          <w:sz w:val="28"/>
        </w:rPr>
        <w:t>дистанция)</w:t>
      </w:r>
    </w:p>
    <w:p w:rsidR="008A036E" w:rsidRDefault="00871284">
      <w:pPr>
        <w:pStyle w:val="a4"/>
        <w:numPr>
          <w:ilvl w:val="0"/>
          <w:numId w:val="10"/>
        </w:numPr>
        <w:tabs>
          <w:tab w:val="left" w:pos="538"/>
        </w:tabs>
        <w:spacing w:line="321" w:lineRule="exact"/>
        <w:ind w:left="538" w:hanging="280"/>
        <w:rPr>
          <w:sz w:val="28"/>
        </w:rPr>
      </w:pPr>
      <w:r>
        <w:rPr>
          <w:b/>
          <w:sz w:val="28"/>
        </w:rPr>
        <w:t>Контактные</w:t>
      </w:r>
      <w:r>
        <w:rPr>
          <w:b/>
          <w:spacing w:val="-6"/>
          <w:sz w:val="28"/>
        </w:rPr>
        <w:t xml:space="preserve"> </w:t>
      </w:r>
      <w:r>
        <w:rPr>
          <w:b/>
          <w:sz w:val="28"/>
        </w:rPr>
        <w:t>техники:</w:t>
      </w:r>
      <w:r>
        <w:rPr>
          <w:b/>
          <w:spacing w:val="-6"/>
          <w:sz w:val="28"/>
        </w:rPr>
        <w:t xml:space="preserve"> </w:t>
      </w:r>
      <w:r>
        <w:rPr>
          <w:sz w:val="28"/>
        </w:rPr>
        <w:t>игровые</w:t>
      </w:r>
      <w:r>
        <w:rPr>
          <w:spacing w:val="-5"/>
          <w:sz w:val="28"/>
        </w:rPr>
        <w:t xml:space="preserve"> </w:t>
      </w:r>
      <w:r>
        <w:rPr>
          <w:spacing w:val="-2"/>
          <w:sz w:val="28"/>
        </w:rPr>
        <w:t>условия</w:t>
      </w:r>
    </w:p>
    <w:p w:rsidR="008A036E" w:rsidRDefault="00871284">
      <w:pPr>
        <w:ind w:left="618"/>
        <w:rPr>
          <w:i/>
          <w:sz w:val="28"/>
        </w:rPr>
      </w:pPr>
      <w:r>
        <w:rPr>
          <w:i/>
          <w:spacing w:val="-2"/>
          <w:sz w:val="28"/>
        </w:rPr>
        <w:t>Защита:</w:t>
      </w:r>
    </w:p>
    <w:p w:rsidR="008A036E" w:rsidRDefault="00871284">
      <w:pPr>
        <w:pStyle w:val="a4"/>
        <w:numPr>
          <w:ilvl w:val="1"/>
          <w:numId w:val="10"/>
        </w:numPr>
        <w:tabs>
          <w:tab w:val="left" w:pos="978"/>
        </w:tabs>
        <w:spacing w:before="1" w:line="342" w:lineRule="exact"/>
        <w:rPr>
          <w:rFonts w:ascii="Symbol" w:hAnsi="Symbol"/>
          <w:sz w:val="28"/>
        </w:rPr>
      </w:pPr>
      <w:r>
        <w:rPr>
          <w:sz w:val="28"/>
        </w:rPr>
        <w:t>отбор</w:t>
      </w:r>
      <w:r>
        <w:rPr>
          <w:spacing w:val="-1"/>
          <w:sz w:val="28"/>
        </w:rPr>
        <w:t xml:space="preserve"> </w:t>
      </w:r>
      <w:r>
        <w:rPr>
          <w:sz w:val="28"/>
        </w:rPr>
        <w:t>мяча</w:t>
      </w:r>
      <w:r>
        <w:rPr>
          <w:spacing w:val="-1"/>
          <w:sz w:val="28"/>
        </w:rPr>
        <w:t xml:space="preserve"> </w:t>
      </w:r>
      <w:r>
        <w:rPr>
          <w:sz w:val="28"/>
        </w:rPr>
        <w:t>в</w:t>
      </w:r>
      <w:r>
        <w:rPr>
          <w:spacing w:val="-2"/>
          <w:sz w:val="28"/>
        </w:rPr>
        <w:t xml:space="preserve"> захвате</w:t>
      </w:r>
    </w:p>
    <w:p w:rsidR="008A036E" w:rsidRDefault="00871284">
      <w:pPr>
        <w:pStyle w:val="a4"/>
        <w:numPr>
          <w:ilvl w:val="1"/>
          <w:numId w:val="10"/>
        </w:numPr>
        <w:tabs>
          <w:tab w:val="left" w:pos="978"/>
        </w:tabs>
        <w:spacing w:line="342" w:lineRule="exact"/>
        <w:rPr>
          <w:rFonts w:ascii="Symbol" w:hAnsi="Symbol"/>
          <w:sz w:val="28"/>
        </w:rPr>
      </w:pPr>
      <w:r>
        <w:rPr>
          <w:sz w:val="28"/>
        </w:rPr>
        <w:t>передний,</w:t>
      </w:r>
      <w:r>
        <w:rPr>
          <w:spacing w:val="-6"/>
          <w:sz w:val="28"/>
        </w:rPr>
        <w:t xml:space="preserve"> </w:t>
      </w:r>
      <w:r>
        <w:rPr>
          <w:sz w:val="28"/>
        </w:rPr>
        <w:t>боковой</w:t>
      </w:r>
      <w:r>
        <w:rPr>
          <w:spacing w:val="-7"/>
          <w:sz w:val="28"/>
        </w:rPr>
        <w:t xml:space="preserve"> </w:t>
      </w:r>
      <w:r>
        <w:rPr>
          <w:sz w:val="28"/>
        </w:rPr>
        <w:t>и</w:t>
      </w:r>
      <w:r>
        <w:rPr>
          <w:spacing w:val="-5"/>
          <w:sz w:val="28"/>
        </w:rPr>
        <w:t xml:space="preserve"> </w:t>
      </w:r>
      <w:r>
        <w:rPr>
          <w:sz w:val="28"/>
        </w:rPr>
        <w:t>задний</w:t>
      </w:r>
      <w:r>
        <w:rPr>
          <w:spacing w:val="-4"/>
          <w:sz w:val="28"/>
        </w:rPr>
        <w:t xml:space="preserve"> </w:t>
      </w:r>
      <w:r>
        <w:rPr>
          <w:spacing w:val="-2"/>
          <w:sz w:val="28"/>
        </w:rPr>
        <w:t>захват</w:t>
      </w:r>
    </w:p>
    <w:p w:rsidR="008A036E" w:rsidRDefault="00871284">
      <w:pPr>
        <w:spacing w:before="1" w:line="321" w:lineRule="exact"/>
        <w:ind w:left="618"/>
        <w:rPr>
          <w:i/>
          <w:sz w:val="28"/>
        </w:rPr>
      </w:pPr>
      <w:r>
        <w:rPr>
          <w:i/>
          <w:sz w:val="28"/>
        </w:rPr>
        <w:t>Атака</w:t>
      </w:r>
      <w:r>
        <w:rPr>
          <w:i/>
          <w:spacing w:val="-5"/>
          <w:sz w:val="28"/>
        </w:rPr>
        <w:t xml:space="preserve"> </w:t>
      </w:r>
      <w:r>
        <w:rPr>
          <w:i/>
          <w:sz w:val="28"/>
        </w:rPr>
        <w:t>–</w:t>
      </w:r>
      <w:r>
        <w:rPr>
          <w:i/>
          <w:spacing w:val="-3"/>
          <w:sz w:val="28"/>
        </w:rPr>
        <w:t xml:space="preserve"> </w:t>
      </w:r>
      <w:r>
        <w:rPr>
          <w:i/>
          <w:sz w:val="28"/>
        </w:rPr>
        <w:t>выбор</w:t>
      </w:r>
      <w:r>
        <w:rPr>
          <w:i/>
          <w:spacing w:val="-2"/>
          <w:sz w:val="28"/>
        </w:rPr>
        <w:t xml:space="preserve"> </w:t>
      </w:r>
      <w:r>
        <w:rPr>
          <w:i/>
          <w:sz w:val="28"/>
        </w:rPr>
        <w:t>лучшего</w:t>
      </w:r>
      <w:r>
        <w:rPr>
          <w:i/>
          <w:spacing w:val="-5"/>
          <w:sz w:val="28"/>
        </w:rPr>
        <w:t xml:space="preserve"> </w:t>
      </w:r>
      <w:r>
        <w:rPr>
          <w:i/>
          <w:spacing w:val="-2"/>
          <w:sz w:val="28"/>
        </w:rPr>
        <w:t>продолжения:</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отражение</w:t>
      </w:r>
      <w:r>
        <w:rPr>
          <w:spacing w:val="-4"/>
          <w:sz w:val="28"/>
        </w:rPr>
        <w:t xml:space="preserve"> </w:t>
      </w:r>
      <w:r>
        <w:rPr>
          <w:spacing w:val="-2"/>
          <w:sz w:val="28"/>
        </w:rPr>
        <w:t>захвата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выкладывание</w:t>
      </w:r>
      <w:r>
        <w:rPr>
          <w:spacing w:val="-3"/>
          <w:sz w:val="28"/>
        </w:rPr>
        <w:t xml:space="preserve"> </w:t>
      </w:r>
      <w:r>
        <w:rPr>
          <w:sz w:val="28"/>
        </w:rPr>
        <w:t>мяча</w:t>
      </w:r>
      <w:r>
        <w:rPr>
          <w:spacing w:val="-5"/>
          <w:sz w:val="28"/>
        </w:rPr>
        <w:t xml:space="preserve"> </w:t>
      </w:r>
      <w:r>
        <w:rPr>
          <w:sz w:val="28"/>
        </w:rPr>
        <w:t>в</w:t>
      </w:r>
      <w:r>
        <w:rPr>
          <w:spacing w:val="-3"/>
          <w:sz w:val="28"/>
        </w:rPr>
        <w:t xml:space="preserve"> </w:t>
      </w:r>
      <w:r>
        <w:rPr>
          <w:spacing w:val="-2"/>
          <w:sz w:val="28"/>
        </w:rPr>
        <w:t>захвате</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передача</w:t>
      </w:r>
      <w:r>
        <w:rPr>
          <w:spacing w:val="-3"/>
          <w:sz w:val="28"/>
        </w:rPr>
        <w:t xml:space="preserve"> </w:t>
      </w:r>
      <w:r>
        <w:rPr>
          <w:sz w:val="28"/>
        </w:rPr>
        <w:t>мяча</w:t>
      </w:r>
      <w:r>
        <w:rPr>
          <w:spacing w:val="-2"/>
          <w:sz w:val="28"/>
        </w:rPr>
        <w:t xml:space="preserve"> </w:t>
      </w:r>
      <w:r>
        <w:rPr>
          <w:sz w:val="28"/>
        </w:rPr>
        <w:t>в</w:t>
      </w:r>
      <w:r>
        <w:rPr>
          <w:spacing w:val="-4"/>
          <w:sz w:val="28"/>
        </w:rPr>
        <w:t xml:space="preserve"> </w:t>
      </w:r>
      <w:r>
        <w:rPr>
          <w:sz w:val="28"/>
        </w:rPr>
        <w:t>захвате</w:t>
      </w:r>
      <w:r>
        <w:rPr>
          <w:spacing w:val="-3"/>
          <w:sz w:val="28"/>
        </w:rPr>
        <w:t xml:space="preserve"> </w:t>
      </w:r>
      <w:r>
        <w:rPr>
          <w:sz w:val="28"/>
        </w:rPr>
        <w:t>(за</w:t>
      </w:r>
      <w:r>
        <w:rPr>
          <w:spacing w:val="-3"/>
          <w:sz w:val="28"/>
        </w:rPr>
        <w:t xml:space="preserve"> </w:t>
      </w:r>
      <w:r>
        <w:rPr>
          <w:sz w:val="28"/>
        </w:rPr>
        <w:t>спиной</w:t>
      </w:r>
      <w:r>
        <w:rPr>
          <w:spacing w:val="-2"/>
          <w:sz w:val="28"/>
        </w:rPr>
        <w:t xml:space="preserve"> защитника)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передача</w:t>
      </w:r>
      <w:r>
        <w:rPr>
          <w:spacing w:val="-5"/>
          <w:sz w:val="28"/>
        </w:rPr>
        <w:t xml:space="preserve"> </w:t>
      </w:r>
      <w:r>
        <w:rPr>
          <w:sz w:val="28"/>
        </w:rPr>
        <w:t>мяча</w:t>
      </w:r>
      <w:r>
        <w:rPr>
          <w:spacing w:val="-2"/>
          <w:sz w:val="28"/>
        </w:rPr>
        <w:t xml:space="preserve"> </w:t>
      </w:r>
      <w:r>
        <w:rPr>
          <w:sz w:val="28"/>
        </w:rPr>
        <w:t>в</w:t>
      </w:r>
      <w:r>
        <w:rPr>
          <w:spacing w:val="-3"/>
          <w:sz w:val="28"/>
        </w:rPr>
        <w:t xml:space="preserve"> </w:t>
      </w:r>
      <w:r>
        <w:rPr>
          <w:sz w:val="28"/>
        </w:rPr>
        <w:t>захвате</w:t>
      </w:r>
      <w:r>
        <w:rPr>
          <w:spacing w:val="-4"/>
          <w:sz w:val="28"/>
        </w:rPr>
        <w:t xml:space="preserve"> </w:t>
      </w:r>
      <w:r>
        <w:rPr>
          <w:sz w:val="28"/>
        </w:rPr>
        <w:t>(пас</w:t>
      </w:r>
      <w:r>
        <w:rPr>
          <w:spacing w:val="-5"/>
          <w:sz w:val="28"/>
        </w:rPr>
        <w:t xml:space="preserve"> </w:t>
      </w:r>
      <w:r>
        <w:rPr>
          <w:sz w:val="28"/>
        </w:rPr>
        <w:t>после</w:t>
      </w:r>
      <w:r>
        <w:rPr>
          <w:spacing w:val="-4"/>
          <w:sz w:val="28"/>
        </w:rPr>
        <w:t xml:space="preserve"> </w:t>
      </w:r>
      <w:r>
        <w:rPr>
          <w:sz w:val="28"/>
        </w:rPr>
        <w:t>падения</w:t>
      </w:r>
      <w:r>
        <w:rPr>
          <w:spacing w:val="-5"/>
          <w:sz w:val="28"/>
        </w:rPr>
        <w:t xml:space="preserve"> </w:t>
      </w:r>
      <w:r>
        <w:rPr>
          <w:sz w:val="28"/>
        </w:rPr>
        <w:t>на</w:t>
      </w:r>
      <w:r>
        <w:rPr>
          <w:spacing w:val="1"/>
          <w:sz w:val="28"/>
        </w:rPr>
        <w:t xml:space="preserve"> </w:t>
      </w:r>
      <w:r>
        <w:rPr>
          <w:spacing w:val="-2"/>
          <w:sz w:val="28"/>
        </w:rPr>
        <w:t>землю)</w:t>
      </w:r>
    </w:p>
    <w:p w:rsidR="008A036E" w:rsidRDefault="00871284">
      <w:pPr>
        <w:pStyle w:val="a4"/>
        <w:numPr>
          <w:ilvl w:val="1"/>
          <w:numId w:val="10"/>
        </w:numPr>
        <w:tabs>
          <w:tab w:val="left" w:pos="971"/>
        </w:tabs>
        <w:ind w:left="971" w:hanging="355"/>
        <w:rPr>
          <w:rFonts w:ascii="Symbol" w:hAnsi="Symbol"/>
          <w:sz w:val="28"/>
        </w:rPr>
      </w:pPr>
      <w:r>
        <w:rPr>
          <w:sz w:val="28"/>
        </w:rPr>
        <w:t>подбор</w:t>
      </w:r>
      <w:r>
        <w:rPr>
          <w:spacing w:val="-4"/>
          <w:sz w:val="28"/>
        </w:rPr>
        <w:t xml:space="preserve"> </w:t>
      </w:r>
      <w:r>
        <w:rPr>
          <w:sz w:val="28"/>
        </w:rPr>
        <w:t>мяча</w:t>
      </w:r>
      <w:r>
        <w:rPr>
          <w:spacing w:val="-5"/>
          <w:sz w:val="28"/>
        </w:rPr>
        <w:t xml:space="preserve"> </w:t>
      </w:r>
      <w:r>
        <w:rPr>
          <w:sz w:val="28"/>
        </w:rPr>
        <w:t>и</w:t>
      </w:r>
      <w:r>
        <w:rPr>
          <w:spacing w:val="-4"/>
          <w:sz w:val="28"/>
        </w:rPr>
        <w:t xml:space="preserve"> </w:t>
      </w:r>
      <w:r>
        <w:rPr>
          <w:sz w:val="28"/>
        </w:rPr>
        <w:t>продолжение</w:t>
      </w:r>
      <w:r>
        <w:rPr>
          <w:spacing w:val="-4"/>
          <w:sz w:val="28"/>
        </w:rPr>
        <w:t xml:space="preserve"> атаки</w:t>
      </w:r>
    </w:p>
    <w:p w:rsidR="008A036E" w:rsidRDefault="00871284">
      <w:pPr>
        <w:pStyle w:val="1"/>
        <w:numPr>
          <w:ilvl w:val="0"/>
          <w:numId w:val="10"/>
        </w:numPr>
        <w:tabs>
          <w:tab w:val="left" w:pos="538"/>
        </w:tabs>
        <w:spacing w:before="4" w:line="320" w:lineRule="exact"/>
        <w:ind w:left="538" w:hanging="280"/>
      </w:pPr>
      <w:r>
        <w:t>Техника</w:t>
      </w:r>
      <w:r>
        <w:rPr>
          <w:spacing w:val="-3"/>
        </w:rPr>
        <w:t xml:space="preserve"> </w:t>
      </w:r>
      <w:r>
        <w:t>игры</w:t>
      </w:r>
      <w:r>
        <w:rPr>
          <w:spacing w:val="-4"/>
        </w:rPr>
        <w:t xml:space="preserve"> </w:t>
      </w:r>
      <w:r>
        <w:t>в</w:t>
      </w:r>
      <w:r>
        <w:rPr>
          <w:spacing w:val="-6"/>
        </w:rPr>
        <w:t xml:space="preserve"> </w:t>
      </w:r>
      <w:r>
        <w:rPr>
          <w:spacing w:val="-4"/>
        </w:rPr>
        <w:t>моле</w:t>
      </w:r>
    </w:p>
    <w:p w:rsidR="008A036E" w:rsidRDefault="00871284">
      <w:pPr>
        <w:pStyle w:val="a4"/>
        <w:numPr>
          <w:ilvl w:val="1"/>
          <w:numId w:val="10"/>
        </w:numPr>
        <w:tabs>
          <w:tab w:val="left" w:pos="978"/>
        </w:tabs>
        <w:ind w:right="551"/>
        <w:rPr>
          <w:rFonts w:ascii="Symbol" w:hAnsi="Symbol"/>
          <w:sz w:val="28"/>
        </w:rPr>
      </w:pPr>
      <w:r>
        <w:rPr>
          <w:sz w:val="28"/>
        </w:rPr>
        <w:t>игрок</w:t>
      </w:r>
      <w:r>
        <w:rPr>
          <w:spacing w:val="75"/>
          <w:w w:val="150"/>
          <w:sz w:val="28"/>
        </w:rPr>
        <w:t xml:space="preserve"> </w:t>
      </w:r>
      <w:r>
        <w:rPr>
          <w:sz w:val="28"/>
        </w:rPr>
        <w:t>с</w:t>
      </w:r>
      <w:r>
        <w:rPr>
          <w:spacing w:val="75"/>
          <w:w w:val="150"/>
          <w:sz w:val="28"/>
        </w:rPr>
        <w:t xml:space="preserve"> </w:t>
      </w:r>
      <w:r>
        <w:rPr>
          <w:sz w:val="28"/>
        </w:rPr>
        <w:t>мячом</w:t>
      </w:r>
      <w:r>
        <w:rPr>
          <w:spacing w:val="77"/>
          <w:w w:val="150"/>
          <w:sz w:val="28"/>
        </w:rPr>
        <w:t xml:space="preserve"> </w:t>
      </w:r>
      <w:r>
        <w:rPr>
          <w:sz w:val="28"/>
        </w:rPr>
        <w:t>–</w:t>
      </w:r>
      <w:r>
        <w:rPr>
          <w:spacing w:val="80"/>
          <w:sz w:val="28"/>
        </w:rPr>
        <w:t xml:space="preserve"> </w:t>
      </w:r>
      <w:r>
        <w:rPr>
          <w:sz w:val="28"/>
        </w:rPr>
        <w:t>выход</w:t>
      </w:r>
      <w:r>
        <w:rPr>
          <w:spacing w:val="76"/>
          <w:w w:val="150"/>
          <w:sz w:val="28"/>
        </w:rPr>
        <w:t xml:space="preserve"> </w:t>
      </w:r>
      <w:r>
        <w:rPr>
          <w:sz w:val="28"/>
        </w:rPr>
        <w:t>в</w:t>
      </w:r>
      <w:r>
        <w:rPr>
          <w:spacing w:val="80"/>
          <w:sz w:val="28"/>
        </w:rPr>
        <w:t xml:space="preserve"> </w:t>
      </w:r>
      <w:r>
        <w:rPr>
          <w:sz w:val="28"/>
        </w:rPr>
        <w:t>стойку</w:t>
      </w:r>
      <w:r>
        <w:rPr>
          <w:spacing w:val="80"/>
          <w:sz w:val="28"/>
        </w:rPr>
        <w:t xml:space="preserve"> </w:t>
      </w:r>
      <w:r>
        <w:rPr>
          <w:sz w:val="28"/>
        </w:rPr>
        <w:t>с</w:t>
      </w:r>
      <w:r>
        <w:rPr>
          <w:spacing w:val="77"/>
          <w:w w:val="150"/>
          <w:sz w:val="28"/>
        </w:rPr>
        <w:t xml:space="preserve"> </w:t>
      </w:r>
      <w:r>
        <w:rPr>
          <w:sz w:val="28"/>
        </w:rPr>
        <w:t>широкой</w:t>
      </w:r>
      <w:r>
        <w:rPr>
          <w:spacing w:val="80"/>
          <w:sz w:val="28"/>
        </w:rPr>
        <w:t xml:space="preserve"> </w:t>
      </w:r>
      <w:r>
        <w:rPr>
          <w:sz w:val="28"/>
        </w:rPr>
        <w:t>базой</w:t>
      </w:r>
      <w:r>
        <w:rPr>
          <w:spacing w:val="75"/>
          <w:w w:val="150"/>
          <w:sz w:val="28"/>
        </w:rPr>
        <w:t xml:space="preserve"> </w:t>
      </w:r>
      <w:r>
        <w:rPr>
          <w:sz w:val="28"/>
        </w:rPr>
        <w:t>и</w:t>
      </w:r>
      <w:r>
        <w:rPr>
          <w:spacing w:val="80"/>
          <w:sz w:val="28"/>
        </w:rPr>
        <w:t xml:space="preserve"> </w:t>
      </w:r>
      <w:r>
        <w:rPr>
          <w:sz w:val="28"/>
        </w:rPr>
        <w:t>обеспечение сохранности мяча</w:t>
      </w:r>
    </w:p>
    <w:p w:rsidR="008A036E" w:rsidRDefault="00871284">
      <w:pPr>
        <w:pStyle w:val="a4"/>
        <w:numPr>
          <w:ilvl w:val="1"/>
          <w:numId w:val="10"/>
        </w:numPr>
        <w:tabs>
          <w:tab w:val="left" w:pos="971"/>
        </w:tabs>
        <w:ind w:left="971" w:right="547" w:hanging="356"/>
        <w:rPr>
          <w:rFonts w:ascii="Symbol" w:hAnsi="Symbol"/>
          <w:sz w:val="28"/>
        </w:rPr>
      </w:pPr>
      <w:r>
        <w:rPr>
          <w:sz w:val="28"/>
        </w:rPr>
        <w:t>присоединяющийся игрок - сохранение и вывод мяча; сохранение мяча и выбор продолжения игры</w:t>
      </w:r>
    </w:p>
    <w:p w:rsidR="008A036E" w:rsidRDefault="00871284">
      <w:pPr>
        <w:pStyle w:val="a4"/>
        <w:numPr>
          <w:ilvl w:val="1"/>
          <w:numId w:val="10"/>
        </w:numPr>
        <w:tabs>
          <w:tab w:val="left" w:pos="971"/>
        </w:tabs>
        <w:ind w:left="971" w:right="553" w:hanging="356"/>
        <w:rPr>
          <w:rFonts w:ascii="Symbol" w:hAnsi="Symbol"/>
          <w:sz w:val="28"/>
        </w:rPr>
      </w:pPr>
      <w:r>
        <w:rPr>
          <w:sz w:val="28"/>
        </w:rPr>
        <w:t>игроки поддержки</w:t>
      </w:r>
      <w:r>
        <w:rPr>
          <w:spacing w:val="35"/>
          <w:sz w:val="28"/>
        </w:rPr>
        <w:t xml:space="preserve"> </w:t>
      </w:r>
      <w:r>
        <w:rPr>
          <w:sz w:val="28"/>
        </w:rPr>
        <w:t>- вход, сцепление, сохранение мяча, давление, вывод мяча; поддержка присоединившегося</w:t>
      </w:r>
    </w:p>
    <w:p w:rsidR="008A036E" w:rsidRDefault="00871284">
      <w:pPr>
        <w:pStyle w:val="a4"/>
        <w:numPr>
          <w:ilvl w:val="0"/>
          <w:numId w:val="10"/>
        </w:numPr>
        <w:tabs>
          <w:tab w:val="left" w:pos="538"/>
        </w:tabs>
        <w:spacing w:line="321" w:lineRule="exact"/>
        <w:ind w:left="538" w:hanging="280"/>
        <w:rPr>
          <w:sz w:val="28"/>
        </w:rPr>
      </w:pPr>
      <w:r>
        <w:rPr>
          <w:b/>
          <w:sz w:val="28"/>
        </w:rPr>
        <w:t>Техника</w:t>
      </w:r>
      <w:r>
        <w:rPr>
          <w:b/>
          <w:spacing w:val="-5"/>
          <w:sz w:val="28"/>
        </w:rPr>
        <w:t xml:space="preserve"> </w:t>
      </w:r>
      <w:r>
        <w:rPr>
          <w:b/>
          <w:sz w:val="28"/>
        </w:rPr>
        <w:t>игры</w:t>
      </w:r>
      <w:r>
        <w:rPr>
          <w:b/>
          <w:spacing w:val="-5"/>
          <w:sz w:val="28"/>
        </w:rPr>
        <w:t xml:space="preserve"> </w:t>
      </w:r>
      <w:r>
        <w:rPr>
          <w:b/>
          <w:sz w:val="28"/>
        </w:rPr>
        <w:t>в</w:t>
      </w:r>
      <w:r>
        <w:rPr>
          <w:b/>
          <w:spacing w:val="-8"/>
          <w:sz w:val="28"/>
        </w:rPr>
        <w:t xml:space="preserve"> </w:t>
      </w:r>
      <w:r>
        <w:rPr>
          <w:b/>
          <w:sz w:val="28"/>
        </w:rPr>
        <w:t>раке</w:t>
      </w:r>
      <w:r>
        <w:rPr>
          <w:b/>
          <w:spacing w:val="-3"/>
          <w:sz w:val="28"/>
        </w:rPr>
        <w:t xml:space="preserve"> </w:t>
      </w:r>
      <w:r>
        <w:rPr>
          <w:b/>
          <w:sz w:val="28"/>
        </w:rPr>
        <w:t>–</w:t>
      </w:r>
      <w:r>
        <w:rPr>
          <w:b/>
          <w:spacing w:val="-3"/>
          <w:sz w:val="28"/>
        </w:rPr>
        <w:t xml:space="preserve"> </w:t>
      </w:r>
      <w:r>
        <w:rPr>
          <w:sz w:val="28"/>
        </w:rPr>
        <w:t>сохранение</w:t>
      </w:r>
      <w:r>
        <w:rPr>
          <w:spacing w:val="-3"/>
          <w:sz w:val="28"/>
        </w:rPr>
        <w:t xml:space="preserve"> </w:t>
      </w:r>
      <w:r>
        <w:rPr>
          <w:sz w:val="28"/>
        </w:rPr>
        <w:t>и</w:t>
      </w:r>
      <w:r>
        <w:rPr>
          <w:spacing w:val="-5"/>
          <w:sz w:val="28"/>
        </w:rPr>
        <w:t xml:space="preserve"> </w:t>
      </w:r>
      <w:r>
        <w:rPr>
          <w:sz w:val="28"/>
        </w:rPr>
        <w:t>быстрый</w:t>
      </w:r>
      <w:r>
        <w:rPr>
          <w:spacing w:val="-3"/>
          <w:sz w:val="28"/>
        </w:rPr>
        <w:t xml:space="preserve"> </w:t>
      </w:r>
      <w:r>
        <w:rPr>
          <w:sz w:val="28"/>
        </w:rPr>
        <w:t>выход</w:t>
      </w:r>
      <w:r>
        <w:rPr>
          <w:spacing w:val="-2"/>
          <w:sz w:val="28"/>
        </w:rPr>
        <w:t xml:space="preserve"> </w:t>
      </w:r>
      <w:r>
        <w:rPr>
          <w:sz w:val="28"/>
        </w:rPr>
        <w:t>мяча</w:t>
      </w:r>
      <w:r>
        <w:rPr>
          <w:spacing w:val="-3"/>
          <w:sz w:val="28"/>
        </w:rPr>
        <w:t xml:space="preserve"> </w:t>
      </w:r>
      <w:r>
        <w:rPr>
          <w:sz w:val="28"/>
        </w:rPr>
        <w:t>после</w:t>
      </w:r>
      <w:r>
        <w:rPr>
          <w:spacing w:val="-5"/>
          <w:sz w:val="28"/>
        </w:rPr>
        <w:t xml:space="preserve"> </w:t>
      </w:r>
      <w:r>
        <w:rPr>
          <w:spacing w:val="-2"/>
          <w:sz w:val="28"/>
        </w:rPr>
        <w:t>захвата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игрок</w:t>
      </w:r>
      <w:r>
        <w:rPr>
          <w:spacing w:val="-4"/>
          <w:sz w:val="28"/>
        </w:rPr>
        <w:t xml:space="preserve"> </w:t>
      </w:r>
      <w:r>
        <w:rPr>
          <w:sz w:val="28"/>
        </w:rPr>
        <w:t>с</w:t>
      </w:r>
      <w:r>
        <w:rPr>
          <w:spacing w:val="-4"/>
          <w:sz w:val="28"/>
        </w:rPr>
        <w:t xml:space="preserve"> </w:t>
      </w:r>
      <w:r>
        <w:rPr>
          <w:sz w:val="28"/>
        </w:rPr>
        <w:t>мячом</w:t>
      </w:r>
      <w:r>
        <w:rPr>
          <w:spacing w:val="-3"/>
          <w:sz w:val="28"/>
        </w:rPr>
        <w:t xml:space="preserve"> </w:t>
      </w:r>
      <w:r>
        <w:rPr>
          <w:sz w:val="28"/>
        </w:rPr>
        <w:t>–</w:t>
      </w:r>
      <w:r>
        <w:rPr>
          <w:spacing w:val="-4"/>
          <w:sz w:val="28"/>
        </w:rPr>
        <w:t xml:space="preserve"> </w:t>
      </w:r>
      <w:r>
        <w:rPr>
          <w:sz w:val="28"/>
        </w:rPr>
        <w:t>выкладывание</w:t>
      </w:r>
      <w:r>
        <w:rPr>
          <w:spacing w:val="-3"/>
          <w:sz w:val="28"/>
        </w:rPr>
        <w:t xml:space="preserve"> </w:t>
      </w:r>
      <w:r>
        <w:rPr>
          <w:spacing w:val="-4"/>
          <w:sz w:val="28"/>
        </w:rPr>
        <w:t>мяча</w:t>
      </w:r>
    </w:p>
    <w:p w:rsidR="008A036E" w:rsidRDefault="008A036E">
      <w:pPr>
        <w:spacing w:line="342" w:lineRule="exact"/>
        <w:rPr>
          <w:rFonts w:ascii="Symbol" w:hAnsi="Symbol"/>
          <w:sz w:val="28"/>
        </w:rPr>
        <w:sectPr w:rsidR="008A036E">
          <w:pgSz w:w="11910" w:h="16840"/>
          <w:pgMar w:top="1040" w:right="300" w:bottom="900" w:left="1160" w:header="0" w:footer="712" w:gutter="0"/>
          <w:cols w:space="720"/>
        </w:sectPr>
      </w:pPr>
    </w:p>
    <w:p w:rsidR="008A036E" w:rsidRDefault="00871284">
      <w:pPr>
        <w:pStyle w:val="a4"/>
        <w:numPr>
          <w:ilvl w:val="1"/>
          <w:numId w:val="10"/>
        </w:numPr>
        <w:tabs>
          <w:tab w:val="left" w:pos="971"/>
        </w:tabs>
        <w:spacing w:before="86"/>
        <w:ind w:left="971" w:right="547" w:hanging="356"/>
        <w:rPr>
          <w:rFonts w:ascii="Symbol" w:hAnsi="Symbol"/>
          <w:sz w:val="28"/>
        </w:rPr>
      </w:pPr>
      <w:r>
        <w:rPr>
          <w:sz w:val="28"/>
        </w:rPr>
        <w:lastRenderedPageBreak/>
        <w:t>присоединяющиеся</w:t>
      </w:r>
      <w:r>
        <w:rPr>
          <w:spacing w:val="40"/>
          <w:sz w:val="28"/>
        </w:rPr>
        <w:t xml:space="preserve"> </w:t>
      </w:r>
      <w:r>
        <w:rPr>
          <w:sz w:val="28"/>
        </w:rPr>
        <w:t>игроки</w:t>
      </w:r>
      <w:r>
        <w:rPr>
          <w:spacing w:val="40"/>
          <w:sz w:val="28"/>
        </w:rPr>
        <w:t xml:space="preserve"> </w:t>
      </w:r>
      <w:r>
        <w:rPr>
          <w:sz w:val="28"/>
        </w:rPr>
        <w:t>и</w:t>
      </w:r>
      <w:r>
        <w:rPr>
          <w:spacing w:val="40"/>
          <w:sz w:val="28"/>
        </w:rPr>
        <w:t xml:space="preserve"> </w:t>
      </w:r>
      <w:r>
        <w:rPr>
          <w:sz w:val="28"/>
        </w:rPr>
        <w:t>игроки</w:t>
      </w:r>
      <w:r>
        <w:rPr>
          <w:spacing w:val="40"/>
          <w:sz w:val="28"/>
        </w:rPr>
        <w:t xml:space="preserve"> </w:t>
      </w:r>
      <w:r>
        <w:rPr>
          <w:sz w:val="28"/>
        </w:rPr>
        <w:t>поддержки</w:t>
      </w:r>
      <w:r>
        <w:rPr>
          <w:spacing w:val="40"/>
          <w:sz w:val="28"/>
        </w:rPr>
        <w:t xml:space="preserve"> </w:t>
      </w:r>
      <w:r>
        <w:rPr>
          <w:sz w:val="28"/>
        </w:rPr>
        <w:t>–</w:t>
      </w:r>
      <w:r>
        <w:rPr>
          <w:spacing w:val="40"/>
          <w:sz w:val="28"/>
        </w:rPr>
        <w:t xml:space="preserve"> </w:t>
      </w:r>
      <w:r>
        <w:rPr>
          <w:sz w:val="28"/>
        </w:rPr>
        <w:t>прикрытие</w:t>
      </w:r>
      <w:r>
        <w:rPr>
          <w:spacing w:val="40"/>
          <w:sz w:val="28"/>
        </w:rPr>
        <w:t xml:space="preserve"> </w:t>
      </w:r>
      <w:r>
        <w:rPr>
          <w:sz w:val="28"/>
        </w:rPr>
        <w:t>игрока</w:t>
      </w:r>
      <w:r>
        <w:rPr>
          <w:spacing w:val="40"/>
          <w:sz w:val="28"/>
        </w:rPr>
        <w:t xml:space="preserve"> </w:t>
      </w:r>
      <w:r>
        <w:rPr>
          <w:sz w:val="28"/>
        </w:rPr>
        <w:t>с мячом и сохранение мяча.</w:t>
      </w:r>
    </w:p>
    <w:p w:rsidR="008A036E" w:rsidRDefault="00871284">
      <w:pPr>
        <w:tabs>
          <w:tab w:val="left" w:pos="2436"/>
          <w:tab w:val="left" w:pos="4417"/>
          <w:tab w:val="left" w:pos="5477"/>
          <w:tab w:val="left" w:pos="5818"/>
          <w:tab w:val="left" w:pos="8225"/>
        </w:tabs>
        <w:spacing w:before="1"/>
        <w:ind w:left="618" w:right="554"/>
        <w:rPr>
          <w:sz w:val="28"/>
        </w:rPr>
      </w:pPr>
      <w:r>
        <w:rPr>
          <w:i/>
          <w:spacing w:val="-2"/>
          <w:sz w:val="28"/>
        </w:rPr>
        <w:t>Особенности</w:t>
      </w:r>
      <w:r>
        <w:rPr>
          <w:i/>
          <w:sz w:val="28"/>
        </w:rPr>
        <w:tab/>
        <w:t>техники</w:t>
      </w:r>
      <w:r>
        <w:rPr>
          <w:i/>
          <w:spacing w:val="80"/>
          <w:sz w:val="28"/>
        </w:rPr>
        <w:t xml:space="preserve"> </w:t>
      </w:r>
      <w:r>
        <w:rPr>
          <w:i/>
          <w:sz w:val="28"/>
        </w:rPr>
        <w:t>игры</w:t>
      </w:r>
      <w:r>
        <w:rPr>
          <w:i/>
          <w:sz w:val="28"/>
        </w:rPr>
        <w:tab/>
        <w:t>в</w:t>
      </w:r>
      <w:r>
        <w:rPr>
          <w:i/>
          <w:spacing w:val="80"/>
          <w:sz w:val="28"/>
        </w:rPr>
        <w:t xml:space="preserve"> </w:t>
      </w:r>
      <w:r>
        <w:rPr>
          <w:i/>
          <w:sz w:val="28"/>
        </w:rPr>
        <w:t>раке</w:t>
      </w:r>
      <w:r>
        <w:rPr>
          <w:i/>
          <w:sz w:val="28"/>
        </w:rPr>
        <w:tab/>
      </w:r>
      <w:r>
        <w:rPr>
          <w:spacing w:val="-10"/>
          <w:sz w:val="28"/>
        </w:rPr>
        <w:t>–</w:t>
      </w:r>
      <w:r>
        <w:rPr>
          <w:sz w:val="28"/>
        </w:rPr>
        <w:tab/>
        <w:t>организация</w:t>
      </w:r>
      <w:r>
        <w:rPr>
          <w:spacing w:val="80"/>
          <w:sz w:val="28"/>
        </w:rPr>
        <w:t xml:space="preserve"> </w:t>
      </w:r>
      <w:r>
        <w:rPr>
          <w:sz w:val="28"/>
        </w:rPr>
        <w:t>рака</w:t>
      </w:r>
      <w:r>
        <w:rPr>
          <w:sz w:val="28"/>
        </w:rPr>
        <w:tab/>
        <w:t>для</w:t>
      </w:r>
      <w:r>
        <w:rPr>
          <w:spacing w:val="80"/>
          <w:sz w:val="28"/>
        </w:rPr>
        <w:t xml:space="preserve"> </w:t>
      </w:r>
      <w:r>
        <w:rPr>
          <w:sz w:val="28"/>
        </w:rPr>
        <w:t>развития продолжительности атаки; организация рака как усиление давления в атаке.</w:t>
      </w:r>
    </w:p>
    <w:p w:rsidR="008A036E" w:rsidRDefault="00871284">
      <w:pPr>
        <w:pStyle w:val="a4"/>
        <w:numPr>
          <w:ilvl w:val="1"/>
          <w:numId w:val="10"/>
        </w:numPr>
        <w:tabs>
          <w:tab w:val="left" w:pos="971"/>
        </w:tabs>
        <w:ind w:left="971" w:right="553" w:hanging="356"/>
        <w:rPr>
          <w:rFonts w:ascii="Symbol" w:hAnsi="Symbol"/>
          <w:sz w:val="28"/>
        </w:rPr>
      </w:pPr>
      <w:r>
        <w:rPr>
          <w:sz w:val="28"/>
        </w:rPr>
        <w:t>игрок</w:t>
      </w:r>
      <w:r>
        <w:rPr>
          <w:spacing w:val="-1"/>
          <w:sz w:val="28"/>
        </w:rPr>
        <w:t xml:space="preserve"> </w:t>
      </w:r>
      <w:r>
        <w:rPr>
          <w:sz w:val="28"/>
        </w:rPr>
        <w:t>с мячом – уход</w:t>
      </w:r>
      <w:r>
        <w:rPr>
          <w:spacing w:val="-1"/>
          <w:sz w:val="28"/>
        </w:rPr>
        <w:t xml:space="preserve"> </w:t>
      </w:r>
      <w:r>
        <w:rPr>
          <w:sz w:val="28"/>
        </w:rPr>
        <w:t>на землю/контроль над мячом</w:t>
      </w:r>
      <w:r>
        <w:rPr>
          <w:spacing w:val="-2"/>
          <w:sz w:val="28"/>
        </w:rPr>
        <w:t xml:space="preserve"> </w:t>
      </w:r>
      <w:r>
        <w:rPr>
          <w:sz w:val="28"/>
        </w:rPr>
        <w:t>и</w:t>
      </w:r>
      <w:r>
        <w:rPr>
          <w:spacing w:val="-1"/>
          <w:sz w:val="28"/>
        </w:rPr>
        <w:t xml:space="preserve"> </w:t>
      </w:r>
      <w:r>
        <w:rPr>
          <w:sz w:val="28"/>
        </w:rPr>
        <w:t>выкладывание мяча в процессе давления</w:t>
      </w:r>
    </w:p>
    <w:p w:rsidR="008A036E" w:rsidRDefault="00871284">
      <w:pPr>
        <w:pStyle w:val="a4"/>
        <w:numPr>
          <w:ilvl w:val="1"/>
          <w:numId w:val="10"/>
        </w:numPr>
        <w:tabs>
          <w:tab w:val="left" w:pos="971"/>
        </w:tabs>
        <w:ind w:left="971" w:right="547" w:hanging="356"/>
        <w:rPr>
          <w:rFonts w:ascii="Symbol" w:hAnsi="Symbol"/>
          <w:sz w:val="28"/>
        </w:rPr>
      </w:pPr>
      <w:r>
        <w:rPr>
          <w:sz w:val="28"/>
        </w:rPr>
        <w:t>присоединяющиеся</w:t>
      </w:r>
      <w:r>
        <w:rPr>
          <w:spacing w:val="40"/>
          <w:sz w:val="28"/>
        </w:rPr>
        <w:t xml:space="preserve"> </w:t>
      </w:r>
      <w:r>
        <w:rPr>
          <w:sz w:val="28"/>
        </w:rPr>
        <w:t>игроки</w:t>
      </w:r>
      <w:r>
        <w:rPr>
          <w:spacing w:val="40"/>
          <w:sz w:val="28"/>
        </w:rPr>
        <w:t xml:space="preserve"> </w:t>
      </w:r>
      <w:r>
        <w:rPr>
          <w:sz w:val="28"/>
        </w:rPr>
        <w:t>и</w:t>
      </w:r>
      <w:r>
        <w:rPr>
          <w:spacing w:val="40"/>
          <w:sz w:val="28"/>
        </w:rPr>
        <w:t xml:space="preserve"> </w:t>
      </w:r>
      <w:r>
        <w:rPr>
          <w:sz w:val="28"/>
        </w:rPr>
        <w:t>игроки</w:t>
      </w:r>
      <w:r>
        <w:rPr>
          <w:spacing w:val="40"/>
          <w:sz w:val="28"/>
        </w:rPr>
        <w:t xml:space="preserve"> </w:t>
      </w:r>
      <w:r>
        <w:rPr>
          <w:sz w:val="28"/>
        </w:rPr>
        <w:t>поддержки</w:t>
      </w:r>
      <w:r>
        <w:rPr>
          <w:spacing w:val="40"/>
          <w:sz w:val="28"/>
        </w:rPr>
        <w:t xml:space="preserve"> </w:t>
      </w:r>
      <w:r>
        <w:rPr>
          <w:sz w:val="28"/>
        </w:rPr>
        <w:t>–</w:t>
      </w:r>
      <w:r>
        <w:rPr>
          <w:spacing w:val="40"/>
          <w:sz w:val="28"/>
        </w:rPr>
        <w:t xml:space="preserve"> </w:t>
      </w:r>
      <w:r>
        <w:rPr>
          <w:sz w:val="28"/>
        </w:rPr>
        <w:t>прикрытие</w:t>
      </w:r>
      <w:r>
        <w:rPr>
          <w:spacing w:val="40"/>
          <w:sz w:val="28"/>
        </w:rPr>
        <w:t xml:space="preserve"> </w:t>
      </w:r>
      <w:r>
        <w:rPr>
          <w:sz w:val="28"/>
        </w:rPr>
        <w:t>игрока</w:t>
      </w:r>
      <w:r>
        <w:rPr>
          <w:spacing w:val="40"/>
          <w:sz w:val="28"/>
        </w:rPr>
        <w:t xml:space="preserve"> </w:t>
      </w:r>
      <w:r>
        <w:rPr>
          <w:sz w:val="28"/>
        </w:rPr>
        <w:t>с мячом и сохранение мяча, выбор возможного продолжения</w:t>
      </w:r>
    </w:p>
    <w:p w:rsidR="008A036E" w:rsidRDefault="00871284">
      <w:pPr>
        <w:pStyle w:val="1"/>
        <w:numPr>
          <w:ilvl w:val="0"/>
          <w:numId w:val="10"/>
        </w:numPr>
        <w:tabs>
          <w:tab w:val="left" w:pos="537"/>
        </w:tabs>
        <w:spacing w:before="4" w:line="319" w:lineRule="exact"/>
        <w:ind w:left="537" w:hanging="279"/>
      </w:pPr>
      <w:r>
        <w:t>Техника</w:t>
      </w:r>
      <w:r>
        <w:rPr>
          <w:spacing w:val="-1"/>
        </w:rPr>
        <w:t xml:space="preserve"> </w:t>
      </w:r>
      <w:r>
        <w:t>игры</w:t>
      </w:r>
      <w:r>
        <w:rPr>
          <w:spacing w:val="-3"/>
        </w:rPr>
        <w:t xml:space="preserve"> </w:t>
      </w:r>
      <w:r>
        <w:t>в</w:t>
      </w:r>
      <w:r>
        <w:rPr>
          <w:spacing w:val="-6"/>
        </w:rPr>
        <w:t xml:space="preserve"> </w:t>
      </w:r>
      <w:r>
        <w:rPr>
          <w:spacing w:val="-2"/>
        </w:rPr>
        <w:t>схватке</w:t>
      </w:r>
    </w:p>
    <w:p w:rsidR="008A036E" w:rsidRDefault="00871284">
      <w:pPr>
        <w:spacing w:line="319" w:lineRule="exact"/>
        <w:ind w:left="971"/>
        <w:rPr>
          <w:sz w:val="28"/>
        </w:rPr>
      </w:pPr>
      <w:r>
        <w:rPr>
          <w:i/>
          <w:sz w:val="28"/>
        </w:rPr>
        <w:t>Атака</w:t>
      </w:r>
      <w:r>
        <w:rPr>
          <w:i/>
          <w:spacing w:val="-6"/>
          <w:sz w:val="28"/>
        </w:rPr>
        <w:t xml:space="preserve"> </w:t>
      </w:r>
      <w:r>
        <w:rPr>
          <w:i/>
          <w:sz w:val="28"/>
        </w:rPr>
        <w:t>–</w:t>
      </w:r>
      <w:r>
        <w:rPr>
          <w:i/>
          <w:spacing w:val="-4"/>
          <w:sz w:val="28"/>
        </w:rPr>
        <w:t xml:space="preserve"> </w:t>
      </w:r>
      <w:r>
        <w:rPr>
          <w:i/>
          <w:sz w:val="28"/>
        </w:rPr>
        <w:t>8</w:t>
      </w:r>
      <w:r>
        <w:rPr>
          <w:i/>
          <w:spacing w:val="-5"/>
          <w:sz w:val="28"/>
        </w:rPr>
        <w:t xml:space="preserve"> </w:t>
      </w:r>
      <w:r>
        <w:rPr>
          <w:i/>
          <w:sz w:val="28"/>
        </w:rPr>
        <w:t>игроков.</w:t>
      </w:r>
      <w:r>
        <w:rPr>
          <w:i/>
          <w:spacing w:val="-5"/>
          <w:sz w:val="28"/>
        </w:rPr>
        <w:t xml:space="preserve"> </w:t>
      </w:r>
      <w:r>
        <w:rPr>
          <w:sz w:val="28"/>
        </w:rPr>
        <w:t>Игра</w:t>
      </w:r>
      <w:r>
        <w:rPr>
          <w:spacing w:val="-3"/>
          <w:sz w:val="28"/>
        </w:rPr>
        <w:t xml:space="preserve"> </w:t>
      </w:r>
      <w:r>
        <w:rPr>
          <w:sz w:val="28"/>
        </w:rPr>
        <w:t>третьей</w:t>
      </w:r>
      <w:r>
        <w:rPr>
          <w:spacing w:val="-3"/>
          <w:sz w:val="28"/>
        </w:rPr>
        <w:t xml:space="preserve"> </w:t>
      </w:r>
      <w:r>
        <w:rPr>
          <w:sz w:val="28"/>
        </w:rPr>
        <w:t>линии.</w:t>
      </w:r>
      <w:r>
        <w:rPr>
          <w:spacing w:val="-6"/>
          <w:sz w:val="28"/>
        </w:rPr>
        <w:t xml:space="preserve"> </w:t>
      </w:r>
      <w:r>
        <w:rPr>
          <w:sz w:val="28"/>
        </w:rPr>
        <w:t>Создание</w:t>
      </w:r>
      <w:r>
        <w:rPr>
          <w:spacing w:val="-3"/>
          <w:sz w:val="28"/>
        </w:rPr>
        <w:t xml:space="preserve"> </w:t>
      </w:r>
      <w:r>
        <w:rPr>
          <w:sz w:val="28"/>
        </w:rPr>
        <w:t>платформы</w:t>
      </w:r>
      <w:r>
        <w:rPr>
          <w:spacing w:val="-3"/>
          <w:sz w:val="28"/>
        </w:rPr>
        <w:t xml:space="preserve"> </w:t>
      </w:r>
      <w:r>
        <w:rPr>
          <w:sz w:val="28"/>
        </w:rPr>
        <w:t>для</w:t>
      </w:r>
      <w:r>
        <w:rPr>
          <w:spacing w:val="-3"/>
          <w:sz w:val="28"/>
        </w:rPr>
        <w:t xml:space="preserve"> </w:t>
      </w:r>
      <w:r>
        <w:rPr>
          <w:spacing w:val="-2"/>
          <w:sz w:val="28"/>
        </w:rPr>
        <w:t>атаки</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сцепление</w:t>
      </w:r>
      <w:r>
        <w:rPr>
          <w:spacing w:val="-3"/>
          <w:sz w:val="28"/>
        </w:rPr>
        <w:t xml:space="preserve"> </w:t>
      </w:r>
      <w:r>
        <w:rPr>
          <w:sz w:val="28"/>
        </w:rPr>
        <w:t>в</w:t>
      </w:r>
      <w:r>
        <w:rPr>
          <w:spacing w:val="-3"/>
          <w:sz w:val="28"/>
        </w:rPr>
        <w:t xml:space="preserve"> </w:t>
      </w:r>
      <w:r>
        <w:rPr>
          <w:sz w:val="28"/>
        </w:rPr>
        <w:t>схватке</w:t>
      </w:r>
      <w:r>
        <w:rPr>
          <w:spacing w:val="-4"/>
          <w:sz w:val="28"/>
        </w:rPr>
        <w:t xml:space="preserve"> </w:t>
      </w:r>
      <w:r>
        <w:rPr>
          <w:sz w:val="28"/>
        </w:rPr>
        <w:t>5х5</w:t>
      </w:r>
      <w:r>
        <w:rPr>
          <w:spacing w:val="-2"/>
          <w:sz w:val="28"/>
        </w:rPr>
        <w:t xml:space="preserve"> </w:t>
      </w:r>
      <w:r>
        <w:rPr>
          <w:sz w:val="28"/>
        </w:rPr>
        <w:t>и</w:t>
      </w:r>
      <w:r>
        <w:rPr>
          <w:spacing w:val="-5"/>
          <w:sz w:val="28"/>
        </w:rPr>
        <w:t xml:space="preserve"> 8х8</w:t>
      </w:r>
    </w:p>
    <w:p w:rsidR="008A036E" w:rsidRDefault="00871284">
      <w:pPr>
        <w:pStyle w:val="a4"/>
        <w:numPr>
          <w:ilvl w:val="1"/>
          <w:numId w:val="10"/>
        </w:numPr>
        <w:tabs>
          <w:tab w:val="left" w:pos="971"/>
        </w:tabs>
        <w:spacing w:before="1" w:line="342" w:lineRule="exact"/>
        <w:ind w:left="971" w:hanging="355"/>
        <w:rPr>
          <w:rFonts w:ascii="Symbol" w:hAnsi="Symbol"/>
          <w:sz w:val="28"/>
        </w:rPr>
      </w:pPr>
      <w:r>
        <w:rPr>
          <w:sz w:val="28"/>
        </w:rPr>
        <w:t>отыгрыш</w:t>
      </w:r>
      <w:r>
        <w:rPr>
          <w:spacing w:val="-6"/>
          <w:sz w:val="28"/>
        </w:rPr>
        <w:t xml:space="preserve"> </w:t>
      </w:r>
      <w:r>
        <w:rPr>
          <w:sz w:val="28"/>
        </w:rPr>
        <w:t>мяча</w:t>
      </w:r>
      <w:r>
        <w:rPr>
          <w:spacing w:val="-5"/>
          <w:sz w:val="28"/>
        </w:rPr>
        <w:t xml:space="preserve"> </w:t>
      </w:r>
      <w:r>
        <w:rPr>
          <w:sz w:val="28"/>
        </w:rPr>
        <w:t>с</w:t>
      </w:r>
      <w:r>
        <w:rPr>
          <w:spacing w:val="-6"/>
          <w:sz w:val="28"/>
        </w:rPr>
        <w:t xml:space="preserve"> </w:t>
      </w:r>
      <w:r>
        <w:rPr>
          <w:sz w:val="28"/>
        </w:rPr>
        <w:t>ограниченным</w:t>
      </w:r>
      <w:r>
        <w:rPr>
          <w:spacing w:val="-5"/>
          <w:sz w:val="28"/>
        </w:rPr>
        <w:t xml:space="preserve"> </w:t>
      </w:r>
      <w:r>
        <w:rPr>
          <w:spacing w:val="-2"/>
          <w:sz w:val="28"/>
        </w:rPr>
        <w:t>давлением</w:t>
      </w:r>
    </w:p>
    <w:p w:rsidR="008A036E" w:rsidRDefault="00871284">
      <w:pPr>
        <w:pStyle w:val="a4"/>
        <w:numPr>
          <w:ilvl w:val="1"/>
          <w:numId w:val="10"/>
        </w:numPr>
        <w:tabs>
          <w:tab w:val="left" w:pos="971"/>
        </w:tabs>
        <w:spacing w:line="342" w:lineRule="exact"/>
        <w:ind w:left="971" w:hanging="355"/>
        <w:rPr>
          <w:rFonts w:ascii="Symbol" w:hAnsi="Symbol"/>
          <w:sz w:val="28"/>
        </w:rPr>
      </w:pPr>
      <w:r>
        <w:rPr>
          <w:spacing w:val="-2"/>
          <w:sz w:val="28"/>
        </w:rPr>
        <w:t>формирование</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вход в</w:t>
      </w:r>
      <w:r>
        <w:rPr>
          <w:spacing w:val="-1"/>
          <w:sz w:val="28"/>
        </w:rPr>
        <w:t xml:space="preserve"> </w:t>
      </w:r>
      <w:r>
        <w:rPr>
          <w:spacing w:val="-2"/>
          <w:sz w:val="28"/>
        </w:rPr>
        <w:t>схватку</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оказание</w:t>
      </w:r>
      <w:r>
        <w:rPr>
          <w:spacing w:val="-5"/>
          <w:sz w:val="28"/>
        </w:rPr>
        <w:t xml:space="preserve"> </w:t>
      </w:r>
      <w:r>
        <w:rPr>
          <w:spacing w:val="-2"/>
          <w:sz w:val="28"/>
        </w:rPr>
        <w:t>давления</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вбрасывание</w:t>
      </w:r>
      <w:r>
        <w:rPr>
          <w:spacing w:val="-4"/>
          <w:sz w:val="28"/>
        </w:rPr>
        <w:t xml:space="preserve"> </w:t>
      </w:r>
      <w:r>
        <w:rPr>
          <w:sz w:val="28"/>
        </w:rPr>
        <w:t>и</w:t>
      </w:r>
      <w:r>
        <w:rPr>
          <w:spacing w:val="-7"/>
          <w:sz w:val="28"/>
        </w:rPr>
        <w:t xml:space="preserve"> </w:t>
      </w:r>
      <w:r>
        <w:rPr>
          <w:sz w:val="28"/>
        </w:rPr>
        <w:t>отыгрыш</w:t>
      </w:r>
      <w:r>
        <w:rPr>
          <w:spacing w:val="-3"/>
          <w:sz w:val="28"/>
        </w:rPr>
        <w:t xml:space="preserve"> </w:t>
      </w:r>
      <w:r>
        <w:rPr>
          <w:spacing w:val="-4"/>
          <w:sz w:val="28"/>
        </w:rPr>
        <w:t>мяча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каналы</w:t>
      </w:r>
      <w:r>
        <w:rPr>
          <w:spacing w:val="-3"/>
          <w:sz w:val="28"/>
        </w:rPr>
        <w:t xml:space="preserve"> </w:t>
      </w:r>
      <w:r>
        <w:rPr>
          <w:sz w:val="28"/>
        </w:rPr>
        <w:t>выхода</w:t>
      </w:r>
      <w:r>
        <w:rPr>
          <w:spacing w:val="-3"/>
          <w:sz w:val="28"/>
        </w:rPr>
        <w:t xml:space="preserve"> </w:t>
      </w:r>
      <w:r>
        <w:rPr>
          <w:sz w:val="28"/>
        </w:rPr>
        <w:t>мяча</w:t>
      </w:r>
      <w:r>
        <w:rPr>
          <w:spacing w:val="-3"/>
          <w:sz w:val="28"/>
        </w:rPr>
        <w:t xml:space="preserve"> </w:t>
      </w:r>
      <w:r>
        <w:rPr>
          <w:sz w:val="28"/>
        </w:rPr>
        <w:t>–</w:t>
      </w:r>
      <w:r>
        <w:rPr>
          <w:spacing w:val="-3"/>
          <w:sz w:val="28"/>
        </w:rPr>
        <w:t xml:space="preserve"> </w:t>
      </w:r>
      <w:r>
        <w:rPr>
          <w:sz w:val="28"/>
        </w:rPr>
        <w:t>канал</w:t>
      </w:r>
      <w:r>
        <w:rPr>
          <w:spacing w:val="-4"/>
          <w:sz w:val="28"/>
        </w:rPr>
        <w:t xml:space="preserve"> </w:t>
      </w:r>
      <w:r>
        <w:rPr>
          <w:sz w:val="28"/>
        </w:rPr>
        <w:t>1</w:t>
      </w:r>
      <w:r>
        <w:rPr>
          <w:spacing w:val="-2"/>
          <w:sz w:val="28"/>
        </w:rPr>
        <w:t xml:space="preserve"> </w:t>
      </w:r>
      <w:r>
        <w:rPr>
          <w:sz w:val="28"/>
        </w:rPr>
        <w:t>и</w:t>
      </w:r>
      <w:r>
        <w:rPr>
          <w:spacing w:val="-5"/>
          <w:sz w:val="28"/>
        </w:rPr>
        <w:t xml:space="preserve"> </w:t>
      </w:r>
      <w:r>
        <w:rPr>
          <w:spacing w:val="-10"/>
          <w:sz w:val="28"/>
        </w:rPr>
        <w:t>2</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выход</w:t>
      </w:r>
      <w:r>
        <w:rPr>
          <w:spacing w:val="-1"/>
          <w:sz w:val="28"/>
        </w:rPr>
        <w:t xml:space="preserve"> </w:t>
      </w:r>
      <w:r>
        <w:rPr>
          <w:spacing w:val="-4"/>
          <w:sz w:val="28"/>
        </w:rPr>
        <w:t>мяча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варианты</w:t>
      </w:r>
      <w:r>
        <w:rPr>
          <w:spacing w:val="-3"/>
          <w:sz w:val="28"/>
        </w:rPr>
        <w:t xml:space="preserve"> </w:t>
      </w:r>
      <w:r>
        <w:rPr>
          <w:spacing w:val="-2"/>
          <w:sz w:val="28"/>
        </w:rPr>
        <w:t>действий</w:t>
      </w:r>
    </w:p>
    <w:p w:rsidR="008A036E" w:rsidRDefault="00871284">
      <w:pPr>
        <w:tabs>
          <w:tab w:val="left" w:pos="2229"/>
          <w:tab w:val="left" w:pos="2652"/>
          <w:tab w:val="left" w:pos="3076"/>
          <w:tab w:val="left" w:pos="4351"/>
          <w:tab w:val="left" w:pos="6423"/>
          <w:tab w:val="left" w:pos="7595"/>
          <w:tab w:val="left" w:pos="9349"/>
        </w:tabs>
        <w:spacing w:before="1"/>
        <w:ind w:left="616" w:right="549" w:firstLine="355"/>
        <w:rPr>
          <w:sz w:val="28"/>
        </w:rPr>
      </w:pPr>
      <w:r>
        <w:rPr>
          <w:i/>
          <w:spacing w:val="-2"/>
          <w:sz w:val="28"/>
        </w:rPr>
        <w:t>Защита</w:t>
      </w:r>
      <w:r>
        <w:rPr>
          <w:i/>
          <w:sz w:val="28"/>
        </w:rPr>
        <w:tab/>
      </w:r>
      <w:r>
        <w:rPr>
          <w:i/>
          <w:spacing w:val="-10"/>
          <w:sz w:val="28"/>
        </w:rPr>
        <w:t>–</w:t>
      </w:r>
      <w:r>
        <w:rPr>
          <w:i/>
          <w:sz w:val="28"/>
        </w:rPr>
        <w:tab/>
      </w:r>
      <w:r>
        <w:rPr>
          <w:i/>
          <w:spacing w:val="-10"/>
          <w:sz w:val="28"/>
        </w:rPr>
        <w:t>5</w:t>
      </w:r>
      <w:r>
        <w:rPr>
          <w:i/>
          <w:sz w:val="28"/>
        </w:rPr>
        <w:tab/>
      </w:r>
      <w:r>
        <w:rPr>
          <w:i/>
          <w:spacing w:val="-2"/>
          <w:sz w:val="28"/>
        </w:rPr>
        <w:t>игроков.</w:t>
      </w:r>
      <w:r>
        <w:rPr>
          <w:i/>
          <w:sz w:val="28"/>
        </w:rPr>
        <w:tab/>
      </w:r>
      <w:r>
        <w:rPr>
          <w:spacing w:val="-2"/>
          <w:sz w:val="28"/>
        </w:rPr>
        <w:t>Формирование</w:t>
      </w:r>
      <w:r>
        <w:rPr>
          <w:sz w:val="28"/>
        </w:rPr>
        <w:tab/>
      </w:r>
      <w:r>
        <w:rPr>
          <w:spacing w:val="-2"/>
          <w:sz w:val="28"/>
        </w:rPr>
        <w:t>умений</w:t>
      </w:r>
      <w:r>
        <w:rPr>
          <w:sz w:val="28"/>
        </w:rPr>
        <w:tab/>
      </w:r>
      <w:r>
        <w:rPr>
          <w:spacing w:val="-2"/>
          <w:sz w:val="28"/>
        </w:rPr>
        <w:t>«затруднить</w:t>
      </w:r>
      <w:r>
        <w:rPr>
          <w:sz w:val="28"/>
        </w:rPr>
        <w:tab/>
      </w:r>
      <w:r>
        <w:rPr>
          <w:spacing w:val="-4"/>
          <w:sz w:val="28"/>
        </w:rPr>
        <w:t xml:space="preserve">игру </w:t>
      </w:r>
      <w:r>
        <w:rPr>
          <w:spacing w:val="-2"/>
          <w:sz w:val="28"/>
        </w:rPr>
        <w:t>соперников»</w:t>
      </w:r>
    </w:p>
    <w:p w:rsidR="008A036E" w:rsidRDefault="00871284">
      <w:pPr>
        <w:pStyle w:val="a4"/>
        <w:numPr>
          <w:ilvl w:val="1"/>
          <w:numId w:val="10"/>
        </w:numPr>
        <w:tabs>
          <w:tab w:val="left" w:pos="971"/>
        </w:tabs>
        <w:spacing w:line="342" w:lineRule="exact"/>
        <w:ind w:left="971" w:hanging="355"/>
        <w:rPr>
          <w:rFonts w:ascii="Symbol" w:hAnsi="Symbol"/>
          <w:sz w:val="28"/>
        </w:rPr>
      </w:pPr>
      <w:r>
        <w:rPr>
          <w:spacing w:val="-2"/>
          <w:sz w:val="28"/>
        </w:rPr>
        <w:t>формирование</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вход в</w:t>
      </w:r>
      <w:r>
        <w:rPr>
          <w:spacing w:val="-1"/>
          <w:sz w:val="28"/>
        </w:rPr>
        <w:t xml:space="preserve"> </w:t>
      </w:r>
      <w:r>
        <w:rPr>
          <w:spacing w:val="-2"/>
          <w:sz w:val="28"/>
        </w:rPr>
        <w:t>схватку</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оказание</w:t>
      </w:r>
      <w:r>
        <w:rPr>
          <w:spacing w:val="-5"/>
          <w:sz w:val="28"/>
        </w:rPr>
        <w:t xml:space="preserve"> </w:t>
      </w:r>
      <w:r>
        <w:rPr>
          <w:spacing w:val="-2"/>
          <w:sz w:val="28"/>
        </w:rPr>
        <w:t>давления</w:t>
      </w:r>
    </w:p>
    <w:p w:rsidR="008A036E" w:rsidRDefault="00871284">
      <w:pPr>
        <w:pStyle w:val="a4"/>
        <w:numPr>
          <w:ilvl w:val="1"/>
          <w:numId w:val="10"/>
        </w:numPr>
        <w:tabs>
          <w:tab w:val="left" w:pos="971"/>
        </w:tabs>
        <w:spacing w:before="1" w:line="342" w:lineRule="exact"/>
        <w:ind w:left="971" w:hanging="355"/>
        <w:rPr>
          <w:rFonts w:ascii="Symbol" w:hAnsi="Symbol"/>
          <w:sz w:val="28"/>
        </w:rPr>
      </w:pPr>
      <w:r>
        <w:rPr>
          <w:sz w:val="28"/>
        </w:rPr>
        <w:t>соперничество</w:t>
      </w:r>
      <w:r>
        <w:rPr>
          <w:spacing w:val="-6"/>
          <w:sz w:val="28"/>
        </w:rPr>
        <w:t xml:space="preserve"> </w:t>
      </w:r>
      <w:r>
        <w:rPr>
          <w:sz w:val="28"/>
        </w:rPr>
        <w:t>за</w:t>
      </w:r>
      <w:r>
        <w:rPr>
          <w:spacing w:val="-7"/>
          <w:sz w:val="28"/>
        </w:rPr>
        <w:t xml:space="preserve"> </w:t>
      </w:r>
      <w:r>
        <w:rPr>
          <w:sz w:val="28"/>
        </w:rPr>
        <w:t>владение</w:t>
      </w:r>
      <w:r>
        <w:rPr>
          <w:spacing w:val="-6"/>
          <w:sz w:val="28"/>
        </w:rPr>
        <w:t xml:space="preserve"> </w:t>
      </w:r>
      <w:r>
        <w:rPr>
          <w:spacing w:val="-4"/>
          <w:sz w:val="28"/>
        </w:rPr>
        <w:t>мячом</w:t>
      </w:r>
    </w:p>
    <w:p w:rsidR="008A036E" w:rsidRDefault="00871284">
      <w:pPr>
        <w:pStyle w:val="a4"/>
        <w:numPr>
          <w:ilvl w:val="0"/>
          <w:numId w:val="10"/>
        </w:numPr>
        <w:tabs>
          <w:tab w:val="left" w:pos="537"/>
        </w:tabs>
        <w:spacing w:line="321" w:lineRule="exact"/>
        <w:ind w:left="537" w:hanging="279"/>
        <w:rPr>
          <w:sz w:val="28"/>
        </w:rPr>
      </w:pPr>
      <w:r>
        <w:rPr>
          <w:b/>
          <w:sz w:val="28"/>
        </w:rPr>
        <w:t>Техника</w:t>
      </w:r>
      <w:r>
        <w:rPr>
          <w:b/>
          <w:spacing w:val="-2"/>
          <w:sz w:val="28"/>
        </w:rPr>
        <w:t xml:space="preserve"> </w:t>
      </w:r>
      <w:r>
        <w:rPr>
          <w:b/>
          <w:sz w:val="28"/>
        </w:rPr>
        <w:t>игры</w:t>
      </w:r>
      <w:r>
        <w:rPr>
          <w:b/>
          <w:spacing w:val="-5"/>
          <w:sz w:val="28"/>
        </w:rPr>
        <w:t xml:space="preserve"> </w:t>
      </w:r>
      <w:r>
        <w:rPr>
          <w:b/>
          <w:sz w:val="28"/>
        </w:rPr>
        <w:t>в</w:t>
      </w:r>
      <w:r>
        <w:rPr>
          <w:b/>
          <w:spacing w:val="-8"/>
          <w:sz w:val="28"/>
        </w:rPr>
        <w:t xml:space="preserve"> </w:t>
      </w:r>
      <w:r>
        <w:rPr>
          <w:b/>
          <w:sz w:val="28"/>
        </w:rPr>
        <w:t>коридоре</w:t>
      </w:r>
      <w:r>
        <w:rPr>
          <w:b/>
          <w:spacing w:val="-4"/>
          <w:sz w:val="28"/>
        </w:rPr>
        <w:t xml:space="preserve"> </w:t>
      </w:r>
      <w:r>
        <w:rPr>
          <w:b/>
          <w:sz w:val="28"/>
        </w:rPr>
        <w:t>–</w:t>
      </w:r>
      <w:r>
        <w:rPr>
          <w:b/>
          <w:spacing w:val="-3"/>
          <w:sz w:val="28"/>
        </w:rPr>
        <w:t xml:space="preserve"> </w:t>
      </w:r>
      <w:r>
        <w:rPr>
          <w:sz w:val="28"/>
        </w:rPr>
        <w:t>создание</w:t>
      </w:r>
      <w:r>
        <w:rPr>
          <w:spacing w:val="-3"/>
          <w:sz w:val="28"/>
        </w:rPr>
        <w:t xml:space="preserve"> </w:t>
      </w:r>
      <w:r>
        <w:rPr>
          <w:sz w:val="28"/>
        </w:rPr>
        <w:t>платформы</w:t>
      </w:r>
      <w:r>
        <w:rPr>
          <w:spacing w:val="-6"/>
          <w:sz w:val="28"/>
        </w:rPr>
        <w:t xml:space="preserve"> </w:t>
      </w:r>
      <w:r>
        <w:rPr>
          <w:sz w:val="28"/>
        </w:rPr>
        <w:t>для</w:t>
      </w:r>
      <w:r>
        <w:rPr>
          <w:spacing w:val="-2"/>
          <w:sz w:val="28"/>
        </w:rPr>
        <w:t xml:space="preserve"> атаки</w:t>
      </w:r>
    </w:p>
    <w:p w:rsidR="008A036E" w:rsidRDefault="00871284">
      <w:pPr>
        <w:spacing w:before="2" w:line="321" w:lineRule="exact"/>
        <w:ind w:left="618"/>
        <w:rPr>
          <w:i/>
          <w:sz w:val="28"/>
        </w:rPr>
      </w:pPr>
      <w:r>
        <w:rPr>
          <w:i/>
          <w:sz w:val="28"/>
        </w:rPr>
        <w:t>Атака</w:t>
      </w:r>
      <w:r>
        <w:rPr>
          <w:i/>
          <w:spacing w:val="-3"/>
          <w:sz w:val="28"/>
        </w:rPr>
        <w:t xml:space="preserve"> </w:t>
      </w:r>
      <w:r>
        <w:rPr>
          <w:i/>
          <w:sz w:val="28"/>
        </w:rPr>
        <w:t>–</w:t>
      </w:r>
      <w:r>
        <w:rPr>
          <w:i/>
          <w:spacing w:val="-1"/>
          <w:sz w:val="28"/>
        </w:rPr>
        <w:t xml:space="preserve"> </w:t>
      </w:r>
      <w:r>
        <w:rPr>
          <w:i/>
          <w:sz w:val="28"/>
        </w:rPr>
        <w:t>8</w:t>
      </w:r>
      <w:r>
        <w:rPr>
          <w:i/>
          <w:spacing w:val="-4"/>
          <w:sz w:val="28"/>
        </w:rPr>
        <w:t xml:space="preserve"> </w:t>
      </w:r>
      <w:r>
        <w:rPr>
          <w:i/>
          <w:spacing w:val="-2"/>
          <w:sz w:val="28"/>
        </w:rPr>
        <w:t>игроков</w:t>
      </w:r>
    </w:p>
    <w:p w:rsidR="008A036E" w:rsidRDefault="00871284">
      <w:pPr>
        <w:pStyle w:val="a4"/>
        <w:numPr>
          <w:ilvl w:val="1"/>
          <w:numId w:val="10"/>
        </w:numPr>
        <w:tabs>
          <w:tab w:val="left" w:pos="971"/>
        </w:tabs>
        <w:spacing w:line="341" w:lineRule="exact"/>
        <w:ind w:left="971" w:hanging="355"/>
        <w:rPr>
          <w:rFonts w:ascii="Symbol" w:hAnsi="Symbol"/>
          <w:sz w:val="28"/>
        </w:rPr>
      </w:pPr>
      <w:r>
        <w:rPr>
          <w:spacing w:val="-2"/>
          <w:sz w:val="28"/>
        </w:rPr>
        <w:t>формирование</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сигналы,</w:t>
      </w:r>
      <w:r>
        <w:rPr>
          <w:spacing w:val="-6"/>
          <w:sz w:val="28"/>
        </w:rPr>
        <w:t xml:space="preserve"> </w:t>
      </w:r>
      <w:r>
        <w:rPr>
          <w:sz w:val="28"/>
        </w:rPr>
        <w:t>коды,</w:t>
      </w:r>
      <w:r>
        <w:rPr>
          <w:spacing w:val="-6"/>
          <w:sz w:val="28"/>
        </w:rPr>
        <w:t xml:space="preserve"> </w:t>
      </w:r>
      <w:r>
        <w:rPr>
          <w:sz w:val="28"/>
        </w:rPr>
        <w:t>коммуникация</w:t>
      </w:r>
      <w:r>
        <w:rPr>
          <w:spacing w:val="-5"/>
          <w:sz w:val="28"/>
        </w:rPr>
        <w:t xml:space="preserve"> </w:t>
      </w:r>
      <w:r>
        <w:rPr>
          <w:sz w:val="28"/>
        </w:rPr>
        <w:t>и</w:t>
      </w:r>
      <w:r>
        <w:rPr>
          <w:spacing w:val="-5"/>
          <w:sz w:val="28"/>
        </w:rPr>
        <w:t xml:space="preserve"> </w:t>
      </w:r>
      <w:r>
        <w:rPr>
          <w:spacing w:val="-2"/>
          <w:sz w:val="28"/>
        </w:rPr>
        <w:t>варианты</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синхронность</w:t>
      </w:r>
      <w:r>
        <w:rPr>
          <w:spacing w:val="-12"/>
          <w:sz w:val="28"/>
        </w:rPr>
        <w:t xml:space="preserve"> </w:t>
      </w:r>
      <w:r>
        <w:rPr>
          <w:sz w:val="28"/>
        </w:rPr>
        <w:t>перестроения</w:t>
      </w:r>
      <w:r>
        <w:rPr>
          <w:spacing w:val="-8"/>
          <w:sz w:val="28"/>
        </w:rPr>
        <w:t xml:space="preserve"> </w:t>
      </w:r>
      <w:r>
        <w:rPr>
          <w:sz w:val="28"/>
        </w:rPr>
        <w:t>и</w:t>
      </w:r>
      <w:r>
        <w:rPr>
          <w:spacing w:val="-9"/>
          <w:sz w:val="28"/>
        </w:rPr>
        <w:t xml:space="preserve"> </w:t>
      </w:r>
      <w:r>
        <w:rPr>
          <w:spacing w:val="-2"/>
          <w:sz w:val="28"/>
        </w:rPr>
        <w:t>реакция</w:t>
      </w:r>
    </w:p>
    <w:p w:rsidR="008A036E" w:rsidRDefault="00871284">
      <w:pPr>
        <w:pStyle w:val="a4"/>
        <w:numPr>
          <w:ilvl w:val="1"/>
          <w:numId w:val="10"/>
        </w:numPr>
        <w:tabs>
          <w:tab w:val="left" w:pos="971"/>
        </w:tabs>
        <w:ind w:left="971" w:right="549" w:hanging="356"/>
        <w:rPr>
          <w:rFonts w:ascii="Symbol" w:hAnsi="Symbol"/>
          <w:sz w:val="28"/>
        </w:rPr>
      </w:pPr>
      <w:r>
        <w:rPr>
          <w:sz w:val="28"/>
        </w:rPr>
        <w:t xml:space="preserve">вбрасывание и ловля мяча – прыжок, ловля и сцепление; прыжок, ловля и </w:t>
      </w:r>
      <w:r>
        <w:rPr>
          <w:spacing w:val="-2"/>
          <w:sz w:val="28"/>
        </w:rPr>
        <w:t>поддержка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отыгрыш</w:t>
      </w:r>
      <w:r>
        <w:rPr>
          <w:spacing w:val="-7"/>
          <w:sz w:val="28"/>
        </w:rPr>
        <w:t xml:space="preserve"> </w:t>
      </w:r>
      <w:r>
        <w:rPr>
          <w:sz w:val="28"/>
        </w:rPr>
        <w:t>мяча</w:t>
      </w:r>
      <w:r>
        <w:rPr>
          <w:spacing w:val="-4"/>
          <w:sz w:val="28"/>
        </w:rPr>
        <w:t xml:space="preserve"> </w:t>
      </w:r>
      <w:r>
        <w:rPr>
          <w:sz w:val="28"/>
        </w:rPr>
        <w:t>и</w:t>
      </w:r>
      <w:r>
        <w:rPr>
          <w:spacing w:val="-5"/>
          <w:sz w:val="28"/>
        </w:rPr>
        <w:t xml:space="preserve"> </w:t>
      </w:r>
      <w:r>
        <w:rPr>
          <w:sz w:val="28"/>
        </w:rPr>
        <w:t>варианты</w:t>
      </w:r>
      <w:r>
        <w:rPr>
          <w:spacing w:val="-4"/>
          <w:sz w:val="28"/>
        </w:rPr>
        <w:t xml:space="preserve"> </w:t>
      </w:r>
      <w:r>
        <w:rPr>
          <w:sz w:val="28"/>
        </w:rPr>
        <w:t>игры</w:t>
      </w:r>
      <w:r>
        <w:rPr>
          <w:spacing w:val="-3"/>
          <w:sz w:val="28"/>
        </w:rPr>
        <w:t xml:space="preserve"> </w:t>
      </w:r>
      <w:r>
        <w:rPr>
          <w:sz w:val="28"/>
        </w:rPr>
        <w:t>–</w:t>
      </w:r>
      <w:r>
        <w:rPr>
          <w:spacing w:val="-5"/>
          <w:sz w:val="28"/>
        </w:rPr>
        <w:t xml:space="preserve"> </w:t>
      </w:r>
      <w:r>
        <w:rPr>
          <w:sz w:val="28"/>
        </w:rPr>
        <w:t>выбор</w:t>
      </w:r>
      <w:r>
        <w:rPr>
          <w:spacing w:val="-5"/>
          <w:sz w:val="28"/>
        </w:rPr>
        <w:t xml:space="preserve"> </w:t>
      </w:r>
      <w:r>
        <w:rPr>
          <w:sz w:val="28"/>
        </w:rPr>
        <w:t>лучшего</w:t>
      </w:r>
      <w:r>
        <w:rPr>
          <w:spacing w:val="-3"/>
          <w:sz w:val="28"/>
        </w:rPr>
        <w:t xml:space="preserve"> </w:t>
      </w:r>
      <w:r>
        <w:rPr>
          <w:spacing w:val="-2"/>
          <w:sz w:val="28"/>
        </w:rPr>
        <w:t>продолжения</w:t>
      </w:r>
    </w:p>
    <w:p w:rsidR="008A036E" w:rsidRDefault="00871284">
      <w:pPr>
        <w:spacing w:line="321" w:lineRule="exact"/>
        <w:ind w:left="686"/>
        <w:rPr>
          <w:i/>
          <w:sz w:val="28"/>
        </w:rPr>
      </w:pPr>
      <w:r>
        <w:rPr>
          <w:i/>
          <w:sz w:val="28"/>
        </w:rPr>
        <w:t>Защита</w:t>
      </w:r>
      <w:r>
        <w:rPr>
          <w:i/>
          <w:spacing w:val="-3"/>
          <w:sz w:val="28"/>
        </w:rPr>
        <w:t xml:space="preserve"> </w:t>
      </w:r>
      <w:r>
        <w:rPr>
          <w:i/>
          <w:sz w:val="28"/>
        </w:rPr>
        <w:t>–</w:t>
      </w:r>
      <w:r>
        <w:rPr>
          <w:i/>
          <w:spacing w:val="-4"/>
          <w:sz w:val="28"/>
        </w:rPr>
        <w:t xml:space="preserve"> </w:t>
      </w:r>
      <w:r>
        <w:rPr>
          <w:i/>
          <w:sz w:val="28"/>
        </w:rPr>
        <w:t xml:space="preserve">8 </w:t>
      </w:r>
      <w:r>
        <w:rPr>
          <w:i/>
          <w:spacing w:val="-2"/>
          <w:sz w:val="28"/>
        </w:rPr>
        <w:t>игроков</w:t>
      </w:r>
    </w:p>
    <w:p w:rsidR="008A036E" w:rsidRDefault="00871284">
      <w:pPr>
        <w:pStyle w:val="a4"/>
        <w:numPr>
          <w:ilvl w:val="1"/>
          <w:numId w:val="10"/>
        </w:numPr>
        <w:tabs>
          <w:tab w:val="left" w:pos="971"/>
        </w:tabs>
        <w:spacing w:line="342" w:lineRule="exact"/>
        <w:ind w:left="971" w:hanging="355"/>
        <w:rPr>
          <w:rFonts w:ascii="Symbol" w:hAnsi="Symbol"/>
          <w:sz w:val="28"/>
        </w:rPr>
      </w:pPr>
      <w:r>
        <w:rPr>
          <w:spacing w:val="-2"/>
          <w:sz w:val="28"/>
        </w:rPr>
        <w:t>формирование</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перестроение</w:t>
      </w:r>
      <w:r>
        <w:rPr>
          <w:spacing w:val="-6"/>
          <w:sz w:val="28"/>
        </w:rPr>
        <w:t xml:space="preserve"> </w:t>
      </w:r>
      <w:r>
        <w:rPr>
          <w:sz w:val="28"/>
        </w:rPr>
        <w:t>и</w:t>
      </w:r>
      <w:r>
        <w:rPr>
          <w:spacing w:val="-7"/>
          <w:sz w:val="28"/>
        </w:rPr>
        <w:t xml:space="preserve"> </w:t>
      </w:r>
      <w:r>
        <w:rPr>
          <w:spacing w:val="-2"/>
          <w:sz w:val="28"/>
        </w:rPr>
        <w:t>реакция</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борьба</w:t>
      </w:r>
      <w:r>
        <w:rPr>
          <w:spacing w:val="-5"/>
          <w:sz w:val="28"/>
        </w:rPr>
        <w:t xml:space="preserve"> </w:t>
      </w:r>
      <w:r>
        <w:rPr>
          <w:sz w:val="28"/>
        </w:rPr>
        <w:t>за</w:t>
      </w:r>
      <w:r>
        <w:rPr>
          <w:spacing w:val="-4"/>
          <w:sz w:val="28"/>
        </w:rPr>
        <w:t xml:space="preserve"> </w:t>
      </w:r>
      <w:r>
        <w:rPr>
          <w:sz w:val="28"/>
        </w:rPr>
        <w:t>владение</w:t>
      </w:r>
      <w:r>
        <w:rPr>
          <w:spacing w:val="-6"/>
          <w:sz w:val="28"/>
        </w:rPr>
        <w:t xml:space="preserve"> </w:t>
      </w:r>
      <w:r>
        <w:rPr>
          <w:spacing w:val="-4"/>
          <w:sz w:val="28"/>
        </w:rPr>
        <w:t>мячом</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борьба</w:t>
      </w:r>
      <w:r>
        <w:rPr>
          <w:spacing w:val="-4"/>
          <w:sz w:val="28"/>
        </w:rPr>
        <w:t xml:space="preserve"> </w:t>
      </w:r>
      <w:r>
        <w:rPr>
          <w:sz w:val="28"/>
        </w:rPr>
        <w:t>за</w:t>
      </w:r>
      <w:r>
        <w:rPr>
          <w:spacing w:val="-3"/>
          <w:sz w:val="28"/>
        </w:rPr>
        <w:t xml:space="preserve"> </w:t>
      </w:r>
      <w:r>
        <w:rPr>
          <w:sz w:val="28"/>
        </w:rPr>
        <w:t>вою</w:t>
      </w:r>
      <w:r>
        <w:rPr>
          <w:spacing w:val="-3"/>
          <w:sz w:val="28"/>
        </w:rPr>
        <w:t xml:space="preserve"> </w:t>
      </w:r>
      <w:r>
        <w:rPr>
          <w:spacing w:val="-2"/>
          <w:sz w:val="28"/>
        </w:rPr>
        <w:t>территорию</w:t>
      </w:r>
    </w:p>
    <w:p w:rsidR="008A036E" w:rsidRDefault="00871284">
      <w:pPr>
        <w:pStyle w:val="a4"/>
        <w:numPr>
          <w:ilvl w:val="0"/>
          <w:numId w:val="10"/>
        </w:numPr>
        <w:tabs>
          <w:tab w:val="left" w:pos="566"/>
        </w:tabs>
        <w:spacing w:before="1"/>
        <w:ind w:left="258" w:right="551" w:firstLine="0"/>
        <w:rPr>
          <w:sz w:val="28"/>
        </w:rPr>
      </w:pPr>
      <w:r>
        <w:rPr>
          <w:b/>
          <w:sz w:val="28"/>
        </w:rPr>
        <w:t xml:space="preserve">Атака задней линии – </w:t>
      </w:r>
      <w:r>
        <w:rPr>
          <w:sz w:val="28"/>
        </w:rPr>
        <w:t>от схватки, коридора и фазы атаки, умение играть в</w:t>
      </w:r>
      <w:r>
        <w:rPr>
          <w:spacing w:val="40"/>
          <w:sz w:val="28"/>
        </w:rPr>
        <w:t xml:space="preserve"> </w:t>
      </w:r>
      <w:r>
        <w:rPr>
          <w:sz w:val="28"/>
        </w:rPr>
        <w:t>любой фазе в игровых условиях</w:t>
      </w:r>
    </w:p>
    <w:p w:rsidR="008A036E" w:rsidRDefault="00871284">
      <w:pPr>
        <w:pStyle w:val="a4"/>
        <w:numPr>
          <w:ilvl w:val="1"/>
          <w:numId w:val="10"/>
        </w:numPr>
        <w:tabs>
          <w:tab w:val="left" w:pos="978"/>
        </w:tabs>
        <w:ind w:right="552"/>
        <w:rPr>
          <w:rFonts w:ascii="Symbol" w:hAnsi="Symbol"/>
          <w:sz w:val="28"/>
        </w:rPr>
      </w:pPr>
      <w:r>
        <w:rPr>
          <w:sz w:val="28"/>
        </w:rPr>
        <w:t xml:space="preserve">позиции и построение линии </w:t>
      </w:r>
      <w:r>
        <w:rPr>
          <w:b/>
          <w:sz w:val="28"/>
        </w:rPr>
        <w:t xml:space="preserve">– </w:t>
      </w:r>
      <w:r>
        <w:rPr>
          <w:sz w:val="28"/>
        </w:rPr>
        <w:t xml:space="preserve">в пределах изученных материалов, поиск </w:t>
      </w:r>
      <w:r>
        <w:rPr>
          <w:spacing w:val="-2"/>
          <w:sz w:val="28"/>
        </w:rPr>
        <w:t>возможностей</w:t>
      </w:r>
    </w:p>
    <w:p w:rsidR="008A036E" w:rsidRDefault="00871284">
      <w:pPr>
        <w:pStyle w:val="a4"/>
        <w:numPr>
          <w:ilvl w:val="1"/>
          <w:numId w:val="10"/>
        </w:numPr>
        <w:tabs>
          <w:tab w:val="left" w:pos="978"/>
        </w:tabs>
        <w:spacing w:line="343" w:lineRule="exact"/>
        <w:rPr>
          <w:rFonts w:ascii="Symbol" w:hAnsi="Symbol"/>
          <w:sz w:val="28"/>
        </w:rPr>
      </w:pPr>
      <w:r>
        <w:rPr>
          <w:sz w:val="28"/>
        </w:rPr>
        <w:t>определение</w:t>
      </w:r>
      <w:r>
        <w:rPr>
          <w:spacing w:val="-11"/>
          <w:sz w:val="28"/>
        </w:rPr>
        <w:t xml:space="preserve"> </w:t>
      </w:r>
      <w:r>
        <w:rPr>
          <w:sz w:val="28"/>
        </w:rPr>
        <w:t>пространства</w:t>
      </w:r>
      <w:r>
        <w:rPr>
          <w:spacing w:val="-4"/>
          <w:sz w:val="28"/>
        </w:rPr>
        <w:t xml:space="preserve"> </w:t>
      </w:r>
      <w:r>
        <w:rPr>
          <w:sz w:val="28"/>
        </w:rPr>
        <w:t>-</w:t>
      </w:r>
      <w:r>
        <w:rPr>
          <w:spacing w:val="-7"/>
          <w:sz w:val="28"/>
        </w:rPr>
        <w:t xml:space="preserve"> </w:t>
      </w:r>
      <w:r>
        <w:rPr>
          <w:sz w:val="28"/>
        </w:rPr>
        <w:t>выбор</w:t>
      </w:r>
      <w:r>
        <w:rPr>
          <w:spacing w:val="-4"/>
          <w:sz w:val="28"/>
        </w:rPr>
        <w:t xml:space="preserve"> </w:t>
      </w:r>
      <w:r>
        <w:rPr>
          <w:sz w:val="28"/>
        </w:rPr>
        <w:t>варианта</w:t>
      </w:r>
      <w:r>
        <w:rPr>
          <w:spacing w:val="-6"/>
          <w:sz w:val="28"/>
        </w:rPr>
        <w:t xml:space="preserve"> </w:t>
      </w:r>
      <w:r>
        <w:rPr>
          <w:sz w:val="28"/>
        </w:rPr>
        <w:t>и</w:t>
      </w:r>
      <w:r>
        <w:rPr>
          <w:spacing w:val="-8"/>
          <w:sz w:val="28"/>
        </w:rPr>
        <w:t xml:space="preserve"> </w:t>
      </w:r>
      <w:r>
        <w:rPr>
          <w:sz w:val="28"/>
        </w:rPr>
        <w:t>развитие</w:t>
      </w:r>
      <w:r>
        <w:rPr>
          <w:spacing w:val="-5"/>
          <w:sz w:val="28"/>
        </w:rPr>
        <w:t xml:space="preserve"> </w:t>
      </w:r>
      <w:r>
        <w:rPr>
          <w:spacing w:val="-2"/>
          <w:sz w:val="28"/>
        </w:rPr>
        <w:t>атаки</w:t>
      </w:r>
    </w:p>
    <w:p w:rsidR="008A036E" w:rsidRDefault="008A036E">
      <w:pPr>
        <w:spacing w:line="343" w:lineRule="exact"/>
        <w:rPr>
          <w:rFonts w:ascii="Symbol" w:hAnsi="Symbol"/>
          <w:sz w:val="28"/>
        </w:rPr>
        <w:sectPr w:rsidR="008A036E">
          <w:pgSz w:w="11910" w:h="16840"/>
          <w:pgMar w:top="1020" w:right="300" w:bottom="900" w:left="1160" w:header="0" w:footer="712" w:gutter="0"/>
          <w:cols w:space="720"/>
        </w:sectPr>
      </w:pPr>
    </w:p>
    <w:p w:rsidR="008A036E" w:rsidRDefault="00871284">
      <w:pPr>
        <w:pStyle w:val="a4"/>
        <w:numPr>
          <w:ilvl w:val="1"/>
          <w:numId w:val="10"/>
        </w:numPr>
        <w:tabs>
          <w:tab w:val="left" w:pos="978"/>
        </w:tabs>
        <w:spacing w:before="86"/>
        <w:rPr>
          <w:rFonts w:ascii="Symbol" w:hAnsi="Symbol"/>
          <w:sz w:val="28"/>
        </w:rPr>
      </w:pPr>
      <w:r>
        <w:rPr>
          <w:sz w:val="28"/>
        </w:rPr>
        <w:lastRenderedPageBreak/>
        <w:t>углы</w:t>
      </w:r>
      <w:r>
        <w:rPr>
          <w:spacing w:val="-6"/>
          <w:sz w:val="28"/>
        </w:rPr>
        <w:t xml:space="preserve"> </w:t>
      </w:r>
      <w:r>
        <w:rPr>
          <w:sz w:val="28"/>
        </w:rPr>
        <w:t>движения</w:t>
      </w:r>
      <w:r>
        <w:rPr>
          <w:spacing w:val="-6"/>
          <w:sz w:val="28"/>
        </w:rPr>
        <w:t xml:space="preserve"> </w:t>
      </w:r>
      <w:r>
        <w:rPr>
          <w:sz w:val="28"/>
        </w:rPr>
        <w:t>(бега)</w:t>
      </w:r>
      <w:r>
        <w:rPr>
          <w:spacing w:val="-3"/>
          <w:sz w:val="28"/>
        </w:rPr>
        <w:t xml:space="preserve"> </w:t>
      </w:r>
      <w:r>
        <w:rPr>
          <w:sz w:val="28"/>
        </w:rPr>
        <w:t>–</w:t>
      </w:r>
      <w:r>
        <w:rPr>
          <w:spacing w:val="-6"/>
          <w:sz w:val="28"/>
        </w:rPr>
        <w:t xml:space="preserve"> </w:t>
      </w:r>
      <w:r>
        <w:rPr>
          <w:sz w:val="28"/>
        </w:rPr>
        <w:t>сохранение</w:t>
      </w:r>
      <w:r>
        <w:rPr>
          <w:spacing w:val="-8"/>
          <w:sz w:val="28"/>
        </w:rPr>
        <w:t xml:space="preserve"> </w:t>
      </w:r>
      <w:r>
        <w:rPr>
          <w:sz w:val="28"/>
        </w:rPr>
        <w:t>пространства</w:t>
      </w:r>
      <w:r>
        <w:rPr>
          <w:spacing w:val="-6"/>
          <w:sz w:val="28"/>
        </w:rPr>
        <w:t xml:space="preserve"> </w:t>
      </w:r>
      <w:r>
        <w:rPr>
          <w:sz w:val="28"/>
        </w:rPr>
        <w:t>и</w:t>
      </w:r>
      <w:r>
        <w:rPr>
          <w:spacing w:val="-6"/>
          <w:sz w:val="28"/>
        </w:rPr>
        <w:t xml:space="preserve"> </w:t>
      </w:r>
      <w:r>
        <w:rPr>
          <w:sz w:val="28"/>
        </w:rPr>
        <w:t>создание</w:t>
      </w:r>
      <w:r>
        <w:rPr>
          <w:spacing w:val="-5"/>
          <w:sz w:val="28"/>
        </w:rPr>
        <w:t xml:space="preserve"> </w:t>
      </w:r>
      <w:r>
        <w:rPr>
          <w:spacing w:val="-2"/>
          <w:sz w:val="28"/>
        </w:rPr>
        <w:t>пространства</w:t>
      </w:r>
    </w:p>
    <w:p w:rsidR="008A036E" w:rsidRDefault="00871284">
      <w:pPr>
        <w:pStyle w:val="a4"/>
        <w:numPr>
          <w:ilvl w:val="1"/>
          <w:numId w:val="10"/>
        </w:numPr>
        <w:tabs>
          <w:tab w:val="left" w:pos="978"/>
        </w:tabs>
        <w:spacing w:before="1"/>
        <w:rPr>
          <w:rFonts w:ascii="Symbol" w:hAnsi="Symbol"/>
          <w:sz w:val="28"/>
        </w:rPr>
      </w:pPr>
      <w:r>
        <w:rPr>
          <w:sz w:val="28"/>
        </w:rPr>
        <w:t>расчет</w:t>
      </w:r>
      <w:r>
        <w:rPr>
          <w:spacing w:val="-7"/>
          <w:sz w:val="28"/>
        </w:rPr>
        <w:t xml:space="preserve"> </w:t>
      </w:r>
      <w:r>
        <w:rPr>
          <w:sz w:val="28"/>
        </w:rPr>
        <w:t>времени</w:t>
      </w:r>
      <w:r>
        <w:rPr>
          <w:spacing w:val="-5"/>
          <w:sz w:val="28"/>
        </w:rPr>
        <w:t xml:space="preserve"> </w:t>
      </w:r>
      <w:r>
        <w:rPr>
          <w:sz w:val="28"/>
        </w:rPr>
        <w:t>паса</w:t>
      </w:r>
      <w:r>
        <w:rPr>
          <w:spacing w:val="-5"/>
          <w:sz w:val="28"/>
        </w:rPr>
        <w:t xml:space="preserve"> </w:t>
      </w:r>
      <w:r>
        <w:rPr>
          <w:sz w:val="28"/>
        </w:rPr>
        <w:t>-</w:t>
      </w:r>
      <w:r>
        <w:rPr>
          <w:spacing w:val="-6"/>
          <w:sz w:val="28"/>
        </w:rPr>
        <w:t xml:space="preserve"> </w:t>
      </w:r>
      <w:r>
        <w:rPr>
          <w:sz w:val="28"/>
        </w:rPr>
        <w:t>вытягивание</w:t>
      </w:r>
      <w:r>
        <w:rPr>
          <w:spacing w:val="-4"/>
          <w:sz w:val="28"/>
        </w:rPr>
        <w:t xml:space="preserve"> </w:t>
      </w:r>
      <w:r>
        <w:rPr>
          <w:sz w:val="28"/>
        </w:rPr>
        <w:t>и</w:t>
      </w:r>
      <w:r>
        <w:rPr>
          <w:spacing w:val="-5"/>
          <w:sz w:val="28"/>
        </w:rPr>
        <w:t xml:space="preserve"> </w:t>
      </w:r>
      <w:r>
        <w:rPr>
          <w:sz w:val="28"/>
        </w:rPr>
        <w:t>удержание</w:t>
      </w:r>
      <w:r>
        <w:rPr>
          <w:spacing w:val="-4"/>
          <w:sz w:val="28"/>
        </w:rPr>
        <w:t xml:space="preserve"> </w:t>
      </w:r>
      <w:r>
        <w:rPr>
          <w:spacing w:val="-2"/>
          <w:sz w:val="28"/>
        </w:rPr>
        <w:t>защитника</w:t>
      </w:r>
    </w:p>
    <w:p w:rsidR="008A036E" w:rsidRDefault="00871284">
      <w:pPr>
        <w:pStyle w:val="a4"/>
        <w:numPr>
          <w:ilvl w:val="1"/>
          <w:numId w:val="10"/>
        </w:numPr>
        <w:tabs>
          <w:tab w:val="left" w:pos="978"/>
          <w:tab w:val="left" w:pos="3026"/>
          <w:tab w:val="left" w:pos="4006"/>
          <w:tab w:val="left" w:pos="5079"/>
          <w:tab w:val="left" w:pos="5508"/>
          <w:tab w:val="left" w:pos="6880"/>
          <w:tab w:val="left" w:pos="8194"/>
        </w:tabs>
        <w:ind w:right="555"/>
        <w:rPr>
          <w:rFonts w:ascii="Symbol" w:hAnsi="Symbol"/>
          <w:sz w:val="28"/>
        </w:rPr>
      </w:pPr>
      <w:r>
        <w:rPr>
          <w:spacing w:val="-2"/>
          <w:sz w:val="28"/>
        </w:rPr>
        <w:t>проникновение</w:t>
      </w:r>
      <w:r>
        <w:rPr>
          <w:sz w:val="28"/>
        </w:rPr>
        <w:tab/>
      </w:r>
      <w:r>
        <w:rPr>
          <w:spacing w:val="-2"/>
          <w:sz w:val="28"/>
        </w:rPr>
        <w:t>сквозь</w:t>
      </w:r>
      <w:r>
        <w:rPr>
          <w:sz w:val="28"/>
        </w:rPr>
        <w:tab/>
      </w:r>
      <w:r>
        <w:rPr>
          <w:spacing w:val="-2"/>
          <w:sz w:val="28"/>
        </w:rPr>
        <w:t>защиту</w:t>
      </w:r>
      <w:r>
        <w:rPr>
          <w:sz w:val="28"/>
        </w:rPr>
        <w:tab/>
      </w:r>
      <w:r>
        <w:rPr>
          <w:spacing w:val="-6"/>
          <w:sz w:val="28"/>
        </w:rPr>
        <w:t>(с</w:t>
      </w:r>
      <w:r>
        <w:rPr>
          <w:sz w:val="28"/>
        </w:rPr>
        <w:tab/>
      </w:r>
      <w:r>
        <w:rPr>
          <w:spacing w:val="-2"/>
          <w:sz w:val="28"/>
        </w:rPr>
        <w:t>помощью</w:t>
      </w:r>
      <w:r>
        <w:rPr>
          <w:sz w:val="28"/>
        </w:rPr>
        <w:tab/>
      </w:r>
      <w:r>
        <w:rPr>
          <w:spacing w:val="-2"/>
          <w:sz w:val="28"/>
        </w:rPr>
        <w:t>лишнего,</w:t>
      </w:r>
      <w:r>
        <w:rPr>
          <w:sz w:val="28"/>
        </w:rPr>
        <w:tab/>
      </w:r>
      <w:r>
        <w:rPr>
          <w:spacing w:val="-2"/>
          <w:sz w:val="28"/>
        </w:rPr>
        <w:t>неприкрытого игрока)</w:t>
      </w:r>
    </w:p>
    <w:p w:rsidR="008A036E" w:rsidRDefault="00871284">
      <w:pPr>
        <w:pStyle w:val="a4"/>
        <w:numPr>
          <w:ilvl w:val="1"/>
          <w:numId w:val="10"/>
        </w:numPr>
        <w:tabs>
          <w:tab w:val="left" w:pos="978"/>
        </w:tabs>
        <w:spacing w:line="340" w:lineRule="exact"/>
        <w:rPr>
          <w:rFonts w:ascii="Symbol" w:hAnsi="Symbol"/>
          <w:sz w:val="28"/>
        </w:rPr>
      </w:pPr>
      <w:r>
        <w:rPr>
          <w:sz w:val="28"/>
        </w:rPr>
        <w:t>поддержка</w:t>
      </w:r>
      <w:r>
        <w:rPr>
          <w:spacing w:val="-7"/>
          <w:sz w:val="28"/>
        </w:rPr>
        <w:t xml:space="preserve"> </w:t>
      </w:r>
      <w:r>
        <w:rPr>
          <w:sz w:val="28"/>
        </w:rPr>
        <w:t>игрока</w:t>
      </w:r>
      <w:r>
        <w:rPr>
          <w:spacing w:val="-4"/>
          <w:sz w:val="28"/>
        </w:rPr>
        <w:t xml:space="preserve"> </w:t>
      </w:r>
      <w:r>
        <w:rPr>
          <w:sz w:val="28"/>
        </w:rPr>
        <w:t>с</w:t>
      </w:r>
      <w:r>
        <w:rPr>
          <w:spacing w:val="-9"/>
          <w:sz w:val="28"/>
        </w:rPr>
        <w:t xml:space="preserve"> </w:t>
      </w:r>
      <w:r>
        <w:rPr>
          <w:sz w:val="28"/>
        </w:rPr>
        <w:t>мячом</w:t>
      </w:r>
      <w:r>
        <w:rPr>
          <w:spacing w:val="-6"/>
          <w:sz w:val="28"/>
        </w:rPr>
        <w:t xml:space="preserve"> </w:t>
      </w:r>
      <w:r>
        <w:rPr>
          <w:sz w:val="28"/>
        </w:rPr>
        <w:t>(продолжение</w:t>
      </w:r>
      <w:r>
        <w:rPr>
          <w:spacing w:val="-4"/>
          <w:sz w:val="28"/>
        </w:rPr>
        <w:t xml:space="preserve"> </w:t>
      </w:r>
      <w:r>
        <w:rPr>
          <w:spacing w:val="-2"/>
          <w:sz w:val="28"/>
        </w:rPr>
        <w:t>атаки)</w:t>
      </w:r>
    </w:p>
    <w:p w:rsidR="008A036E" w:rsidRDefault="00871284">
      <w:pPr>
        <w:pStyle w:val="a4"/>
        <w:numPr>
          <w:ilvl w:val="1"/>
          <w:numId w:val="10"/>
        </w:numPr>
        <w:tabs>
          <w:tab w:val="left" w:pos="978"/>
        </w:tabs>
        <w:spacing w:line="342" w:lineRule="exact"/>
        <w:rPr>
          <w:rFonts w:ascii="Symbol" w:hAnsi="Symbol"/>
          <w:sz w:val="28"/>
        </w:rPr>
      </w:pPr>
      <w:r>
        <w:rPr>
          <w:sz w:val="28"/>
        </w:rPr>
        <w:t>знание</w:t>
      </w:r>
      <w:r>
        <w:rPr>
          <w:spacing w:val="-11"/>
          <w:sz w:val="28"/>
        </w:rPr>
        <w:t xml:space="preserve"> </w:t>
      </w:r>
      <w:r>
        <w:rPr>
          <w:sz w:val="28"/>
        </w:rPr>
        <w:t>обязанностей</w:t>
      </w:r>
      <w:r>
        <w:rPr>
          <w:spacing w:val="-6"/>
          <w:sz w:val="28"/>
        </w:rPr>
        <w:t xml:space="preserve"> </w:t>
      </w:r>
      <w:r>
        <w:rPr>
          <w:sz w:val="28"/>
        </w:rPr>
        <w:t>(знание</w:t>
      </w:r>
      <w:r>
        <w:rPr>
          <w:spacing w:val="-6"/>
          <w:sz w:val="28"/>
        </w:rPr>
        <w:t xml:space="preserve"> </w:t>
      </w:r>
      <w:r>
        <w:rPr>
          <w:sz w:val="28"/>
        </w:rPr>
        <w:t>своей</w:t>
      </w:r>
      <w:r>
        <w:rPr>
          <w:spacing w:val="-6"/>
          <w:sz w:val="28"/>
        </w:rPr>
        <w:t xml:space="preserve"> </w:t>
      </w:r>
      <w:r>
        <w:rPr>
          <w:sz w:val="28"/>
        </w:rPr>
        <w:t>задачи</w:t>
      </w:r>
      <w:r>
        <w:rPr>
          <w:spacing w:val="-6"/>
          <w:sz w:val="28"/>
        </w:rPr>
        <w:t xml:space="preserve"> </w:t>
      </w:r>
      <w:r>
        <w:rPr>
          <w:sz w:val="28"/>
        </w:rPr>
        <w:t>в</w:t>
      </w:r>
      <w:r>
        <w:rPr>
          <w:spacing w:val="-6"/>
          <w:sz w:val="28"/>
        </w:rPr>
        <w:t xml:space="preserve"> </w:t>
      </w:r>
      <w:r>
        <w:rPr>
          <w:spacing w:val="-2"/>
          <w:sz w:val="28"/>
        </w:rPr>
        <w:t>комбинации)</w:t>
      </w:r>
    </w:p>
    <w:p w:rsidR="008A036E" w:rsidRDefault="00871284">
      <w:pPr>
        <w:pStyle w:val="a4"/>
        <w:numPr>
          <w:ilvl w:val="0"/>
          <w:numId w:val="10"/>
        </w:numPr>
        <w:tabs>
          <w:tab w:val="left" w:pos="700"/>
          <w:tab w:val="left" w:pos="1794"/>
          <w:tab w:val="left" w:pos="2751"/>
          <w:tab w:val="left" w:pos="3142"/>
          <w:tab w:val="left" w:pos="4132"/>
          <w:tab w:val="left" w:pos="5006"/>
          <w:tab w:val="left" w:pos="5330"/>
          <w:tab w:val="left" w:pos="6724"/>
          <w:tab w:val="left" w:pos="7757"/>
          <w:tab w:val="left" w:pos="8131"/>
        </w:tabs>
        <w:ind w:left="258" w:right="550" w:firstLine="0"/>
        <w:rPr>
          <w:sz w:val="28"/>
        </w:rPr>
      </w:pPr>
      <w:r>
        <w:rPr>
          <w:b/>
          <w:spacing w:val="-4"/>
          <w:sz w:val="28"/>
        </w:rPr>
        <w:t>Удары</w:t>
      </w:r>
      <w:r>
        <w:rPr>
          <w:b/>
          <w:sz w:val="28"/>
        </w:rPr>
        <w:tab/>
      </w:r>
      <w:r>
        <w:rPr>
          <w:b/>
          <w:spacing w:val="-4"/>
          <w:sz w:val="28"/>
        </w:rPr>
        <w:t>ногой</w:t>
      </w:r>
      <w:r>
        <w:rPr>
          <w:b/>
          <w:sz w:val="28"/>
        </w:rPr>
        <w:tab/>
      </w:r>
      <w:r>
        <w:rPr>
          <w:b/>
          <w:spacing w:val="-10"/>
          <w:sz w:val="28"/>
        </w:rPr>
        <w:t>и</w:t>
      </w:r>
      <w:r>
        <w:rPr>
          <w:b/>
          <w:sz w:val="28"/>
        </w:rPr>
        <w:tab/>
      </w:r>
      <w:r>
        <w:rPr>
          <w:b/>
          <w:spacing w:val="-2"/>
          <w:sz w:val="28"/>
        </w:rPr>
        <w:t>ловля</w:t>
      </w:r>
      <w:r>
        <w:rPr>
          <w:b/>
          <w:sz w:val="28"/>
        </w:rPr>
        <w:tab/>
      </w:r>
      <w:r>
        <w:rPr>
          <w:b/>
          <w:spacing w:val="-4"/>
          <w:sz w:val="28"/>
        </w:rPr>
        <w:t>мяча</w:t>
      </w:r>
      <w:r>
        <w:rPr>
          <w:b/>
          <w:sz w:val="28"/>
        </w:rPr>
        <w:tab/>
      </w:r>
      <w:r>
        <w:rPr>
          <w:b/>
          <w:spacing w:val="-10"/>
          <w:sz w:val="28"/>
        </w:rPr>
        <w:t>-</w:t>
      </w:r>
      <w:r>
        <w:rPr>
          <w:b/>
          <w:sz w:val="28"/>
        </w:rPr>
        <w:tab/>
      </w:r>
      <w:r>
        <w:rPr>
          <w:spacing w:val="-2"/>
          <w:sz w:val="28"/>
        </w:rPr>
        <w:t>движение</w:t>
      </w:r>
      <w:r>
        <w:rPr>
          <w:sz w:val="28"/>
        </w:rPr>
        <w:tab/>
      </w:r>
      <w:r>
        <w:rPr>
          <w:spacing w:val="-2"/>
          <w:sz w:val="28"/>
        </w:rPr>
        <w:t>вперед</w:t>
      </w:r>
      <w:r>
        <w:rPr>
          <w:sz w:val="28"/>
        </w:rPr>
        <w:tab/>
      </w:r>
      <w:r>
        <w:rPr>
          <w:spacing w:val="-10"/>
          <w:sz w:val="28"/>
        </w:rPr>
        <w:t>и</w:t>
      </w:r>
      <w:r>
        <w:rPr>
          <w:sz w:val="28"/>
        </w:rPr>
        <w:tab/>
      </w:r>
      <w:r>
        <w:rPr>
          <w:spacing w:val="-2"/>
          <w:sz w:val="28"/>
        </w:rPr>
        <w:t>использование пространства</w:t>
      </w:r>
    </w:p>
    <w:p w:rsidR="008A036E" w:rsidRDefault="00871284">
      <w:pPr>
        <w:pStyle w:val="a4"/>
        <w:numPr>
          <w:ilvl w:val="1"/>
          <w:numId w:val="10"/>
        </w:numPr>
        <w:tabs>
          <w:tab w:val="left" w:pos="978"/>
        </w:tabs>
        <w:ind w:right="553"/>
        <w:rPr>
          <w:rFonts w:ascii="Symbol" w:hAnsi="Symbol"/>
          <w:sz w:val="28"/>
        </w:rPr>
      </w:pPr>
      <w:r>
        <w:rPr>
          <w:sz w:val="28"/>
        </w:rPr>
        <w:t>(Grabber</w:t>
      </w:r>
      <w:r>
        <w:rPr>
          <w:spacing w:val="80"/>
          <w:sz w:val="28"/>
        </w:rPr>
        <w:t xml:space="preserve"> </w:t>
      </w:r>
      <w:r>
        <w:rPr>
          <w:sz w:val="28"/>
        </w:rPr>
        <w:t>and</w:t>
      </w:r>
      <w:r>
        <w:rPr>
          <w:spacing w:val="80"/>
          <w:sz w:val="28"/>
        </w:rPr>
        <w:t xml:space="preserve"> </w:t>
      </w:r>
      <w:r>
        <w:rPr>
          <w:sz w:val="28"/>
        </w:rPr>
        <w:t>Chip)</w:t>
      </w:r>
      <w:r>
        <w:rPr>
          <w:spacing w:val="80"/>
          <w:sz w:val="28"/>
        </w:rPr>
        <w:t xml:space="preserve"> </w:t>
      </w:r>
      <w:r>
        <w:rPr>
          <w:sz w:val="28"/>
        </w:rPr>
        <w:t>Удар</w:t>
      </w:r>
      <w:r>
        <w:rPr>
          <w:spacing w:val="80"/>
          <w:sz w:val="28"/>
        </w:rPr>
        <w:t xml:space="preserve"> </w:t>
      </w:r>
      <w:r>
        <w:rPr>
          <w:sz w:val="28"/>
        </w:rPr>
        <w:t>по</w:t>
      </w:r>
      <w:r>
        <w:rPr>
          <w:spacing w:val="80"/>
          <w:sz w:val="28"/>
        </w:rPr>
        <w:t xml:space="preserve"> </w:t>
      </w:r>
      <w:r>
        <w:rPr>
          <w:sz w:val="28"/>
        </w:rPr>
        <w:t>земле</w:t>
      </w:r>
      <w:r>
        <w:rPr>
          <w:spacing w:val="80"/>
          <w:sz w:val="28"/>
        </w:rPr>
        <w:t xml:space="preserve"> </w:t>
      </w:r>
      <w:r>
        <w:rPr>
          <w:sz w:val="28"/>
        </w:rPr>
        <w:t>(в</w:t>
      </w:r>
      <w:r>
        <w:rPr>
          <w:spacing w:val="80"/>
          <w:sz w:val="28"/>
        </w:rPr>
        <w:t xml:space="preserve"> </w:t>
      </w:r>
      <w:r>
        <w:rPr>
          <w:sz w:val="28"/>
        </w:rPr>
        <w:t>разрез</w:t>
      </w:r>
      <w:r>
        <w:rPr>
          <w:spacing w:val="80"/>
          <w:sz w:val="28"/>
        </w:rPr>
        <w:t xml:space="preserve"> </w:t>
      </w:r>
      <w:r>
        <w:rPr>
          <w:sz w:val="28"/>
        </w:rPr>
        <w:t>между</w:t>
      </w:r>
      <w:r>
        <w:rPr>
          <w:spacing w:val="80"/>
          <w:sz w:val="28"/>
        </w:rPr>
        <w:t xml:space="preserve"> </w:t>
      </w:r>
      <w:r>
        <w:rPr>
          <w:sz w:val="28"/>
        </w:rPr>
        <w:t>защитниками)</w:t>
      </w:r>
      <w:r>
        <w:rPr>
          <w:spacing w:val="80"/>
          <w:sz w:val="28"/>
        </w:rPr>
        <w:t xml:space="preserve"> </w:t>
      </w:r>
      <w:r>
        <w:rPr>
          <w:sz w:val="28"/>
        </w:rPr>
        <w:t>и короткая перекидка через защитников</w:t>
      </w:r>
    </w:p>
    <w:p w:rsidR="008A036E" w:rsidRDefault="00871284">
      <w:pPr>
        <w:pStyle w:val="a4"/>
        <w:numPr>
          <w:ilvl w:val="1"/>
          <w:numId w:val="10"/>
        </w:numPr>
        <w:tabs>
          <w:tab w:val="left" w:pos="978"/>
          <w:tab w:val="left" w:pos="1916"/>
          <w:tab w:val="left" w:pos="3187"/>
          <w:tab w:val="left" w:pos="4444"/>
          <w:tab w:val="left" w:pos="5228"/>
          <w:tab w:val="left" w:pos="5597"/>
          <w:tab w:val="left" w:pos="6463"/>
          <w:tab w:val="left" w:pos="7113"/>
          <w:tab w:val="left" w:pos="7866"/>
          <w:tab w:val="left" w:pos="8837"/>
        </w:tabs>
        <w:ind w:right="547"/>
        <w:rPr>
          <w:rFonts w:ascii="Symbol" w:hAnsi="Symbol"/>
          <w:sz w:val="28"/>
        </w:rPr>
      </w:pPr>
      <w:r>
        <w:rPr>
          <w:spacing w:val="-2"/>
          <w:sz w:val="28"/>
        </w:rPr>
        <w:t>(Punt)</w:t>
      </w:r>
      <w:r>
        <w:rPr>
          <w:sz w:val="28"/>
        </w:rPr>
        <w:tab/>
      </w:r>
      <w:r>
        <w:rPr>
          <w:spacing w:val="-2"/>
          <w:sz w:val="28"/>
        </w:rPr>
        <w:t>Дальний</w:t>
      </w:r>
      <w:r>
        <w:rPr>
          <w:sz w:val="28"/>
        </w:rPr>
        <w:tab/>
      </w:r>
      <w:r>
        <w:rPr>
          <w:spacing w:val="-2"/>
          <w:sz w:val="28"/>
        </w:rPr>
        <w:t>высокий</w:t>
      </w:r>
      <w:r>
        <w:rPr>
          <w:sz w:val="28"/>
        </w:rPr>
        <w:tab/>
      </w:r>
      <w:r>
        <w:rPr>
          <w:spacing w:val="-4"/>
          <w:sz w:val="28"/>
        </w:rPr>
        <w:t>удар</w:t>
      </w:r>
      <w:r>
        <w:rPr>
          <w:sz w:val="28"/>
        </w:rPr>
        <w:tab/>
      </w:r>
      <w:r>
        <w:rPr>
          <w:spacing w:val="-10"/>
          <w:sz w:val="28"/>
        </w:rPr>
        <w:t>в</w:t>
      </w:r>
      <w:r>
        <w:rPr>
          <w:sz w:val="28"/>
        </w:rPr>
        <w:tab/>
      </w:r>
      <w:r>
        <w:rPr>
          <w:spacing w:val="-2"/>
          <w:sz w:val="28"/>
        </w:rPr>
        <w:t>поле,</w:t>
      </w:r>
      <w:r>
        <w:rPr>
          <w:sz w:val="28"/>
        </w:rPr>
        <w:tab/>
      </w:r>
      <w:r>
        <w:rPr>
          <w:spacing w:val="-4"/>
          <w:sz w:val="28"/>
        </w:rPr>
        <w:t>для</w:t>
      </w:r>
      <w:r>
        <w:rPr>
          <w:sz w:val="28"/>
        </w:rPr>
        <w:tab/>
      </w:r>
      <w:r>
        <w:rPr>
          <w:spacing w:val="-4"/>
          <w:sz w:val="28"/>
        </w:rPr>
        <w:t>того</w:t>
      </w:r>
      <w:r>
        <w:rPr>
          <w:sz w:val="28"/>
        </w:rPr>
        <w:tab/>
      </w:r>
      <w:r>
        <w:rPr>
          <w:spacing w:val="-2"/>
          <w:sz w:val="28"/>
        </w:rPr>
        <w:t>чтобы</w:t>
      </w:r>
      <w:r>
        <w:rPr>
          <w:sz w:val="28"/>
        </w:rPr>
        <w:tab/>
      </w:r>
      <w:r>
        <w:rPr>
          <w:spacing w:val="-2"/>
          <w:sz w:val="28"/>
        </w:rPr>
        <w:t xml:space="preserve">отобрать </w:t>
      </w:r>
      <w:r>
        <w:rPr>
          <w:sz w:val="28"/>
        </w:rPr>
        <w:t>пространство у соперника</w:t>
      </w:r>
    </w:p>
    <w:p w:rsidR="008A036E" w:rsidRDefault="00871284">
      <w:pPr>
        <w:pStyle w:val="a4"/>
        <w:numPr>
          <w:ilvl w:val="1"/>
          <w:numId w:val="10"/>
        </w:numPr>
        <w:tabs>
          <w:tab w:val="left" w:pos="978"/>
        </w:tabs>
        <w:ind w:right="553"/>
        <w:rPr>
          <w:rFonts w:ascii="Symbol" w:hAnsi="Symbol"/>
          <w:sz w:val="28"/>
        </w:rPr>
      </w:pPr>
      <w:r>
        <w:rPr>
          <w:sz w:val="28"/>
        </w:rPr>
        <w:t>Набегание,</w:t>
      </w:r>
      <w:r>
        <w:rPr>
          <w:spacing w:val="80"/>
          <w:sz w:val="28"/>
        </w:rPr>
        <w:t xml:space="preserve"> </w:t>
      </w:r>
      <w:r>
        <w:rPr>
          <w:sz w:val="28"/>
        </w:rPr>
        <w:t>ловля,</w:t>
      </w:r>
      <w:r>
        <w:rPr>
          <w:spacing w:val="80"/>
          <w:sz w:val="28"/>
        </w:rPr>
        <w:t xml:space="preserve"> </w:t>
      </w:r>
      <w:r>
        <w:rPr>
          <w:sz w:val="28"/>
        </w:rPr>
        <w:t>подбор</w:t>
      </w:r>
      <w:r>
        <w:rPr>
          <w:spacing w:val="80"/>
          <w:sz w:val="28"/>
        </w:rPr>
        <w:t xml:space="preserve"> </w:t>
      </w:r>
      <w:r>
        <w:rPr>
          <w:sz w:val="28"/>
        </w:rPr>
        <w:t>катящегося</w:t>
      </w:r>
      <w:r>
        <w:rPr>
          <w:spacing w:val="80"/>
          <w:sz w:val="28"/>
        </w:rPr>
        <w:t xml:space="preserve"> </w:t>
      </w:r>
      <w:r>
        <w:rPr>
          <w:sz w:val="28"/>
        </w:rPr>
        <w:t>мяча</w:t>
      </w:r>
      <w:r>
        <w:rPr>
          <w:spacing w:val="80"/>
          <w:sz w:val="28"/>
        </w:rPr>
        <w:t xml:space="preserve"> </w:t>
      </w:r>
      <w:r>
        <w:rPr>
          <w:sz w:val="28"/>
        </w:rPr>
        <w:t>после</w:t>
      </w:r>
      <w:r>
        <w:rPr>
          <w:spacing w:val="80"/>
          <w:sz w:val="28"/>
        </w:rPr>
        <w:t xml:space="preserve"> </w:t>
      </w:r>
      <w:r>
        <w:rPr>
          <w:sz w:val="28"/>
        </w:rPr>
        <w:t>удара,</w:t>
      </w:r>
      <w:r>
        <w:rPr>
          <w:spacing w:val="80"/>
          <w:sz w:val="28"/>
        </w:rPr>
        <w:t xml:space="preserve"> </w:t>
      </w:r>
      <w:r>
        <w:rPr>
          <w:sz w:val="28"/>
        </w:rPr>
        <w:t>сохранение владения или борьба за овладение мячом</w:t>
      </w:r>
    </w:p>
    <w:p w:rsidR="008A036E" w:rsidRDefault="00871284">
      <w:pPr>
        <w:pStyle w:val="1"/>
        <w:numPr>
          <w:ilvl w:val="0"/>
          <w:numId w:val="10"/>
        </w:numPr>
        <w:tabs>
          <w:tab w:val="left" w:pos="678"/>
        </w:tabs>
        <w:spacing w:before="4" w:line="319" w:lineRule="exact"/>
        <w:ind w:left="678" w:hanging="420"/>
      </w:pPr>
      <w:r>
        <w:t>Защита</w:t>
      </w:r>
      <w:r>
        <w:rPr>
          <w:spacing w:val="-7"/>
        </w:rPr>
        <w:t xml:space="preserve"> </w:t>
      </w:r>
      <w:r>
        <w:t>–</w:t>
      </w:r>
      <w:r>
        <w:rPr>
          <w:spacing w:val="-5"/>
        </w:rPr>
        <w:t xml:space="preserve"> </w:t>
      </w:r>
      <w:r>
        <w:t>противодействие</w:t>
      </w:r>
      <w:r>
        <w:rPr>
          <w:spacing w:val="-5"/>
        </w:rPr>
        <w:t xml:space="preserve"> </w:t>
      </w:r>
      <w:r>
        <w:t>попыткам</w:t>
      </w:r>
      <w:r>
        <w:rPr>
          <w:spacing w:val="-5"/>
        </w:rPr>
        <w:t xml:space="preserve"> </w:t>
      </w:r>
      <w:r>
        <w:t>атаки</w:t>
      </w:r>
      <w:r>
        <w:rPr>
          <w:spacing w:val="-6"/>
        </w:rPr>
        <w:t xml:space="preserve"> </w:t>
      </w:r>
      <w:r>
        <w:t>пройти</w:t>
      </w:r>
      <w:r>
        <w:rPr>
          <w:spacing w:val="-9"/>
        </w:rPr>
        <w:t xml:space="preserve"> </w:t>
      </w:r>
      <w:r>
        <w:t>линию</w:t>
      </w:r>
      <w:r>
        <w:rPr>
          <w:spacing w:val="-6"/>
        </w:rPr>
        <w:t xml:space="preserve"> </w:t>
      </w:r>
      <w:r>
        <w:rPr>
          <w:spacing w:val="-2"/>
        </w:rPr>
        <w:t>защиты</w:t>
      </w:r>
    </w:p>
    <w:p w:rsidR="008A036E" w:rsidRDefault="00871284">
      <w:pPr>
        <w:pStyle w:val="a4"/>
        <w:numPr>
          <w:ilvl w:val="1"/>
          <w:numId w:val="10"/>
        </w:numPr>
        <w:tabs>
          <w:tab w:val="left" w:pos="978"/>
        </w:tabs>
        <w:spacing w:line="339" w:lineRule="exact"/>
        <w:rPr>
          <w:rFonts w:ascii="Symbol" w:hAnsi="Symbol"/>
          <w:sz w:val="28"/>
        </w:rPr>
      </w:pPr>
      <w:r>
        <w:rPr>
          <w:sz w:val="28"/>
        </w:rPr>
        <w:t>Построение</w:t>
      </w:r>
      <w:r>
        <w:rPr>
          <w:spacing w:val="-10"/>
          <w:sz w:val="28"/>
        </w:rPr>
        <w:t xml:space="preserve"> </w:t>
      </w:r>
      <w:r>
        <w:rPr>
          <w:sz w:val="28"/>
        </w:rPr>
        <w:t>линии</w:t>
      </w:r>
      <w:r>
        <w:rPr>
          <w:spacing w:val="-7"/>
          <w:sz w:val="28"/>
        </w:rPr>
        <w:t xml:space="preserve"> </w:t>
      </w:r>
      <w:r>
        <w:rPr>
          <w:sz w:val="28"/>
        </w:rPr>
        <w:t>(взаимодействие</w:t>
      </w:r>
      <w:r>
        <w:rPr>
          <w:spacing w:val="-7"/>
          <w:sz w:val="28"/>
        </w:rPr>
        <w:t xml:space="preserve"> </w:t>
      </w:r>
      <w:r>
        <w:rPr>
          <w:sz w:val="28"/>
        </w:rPr>
        <w:t>друг</w:t>
      </w:r>
      <w:r>
        <w:rPr>
          <w:spacing w:val="-7"/>
          <w:sz w:val="28"/>
        </w:rPr>
        <w:t xml:space="preserve"> </w:t>
      </w:r>
      <w:r>
        <w:rPr>
          <w:sz w:val="28"/>
        </w:rPr>
        <w:t>с</w:t>
      </w:r>
      <w:r>
        <w:rPr>
          <w:spacing w:val="-8"/>
          <w:sz w:val="28"/>
        </w:rPr>
        <w:t xml:space="preserve"> </w:t>
      </w:r>
      <w:r>
        <w:rPr>
          <w:spacing w:val="-2"/>
          <w:sz w:val="28"/>
        </w:rPr>
        <w:t>другом)</w:t>
      </w:r>
    </w:p>
    <w:p w:rsidR="008A036E" w:rsidRDefault="00871284">
      <w:pPr>
        <w:pStyle w:val="a4"/>
        <w:numPr>
          <w:ilvl w:val="1"/>
          <w:numId w:val="10"/>
        </w:numPr>
        <w:tabs>
          <w:tab w:val="left" w:pos="978"/>
        </w:tabs>
        <w:spacing w:line="342" w:lineRule="exact"/>
        <w:rPr>
          <w:rFonts w:ascii="Symbol" w:hAnsi="Symbol"/>
          <w:sz w:val="28"/>
        </w:rPr>
      </w:pPr>
      <w:r>
        <w:rPr>
          <w:sz w:val="28"/>
        </w:rPr>
        <w:t>Движение</w:t>
      </w:r>
      <w:r>
        <w:rPr>
          <w:spacing w:val="-8"/>
          <w:sz w:val="28"/>
        </w:rPr>
        <w:t xml:space="preserve"> </w:t>
      </w:r>
      <w:r>
        <w:rPr>
          <w:sz w:val="28"/>
        </w:rPr>
        <w:t>вперед</w:t>
      </w:r>
      <w:r>
        <w:rPr>
          <w:spacing w:val="-6"/>
          <w:sz w:val="28"/>
        </w:rPr>
        <w:t xml:space="preserve"> </w:t>
      </w:r>
      <w:r>
        <w:rPr>
          <w:sz w:val="28"/>
        </w:rPr>
        <w:t>(сохраняя</w:t>
      </w:r>
      <w:r>
        <w:rPr>
          <w:spacing w:val="-7"/>
          <w:sz w:val="28"/>
        </w:rPr>
        <w:t xml:space="preserve"> </w:t>
      </w:r>
      <w:r>
        <w:rPr>
          <w:spacing w:val="-2"/>
          <w:sz w:val="28"/>
        </w:rPr>
        <w:t>линию)</w:t>
      </w:r>
    </w:p>
    <w:p w:rsidR="008A036E" w:rsidRDefault="00871284">
      <w:pPr>
        <w:pStyle w:val="a4"/>
        <w:numPr>
          <w:ilvl w:val="1"/>
          <w:numId w:val="10"/>
        </w:numPr>
        <w:tabs>
          <w:tab w:val="left" w:pos="978"/>
        </w:tabs>
        <w:spacing w:line="342" w:lineRule="exact"/>
        <w:rPr>
          <w:rFonts w:ascii="Symbol" w:hAnsi="Symbol"/>
          <w:sz w:val="28"/>
        </w:rPr>
      </w:pPr>
      <w:r>
        <w:rPr>
          <w:sz w:val="28"/>
        </w:rPr>
        <w:t>Реакция</w:t>
      </w:r>
      <w:r>
        <w:rPr>
          <w:spacing w:val="-9"/>
          <w:sz w:val="28"/>
        </w:rPr>
        <w:t xml:space="preserve"> </w:t>
      </w:r>
      <w:r>
        <w:rPr>
          <w:sz w:val="28"/>
        </w:rPr>
        <w:t>на</w:t>
      </w:r>
      <w:r>
        <w:rPr>
          <w:spacing w:val="-5"/>
          <w:sz w:val="28"/>
        </w:rPr>
        <w:t xml:space="preserve"> </w:t>
      </w:r>
      <w:r>
        <w:rPr>
          <w:sz w:val="28"/>
        </w:rPr>
        <w:t>угрозу</w:t>
      </w:r>
      <w:r>
        <w:rPr>
          <w:spacing w:val="-10"/>
          <w:sz w:val="28"/>
        </w:rPr>
        <w:t xml:space="preserve"> </w:t>
      </w:r>
      <w:r>
        <w:rPr>
          <w:sz w:val="28"/>
        </w:rPr>
        <w:t>прорыва</w:t>
      </w:r>
      <w:r>
        <w:rPr>
          <w:spacing w:val="-6"/>
          <w:sz w:val="28"/>
        </w:rPr>
        <w:t xml:space="preserve"> </w:t>
      </w:r>
      <w:r>
        <w:rPr>
          <w:sz w:val="28"/>
        </w:rPr>
        <w:t>(подвижность</w:t>
      </w:r>
      <w:r>
        <w:rPr>
          <w:spacing w:val="-6"/>
          <w:sz w:val="28"/>
        </w:rPr>
        <w:t xml:space="preserve"> </w:t>
      </w:r>
      <w:r>
        <w:rPr>
          <w:sz w:val="28"/>
        </w:rPr>
        <w:t>линии,</w:t>
      </w:r>
      <w:r>
        <w:rPr>
          <w:spacing w:val="-5"/>
          <w:sz w:val="28"/>
        </w:rPr>
        <w:t xml:space="preserve"> </w:t>
      </w:r>
      <w:r>
        <w:rPr>
          <w:spacing w:val="-2"/>
          <w:sz w:val="28"/>
        </w:rPr>
        <w:t>перестроение)</w:t>
      </w:r>
    </w:p>
    <w:p w:rsidR="008A036E" w:rsidRDefault="00871284">
      <w:pPr>
        <w:pStyle w:val="a4"/>
        <w:numPr>
          <w:ilvl w:val="1"/>
          <w:numId w:val="10"/>
        </w:numPr>
        <w:tabs>
          <w:tab w:val="left" w:pos="978"/>
        </w:tabs>
        <w:ind w:right="545"/>
        <w:rPr>
          <w:rFonts w:ascii="Symbol" w:hAnsi="Symbol"/>
          <w:sz w:val="28"/>
        </w:rPr>
      </w:pPr>
      <w:r>
        <w:rPr>
          <w:sz w:val="28"/>
        </w:rPr>
        <w:t>Захваты</w:t>
      </w:r>
      <w:r>
        <w:rPr>
          <w:spacing w:val="40"/>
          <w:sz w:val="28"/>
        </w:rPr>
        <w:t xml:space="preserve"> </w:t>
      </w:r>
      <w:r>
        <w:rPr>
          <w:sz w:val="28"/>
        </w:rPr>
        <w:t>(техника</w:t>
      </w:r>
      <w:r>
        <w:rPr>
          <w:spacing w:val="40"/>
          <w:sz w:val="28"/>
        </w:rPr>
        <w:t xml:space="preserve"> </w:t>
      </w:r>
      <w:r>
        <w:rPr>
          <w:sz w:val="28"/>
        </w:rPr>
        <w:t>оттеснения</w:t>
      </w:r>
      <w:r>
        <w:rPr>
          <w:spacing w:val="40"/>
          <w:sz w:val="28"/>
        </w:rPr>
        <w:t xml:space="preserve"> </w:t>
      </w:r>
      <w:r>
        <w:rPr>
          <w:sz w:val="28"/>
        </w:rPr>
        <w:t>соперника</w:t>
      </w:r>
      <w:r>
        <w:rPr>
          <w:spacing w:val="40"/>
          <w:sz w:val="28"/>
        </w:rPr>
        <w:t xml:space="preserve"> </w:t>
      </w:r>
      <w:r>
        <w:rPr>
          <w:sz w:val="28"/>
        </w:rPr>
        <w:t>на</w:t>
      </w:r>
      <w:r>
        <w:rPr>
          <w:spacing w:val="40"/>
          <w:sz w:val="28"/>
        </w:rPr>
        <w:t xml:space="preserve"> </w:t>
      </w:r>
      <w:r>
        <w:rPr>
          <w:sz w:val="28"/>
        </w:rPr>
        <w:t>его</w:t>
      </w:r>
      <w:r>
        <w:rPr>
          <w:spacing w:val="40"/>
          <w:sz w:val="28"/>
        </w:rPr>
        <w:t xml:space="preserve"> </w:t>
      </w:r>
      <w:r>
        <w:rPr>
          <w:sz w:val="28"/>
        </w:rPr>
        <w:t>территорию,</w:t>
      </w:r>
      <w:r>
        <w:rPr>
          <w:spacing w:val="40"/>
          <w:sz w:val="28"/>
        </w:rPr>
        <w:t xml:space="preserve"> </w:t>
      </w:r>
      <w:r>
        <w:rPr>
          <w:sz w:val="28"/>
        </w:rPr>
        <w:t>захваты</w:t>
      </w:r>
      <w:r>
        <w:rPr>
          <w:spacing w:val="40"/>
          <w:sz w:val="28"/>
        </w:rPr>
        <w:t xml:space="preserve"> </w:t>
      </w:r>
      <w:r>
        <w:rPr>
          <w:sz w:val="28"/>
        </w:rPr>
        <w:t>-</w:t>
      </w:r>
      <w:r>
        <w:rPr>
          <w:spacing w:val="40"/>
          <w:sz w:val="28"/>
        </w:rPr>
        <w:t xml:space="preserve"> </w:t>
      </w:r>
      <w:r>
        <w:rPr>
          <w:sz w:val="28"/>
        </w:rPr>
        <w:t>работа двойкой)</w:t>
      </w:r>
    </w:p>
    <w:p w:rsidR="008A036E" w:rsidRDefault="00871284">
      <w:pPr>
        <w:pStyle w:val="a4"/>
        <w:numPr>
          <w:ilvl w:val="1"/>
          <w:numId w:val="10"/>
        </w:numPr>
        <w:tabs>
          <w:tab w:val="left" w:pos="978"/>
        </w:tabs>
        <w:spacing w:line="343" w:lineRule="exact"/>
        <w:rPr>
          <w:rFonts w:ascii="Symbol" w:hAnsi="Symbol"/>
          <w:sz w:val="28"/>
        </w:rPr>
      </w:pPr>
      <w:r>
        <w:rPr>
          <w:sz w:val="28"/>
        </w:rPr>
        <w:t>Поддержка</w:t>
      </w:r>
      <w:r>
        <w:rPr>
          <w:spacing w:val="-9"/>
          <w:sz w:val="28"/>
        </w:rPr>
        <w:t xml:space="preserve"> </w:t>
      </w:r>
      <w:r>
        <w:rPr>
          <w:sz w:val="28"/>
        </w:rPr>
        <w:t>(овладеть</w:t>
      </w:r>
      <w:r>
        <w:rPr>
          <w:spacing w:val="-9"/>
          <w:sz w:val="28"/>
        </w:rPr>
        <w:t xml:space="preserve"> </w:t>
      </w:r>
      <w:r>
        <w:rPr>
          <w:spacing w:val="-2"/>
          <w:sz w:val="28"/>
        </w:rPr>
        <w:t>мячом)</w:t>
      </w:r>
    </w:p>
    <w:p w:rsidR="008A036E" w:rsidRDefault="00871284">
      <w:pPr>
        <w:pStyle w:val="1"/>
        <w:numPr>
          <w:ilvl w:val="0"/>
          <w:numId w:val="10"/>
        </w:numPr>
        <w:tabs>
          <w:tab w:val="left" w:pos="678"/>
        </w:tabs>
        <w:spacing w:before="5" w:line="319" w:lineRule="exact"/>
        <w:ind w:left="678" w:hanging="420"/>
      </w:pPr>
      <w:r>
        <w:t>Возобновление</w:t>
      </w:r>
      <w:r>
        <w:rPr>
          <w:spacing w:val="-9"/>
        </w:rPr>
        <w:t xml:space="preserve"> </w:t>
      </w:r>
      <w:r>
        <w:t>игры</w:t>
      </w:r>
      <w:r>
        <w:rPr>
          <w:spacing w:val="-6"/>
        </w:rPr>
        <w:t xml:space="preserve"> </w:t>
      </w:r>
      <w:r>
        <w:t>(начальный</w:t>
      </w:r>
      <w:r>
        <w:rPr>
          <w:spacing w:val="-4"/>
        </w:rPr>
        <w:t xml:space="preserve"> </w:t>
      </w:r>
      <w:r>
        <w:t>удар</w:t>
      </w:r>
      <w:r>
        <w:rPr>
          <w:spacing w:val="-4"/>
        </w:rPr>
        <w:t xml:space="preserve"> </w:t>
      </w:r>
      <w:r>
        <w:t>и</w:t>
      </w:r>
      <w:r>
        <w:rPr>
          <w:spacing w:val="-9"/>
        </w:rPr>
        <w:t xml:space="preserve"> </w:t>
      </w:r>
      <w:r>
        <w:t>22)</w:t>
      </w:r>
      <w:r>
        <w:rPr>
          <w:spacing w:val="-3"/>
        </w:rPr>
        <w:t xml:space="preserve"> </w:t>
      </w:r>
      <w:r>
        <w:t>–</w:t>
      </w:r>
      <w:r>
        <w:rPr>
          <w:spacing w:val="-3"/>
        </w:rPr>
        <w:t xml:space="preserve"> </w:t>
      </w:r>
      <w:r>
        <w:t>борьба</w:t>
      </w:r>
      <w:r>
        <w:rPr>
          <w:spacing w:val="-5"/>
        </w:rPr>
        <w:t xml:space="preserve"> </w:t>
      </w:r>
      <w:r>
        <w:t>за</w:t>
      </w:r>
      <w:r>
        <w:rPr>
          <w:spacing w:val="-4"/>
        </w:rPr>
        <w:t xml:space="preserve"> </w:t>
      </w:r>
      <w:r>
        <w:t>владение</w:t>
      </w:r>
      <w:r>
        <w:rPr>
          <w:spacing w:val="-3"/>
        </w:rPr>
        <w:t xml:space="preserve"> </w:t>
      </w:r>
      <w:r>
        <w:rPr>
          <w:spacing w:val="-2"/>
        </w:rPr>
        <w:t>мячом</w:t>
      </w:r>
    </w:p>
    <w:p w:rsidR="008A036E" w:rsidRDefault="00871284">
      <w:pPr>
        <w:spacing w:line="319" w:lineRule="exact"/>
        <w:ind w:left="616"/>
        <w:rPr>
          <w:i/>
          <w:sz w:val="28"/>
        </w:rPr>
      </w:pPr>
      <w:r>
        <w:rPr>
          <w:i/>
          <w:sz w:val="28"/>
        </w:rPr>
        <w:t>Принимающая</w:t>
      </w:r>
      <w:r>
        <w:rPr>
          <w:i/>
          <w:spacing w:val="-10"/>
          <w:sz w:val="28"/>
        </w:rPr>
        <w:t xml:space="preserve"> </w:t>
      </w:r>
      <w:r>
        <w:rPr>
          <w:i/>
          <w:spacing w:val="-2"/>
          <w:sz w:val="28"/>
        </w:rPr>
        <w:t>команда</w:t>
      </w:r>
    </w:p>
    <w:p w:rsidR="008A036E" w:rsidRDefault="00871284">
      <w:pPr>
        <w:pStyle w:val="a4"/>
        <w:numPr>
          <w:ilvl w:val="1"/>
          <w:numId w:val="10"/>
        </w:numPr>
        <w:tabs>
          <w:tab w:val="left" w:pos="971"/>
        </w:tabs>
        <w:spacing w:line="341" w:lineRule="exact"/>
        <w:ind w:left="971" w:hanging="355"/>
        <w:rPr>
          <w:rFonts w:ascii="Symbol" w:hAnsi="Symbol"/>
          <w:sz w:val="28"/>
        </w:rPr>
      </w:pPr>
      <w:r>
        <w:rPr>
          <w:sz w:val="28"/>
        </w:rPr>
        <w:t>Первоначальное</w:t>
      </w:r>
      <w:r>
        <w:rPr>
          <w:spacing w:val="-11"/>
          <w:sz w:val="28"/>
        </w:rPr>
        <w:t xml:space="preserve"> </w:t>
      </w:r>
      <w:r>
        <w:rPr>
          <w:sz w:val="28"/>
        </w:rPr>
        <w:t>построение</w:t>
      </w:r>
      <w:r>
        <w:rPr>
          <w:spacing w:val="-7"/>
          <w:sz w:val="28"/>
        </w:rPr>
        <w:t xml:space="preserve"> </w:t>
      </w:r>
      <w:r>
        <w:rPr>
          <w:sz w:val="28"/>
        </w:rPr>
        <w:t>под</w:t>
      </w:r>
      <w:r>
        <w:rPr>
          <w:spacing w:val="-7"/>
          <w:sz w:val="28"/>
        </w:rPr>
        <w:t xml:space="preserve"> </w:t>
      </w:r>
      <w:r>
        <w:rPr>
          <w:sz w:val="28"/>
        </w:rPr>
        <w:t>прием</w:t>
      </w:r>
      <w:r>
        <w:rPr>
          <w:spacing w:val="-7"/>
          <w:sz w:val="28"/>
        </w:rPr>
        <w:t xml:space="preserve"> </w:t>
      </w:r>
      <w:r>
        <w:rPr>
          <w:spacing w:val="-4"/>
          <w:sz w:val="28"/>
        </w:rPr>
        <w:t>мяча</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Ловля/отыгрыш</w:t>
      </w:r>
      <w:r>
        <w:rPr>
          <w:spacing w:val="-9"/>
          <w:sz w:val="28"/>
        </w:rPr>
        <w:t xml:space="preserve"> </w:t>
      </w:r>
      <w:r>
        <w:rPr>
          <w:spacing w:val="-4"/>
          <w:sz w:val="28"/>
        </w:rPr>
        <w:t>мяча</w:t>
      </w:r>
    </w:p>
    <w:p w:rsidR="008A036E" w:rsidRDefault="00871284">
      <w:pPr>
        <w:pStyle w:val="a4"/>
        <w:numPr>
          <w:ilvl w:val="1"/>
          <w:numId w:val="10"/>
        </w:numPr>
        <w:tabs>
          <w:tab w:val="left" w:pos="971"/>
        </w:tabs>
        <w:ind w:left="971" w:right="556" w:hanging="356"/>
        <w:rPr>
          <w:rFonts w:ascii="Symbol" w:hAnsi="Symbol"/>
          <w:sz w:val="28"/>
        </w:rPr>
      </w:pPr>
      <w:r>
        <w:rPr>
          <w:sz w:val="28"/>
        </w:rPr>
        <w:t>Поддержка. Обеспечение сохранности мяча и вывод его в игру</w:t>
      </w:r>
      <w:r>
        <w:rPr>
          <w:spacing w:val="35"/>
          <w:sz w:val="28"/>
        </w:rPr>
        <w:t xml:space="preserve"> </w:t>
      </w:r>
      <w:r>
        <w:rPr>
          <w:sz w:val="28"/>
        </w:rPr>
        <w:t>– прием</w:t>
      </w:r>
      <w:r>
        <w:rPr>
          <w:spacing w:val="80"/>
          <w:sz w:val="28"/>
        </w:rPr>
        <w:t xml:space="preserve"> </w:t>
      </w:r>
      <w:r>
        <w:rPr>
          <w:sz w:val="28"/>
        </w:rPr>
        <w:t>мяча и развитие атаки</w:t>
      </w:r>
    </w:p>
    <w:p w:rsidR="008A036E" w:rsidRDefault="00871284">
      <w:pPr>
        <w:spacing w:before="1" w:line="321" w:lineRule="exact"/>
        <w:ind w:left="616"/>
        <w:rPr>
          <w:i/>
          <w:sz w:val="28"/>
        </w:rPr>
      </w:pPr>
      <w:r>
        <w:rPr>
          <w:i/>
          <w:sz w:val="28"/>
        </w:rPr>
        <w:t>Бьющая</w:t>
      </w:r>
      <w:r>
        <w:rPr>
          <w:i/>
          <w:spacing w:val="-5"/>
          <w:sz w:val="28"/>
        </w:rPr>
        <w:t xml:space="preserve"> </w:t>
      </w:r>
      <w:r>
        <w:rPr>
          <w:i/>
          <w:spacing w:val="-2"/>
          <w:sz w:val="28"/>
        </w:rPr>
        <w:t>команда</w:t>
      </w:r>
    </w:p>
    <w:p w:rsidR="008A036E" w:rsidRDefault="00871284">
      <w:pPr>
        <w:pStyle w:val="a4"/>
        <w:numPr>
          <w:ilvl w:val="1"/>
          <w:numId w:val="10"/>
        </w:numPr>
        <w:tabs>
          <w:tab w:val="left" w:pos="971"/>
        </w:tabs>
        <w:spacing w:line="341" w:lineRule="exact"/>
        <w:ind w:left="971" w:hanging="355"/>
        <w:rPr>
          <w:rFonts w:ascii="Symbol" w:hAnsi="Symbol"/>
          <w:sz w:val="28"/>
        </w:rPr>
      </w:pPr>
      <w:r>
        <w:rPr>
          <w:sz w:val="28"/>
        </w:rPr>
        <w:t>Удар</w:t>
      </w:r>
      <w:r>
        <w:rPr>
          <w:spacing w:val="-9"/>
          <w:sz w:val="28"/>
        </w:rPr>
        <w:t xml:space="preserve"> </w:t>
      </w:r>
      <w:r>
        <w:rPr>
          <w:sz w:val="28"/>
        </w:rPr>
        <w:t>дроп-</w:t>
      </w:r>
      <w:r>
        <w:rPr>
          <w:spacing w:val="-5"/>
          <w:sz w:val="28"/>
        </w:rPr>
        <w:t>гол</w:t>
      </w:r>
    </w:p>
    <w:p w:rsidR="008A036E" w:rsidRDefault="00871284">
      <w:pPr>
        <w:pStyle w:val="a4"/>
        <w:numPr>
          <w:ilvl w:val="1"/>
          <w:numId w:val="10"/>
        </w:numPr>
        <w:tabs>
          <w:tab w:val="left" w:pos="971"/>
        </w:tabs>
        <w:spacing w:line="342" w:lineRule="exact"/>
        <w:ind w:left="971" w:hanging="355"/>
        <w:rPr>
          <w:rFonts w:ascii="Symbol" w:hAnsi="Symbol"/>
          <w:sz w:val="28"/>
        </w:rPr>
      </w:pPr>
      <w:r>
        <w:rPr>
          <w:sz w:val="28"/>
        </w:rPr>
        <w:t>Варианты</w:t>
      </w:r>
      <w:r>
        <w:rPr>
          <w:spacing w:val="-11"/>
          <w:sz w:val="28"/>
        </w:rPr>
        <w:t xml:space="preserve"> </w:t>
      </w:r>
      <w:r>
        <w:rPr>
          <w:sz w:val="28"/>
        </w:rPr>
        <w:t>набегания</w:t>
      </w:r>
      <w:r>
        <w:rPr>
          <w:spacing w:val="-8"/>
          <w:sz w:val="28"/>
        </w:rPr>
        <w:t xml:space="preserve"> </w:t>
      </w:r>
      <w:r>
        <w:rPr>
          <w:sz w:val="28"/>
        </w:rPr>
        <w:t>(оказание</w:t>
      </w:r>
      <w:r>
        <w:rPr>
          <w:spacing w:val="-9"/>
          <w:sz w:val="28"/>
        </w:rPr>
        <w:t xml:space="preserve"> </w:t>
      </w:r>
      <w:r>
        <w:rPr>
          <w:sz w:val="28"/>
        </w:rPr>
        <w:t>игрового</w:t>
      </w:r>
      <w:r>
        <w:rPr>
          <w:spacing w:val="-7"/>
          <w:sz w:val="28"/>
        </w:rPr>
        <w:t xml:space="preserve"> </w:t>
      </w:r>
      <w:r>
        <w:rPr>
          <w:spacing w:val="-2"/>
          <w:sz w:val="28"/>
        </w:rPr>
        <w:t>давления)</w:t>
      </w:r>
    </w:p>
    <w:p w:rsidR="008A036E" w:rsidRDefault="00871284">
      <w:pPr>
        <w:pStyle w:val="a4"/>
        <w:numPr>
          <w:ilvl w:val="1"/>
          <w:numId w:val="10"/>
        </w:numPr>
        <w:tabs>
          <w:tab w:val="left" w:pos="971"/>
        </w:tabs>
        <w:ind w:left="971" w:hanging="355"/>
        <w:rPr>
          <w:rFonts w:ascii="Symbol" w:hAnsi="Symbol"/>
          <w:sz w:val="28"/>
        </w:rPr>
      </w:pPr>
      <w:r>
        <w:rPr>
          <w:sz w:val="28"/>
        </w:rPr>
        <w:t>Борьба</w:t>
      </w:r>
      <w:r>
        <w:rPr>
          <w:spacing w:val="-3"/>
          <w:sz w:val="28"/>
        </w:rPr>
        <w:t xml:space="preserve"> </w:t>
      </w:r>
      <w:r>
        <w:rPr>
          <w:sz w:val="28"/>
        </w:rPr>
        <w:t>за</w:t>
      </w:r>
      <w:r>
        <w:rPr>
          <w:spacing w:val="-3"/>
          <w:sz w:val="28"/>
        </w:rPr>
        <w:t xml:space="preserve"> </w:t>
      </w:r>
      <w:r>
        <w:rPr>
          <w:sz w:val="28"/>
        </w:rPr>
        <w:t>мяч</w:t>
      </w:r>
      <w:r>
        <w:rPr>
          <w:spacing w:val="-1"/>
          <w:sz w:val="28"/>
        </w:rPr>
        <w:t xml:space="preserve"> </w:t>
      </w:r>
      <w:r>
        <w:rPr>
          <w:sz w:val="28"/>
        </w:rPr>
        <w:t>–</w:t>
      </w:r>
      <w:r>
        <w:rPr>
          <w:spacing w:val="-4"/>
          <w:sz w:val="28"/>
        </w:rPr>
        <w:t xml:space="preserve"> </w:t>
      </w:r>
      <w:r>
        <w:rPr>
          <w:sz w:val="28"/>
        </w:rPr>
        <w:t>борьба</w:t>
      </w:r>
      <w:r>
        <w:rPr>
          <w:spacing w:val="-3"/>
          <w:sz w:val="28"/>
        </w:rPr>
        <w:t xml:space="preserve"> </w:t>
      </w:r>
      <w:r>
        <w:rPr>
          <w:sz w:val="28"/>
        </w:rPr>
        <w:t>за</w:t>
      </w:r>
      <w:r>
        <w:rPr>
          <w:spacing w:val="-2"/>
          <w:sz w:val="28"/>
        </w:rPr>
        <w:t xml:space="preserve"> территорию</w:t>
      </w:r>
    </w:p>
    <w:p w:rsidR="008A036E" w:rsidRDefault="00871284">
      <w:pPr>
        <w:pStyle w:val="1"/>
        <w:numPr>
          <w:ilvl w:val="0"/>
          <w:numId w:val="10"/>
        </w:numPr>
        <w:tabs>
          <w:tab w:val="left" w:pos="680"/>
        </w:tabs>
        <w:spacing w:before="4" w:line="320" w:lineRule="exact"/>
        <w:ind w:left="680" w:hanging="422"/>
      </w:pPr>
      <w:r>
        <w:t>Поддержка</w:t>
      </w:r>
      <w:r>
        <w:rPr>
          <w:spacing w:val="-8"/>
        </w:rPr>
        <w:t xml:space="preserve"> </w:t>
      </w:r>
      <w:r>
        <w:t>–</w:t>
      </w:r>
      <w:r>
        <w:rPr>
          <w:spacing w:val="-3"/>
        </w:rPr>
        <w:t xml:space="preserve"> </w:t>
      </w:r>
      <w:r>
        <w:t>усиление</w:t>
      </w:r>
      <w:r>
        <w:rPr>
          <w:spacing w:val="-3"/>
        </w:rPr>
        <w:t xml:space="preserve"> </w:t>
      </w:r>
      <w:r>
        <w:t>игры</w:t>
      </w:r>
      <w:r>
        <w:rPr>
          <w:spacing w:val="-5"/>
        </w:rPr>
        <w:t xml:space="preserve"> </w:t>
      </w:r>
      <w:r>
        <w:t>в</w:t>
      </w:r>
      <w:r>
        <w:rPr>
          <w:spacing w:val="-4"/>
        </w:rPr>
        <w:t xml:space="preserve"> </w:t>
      </w:r>
      <w:r>
        <w:t>атаке</w:t>
      </w:r>
      <w:r>
        <w:rPr>
          <w:spacing w:val="-3"/>
        </w:rPr>
        <w:t xml:space="preserve"> </w:t>
      </w:r>
      <w:r>
        <w:t>и</w:t>
      </w:r>
      <w:r>
        <w:rPr>
          <w:spacing w:val="-5"/>
        </w:rPr>
        <w:t xml:space="preserve"> </w:t>
      </w:r>
      <w:r>
        <w:rPr>
          <w:spacing w:val="-2"/>
        </w:rPr>
        <w:t>защите</w:t>
      </w:r>
    </w:p>
    <w:p w:rsidR="008A036E" w:rsidRDefault="00871284">
      <w:pPr>
        <w:pStyle w:val="a4"/>
        <w:numPr>
          <w:ilvl w:val="1"/>
          <w:numId w:val="10"/>
        </w:numPr>
        <w:tabs>
          <w:tab w:val="left" w:pos="978"/>
        </w:tabs>
        <w:spacing w:line="340" w:lineRule="exact"/>
        <w:rPr>
          <w:rFonts w:ascii="Symbol" w:hAnsi="Symbol"/>
          <w:sz w:val="28"/>
        </w:rPr>
      </w:pPr>
      <w:r>
        <w:rPr>
          <w:sz w:val="28"/>
        </w:rPr>
        <w:t>Предвидеть,</w:t>
      </w:r>
      <w:r>
        <w:rPr>
          <w:spacing w:val="-8"/>
          <w:sz w:val="28"/>
        </w:rPr>
        <w:t xml:space="preserve"> </w:t>
      </w:r>
      <w:r>
        <w:rPr>
          <w:sz w:val="28"/>
        </w:rPr>
        <w:t>как</w:t>
      </w:r>
      <w:r>
        <w:rPr>
          <w:spacing w:val="-7"/>
          <w:sz w:val="28"/>
        </w:rPr>
        <w:t xml:space="preserve"> </w:t>
      </w:r>
      <w:r>
        <w:rPr>
          <w:sz w:val="28"/>
        </w:rPr>
        <w:t>будет</w:t>
      </w:r>
      <w:r>
        <w:rPr>
          <w:spacing w:val="-7"/>
          <w:sz w:val="28"/>
        </w:rPr>
        <w:t xml:space="preserve"> </w:t>
      </w:r>
      <w:r>
        <w:rPr>
          <w:sz w:val="28"/>
        </w:rPr>
        <w:t>развиваться</w:t>
      </w:r>
      <w:r>
        <w:rPr>
          <w:spacing w:val="-7"/>
          <w:sz w:val="28"/>
        </w:rPr>
        <w:t xml:space="preserve"> </w:t>
      </w:r>
      <w:r>
        <w:rPr>
          <w:spacing w:val="-4"/>
          <w:sz w:val="28"/>
        </w:rPr>
        <w:t>игра</w:t>
      </w:r>
    </w:p>
    <w:p w:rsidR="008A036E" w:rsidRDefault="00871284">
      <w:pPr>
        <w:pStyle w:val="a4"/>
        <w:numPr>
          <w:ilvl w:val="1"/>
          <w:numId w:val="10"/>
        </w:numPr>
        <w:tabs>
          <w:tab w:val="left" w:pos="978"/>
        </w:tabs>
        <w:spacing w:line="342" w:lineRule="exact"/>
        <w:rPr>
          <w:rFonts w:ascii="Symbol" w:hAnsi="Symbol"/>
          <w:sz w:val="28"/>
        </w:rPr>
      </w:pPr>
      <w:r>
        <w:rPr>
          <w:sz w:val="28"/>
        </w:rPr>
        <w:t>Выбор</w:t>
      </w:r>
      <w:r>
        <w:rPr>
          <w:spacing w:val="-5"/>
          <w:sz w:val="28"/>
        </w:rPr>
        <w:t xml:space="preserve"> </w:t>
      </w:r>
      <w:r>
        <w:rPr>
          <w:sz w:val="28"/>
        </w:rPr>
        <w:t>правильной</w:t>
      </w:r>
      <w:r>
        <w:rPr>
          <w:spacing w:val="-9"/>
          <w:sz w:val="28"/>
        </w:rPr>
        <w:t xml:space="preserve"> </w:t>
      </w:r>
      <w:r>
        <w:rPr>
          <w:sz w:val="28"/>
        </w:rPr>
        <w:t>линии</w:t>
      </w:r>
      <w:r>
        <w:rPr>
          <w:spacing w:val="-5"/>
          <w:sz w:val="28"/>
        </w:rPr>
        <w:t xml:space="preserve"> </w:t>
      </w:r>
      <w:r>
        <w:rPr>
          <w:spacing w:val="-4"/>
          <w:sz w:val="28"/>
        </w:rPr>
        <w:t>бега</w:t>
      </w:r>
    </w:p>
    <w:p w:rsidR="008A036E" w:rsidRDefault="00871284">
      <w:pPr>
        <w:pStyle w:val="a4"/>
        <w:numPr>
          <w:ilvl w:val="1"/>
          <w:numId w:val="10"/>
        </w:numPr>
        <w:tabs>
          <w:tab w:val="left" w:pos="978"/>
        </w:tabs>
        <w:spacing w:line="342" w:lineRule="exact"/>
        <w:rPr>
          <w:rFonts w:ascii="Symbol" w:hAnsi="Symbol"/>
          <w:sz w:val="28"/>
        </w:rPr>
      </w:pPr>
      <w:r>
        <w:rPr>
          <w:sz w:val="28"/>
        </w:rPr>
        <w:t>Выбор</w:t>
      </w:r>
      <w:r>
        <w:rPr>
          <w:spacing w:val="-4"/>
          <w:sz w:val="28"/>
        </w:rPr>
        <w:t xml:space="preserve"> </w:t>
      </w:r>
      <w:r>
        <w:rPr>
          <w:sz w:val="28"/>
        </w:rPr>
        <w:t>правильной</w:t>
      </w:r>
      <w:r>
        <w:rPr>
          <w:spacing w:val="-6"/>
          <w:sz w:val="28"/>
        </w:rPr>
        <w:t xml:space="preserve"> </w:t>
      </w:r>
      <w:r>
        <w:rPr>
          <w:sz w:val="28"/>
        </w:rPr>
        <w:t>позиции</w:t>
      </w:r>
      <w:r>
        <w:rPr>
          <w:spacing w:val="-4"/>
          <w:sz w:val="28"/>
        </w:rPr>
        <w:t xml:space="preserve"> </w:t>
      </w:r>
      <w:r>
        <w:rPr>
          <w:sz w:val="28"/>
        </w:rPr>
        <w:t>–</w:t>
      </w:r>
      <w:r>
        <w:rPr>
          <w:spacing w:val="-4"/>
          <w:sz w:val="28"/>
        </w:rPr>
        <w:t xml:space="preserve"> </w:t>
      </w:r>
      <w:r>
        <w:rPr>
          <w:sz w:val="28"/>
        </w:rPr>
        <w:t>глубина</w:t>
      </w:r>
      <w:r>
        <w:rPr>
          <w:spacing w:val="-6"/>
          <w:sz w:val="28"/>
        </w:rPr>
        <w:t xml:space="preserve"> </w:t>
      </w:r>
      <w:r>
        <w:rPr>
          <w:sz w:val="28"/>
        </w:rPr>
        <w:t>и</w:t>
      </w:r>
      <w:r>
        <w:rPr>
          <w:spacing w:val="-4"/>
          <w:sz w:val="28"/>
        </w:rPr>
        <w:t xml:space="preserve"> </w:t>
      </w:r>
      <w:r>
        <w:rPr>
          <w:spacing w:val="-2"/>
          <w:sz w:val="28"/>
        </w:rPr>
        <w:t>ширина</w:t>
      </w:r>
    </w:p>
    <w:p w:rsidR="008A036E" w:rsidRDefault="00871284">
      <w:pPr>
        <w:pStyle w:val="a4"/>
        <w:numPr>
          <w:ilvl w:val="1"/>
          <w:numId w:val="10"/>
        </w:numPr>
        <w:tabs>
          <w:tab w:val="left" w:pos="978"/>
        </w:tabs>
        <w:spacing w:line="342" w:lineRule="exact"/>
        <w:rPr>
          <w:rFonts w:ascii="Symbol" w:hAnsi="Symbol"/>
          <w:sz w:val="28"/>
        </w:rPr>
      </w:pPr>
      <w:r>
        <w:rPr>
          <w:sz w:val="28"/>
        </w:rPr>
        <w:t>Выбор</w:t>
      </w:r>
      <w:r>
        <w:rPr>
          <w:spacing w:val="-4"/>
          <w:sz w:val="28"/>
        </w:rPr>
        <w:t xml:space="preserve"> </w:t>
      </w:r>
      <w:r>
        <w:rPr>
          <w:sz w:val="28"/>
        </w:rPr>
        <w:t>лучшего</w:t>
      </w:r>
      <w:r>
        <w:rPr>
          <w:spacing w:val="-4"/>
          <w:sz w:val="28"/>
        </w:rPr>
        <w:t xml:space="preserve"> </w:t>
      </w:r>
      <w:r>
        <w:rPr>
          <w:sz w:val="28"/>
        </w:rPr>
        <w:t>продолжения</w:t>
      </w:r>
      <w:r>
        <w:rPr>
          <w:spacing w:val="-4"/>
          <w:sz w:val="28"/>
        </w:rPr>
        <w:t xml:space="preserve"> </w:t>
      </w:r>
      <w:r>
        <w:rPr>
          <w:sz w:val="28"/>
        </w:rPr>
        <w:t>в</w:t>
      </w:r>
      <w:r>
        <w:rPr>
          <w:spacing w:val="-6"/>
          <w:sz w:val="28"/>
        </w:rPr>
        <w:t xml:space="preserve"> </w:t>
      </w:r>
      <w:r>
        <w:rPr>
          <w:spacing w:val="-2"/>
          <w:sz w:val="28"/>
        </w:rPr>
        <w:t>поддержке</w:t>
      </w:r>
    </w:p>
    <w:p w:rsidR="008A036E" w:rsidRDefault="008A036E">
      <w:pPr>
        <w:pStyle w:val="a3"/>
        <w:spacing w:before="5"/>
        <w:ind w:left="0" w:firstLine="0"/>
      </w:pPr>
    </w:p>
    <w:p w:rsidR="008A036E" w:rsidRDefault="00871284">
      <w:pPr>
        <w:pStyle w:val="1"/>
        <w:numPr>
          <w:ilvl w:val="2"/>
          <w:numId w:val="17"/>
        </w:numPr>
        <w:tabs>
          <w:tab w:val="left" w:pos="1693"/>
          <w:tab w:val="left" w:pos="1696"/>
        </w:tabs>
        <w:spacing w:before="1"/>
        <w:ind w:left="1696" w:right="546"/>
      </w:pPr>
      <w:r>
        <w:t>Программный материал для учебно-тренировочных занятий на этапе совершенствования спортивного мастерства</w:t>
      </w:r>
    </w:p>
    <w:p w:rsidR="008A036E" w:rsidRDefault="00871284">
      <w:pPr>
        <w:pStyle w:val="a3"/>
        <w:ind w:right="554"/>
      </w:pPr>
      <w:r>
        <w:t>Цель на этом этапе заключается в повышении эффективности командной игры и игры в стандартах.</w:t>
      </w:r>
    </w:p>
    <w:p w:rsidR="008A036E" w:rsidRDefault="00871284">
      <w:pPr>
        <w:pStyle w:val="a3"/>
        <w:tabs>
          <w:tab w:val="left" w:pos="1478"/>
          <w:tab w:val="left" w:pos="2769"/>
          <w:tab w:val="left" w:pos="3133"/>
          <w:tab w:val="left" w:pos="5182"/>
          <w:tab w:val="left" w:pos="6853"/>
          <w:tab w:val="left" w:pos="9134"/>
        </w:tabs>
        <w:spacing w:line="242" w:lineRule="auto"/>
        <w:ind w:right="548"/>
      </w:pPr>
      <w:r>
        <w:t>Основное</w:t>
      </w:r>
      <w:r>
        <w:rPr>
          <w:spacing w:val="40"/>
        </w:rPr>
        <w:t xml:space="preserve"> </w:t>
      </w:r>
      <w:r>
        <w:t>внимание</w:t>
      </w:r>
      <w:r>
        <w:rPr>
          <w:spacing w:val="40"/>
        </w:rPr>
        <w:t xml:space="preserve"> </w:t>
      </w:r>
      <w:r>
        <w:t>уделяется</w:t>
      </w:r>
      <w:r>
        <w:rPr>
          <w:spacing w:val="40"/>
        </w:rPr>
        <w:t xml:space="preserve"> </w:t>
      </w:r>
      <w:r>
        <w:t>достижению</w:t>
      </w:r>
      <w:r>
        <w:rPr>
          <w:spacing w:val="40"/>
        </w:rPr>
        <w:t xml:space="preserve"> </w:t>
      </w:r>
      <w:r>
        <w:t>планируемых</w:t>
      </w:r>
      <w:r>
        <w:rPr>
          <w:spacing w:val="40"/>
        </w:rPr>
        <w:t xml:space="preserve"> </w:t>
      </w:r>
      <w:r>
        <w:t>результатов</w:t>
      </w:r>
      <w:r>
        <w:rPr>
          <w:spacing w:val="40"/>
        </w:rPr>
        <w:t xml:space="preserve"> </w:t>
      </w:r>
      <w:r>
        <w:t xml:space="preserve">в </w:t>
      </w:r>
      <w:r>
        <w:rPr>
          <w:spacing w:val="-2"/>
        </w:rPr>
        <w:t>игровых</w:t>
      </w:r>
      <w:r>
        <w:tab/>
      </w:r>
      <w:r>
        <w:rPr>
          <w:spacing w:val="-2"/>
        </w:rPr>
        <w:t>эпизодах</w:t>
      </w:r>
      <w:r>
        <w:tab/>
      </w:r>
      <w:r>
        <w:rPr>
          <w:spacing w:val="-10"/>
        </w:rPr>
        <w:t>и</w:t>
      </w:r>
      <w:r>
        <w:tab/>
      </w:r>
      <w:r>
        <w:rPr>
          <w:spacing w:val="-2"/>
        </w:rPr>
        <w:t>эффективности</w:t>
      </w:r>
      <w:r>
        <w:tab/>
      </w:r>
      <w:r>
        <w:rPr>
          <w:spacing w:val="-2"/>
        </w:rPr>
        <w:t>выполнения</w:t>
      </w:r>
      <w:r>
        <w:tab/>
      </w:r>
      <w:r>
        <w:rPr>
          <w:spacing w:val="-2"/>
        </w:rPr>
        <w:t>функциональных</w:t>
      </w:r>
      <w:r>
        <w:tab/>
      </w:r>
      <w:r>
        <w:rPr>
          <w:spacing w:val="-2"/>
        </w:rPr>
        <w:t>ролей.</w:t>
      </w:r>
    </w:p>
    <w:p w:rsidR="008A036E" w:rsidRDefault="008A036E">
      <w:pPr>
        <w:spacing w:line="242" w:lineRule="auto"/>
        <w:sectPr w:rsidR="008A036E">
          <w:pgSz w:w="11910" w:h="16840"/>
          <w:pgMar w:top="1020" w:right="300" w:bottom="900" w:left="1160" w:header="0" w:footer="712" w:gutter="0"/>
          <w:cols w:space="720"/>
        </w:sectPr>
      </w:pPr>
    </w:p>
    <w:p w:rsidR="008A036E" w:rsidRDefault="00871284">
      <w:pPr>
        <w:pStyle w:val="a3"/>
        <w:spacing w:before="67"/>
        <w:ind w:right="545" w:firstLine="0"/>
        <w:jc w:val="both"/>
      </w:pPr>
      <w:r>
        <w:lastRenderedPageBreak/>
        <w:t>Общая производительность игры команды оценивается посредством анализа игры команды и звеньев, а также действий игроков в соответствии с требованиями выполняемой функциональной роли. Повышается осведомленность о функциональных ролях, специфичных для конкретной позиции в стандартах, а также о функциональных ролях, возникающих в ходе открытой игры. Простота заменяется вариациями, адаптацией и инициативой в решении игровых задач. У игроков различных игровых позиций начинает явно проявляться различный уровень силы, скорости и габаритных размеров. Язык общения становится более конкретным и техническим, в то время как тренировки фокусируются на механике действий (как мы это делаем), в сочетании с «почему», например, как мы выиграем коридор, как вы будете оказывать поддержку и т.д. Наводящие вопросы, задаваемые тренерами для облегчения принятия самостоятельного решения проблем, становятся более выраженными. Игроки должны более глубоко развивать свои специфические навыки для конкретной игровой позиции, независимо от командной</w:t>
      </w:r>
      <w:r>
        <w:rPr>
          <w:spacing w:val="40"/>
        </w:rPr>
        <w:t xml:space="preserve"> </w:t>
      </w:r>
      <w:r>
        <w:rPr>
          <w:spacing w:val="-2"/>
        </w:rPr>
        <w:t>тренировки.</w:t>
      </w:r>
    </w:p>
    <w:p w:rsidR="008A036E" w:rsidRDefault="008A036E">
      <w:pPr>
        <w:pStyle w:val="a3"/>
        <w:spacing w:before="7"/>
        <w:ind w:left="0" w:firstLine="0"/>
      </w:pPr>
    </w:p>
    <w:p w:rsidR="008A036E" w:rsidRDefault="00871284">
      <w:pPr>
        <w:pStyle w:val="1"/>
        <w:ind w:left="3528" w:hanging="2835"/>
      </w:pPr>
      <w:r>
        <w:t>Содержание</w:t>
      </w:r>
      <w:r>
        <w:rPr>
          <w:spacing w:val="-8"/>
        </w:rPr>
        <w:t xml:space="preserve"> </w:t>
      </w:r>
      <w:r>
        <w:t>программного</w:t>
      </w:r>
      <w:r>
        <w:rPr>
          <w:spacing w:val="-7"/>
        </w:rPr>
        <w:t xml:space="preserve"> </w:t>
      </w:r>
      <w:r>
        <w:t>материала</w:t>
      </w:r>
      <w:r>
        <w:rPr>
          <w:spacing w:val="-7"/>
        </w:rPr>
        <w:t xml:space="preserve"> </w:t>
      </w:r>
      <w:r>
        <w:t>для</w:t>
      </w:r>
      <w:r>
        <w:rPr>
          <w:spacing w:val="-10"/>
        </w:rPr>
        <w:t xml:space="preserve"> </w:t>
      </w:r>
      <w:r>
        <w:t>этапа</w:t>
      </w:r>
      <w:r>
        <w:rPr>
          <w:spacing w:val="-7"/>
        </w:rPr>
        <w:t xml:space="preserve"> </w:t>
      </w:r>
      <w:r>
        <w:t>совершенствования спортивного мастерства</w:t>
      </w:r>
    </w:p>
    <w:p w:rsidR="008A036E" w:rsidRDefault="00871284">
      <w:pPr>
        <w:pStyle w:val="a4"/>
        <w:numPr>
          <w:ilvl w:val="0"/>
          <w:numId w:val="9"/>
        </w:numPr>
        <w:tabs>
          <w:tab w:val="left" w:pos="538"/>
        </w:tabs>
        <w:spacing w:line="320" w:lineRule="exact"/>
        <w:ind w:left="538" w:hanging="280"/>
        <w:jc w:val="left"/>
        <w:rPr>
          <w:b/>
          <w:sz w:val="28"/>
        </w:rPr>
      </w:pPr>
      <w:r>
        <w:rPr>
          <w:b/>
          <w:sz w:val="28"/>
        </w:rPr>
        <w:t>Навыки</w:t>
      </w:r>
      <w:r>
        <w:rPr>
          <w:b/>
          <w:spacing w:val="-4"/>
          <w:sz w:val="28"/>
        </w:rPr>
        <w:t xml:space="preserve"> </w:t>
      </w:r>
      <w:r>
        <w:rPr>
          <w:b/>
          <w:sz w:val="28"/>
        </w:rPr>
        <w:t>ухода</w:t>
      </w:r>
      <w:r>
        <w:rPr>
          <w:b/>
          <w:spacing w:val="-6"/>
          <w:sz w:val="28"/>
        </w:rPr>
        <w:t xml:space="preserve"> </w:t>
      </w:r>
      <w:r>
        <w:rPr>
          <w:b/>
          <w:sz w:val="28"/>
        </w:rPr>
        <w:t>от</w:t>
      </w:r>
      <w:r>
        <w:rPr>
          <w:b/>
          <w:spacing w:val="-3"/>
          <w:sz w:val="28"/>
        </w:rPr>
        <w:t xml:space="preserve"> </w:t>
      </w:r>
      <w:r>
        <w:rPr>
          <w:b/>
          <w:spacing w:val="-2"/>
          <w:sz w:val="28"/>
        </w:rPr>
        <w:t>защитника</w:t>
      </w:r>
    </w:p>
    <w:p w:rsidR="008A036E" w:rsidRDefault="00871284">
      <w:pPr>
        <w:pStyle w:val="a4"/>
        <w:numPr>
          <w:ilvl w:val="1"/>
          <w:numId w:val="9"/>
        </w:numPr>
        <w:tabs>
          <w:tab w:val="left" w:pos="971"/>
        </w:tabs>
        <w:spacing w:line="320" w:lineRule="exact"/>
        <w:ind w:left="971" w:hanging="355"/>
        <w:rPr>
          <w:rFonts w:ascii="Symbol" w:hAnsi="Symbol"/>
          <w:sz w:val="24"/>
        </w:rPr>
      </w:pPr>
      <w:r>
        <w:rPr>
          <w:sz w:val="28"/>
        </w:rPr>
        <w:t>смена</w:t>
      </w:r>
      <w:r>
        <w:rPr>
          <w:spacing w:val="-5"/>
          <w:sz w:val="28"/>
        </w:rPr>
        <w:t xml:space="preserve"> </w:t>
      </w:r>
      <w:r>
        <w:rPr>
          <w:spacing w:val="-2"/>
          <w:sz w:val="28"/>
        </w:rPr>
        <w:t>скорости</w:t>
      </w:r>
    </w:p>
    <w:p w:rsidR="008A036E" w:rsidRDefault="00871284">
      <w:pPr>
        <w:pStyle w:val="a4"/>
        <w:numPr>
          <w:ilvl w:val="1"/>
          <w:numId w:val="9"/>
        </w:numPr>
        <w:tabs>
          <w:tab w:val="left" w:pos="978"/>
        </w:tabs>
        <w:rPr>
          <w:rFonts w:ascii="Symbol" w:hAnsi="Symbol"/>
          <w:sz w:val="24"/>
        </w:rPr>
      </w:pPr>
      <w:r>
        <w:rPr>
          <w:sz w:val="28"/>
        </w:rPr>
        <w:t>ложный</w:t>
      </w:r>
      <w:r>
        <w:rPr>
          <w:spacing w:val="-3"/>
          <w:sz w:val="28"/>
        </w:rPr>
        <w:t xml:space="preserve"> </w:t>
      </w:r>
      <w:r>
        <w:rPr>
          <w:sz w:val="28"/>
        </w:rPr>
        <w:t>шаг</w:t>
      </w:r>
      <w:r>
        <w:rPr>
          <w:spacing w:val="-4"/>
          <w:sz w:val="28"/>
        </w:rPr>
        <w:t xml:space="preserve"> </w:t>
      </w:r>
      <w:r>
        <w:rPr>
          <w:sz w:val="28"/>
        </w:rPr>
        <w:t>в</w:t>
      </w:r>
      <w:r>
        <w:rPr>
          <w:spacing w:val="-3"/>
          <w:sz w:val="28"/>
        </w:rPr>
        <w:t xml:space="preserve"> </w:t>
      </w:r>
      <w:r>
        <w:rPr>
          <w:spacing w:val="-2"/>
          <w:sz w:val="28"/>
        </w:rPr>
        <w:t>сторону</w:t>
      </w:r>
    </w:p>
    <w:p w:rsidR="008A036E" w:rsidRDefault="00871284">
      <w:pPr>
        <w:pStyle w:val="a4"/>
        <w:numPr>
          <w:ilvl w:val="1"/>
          <w:numId w:val="9"/>
        </w:numPr>
        <w:tabs>
          <w:tab w:val="left" w:pos="978"/>
        </w:tabs>
        <w:spacing w:line="322" w:lineRule="exact"/>
        <w:rPr>
          <w:rFonts w:ascii="Symbol" w:hAnsi="Symbol"/>
          <w:sz w:val="24"/>
        </w:rPr>
      </w:pPr>
      <w:r>
        <w:rPr>
          <w:sz w:val="28"/>
        </w:rPr>
        <w:t>уход</w:t>
      </w:r>
      <w:r>
        <w:rPr>
          <w:spacing w:val="-2"/>
          <w:sz w:val="28"/>
        </w:rPr>
        <w:t xml:space="preserve"> </w:t>
      </w:r>
      <w:r>
        <w:rPr>
          <w:sz w:val="28"/>
        </w:rPr>
        <w:t>в</w:t>
      </w:r>
      <w:r>
        <w:rPr>
          <w:spacing w:val="-4"/>
          <w:sz w:val="28"/>
        </w:rPr>
        <w:t xml:space="preserve"> </w:t>
      </w:r>
      <w:r>
        <w:rPr>
          <w:sz w:val="28"/>
        </w:rPr>
        <w:t>сторону</w:t>
      </w:r>
      <w:r>
        <w:rPr>
          <w:spacing w:val="-6"/>
          <w:sz w:val="28"/>
        </w:rPr>
        <w:t xml:space="preserve"> </w:t>
      </w:r>
      <w:r>
        <w:rPr>
          <w:spacing w:val="-2"/>
          <w:sz w:val="28"/>
        </w:rPr>
        <w:t>(обегание)</w:t>
      </w:r>
    </w:p>
    <w:p w:rsidR="008A036E" w:rsidRDefault="00871284">
      <w:pPr>
        <w:pStyle w:val="a4"/>
        <w:numPr>
          <w:ilvl w:val="1"/>
          <w:numId w:val="9"/>
        </w:numPr>
        <w:tabs>
          <w:tab w:val="left" w:pos="978"/>
        </w:tabs>
        <w:spacing w:line="322" w:lineRule="exact"/>
        <w:rPr>
          <w:rFonts w:ascii="Symbol" w:hAnsi="Symbol"/>
          <w:sz w:val="24"/>
        </w:rPr>
      </w:pPr>
      <w:r>
        <w:rPr>
          <w:spacing w:val="-2"/>
          <w:sz w:val="28"/>
        </w:rPr>
        <w:t>«Ручка»</w:t>
      </w:r>
    </w:p>
    <w:p w:rsidR="008A036E" w:rsidRDefault="00871284">
      <w:pPr>
        <w:pStyle w:val="a4"/>
        <w:numPr>
          <w:ilvl w:val="0"/>
          <w:numId w:val="9"/>
        </w:numPr>
        <w:tabs>
          <w:tab w:val="left" w:pos="537"/>
        </w:tabs>
        <w:spacing w:line="321" w:lineRule="exact"/>
        <w:ind w:left="537" w:hanging="279"/>
        <w:jc w:val="left"/>
        <w:rPr>
          <w:sz w:val="28"/>
        </w:rPr>
      </w:pPr>
      <w:r>
        <w:rPr>
          <w:b/>
          <w:sz w:val="28"/>
        </w:rPr>
        <w:t>Навыки</w:t>
      </w:r>
      <w:r>
        <w:rPr>
          <w:b/>
          <w:spacing w:val="-5"/>
          <w:sz w:val="28"/>
        </w:rPr>
        <w:t xml:space="preserve"> </w:t>
      </w:r>
      <w:r>
        <w:rPr>
          <w:b/>
          <w:sz w:val="28"/>
        </w:rPr>
        <w:t>игры</w:t>
      </w:r>
      <w:r>
        <w:rPr>
          <w:b/>
          <w:spacing w:val="-6"/>
          <w:sz w:val="28"/>
        </w:rPr>
        <w:t xml:space="preserve"> </w:t>
      </w:r>
      <w:r>
        <w:rPr>
          <w:b/>
          <w:sz w:val="28"/>
        </w:rPr>
        <w:t>руками:</w:t>
      </w:r>
      <w:r>
        <w:rPr>
          <w:b/>
          <w:spacing w:val="-4"/>
          <w:sz w:val="28"/>
        </w:rPr>
        <w:t xml:space="preserve"> </w:t>
      </w:r>
      <w:r>
        <w:rPr>
          <w:sz w:val="28"/>
        </w:rPr>
        <w:t>обыграть</w:t>
      </w:r>
      <w:r>
        <w:rPr>
          <w:spacing w:val="-5"/>
          <w:sz w:val="28"/>
        </w:rPr>
        <w:t xml:space="preserve"> </w:t>
      </w:r>
      <w:r>
        <w:rPr>
          <w:spacing w:val="-2"/>
          <w:sz w:val="28"/>
        </w:rPr>
        <w:t>защиту</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Прием</w:t>
      </w:r>
      <w:r>
        <w:rPr>
          <w:spacing w:val="-8"/>
          <w:sz w:val="28"/>
        </w:rPr>
        <w:t xml:space="preserve"> </w:t>
      </w:r>
      <w:r>
        <w:rPr>
          <w:sz w:val="28"/>
        </w:rPr>
        <w:t>и</w:t>
      </w:r>
      <w:r>
        <w:rPr>
          <w:spacing w:val="-3"/>
          <w:sz w:val="28"/>
        </w:rPr>
        <w:t xml:space="preserve"> </w:t>
      </w:r>
      <w:r>
        <w:rPr>
          <w:sz w:val="28"/>
        </w:rPr>
        <w:t>передача</w:t>
      </w:r>
      <w:r>
        <w:rPr>
          <w:spacing w:val="-1"/>
          <w:sz w:val="28"/>
        </w:rPr>
        <w:t xml:space="preserve"> </w:t>
      </w:r>
      <w:r>
        <w:rPr>
          <w:spacing w:val="-4"/>
          <w:sz w:val="28"/>
        </w:rPr>
        <w:t>мяча</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Обычный</w:t>
      </w:r>
      <w:r>
        <w:rPr>
          <w:spacing w:val="-6"/>
          <w:sz w:val="28"/>
        </w:rPr>
        <w:t xml:space="preserve"> </w:t>
      </w:r>
      <w:r>
        <w:rPr>
          <w:sz w:val="28"/>
        </w:rPr>
        <w:t>пас</w:t>
      </w:r>
      <w:r>
        <w:rPr>
          <w:spacing w:val="-4"/>
          <w:sz w:val="28"/>
        </w:rPr>
        <w:t xml:space="preserve"> </w:t>
      </w:r>
      <w:r>
        <w:rPr>
          <w:sz w:val="28"/>
        </w:rPr>
        <w:t>в</w:t>
      </w:r>
      <w:r>
        <w:rPr>
          <w:spacing w:val="-4"/>
          <w:sz w:val="28"/>
        </w:rPr>
        <w:t xml:space="preserve"> </w:t>
      </w:r>
      <w:r>
        <w:rPr>
          <w:sz w:val="28"/>
        </w:rPr>
        <w:t>движении</w:t>
      </w:r>
      <w:r>
        <w:rPr>
          <w:spacing w:val="-7"/>
          <w:sz w:val="28"/>
        </w:rPr>
        <w:t xml:space="preserve"> </w:t>
      </w:r>
      <w:r>
        <w:rPr>
          <w:sz w:val="28"/>
        </w:rPr>
        <w:t>и</w:t>
      </w:r>
      <w:r>
        <w:rPr>
          <w:spacing w:val="-4"/>
          <w:sz w:val="28"/>
        </w:rPr>
        <w:t xml:space="preserve"> </w:t>
      </w:r>
      <w:r>
        <w:rPr>
          <w:sz w:val="28"/>
        </w:rPr>
        <w:t>прием</w:t>
      </w:r>
      <w:r>
        <w:rPr>
          <w:spacing w:val="-3"/>
          <w:sz w:val="28"/>
        </w:rPr>
        <w:t xml:space="preserve"> </w:t>
      </w:r>
      <w:r>
        <w:rPr>
          <w:sz w:val="28"/>
        </w:rPr>
        <w:t>мяча</w:t>
      </w:r>
      <w:r>
        <w:rPr>
          <w:spacing w:val="-6"/>
          <w:sz w:val="28"/>
        </w:rPr>
        <w:t xml:space="preserve"> </w:t>
      </w:r>
      <w:r>
        <w:rPr>
          <w:sz w:val="28"/>
        </w:rPr>
        <w:t>(средняя</w:t>
      </w:r>
      <w:r>
        <w:rPr>
          <w:spacing w:val="-3"/>
          <w:sz w:val="28"/>
        </w:rPr>
        <w:t xml:space="preserve"> </w:t>
      </w:r>
      <w:r>
        <w:rPr>
          <w:spacing w:val="-2"/>
          <w:sz w:val="28"/>
        </w:rPr>
        <w:t>дистанция)</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Принятие</w:t>
      </w:r>
      <w:r>
        <w:rPr>
          <w:spacing w:val="-7"/>
          <w:sz w:val="28"/>
        </w:rPr>
        <w:t xml:space="preserve"> </w:t>
      </w:r>
      <w:r>
        <w:rPr>
          <w:sz w:val="28"/>
        </w:rPr>
        <w:t>решения</w:t>
      </w:r>
      <w:r>
        <w:rPr>
          <w:spacing w:val="-6"/>
          <w:sz w:val="28"/>
        </w:rPr>
        <w:t xml:space="preserve"> </w:t>
      </w:r>
      <w:r>
        <w:rPr>
          <w:sz w:val="28"/>
        </w:rPr>
        <w:t>–</w:t>
      </w:r>
      <w:r>
        <w:rPr>
          <w:spacing w:val="-6"/>
          <w:sz w:val="28"/>
        </w:rPr>
        <w:t xml:space="preserve"> </w:t>
      </w:r>
      <w:r>
        <w:rPr>
          <w:sz w:val="28"/>
        </w:rPr>
        <w:t>сохранение</w:t>
      </w:r>
      <w:r>
        <w:rPr>
          <w:spacing w:val="-6"/>
          <w:sz w:val="28"/>
        </w:rPr>
        <w:t xml:space="preserve"> </w:t>
      </w:r>
      <w:r>
        <w:rPr>
          <w:spacing w:val="-2"/>
          <w:sz w:val="28"/>
        </w:rPr>
        <w:t>пространства</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Принятие</w:t>
      </w:r>
      <w:r>
        <w:rPr>
          <w:spacing w:val="-6"/>
          <w:sz w:val="28"/>
        </w:rPr>
        <w:t xml:space="preserve"> </w:t>
      </w:r>
      <w:r>
        <w:rPr>
          <w:sz w:val="28"/>
        </w:rPr>
        <w:t>решения</w:t>
      </w:r>
      <w:r>
        <w:rPr>
          <w:spacing w:val="-6"/>
          <w:sz w:val="28"/>
        </w:rPr>
        <w:t xml:space="preserve"> </w:t>
      </w:r>
      <w:r>
        <w:rPr>
          <w:sz w:val="28"/>
        </w:rPr>
        <w:t>–</w:t>
      </w:r>
      <w:r>
        <w:rPr>
          <w:spacing w:val="-5"/>
          <w:sz w:val="28"/>
        </w:rPr>
        <w:t xml:space="preserve"> </w:t>
      </w:r>
      <w:r>
        <w:rPr>
          <w:sz w:val="28"/>
        </w:rPr>
        <w:t>создание</w:t>
      </w:r>
      <w:r>
        <w:rPr>
          <w:spacing w:val="-7"/>
          <w:sz w:val="28"/>
        </w:rPr>
        <w:t xml:space="preserve"> </w:t>
      </w:r>
      <w:r>
        <w:rPr>
          <w:spacing w:val="-2"/>
          <w:sz w:val="28"/>
        </w:rPr>
        <w:t>пространства</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Пас</w:t>
      </w:r>
      <w:r>
        <w:rPr>
          <w:spacing w:val="-7"/>
          <w:sz w:val="28"/>
        </w:rPr>
        <w:t xml:space="preserve"> </w:t>
      </w:r>
      <w:r>
        <w:rPr>
          <w:sz w:val="28"/>
        </w:rPr>
        <w:t>с</w:t>
      </w:r>
      <w:r>
        <w:rPr>
          <w:spacing w:val="-4"/>
          <w:sz w:val="28"/>
        </w:rPr>
        <w:t xml:space="preserve"> </w:t>
      </w:r>
      <w:r>
        <w:rPr>
          <w:sz w:val="28"/>
        </w:rPr>
        <w:t>подкруткой</w:t>
      </w:r>
      <w:r>
        <w:rPr>
          <w:spacing w:val="-2"/>
          <w:sz w:val="28"/>
        </w:rPr>
        <w:t xml:space="preserve"> </w:t>
      </w:r>
      <w:r>
        <w:rPr>
          <w:sz w:val="28"/>
        </w:rPr>
        <w:t>(Spin</w:t>
      </w:r>
      <w:r>
        <w:rPr>
          <w:spacing w:val="-3"/>
          <w:sz w:val="28"/>
        </w:rPr>
        <w:t xml:space="preserve"> </w:t>
      </w:r>
      <w:r>
        <w:rPr>
          <w:sz w:val="28"/>
        </w:rPr>
        <w:t>Pass)</w:t>
      </w:r>
      <w:r>
        <w:rPr>
          <w:spacing w:val="-4"/>
          <w:sz w:val="28"/>
        </w:rPr>
        <w:t xml:space="preserve"> </w:t>
      </w:r>
      <w:r>
        <w:rPr>
          <w:sz w:val="28"/>
        </w:rPr>
        <w:t>(длинная</w:t>
      </w:r>
      <w:r>
        <w:rPr>
          <w:spacing w:val="-4"/>
          <w:sz w:val="28"/>
        </w:rPr>
        <w:t xml:space="preserve"> </w:t>
      </w:r>
      <w:r>
        <w:rPr>
          <w:spacing w:val="-2"/>
          <w:sz w:val="28"/>
        </w:rPr>
        <w:t>дистанция)</w:t>
      </w:r>
    </w:p>
    <w:p w:rsidR="008A036E" w:rsidRDefault="00871284">
      <w:pPr>
        <w:pStyle w:val="1"/>
        <w:numPr>
          <w:ilvl w:val="0"/>
          <w:numId w:val="9"/>
        </w:numPr>
        <w:tabs>
          <w:tab w:val="left" w:pos="538"/>
        </w:tabs>
        <w:spacing w:before="6" w:line="320" w:lineRule="exact"/>
        <w:ind w:left="538" w:hanging="280"/>
        <w:jc w:val="left"/>
      </w:pPr>
      <w:r>
        <w:t>Контактные</w:t>
      </w:r>
      <w:r>
        <w:rPr>
          <w:spacing w:val="-7"/>
        </w:rPr>
        <w:t xml:space="preserve"> </w:t>
      </w:r>
      <w:r>
        <w:rPr>
          <w:spacing w:val="-2"/>
        </w:rPr>
        <w:t>техники:</w:t>
      </w:r>
    </w:p>
    <w:p w:rsidR="008A036E" w:rsidRDefault="00871284">
      <w:pPr>
        <w:spacing w:line="319" w:lineRule="exact"/>
        <w:ind w:left="618"/>
        <w:rPr>
          <w:i/>
          <w:sz w:val="28"/>
        </w:rPr>
      </w:pPr>
      <w:r>
        <w:rPr>
          <w:i/>
          <w:spacing w:val="-2"/>
          <w:sz w:val="28"/>
        </w:rPr>
        <w:t>Защита:</w:t>
      </w:r>
    </w:p>
    <w:p w:rsidR="008A036E" w:rsidRDefault="00871284">
      <w:pPr>
        <w:pStyle w:val="a4"/>
        <w:numPr>
          <w:ilvl w:val="1"/>
          <w:numId w:val="9"/>
        </w:numPr>
        <w:tabs>
          <w:tab w:val="left" w:pos="978"/>
        </w:tabs>
        <w:spacing w:line="342" w:lineRule="exact"/>
        <w:rPr>
          <w:rFonts w:ascii="Symbol" w:hAnsi="Symbol"/>
          <w:sz w:val="28"/>
        </w:rPr>
      </w:pPr>
      <w:r>
        <w:rPr>
          <w:sz w:val="28"/>
        </w:rPr>
        <w:t>отбор</w:t>
      </w:r>
      <w:r>
        <w:rPr>
          <w:spacing w:val="-1"/>
          <w:sz w:val="28"/>
        </w:rPr>
        <w:t xml:space="preserve"> </w:t>
      </w:r>
      <w:r>
        <w:rPr>
          <w:sz w:val="28"/>
        </w:rPr>
        <w:t>мяча</w:t>
      </w:r>
      <w:r>
        <w:rPr>
          <w:spacing w:val="-1"/>
          <w:sz w:val="28"/>
        </w:rPr>
        <w:t xml:space="preserve"> </w:t>
      </w:r>
      <w:r>
        <w:rPr>
          <w:sz w:val="28"/>
        </w:rPr>
        <w:t>в</w:t>
      </w:r>
      <w:r>
        <w:rPr>
          <w:spacing w:val="-2"/>
          <w:sz w:val="28"/>
        </w:rPr>
        <w:t xml:space="preserve"> захвате</w:t>
      </w:r>
    </w:p>
    <w:p w:rsidR="008A036E" w:rsidRDefault="00871284">
      <w:pPr>
        <w:spacing w:before="1" w:line="321" w:lineRule="exact"/>
        <w:ind w:left="618"/>
        <w:rPr>
          <w:i/>
          <w:sz w:val="28"/>
        </w:rPr>
      </w:pPr>
      <w:r>
        <w:rPr>
          <w:i/>
          <w:sz w:val="28"/>
        </w:rPr>
        <w:t>Атака</w:t>
      </w:r>
      <w:r>
        <w:rPr>
          <w:i/>
          <w:spacing w:val="-3"/>
          <w:sz w:val="28"/>
        </w:rPr>
        <w:t xml:space="preserve"> </w:t>
      </w:r>
      <w:r>
        <w:rPr>
          <w:i/>
          <w:sz w:val="28"/>
        </w:rPr>
        <w:t>–</w:t>
      </w:r>
      <w:r>
        <w:rPr>
          <w:i/>
          <w:spacing w:val="-2"/>
          <w:sz w:val="28"/>
        </w:rPr>
        <w:t xml:space="preserve"> мультитехника:</w:t>
      </w:r>
    </w:p>
    <w:p w:rsidR="008A036E" w:rsidRDefault="00871284">
      <w:pPr>
        <w:pStyle w:val="a4"/>
        <w:numPr>
          <w:ilvl w:val="1"/>
          <w:numId w:val="9"/>
        </w:numPr>
        <w:tabs>
          <w:tab w:val="left" w:pos="978"/>
        </w:tabs>
        <w:spacing w:line="342" w:lineRule="exact"/>
        <w:rPr>
          <w:rFonts w:ascii="Symbol" w:hAnsi="Symbol"/>
          <w:sz w:val="28"/>
        </w:rPr>
      </w:pPr>
      <w:r>
        <w:rPr>
          <w:sz w:val="28"/>
        </w:rPr>
        <w:t>Игрок</w:t>
      </w:r>
      <w:r>
        <w:rPr>
          <w:spacing w:val="-3"/>
          <w:sz w:val="28"/>
        </w:rPr>
        <w:t xml:space="preserve"> </w:t>
      </w:r>
      <w:r>
        <w:rPr>
          <w:sz w:val="28"/>
        </w:rPr>
        <w:t>с</w:t>
      </w:r>
      <w:r>
        <w:rPr>
          <w:spacing w:val="-3"/>
          <w:sz w:val="28"/>
        </w:rPr>
        <w:t xml:space="preserve"> </w:t>
      </w:r>
      <w:r>
        <w:rPr>
          <w:sz w:val="28"/>
        </w:rPr>
        <w:t>мячом</w:t>
      </w:r>
      <w:r>
        <w:rPr>
          <w:spacing w:val="-2"/>
          <w:sz w:val="28"/>
        </w:rPr>
        <w:t xml:space="preserve"> </w:t>
      </w:r>
      <w:r>
        <w:rPr>
          <w:sz w:val="28"/>
        </w:rPr>
        <w:t>-</w:t>
      </w:r>
      <w:r>
        <w:rPr>
          <w:spacing w:val="-4"/>
          <w:sz w:val="28"/>
        </w:rPr>
        <w:t xml:space="preserve"> </w:t>
      </w:r>
      <w:r>
        <w:rPr>
          <w:sz w:val="28"/>
        </w:rPr>
        <w:t>выбор</w:t>
      </w:r>
      <w:r>
        <w:rPr>
          <w:spacing w:val="-2"/>
          <w:sz w:val="28"/>
        </w:rPr>
        <w:t xml:space="preserve"> </w:t>
      </w:r>
      <w:r>
        <w:rPr>
          <w:sz w:val="28"/>
        </w:rPr>
        <w:t>лучшего</w:t>
      </w:r>
      <w:r>
        <w:rPr>
          <w:spacing w:val="-1"/>
          <w:sz w:val="28"/>
        </w:rPr>
        <w:t xml:space="preserve"> </w:t>
      </w:r>
      <w:r>
        <w:rPr>
          <w:spacing w:val="-2"/>
          <w:sz w:val="28"/>
        </w:rPr>
        <w:t>продолжения</w:t>
      </w:r>
    </w:p>
    <w:p w:rsidR="008A036E" w:rsidRDefault="00871284">
      <w:pPr>
        <w:pStyle w:val="a4"/>
        <w:numPr>
          <w:ilvl w:val="1"/>
          <w:numId w:val="9"/>
        </w:numPr>
        <w:tabs>
          <w:tab w:val="left" w:pos="978"/>
        </w:tabs>
        <w:spacing w:line="342" w:lineRule="exact"/>
        <w:rPr>
          <w:rFonts w:ascii="Symbol" w:hAnsi="Symbol"/>
          <w:sz w:val="28"/>
        </w:rPr>
      </w:pPr>
      <w:r>
        <w:rPr>
          <w:sz w:val="28"/>
        </w:rPr>
        <w:t>первый</w:t>
      </w:r>
      <w:r>
        <w:rPr>
          <w:spacing w:val="-7"/>
          <w:sz w:val="28"/>
        </w:rPr>
        <w:t xml:space="preserve"> </w:t>
      </w:r>
      <w:r>
        <w:rPr>
          <w:sz w:val="28"/>
        </w:rPr>
        <w:t>игрок</w:t>
      </w:r>
      <w:r>
        <w:rPr>
          <w:spacing w:val="-4"/>
          <w:sz w:val="28"/>
        </w:rPr>
        <w:t xml:space="preserve"> </w:t>
      </w:r>
      <w:r>
        <w:rPr>
          <w:sz w:val="28"/>
        </w:rPr>
        <w:t>поддержки</w:t>
      </w:r>
      <w:r>
        <w:rPr>
          <w:spacing w:val="-5"/>
          <w:sz w:val="28"/>
        </w:rPr>
        <w:t xml:space="preserve"> </w:t>
      </w:r>
      <w:r>
        <w:rPr>
          <w:sz w:val="28"/>
        </w:rPr>
        <w:t>реагирует</w:t>
      </w:r>
      <w:r>
        <w:rPr>
          <w:spacing w:val="-4"/>
          <w:sz w:val="28"/>
        </w:rPr>
        <w:t xml:space="preserve"> </w:t>
      </w:r>
      <w:r>
        <w:rPr>
          <w:sz w:val="28"/>
        </w:rPr>
        <w:t>на</w:t>
      </w:r>
      <w:r>
        <w:rPr>
          <w:spacing w:val="-5"/>
          <w:sz w:val="28"/>
        </w:rPr>
        <w:t xml:space="preserve"> </w:t>
      </w:r>
      <w:r>
        <w:rPr>
          <w:sz w:val="28"/>
        </w:rPr>
        <w:t>игрока</w:t>
      </w:r>
      <w:r>
        <w:rPr>
          <w:spacing w:val="-4"/>
          <w:sz w:val="28"/>
        </w:rPr>
        <w:t xml:space="preserve"> </w:t>
      </w:r>
      <w:r>
        <w:rPr>
          <w:sz w:val="28"/>
        </w:rPr>
        <w:t>с</w:t>
      </w:r>
      <w:r>
        <w:rPr>
          <w:spacing w:val="-4"/>
          <w:sz w:val="28"/>
        </w:rPr>
        <w:t xml:space="preserve"> </w:t>
      </w:r>
      <w:r>
        <w:rPr>
          <w:spacing w:val="-2"/>
          <w:sz w:val="28"/>
        </w:rPr>
        <w:t>мячом</w:t>
      </w:r>
    </w:p>
    <w:p w:rsidR="008A036E" w:rsidRDefault="00871284">
      <w:pPr>
        <w:pStyle w:val="a4"/>
        <w:numPr>
          <w:ilvl w:val="1"/>
          <w:numId w:val="9"/>
        </w:numPr>
        <w:tabs>
          <w:tab w:val="left" w:pos="978"/>
        </w:tabs>
        <w:spacing w:line="342" w:lineRule="exact"/>
        <w:rPr>
          <w:rFonts w:ascii="Symbol" w:hAnsi="Symbol"/>
          <w:sz w:val="28"/>
        </w:rPr>
      </w:pPr>
      <w:r>
        <w:rPr>
          <w:sz w:val="28"/>
        </w:rPr>
        <w:t>остальные</w:t>
      </w:r>
      <w:r>
        <w:rPr>
          <w:spacing w:val="-8"/>
          <w:sz w:val="28"/>
        </w:rPr>
        <w:t xml:space="preserve"> </w:t>
      </w:r>
      <w:r>
        <w:rPr>
          <w:sz w:val="28"/>
        </w:rPr>
        <w:t>игроки</w:t>
      </w:r>
      <w:r>
        <w:rPr>
          <w:spacing w:val="-5"/>
          <w:sz w:val="28"/>
        </w:rPr>
        <w:t xml:space="preserve"> </w:t>
      </w:r>
      <w:r>
        <w:rPr>
          <w:sz w:val="28"/>
        </w:rPr>
        <w:t>поддержки</w:t>
      </w:r>
      <w:r>
        <w:rPr>
          <w:spacing w:val="-4"/>
          <w:sz w:val="28"/>
        </w:rPr>
        <w:t xml:space="preserve"> </w:t>
      </w:r>
      <w:r>
        <w:rPr>
          <w:sz w:val="28"/>
        </w:rPr>
        <w:t>–</w:t>
      </w:r>
      <w:r>
        <w:rPr>
          <w:spacing w:val="-5"/>
          <w:sz w:val="28"/>
        </w:rPr>
        <w:t xml:space="preserve"> </w:t>
      </w:r>
      <w:r>
        <w:rPr>
          <w:sz w:val="28"/>
        </w:rPr>
        <w:t>реагируют</w:t>
      </w:r>
      <w:r>
        <w:rPr>
          <w:spacing w:val="-6"/>
          <w:sz w:val="28"/>
        </w:rPr>
        <w:t xml:space="preserve"> </w:t>
      </w:r>
      <w:r>
        <w:rPr>
          <w:sz w:val="28"/>
        </w:rPr>
        <w:t>по</w:t>
      </w:r>
      <w:r>
        <w:rPr>
          <w:spacing w:val="-4"/>
          <w:sz w:val="28"/>
        </w:rPr>
        <w:t xml:space="preserve"> </w:t>
      </w:r>
      <w:r>
        <w:rPr>
          <w:spacing w:val="-2"/>
          <w:sz w:val="28"/>
        </w:rPr>
        <w:t>ситуации</w:t>
      </w:r>
    </w:p>
    <w:p w:rsidR="008A036E" w:rsidRDefault="00871284">
      <w:pPr>
        <w:pStyle w:val="a4"/>
        <w:numPr>
          <w:ilvl w:val="0"/>
          <w:numId w:val="9"/>
        </w:numPr>
        <w:tabs>
          <w:tab w:val="left" w:pos="653"/>
        </w:tabs>
        <w:spacing w:before="1"/>
        <w:ind w:left="258" w:right="546" w:firstLine="0"/>
        <w:jc w:val="left"/>
        <w:rPr>
          <w:sz w:val="28"/>
        </w:rPr>
      </w:pPr>
      <w:r>
        <w:rPr>
          <w:b/>
          <w:sz w:val="28"/>
        </w:rPr>
        <w:t>Техника</w:t>
      </w:r>
      <w:r>
        <w:rPr>
          <w:b/>
          <w:spacing w:val="80"/>
          <w:sz w:val="28"/>
        </w:rPr>
        <w:t xml:space="preserve"> </w:t>
      </w:r>
      <w:r>
        <w:rPr>
          <w:b/>
          <w:sz w:val="28"/>
        </w:rPr>
        <w:t>игры</w:t>
      </w:r>
      <w:r>
        <w:rPr>
          <w:b/>
          <w:spacing w:val="80"/>
          <w:sz w:val="28"/>
        </w:rPr>
        <w:t xml:space="preserve"> </w:t>
      </w:r>
      <w:r>
        <w:rPr>
          <w:b/>
          <w:sz w:val="28"/>
        </w:rPr>
        <w:t>в</w:t>
      </w:r>
      <w:r>
        <w:rPr>
          <w:b/>
          <w:spacing w:val="80"/>
          <w:sz w:val="28"/>
        </w:rPr>
        <w:t xml:space="preserve"> </w:t>
      </w:r>
      <w:r>
        <w:rPr>
          <w:b/>
          <w:sz w:val="28"/>
        </w:rPr>
        <w:t>моле</w:t>
      </w:r>
      <w:r>
        <w:rPr>
          <w:b/>
          <w:spacing w:val="80"/>
          <w:sz w:val="28"/>
        </w:rPr>
        <w:t xml:space="preserve"> </w:t>
      </w:r>
      <w:r>
        <w:rPr>
          <w:b/>
          <w:sz w:val="28"/>
        </w:rPr>
        <w:t>–</w:t>
      </w:r>
      <w:r>
        <w:rPr>
          <w:b/>
          <w:spacing w:val="80"/>
          <w:sz w:val="28"/>
        </w:rPr>
        <w:t xml:space="preserve"> </w:t>
      </w:r>
      <w:r>
        <w:rPr>
          <w:sz w:val="28"/>
        </w:rPr>
        <w:t>проявление</w:t>
      </w:r>
      <w:r>
        <w:rPr>
          <w:spacing w:val="80"/>
          <w:sz w:val="28"/>
        </w:rPr>
        <w:t xml:space="preserve"> </w:t>
      </w:r>
      <w:r>
        <w:rPr>
          <w:sz w:val="28"/>
        </w:rPr>
        <w:t>мультитехники</w:t>
      </w:r>
      <w:r>
        <w:rPr>
          <w:spacing w:val="80"/>
          <w:sz w:val="28"/>
        </w:rPr>
        <w:t xml:space="preserve"> </w:t>
      </w:r>
      <w:r>
        <w:rPr>
          <w:sz w:val="28"/>
        </w:rPr>
        <w:t>в</w:t>
      </w:r>
      <w:r>
        <w:rPr>
          <w:spacing w:val="80"/>
          <w:sz w:val="28"/>
        </w:rPr>
        <w:t xml:space="preserve"> </w:t>
      </w:r>
      <w:r>
        <w:rPr>
          <w:sz w:val="28"/>
        </w:rPr>
        <w:t>моле.</w:t>
      </w:r>
      <w:r>
        <w:rPr>
          <w:spacing w:val="80"/>
          <w:sz w:val="28"/>
        </w:rPr>
        <w:t xml:space="preserve"> </w:t>
      </w:r>
      <w:r>
        <w:rPr>
          <w:sz w:val="28"/>
        </w:rPr>
        <w:t>Тактика</w:t>
      </w:r>
      <w:r>
        <w:rPr>
          <w:spacing w:val="80"/>
          <w:sz w:val="28"/>
        </w:rPr>
        <w:t xml:space="preserve"> </w:t>
      </w:r>
      <w:r>
        <w:rPr>
          <w:sz w:val="28"/>
        </w:rPr>
        <w:t>применения мола в игре</w:t>
      </w:r>
    </w:p>
    <w:p w:rsidR="008A036E" w:rsidRDefault="00871284">
      <w:pPr>
        <w:pStyle w:val="a4"/>
        <w:numPr>
          <w:ilvl w:val="1"/>
          <w:numId w:val="9"/>
        </w:numPr>
        <w:tabs>
          <w:tab w:val="left" w:pos="978"/>
        </w:tabs>
        <w:ind w:right="551"/>
        <w:rPr>
          <w:rFonts w:ascii="Symbol" w:hAnsi="Symbol"/>
          <w:sz w:val="28"/>
        </w:rPr>
      </w:pPr>
      <w:r>
        <w:rPr>
          <w:sz w:val="28"/>
        </w:rPr>
        <w:t>игрок</w:t>
      </w:r>
      <w:r>
        <w:rPr>
          <w:spacing w:val="75"/>
          <w:w w:val="150"/>
          <w:sz w:val="28"/>
        </w:rPr>
        <w:t xml:space="preserve"> </w:t>
      </w:r>
      <w:r>
        <w:rPr>
          <w:sz w:val="28"/>
        </w:rPr>
        <w:t>с</w:t>
      </w:r>
      <w:r>
        <w:rPr>
          <w:spacing w:val="75"/>
          <w:w w:val="150"/>
          <w:sz w:val="28"/>
        </w:rPr>
        <w:t xml:space="preserve"> </w:t>
      </w:r>
      <w:r>
        <w:rPr>
          <w:sz w:val="28"/>
        </w:rPr>
        <w:t>мячом</w:t>
      </w:r>
      <w:r>
        <w:rPr>
          <w:spacing w:val="77"/>
          <w:w w:val="150"/>
          <w:sz w:val="28"/>
        </w:rPr>
        <w:t xml:space="preserve"> </w:t>
      </w:r>
      <w:r>
        <w:rPr>
          <w:sz w:val="28"/>
        </w:rPr>
        <w:t>–</w:t>
      </w:r>
      <w:r>
        <w:rPr>
          <w:spacing w:val="80"/>
          <w:sz w:val="28"/>
        </w:rPr>
        <w:t xml:space="preserve"> </w:t>
      </w:r>
      <w:r>
        <w:rPr>
          <w:sz w:val="28"/>
        </w:rPr>
        <w:t>выход</w:t>
      </w:r>
      <w:r>
        <w:rPr>
          <w:spacing w:val="76"/>
          <w:w w:val="150"/>
          <w:sz w:val="28"/>
        </w:rPr>
        <w:t xml:space="preserve"> </w:t>
      </w:r>
      <w:r>
        <w:rPr>
          <w:sz w:val="28"/>
        </w:rPr>
        <w:t>в</w:t>
      </w:r>
      <w:r>
        <w:rPr>
          <w:spacing w:val="80"/>
          <w:sz w:val="28"/>
        </w:rPr>
        <w:t xml:space="preserve"> </w:t>
      </w:r>
      <w:r>
        <w:rPr>
          <w:sz w:val="28"/>
        </w:rPr>
        <w:t>стойку</w:t>
      </w:r>
      <w:r>
        <w:rPr>
          <w:spacing w:val="80"/>
          <w:sz w:val="28"/>
        </w:rPr>
        <w:t xml:space="preserve"> </w:t>
      </w:r>
      <w:r>
        <w:rPr>
          <w:sz w:val="28"/>
        </w:rPr>
        <w:t>с</w:t>
      </w:r>
      <w:r>
        <w:rPr>
          <w:spacing w:val="77"/>
          <w:w w:val="150"/>
          <w:sz w:val="28"/>
        </w:rPr>
        <w:t xml:space="preserve"> </w:t>
      </w:r>
      <w:r>
        <w:rPr>
          <w:sz w:val="28"/>
        </w:rPr>
        <w:t>широкой</w:t>
      </w:r>
      <w:r>
        <w:rPr>
          <w:spacing w:val="80"/>
          <w:sz w:val="28"/>
        </w:rPr>
        <w:t xml:space="preserve"> </w:t>
      </w:r>
      <w:r>
        <w:rPr>
          <w:sz w:val="28"/>
        </w:rPr>
        <w:t>базой</w:t>
      </w:r>
      <w:r>
        <w:rPr>
          <w:spacing w:val="75"/>
          <w:w w:val="150"/>
          <w:sz w:val="28"/>
        </w:rPr>
        <w:t xml:space="preserve"> </w:t>
      </w:r>
      <w:r>
        <w:rPr>
          <w:sz w:val="28"/>
        </w:rPr>
        <w:t>и</w:t>
      </w:r>
      <w:r>
        <w:rPr>
          <w:spacing w:val="80"/>
          <w:sz w:val="28"/>
        </w:rPr>
        <w:t xml:space="preserve"> </w:t>
      </w:r>
      <w:r>
        <w:rPr>
          <w:sz w:val="28"/>
        </w:rPr>
        <w:t>обеспечение сохранности мяча</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присоединяющийся</w:t>
      </w:r>
      <w:r>
        <w:rPr>
          <w:spacing w:val="-7"/>
          <w:sz w:val="28"/>
        </w:rPr>
        <w:t xml:space="preserve"> </w:t>
      </w:r>
      <w:r>
        <w:rPr>
          <w:sz w:val="28"/>
        </w:rPr>
        <w:t>игрок</w:t>
      </w:r>
      <w:r>
        <w:rPr>
          <w:spacing w:val="-4"/>
          <w:sz w:val="28"/>
        </w:rPr>
        <w:t xml:space="preserve"> </w:t>
      </w:r>
      <w:r>
        <w:rPr>
          <w:sz w:val="28"/>
        </w:rPr>
        <w:t>-</w:t>
      </w:r>
      <w:r>
        <w:rPr>
          <w:spacing w:val="-7"/>
          <w:sz w:val="28"/>
        </w:rPr>
        <w:t xml:space="preserve"> </w:t>
      </w:r>
      <w:r>
        <w:rPr>
          <w:sz w:val="28"/>
        </w:rPr>
        <w:t>сохранение</w:t>
      </w:r>
      <w:r>
        <w:rPr>
          <w:spacing w:val="-9"/>
          <w:sz w:val="28"/>
        </w:rPr>
        <w:t xml:space="preserve"> </w:t>
      </w:r>
      <w:r>
        <w:rPr>
          <w:sz w:val="28"/>
        </w:rPr>
        <w:t>мяча</w:t>
      </w:r>
      <w:r>
        <w:rPr>
          <w:spacing w:val="-6"/>
          <w:sz w:val="28"/>
        </w:rPr>
        <w:t xml:space="preserve"> </w:t>
      </w:r>
      <w:r>
        <w:rPr>
          <w:sz w:val="28"/>
        </w:rPr>
        <w:t>и</w:t>
      </w:r>
      <w:r>
        <w:rPr>
          <w:spacing w:val="-6"/>
          <w:sz w:val="28"/>
        </w:rPr>
        <w:t xml:space="preserve"> </w:t>
      </w:r>
      <w:r>
        <w:rPr>
          <w:sz w:val="28"/>
        </w:rPr>
        <w:t>выбор</w:t>
      </w:r>
      <w:r>
        <w:rPr>
          <w:spacing w:val="-6"/>
          <w:sz w:val="28"/>
        </w:rPr>
        <w:t xml:space="preserve"> </w:t>
      </w:r>
      <w:r>
        <w:rPr>
          <w:sz w:val="28"/>
        </w:rPr>
        <w:t>продолжения</w:t>
      </w:r>
      <w:r>
        <w:rPr>
          <w:spacing w:val="-6"/>
          <w:sz w:val="28"/>
        </w:rPr>
        <w:t xml:space="preserve"> </w:t>
      </w:r>
      <w:r>
        <w:rPr>
          <w:spacing w:val="-4"/>
          <w:sz w:val="28"/>
        </w:rPr>
        <w:t>игры</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игроки</w:t>
      </w:r>
      <w:r>
        <w:rPr>
          <w:spacing w:val="-6"/>
          <w:sz w:val="28"/>
        </w:rPr>
        <w:t xml:space="preserve"> </w:t>
      </w:r>
      <w:r>
        <w:rPr>
          <w:sz w:val="28"/>
        </w:rPr>
        <w:t>поддержки</w:t>
      </w:r>
      <w:r>
        <w:rPr>
          <w:spacing w:val="-2"/>
          <w:sz w:val="28"/>
        </w:rPr>
        <w:t xml:space="preserve"> </w:t>
      </w:r>
      <w:r>
        <w:rPr>
          <w:sz w:val="28"/>
        </w:rPr>
        <w:t>-</w:t>
      </w:r>
      <w:r>
        <w:rPr>
          <w:spacing w:val="-8"/>
          <w:sz w:val="28"/>
        </w:rPr>
        <w:t xml:space="preserve"> </w:t>
      </w:r>
      <w:r>
        <w:rPr>
          <w:sz w:val="28"/>
        </w:rPr>
        <w:t>поддержка</w:t>
      </w:r>
      <w:r>
        <w:rPr>
          <w:spacing w:val="-6"/>
          <w:sz w:val="28"/>
        </w:rPr>
        <w:t xml:space="preserve"> </w:t>
      </w:r>
      <w:r>
        <w:rPr>
          <w:spacing w:val="-2"/>
          <w:sz w:val="28"/>
        </w:rPr>
        <w:t>присоединившегося</w:t>
      </w:r>
    </w:p>
    <w:p w:rsidR="008A036E" w:rsidRDefault="00871284">
      <w:pPr>
        <w:pStyle w:val="a4"/>
        <w:numPr>
          <w:ilvl w:val="0"/>
          <w:numId w:val="9"/>
        </w:numPr>
        <w:tabs>
          <w:tab w:val="left" w:pos="538"/>
        </w:tabs>
        <w:ind w:left="538" w:hanging="280"/>
        <w:jc w:val="left"/>
        <w:rPr>
          <w:sz w:val="28"/>
        </w:rPr>
      </w:pPr>
      <w:r>
        <w:rPr>
          <w:b/>
          <w:sz w:val="28"/>
        </w:rPr>
        <w:t>Техника</w:t>
      </w:r>
      <w:r>
        <w:rPr>
          <w:b/>
          <w:spacing w:val="-2"/>
          <w:sz w:val="28"/>
        </w:rPr>
        <w:t xml:space="preserve"> </w:t>
      </w:r>
      <w:r>
        <w:rPr>
          <w:b/>
          <w:sz w:val="28"/>
        </w:rPr>
        <w:t>игры</w:t>
      </w:r>
      <w:r>
        <w:rPr>
          <w:b/>
          <w:spacing w:val="-5"/>
          <w:sz w:val="28"/>
        </w:rPr>
        <w:t xml:space="preserve"> </w:t>
      </w:r>
      <w:r>
        <w:rPr>
          <w:b/>
          <w:sz w:val="28"/>
        </w:rPr>
        <w:t>в</w:t>
      </w:r>
      <w:r>
        <w:rPr>
          <w:b/>
          <w:spacing w:val="-7"/>
          <w:sz w:val="28"/>
        </w:rPr>
        <w:t xml:space="preserve"> </w:t>
      </w:r>
      <w:r>
        <w:rPr>
          <w:b/>
          <w:sz w:val="28"/>
        </w:rPr>
        <w:t>раке</w:t>
      </w:r>
      <w:r>
        <w:rPr>
          <w:b/>
          <w:spacing w:val="-2"/>
          <w:sz w:val="28"/>
        </w:rPr>
        <w:t xml:space="preserve"> </w:t>
      </w:r>
      <w:r>
        <w:rPr>
          <w:b/>
          <w:sz w:val="28"/>
        </w:rPr>
        <w:t>–</w:t>
      </w:r>
      <w:r>
        <w:rPr>
          <w:b/>
          <w:spacing w:val="-5"/>
          <w:sz w:val="28"/>
        </w:rPr>
        <w:t xml:space="preserve"> </w:t>
      </w:r>
      <w:r>
        <w:rPr>
          <w:sz w:val="28"/>
        </w:rPr>
        <w:t>проявление</w:t>
      </w:r>
      <w:r>
        <w:rPr>
          <w:spacing w:val="-3"/>
          <w:sz w:val="28"/>
        </w:rPr>
        <w:t xml:space="preserve"> </w:t>
      </w:r>
      <w:r>
        <w:rPr>
          <w:sz w:val="28"/>
        </w:rPr>
        <w:t>мультитехники</w:t>
      </w:r>
      <w:r>
        <w:rPr>
          <w:spacing w:val="-2"/>
          <w:sz w:val="28"/>
        </w:rPr>
        <w:t xml:space="preserve"> </w:t>
      </w:r>
      <w:r>
        <w:rPr>
          <w:sz w:val="28"/>
        </w:rPr>
        <w:t>в</w:t>
      </w:r>
      <w:r>
        <w:rPr>
          <w:spacing w:val="-3"/>
          <w:sz w:val="28"/>
        </w:rPr>
        <w:t xml:space="preserve"> </w:t>
      </w:r>
      <w:r>
        <w:rPr>
          <w:spacing w:val="-4"/>
          <w:sz w:val="28"/>
        </w:rPr>
        <w:t>раке</w:t>
      </w:r>
    </w:p>
    <w:p w:rsidR="008A036E" w:rsidRDefault="008A036E">
      <w:pPr>
        <w:rPr>
          <w:sz w:val="28"/>
        </w:rPr>
        <w:sectPr w:rsidR="008A036E">
          <w:pgSz w:w="11910" w:h="16840"/>
          <w:pgMar w:top="1040" w:right="300" w:bottom="900" w:left="1160" w:header="0" w:footer="712" w:gutter="0"/>
          <w:cols w:space="720"/>
        </w:sectPr>
      </w:pPr>
    </w:p>
    <w:p w:rsidR="008A036E" w:rsidRDefault="00871284">
      <w:pPr>
        <w:pStyle w:val="a4"/>
        <w:numPr>
          <w:ilvl w:val="1"/>
          <w:numId w:val="9"/>
        </w:numPr>
        <w:tabs>
          <w:tab w:val="left" w:pos="978"/>
        </w:tabs>
        <w:spacing w:before="86"/>
        <w:rPr>
          <w:rFonts w:ascii="Symbol" w:hAnsi="Symbol"/>
          <w:sz w:val="28"/>
        </w:rPr>
      </w:pPr>
      <w:r>
        <w:rPr>
          <w:sz w:val="28"/>
        </w:rPr>
        <w:lastRenderedPageBreak/>
        <w:t>игрок</w:t>
      </w:r>
      <w:r>
        <w:rPr>
          <w:spacing w:val="-4"/>
          <w:sz w:val="28"/>
        </w:rPr>
        <w:t xml:space="preserve"> </w:t>
      </w:r>
      <w:r>
        <w:rPr>
          <w:sz w:val="28"/>
        </w:rPr>
        <w:t>с</w:t>
      </w:r>
      <w:r>
        <w:rPr>
          <w:spacing w:val="-4"/>
          <w:sz w:val="28"/>
        </w:rPr>
        <w:t xml:space="preserve"> </w:t>
      </w:r>
      <w:r>
        <w:rPr>
          <w:sz w:val="28"/>
        </w:rPr>
        <w:t>мячом</w:t>
      </w:r>
      <w:r>
        <w:rPr>
          <w:spacing w:val="-2"/>
          <w:sz w:val="28"/>
        </w:rPr>
        <w:t xml:space="preserve"> </w:t>
      </w:r>
      <w:r>
        <w:rPr>
          <w:sz w:val="28"/>
        </w:rPr>
        <w:t>–</w:t>
      </w:r>
      <w:r>
        <w:rPr>
          <w:spacing w:val="-4"/>
          <w:sz w:val="28"/>
        </w:rPr>
        <w:t xml:space="preserve"> </w:t>
      </w:r>
      <w:r>
        <w:rPr>
          <w:sz w:val="28"/>
        </w:rPr>
        <w:t>выбор</w:t>
      </w:r>
      <w:r>
        <w:rPr>
          <w:spacing w:val="-3"/>
          <w:sz w:val="28"/>
        </w:rPr>
        <w:t xml:space="preserve"> </w:t>
      </w:r>
      <w:r>
        <w:rPr>
          <w:sz w:val="28"/>
        </w:rPr>
        <w:t>лучшей</w:t>
      </w:r>
      <w:r>
        <w:rPr>
          <w:spacing w:val="-2"/>
          <w:sz w:val="28"/>
        </w:rPr>
        <w:t xml:space="preserve"> возможности</w:t>
      </w:r>
    </w:p>
    <w:p w:rsidR="008A036E" w:rsidRDefault="00871284">
      <w:pPr>
        <w:pStyle w:val="a4"/>
        <w:numPr>
          <w:ilvl w:val="1"/>
          <w:numId w:val="9"/>
        </w:numPr>
        <w:tabs>
          <w:tab w:val="left" w:pos="971"/>
        </w:tabs>
        <w:spacing w:before="1"/>
        <w:ind w:left="971" w:right="550" w:hanging="356"/>
        <w:rPr>
          <w:rFonts w:ascii="Symbol" w:hAnsi="Symbol"/>
          <w:sz w:val="28"/>
        </w:rPr>
      </w:pPr>
      <w:r>
        <w:rPr>
          <w:sz w:val="28"/>
        </w:rPr>
        <w:t>присоединяющиеся игроки и игроки поддержки – реакция по ситуации и действиям игрока с мячом</w:t>
      </w:r>
    </w:p>
    <w:p w:rsidR="008A036E" w:rsidRDefault="00871284">
      <w:pPr>
        <w:ind w:left="618"/>
        <w:rPr>
          <w:sz w:val="28"/>
        </w:rPr>
      </w:pPr>
      <w:r>
        <w:rPr>
          <w:i/>
          <w:sz w:val="28"/>
        </w:rPr>
        <w:t>Особенности</w:t>
      </w:r>
      <w:r>
        <w:rPr>
          <w:i/>
          <w:spacing w:val="40"/>
          <w:sz w:val="28"/>
        </w:rPr>
        <w:t xml:space="preserve"> </w:t>
      </w:r>
      <w:r>
        <w:rPr>
          <w:i/>
          <w:sz w:val="28"/>
        </w:rPr>
        <w:t>техники</w:t>
      </w:r>
      <w:r>
        <w:rPr>
          <w:i/>
          <w:spacing w:val="40"/>
          <w:sz w:val="28"/>
        </w:rPr>
        <w:t xml:space="preserve"> </w:t>
      </w:r>
      <w:r>
        <w:rPr>
          <w:i/>
          <w:sz w:val="28"/>
        </w:rPr>
        <w:t>игры</w:t>
      </w:r>
      <w:r>
        <w:rPr>
          <w:i/>
          <w:spacing w:val="40"/>
          <w:sz w:val="28"/>
        </w:rPr>
        <w:t xml:space="preserve"> </w:t>
      </w:r>
      <w:r>
        <w:rPr>
          <w:i/>
          <w:sz w:val="28"/>
        </w:rPr>
        <w:t>в</w:t>
      </w:r>
      <w:r>
        <w:rPr>
          <w:i/>
          <w:spacing w:val="40"/>
          <w:sz w:val="28"/>
        </w:rPr>
        <w:t xml:space="preserve"> </w:t>
      </w:r>
      <w:r>
        <w:rPr>
          <w:i/>
          <w:sz w:val="28"/>
        </w:rPr>
        <w:t>раке</w:t>
      </w:r>
      <w:r>
        <w:rPr>
          <w:i/>
          <w:spacing w:val="80"/>
          <w:sz w:val="28"/>
        </w:rPr>
        <w:t xml:space="preserve"> </w:t>
      </w:r>
      <w:r>
        <w:rPr>
          <w:sz w:val="28"/>
        </w:rPr>
        <w:t>–</w:t>
      </w:r>
      <w:r>
        <w:rPr>
          <w:spacing w:val="40"/>
          <w:sz w:val="28"/>
        </w:rPr>
        <w:t xml:space="preserve"> </w:t>
      </w:r>
      <w:r>
        <w:rPr>
          <w:sz w:val="28"/>
        </w:rPr>
        <w:t>проявление</w:t>
      </w:r>
      <w:r>
        <w:rPr>
          <w:spacing w:val="40"/>
          <w:sz w:val="28"/>
        </w:rPr>
        <w:t xml:space="preserve"> </w:t>
      </w:r>
      <w:r>
        <w:rPr>
          <w:sz w:val="28"/>
        </w:rPr>
        <w:t>мультитехники</w:t>
      </w:r>
      <w:r>
        <w:rPr>
          <w:spacing w:val="40"/>
          <w:sz w:val="28"/>
        </w:rPr>
        <w:t xml:space="preserve"> </w:t>
      </w:r>
      <w:r>
        <w:rPr>
          <w:sz w:val="28"/>
        </w:rPr>
        <w:t>в</w:t>
      </w:r>
      <w:r>
        <w:rPr>
          <w:spacing w:val="40"/>
          <w:sz w:val="28"/>
        </w:rPr>
        <w:t xml:space="preserve"> </w:t>
      </w:r>
      <w:r>
        <w:rPr>
          <w:sz w:val="28"/>
        </w:rPr>
        <w:t>раке,</w:t>
      </w:r>
      <w:r>
        <w:rPr>
          <w:spacing w:val="80"/>
          <w:sz w:val="28"/>
        </w:rPr>
        <w:t xml:space="preserve"> </w:t>
      </w:r>
      <w:r>
        <w:rPr>
          <w:sz w:val="28"/>
        </w:rPr>
        <w:t>продолжительности атаки; организация рака как усиление давления в атаке</w:t>
      </w:r>
    </w:p>
    <w:p w:rsidR="008A036E" w:rsidRDefault="00871284">
      <w:pPr>
        <w:pStyle w:val="a4"/>
        <w:numPr>
          <w:ilvl w:val="1"/>
          <w:numId w:val="9"/>
        </w:numPr>
        <w:tabs>
          <w:tab w:val="left" w:pos="971"/>
        </w:tabs>
        <w:spacing w:line="341" w:lineRule="exact"/>
        <w:ind w:left="971" w:hanging="355"/>
        <w:rPr>
          <w:rFonts w:ascii="Symbol" w:hAnsi="Symbol"/>
          <w:sz w:val="28"/>
        </w:rPr>
      </w:pPr>
      <w:r>
        <w:rPr>
          <w:sz w:val="28"/>
        </w:rPr>
        <w:t>игрок</w:t>
      </w:r>
      <w:r>
        <w:rPr>
          <w:spacing w:val="-4"/>
          <w:sz w:val="28"/>
        </w:rPr>
        <w:t xml:space="preserve"> </w:t>
      </w:r>
      <w:r>
        <w:rPr>
          <w:sz w:val="28"/>
        </w:rPr>
        <w:t>с</w:t>
      </w:r>
      <w:r>
        <w:rPr>
          <w:spacing w:val="-4"/>
          <w:sz w:val="28"/>
        </w:rPr>
        <w:t xml:space="preserve"> </w:t>
      </w:r>
      <w:r>
        <w:rPr>
          <w:sz w:val="28"/>
        </w:rPr>
        <w:t>мячом</w:t>
      </w:r>
      <w:r>
        <w:rPr>
          <w:spacing w:val="-4"/>
          <w:sz w:val="28"/>
        </w:rPr>
        <w:t xml:space="preserve"> </w:t>
      </w:r>
      <w:r>
        <w:rPr>
          <w:sz w:val="28"/>
        </w:rPr>
        <w:t>–выбор</w:t>
      </w:r>
      <w:r>
        <w:rPr>
          <w:spacing w:val="-3"/>
          <w:sz w:val="28"/>
        </w:rPr>
        <w:t xml:space="preserve"> </w:t>
      </w:r>
      <w:r>
        <w:rPr>
          <w:sz w:val="28"/>
        </w:rPr>
        <w:t>лучшего</w:t>
      </w:r>
      <w:r>
        <w:rPr>
          <w:spacing w:val="-5"/>
          <w:sz w:val="28"/>
        </w:rPr>
        <w:t xml:space="preserve"> </w:t>
      </w:r>
      <w:r>
        <w:rPr>
          <w:spacing w:val="-2"/>
          <w:sz w:val="28"/>
        </w:rPr>
        <w:t>решения</w:t>
      </w:r>
    </w:p>
    <w:p w:rsidR="008A036E" w:rsidRDefault="00871284">
      <w:pPr>
        <w:pStyle w:val="a4"/>
        <w:numPr>
          <w:ilvl w:val="1"/>
          <w:numId w:val="9"/>
        </w:numPr>
        <w:tabs>
          <w:tab w:val="left" w:pos="971"/>
        </w:tabs>
        <w:spacing w:before="1"/>
        <w:ind w:left="971" w:right="548" w:hanging="356"/>
        <w:rPr>
          <w:rFonts w:ascii="Symbol" w:hAnsi="Symbol"/>
          <w:sz w:val="28"/>
        </w:rPr>
      </w:pPr>
      <w:r>
        <w:rPr>
          <w:sz w:val="28"/>
        </w:rPr>
        <w:t>присоединяющиеся</w:t>
      </w:r>
      <w:r>
        <w:rPr>
          <w:spacing w:val="40"/>
          <w:sz w:val="28"/>
        </w:rPr>
        <w:t xml:space="preserve"> </w:t>
      </w:r>
      <w:r>
        <w:rPr>
          <w:sz w:val="28"/>
        </w:rPr>
        <w:t>игроки</w:t>
      </w:r>
      <w:r>
        <w:rPr>
          <w:spacing w:val="40"/>
          <w:sz w:val="28"/>
        </w:rPr>
        <w:t xml:space="preserve"> </w:t>
      </w:r>
      <w:r>
        <w:rPr>
          <w:sz w:val="28"/>
        </w:rPr>
        <w:t>и</w:t>
      </w:r>
      <w:r>
        <w:rPr>
          <w:spacing w:val="40"/>
          <w:sz w:val="28"/>
        </w:rPr>
        <w:t xml:space="preserve"> </w:t>
      </w:r>
      <w:r>
        <w:rPr>
          <w:sz w:val="28"/>
        </w:rPr>
        <w:t>игроки</w:t>
      </w:r>
      <w:r>
        <w:rPr>
          <w:spacing w:val="40"/>
          <w:sz w:val="28"/>
        </w:rPr>
        <w:t xml:space="preserve"> </w:t>
      </w:r>
      <w:r>
        <w:rPr>
          <w:sz w:val="28"/>
        </w:rPr>
        <w:t>поддержки</w:t>
      </w:r>
      <w:r>
        <w:rPr>
          <w:spacing w:val="40"/>
          <w:sz w:val="28"/>
        </w:rPr>
        <w:t xml:space="preserve"> </w:t>
      </w:r>
      <w:r>
        <w:rPr>
          <w:sz w:val="28"/>
        </w:rPr>
        <w:t>–</w:t>
      </w:r>
      <w:r>
        <w:rPr>
          <w:spacing w:val="40"/>
          <w:sz w:val="28"/>
        </w:rPr>
        <w:t xml:space="preserve"> </w:t>
      </w:r>
      <w:r>
        <w:rPr>
          <w:sz w:val="28"/>
        </w:rPr>
        <w:t>реакция</w:t>
      </w:r>
      <w:r>
        <w:rPr>
          <w:spacing w:val="40"/>
          <w:sz w:val="28"/>
        </w:rPr>
        <w:t xml:space="preserve"> </w:t>
      </w:r>
      <w:r>
        <w:rPr>
          <w:sz w:val="28"/>
        </w:rPr>
        <w:t>на</w:t>
      </w:r>
      <w:r>
        <w:rPr>
          <w:spacing w:val="40"/>
          <w:sz w:val="28"/>
        </w:rPr>
        <w:t xml:space="preserve"> </w:t>
      </w:r>
      <w:r>
        <w:rPr>
          <w:sz w:val="28"/>
        </w:rPr>
        <w:t>действия игрока с мячом</w:t>
      </w:r>
    </w:p>
    <w:p w:rsidR="008A036E" w:rsidRDefault="00871284">
      <w:pPr>
        <w:pStyle w:val="1"/>
        <w:numPr>
          <w:ilvl w:val="0"/>
          <w:numId w:val="9"/>
        </w:numPr>
        <w:tabs>
          <w:tab w:val="left" w:pos="895"/>
        </w:tabs>
        <w:spacing w:before="3" w:line="319" w:lineRule="exact"/>
        <w:ind w:left="895" w:hanging="279"/>
        <w:jc w:val="left"/>
      </w:pPr>
      <w:r>
        <w:t>Техника</w:t>
      </w:r>
      <w:r>
        <w:rPr>
          <w:spacing w:val="-1"/>
        </w:rPr>
        <w:t xml:space="preserve"> </w:t>
      </w:r>
      <w:r>
        <w:t>игры</w:t>
      </w:r>
      <w:r>
        <w:rPr>
          <w:spacing w:val="-4"/>
        </w:rPr>
        <w:t xml:space="preserve"> </w:t>
      </w:r>
      <w:r>
        <w:t>в</w:t>
      </w:r>
      <w:r>
        <w:rPr>
          <w:spacing w:val="-6"/>
        </w:rPr>
        <w:t xml:space="preserve"> </w:t>
      </w:r>
      <w:r>
        <w:rPr>
          <w:spacing w:val="-2"/>
        </w:rPr>
        <w:t>схватке</w:t>
      </w:r>
    </w:p>
    <w:p w:rsidR="008A036E" w:rsidRDefault="00871284">
      <w:pPr>
        <w:spacing w:line="319" w:lineRule="exact"/>
        <w:ind w:left="971"/>
        <w:rPr>
          <w:i/>
          <w:sz w:val="28"/>
        </w:rPr>
      </w:pPr>
      <w:r>
        <w:rPr>
          <w:i/>
          <w:sz w:val="28"/>
        </w:rPr>
        <w:t>Атака</w:t>
      </w:r>
      <w:r>
        <w:rPr>
          <w:i/>
          <w:spacing w:val="-5"/>
          <w:sz w:val="28"/>
        </w:rPr>
        <w:t xml:space="preserve"> </w:t>
      </w:r>
      <w:r>
        <w:rPr>
          <w:i/>
          <w:sz w:val="28"/>
        </w:rPr>
        <w:t>–</w:t>
      </w:r>
      <w:r>
        <w:rPr>
          <w:i/>
          <w:spacing w:val="-3"/>
          <w:sz w:val="28"/>
        </w:rPr>
        <w:t xml:space="preserve"> </w:t>
      </w:r>
      <w:r>
        <w:rPr>
          <w:i/>
          <w:sz w:val="28"/>
        </w:rPr>
        <w:t>реакция</w:t>
      </w:r>
      <w:r>
        <w:rPr>
          <w:i/>
          <w:spacing w:val="-4"/>
          <w:sz w:val="28"/>
        </w:rPr>
        <w:t xml:space="preserve"> </w:t>
      </w:r>
      <w:r>
        <w:rPr>
          <w:i/>
          <w:sz w:val="28"/>
        </w:rPr>
        <w:t>на</w:t>
      </w:r>
      <w:r>
        <w:rPr>
          <w:i/>
          <w:spacing w:val="-6"/>
          <w:sz w:val="28"/>
        </w:rPr>
        <w:t xml:space="preserve"> </w:t>
      </w:r>
      <w:r>
        <w:rPr>
          <w:i/>
          <w:sz w:val="28"/>
        </w:rPr>
        <w:t>давление</w:t>
      </w:r>
      <w:r>
        <w:rPr>
          <w:i/>
          <w:spacing w:val="-3"/>
          <w:sz w:val="28"/>
        </w:rPr>
        <w:t xml:space="preserve"> </w:t>
      </w:r>
      <w:r>
        <w:rPr>
          <w:i/>
          <w:spacing w:val="-2"/>
          <w:sz w:val="28"/>
        </w:rPr>
        <w:t>соперника</w:t>
      </w:r>
    </w:p>
    <w:p w:rsidR="008A036E" w:rsidRDefault="00871284">
      <w:pPr>
        <w:pStyle w:val="a4"/>
        <w:numPr>
          <w:ilvl w:val="1"/>
          <w:numId w:val="9"/>
        </w:numPr>
        <w:tabs>
          <w:tab w:val="left" w:pos="966"/>
        </w:tabs>
        <w:spacing w:before="1" w:line="342" w:lineRule="exact"/>
        <w:ind w:left="966"/>
        <w:rPr>
          <w:rFonts w:ascii="Symbol" w:hAnsi="Symbol"/>
          <w:sz w:val="28"/>
        </w:rPr>
      </w:pPr>
      <w:r>
        <w:rPr>
          <w:sz w:val="28"/>
        </w:rPr>
        <w:t>сцепление</w:t>
      </w:r>
      <w:r>
        <w:rPr>
          <w:spacing w:val="-4"/>
          <w:sz w:val="28"/>
        </w:rPr>
        <w:t xml:space="preserve"> </w:t>
      </w:r>
      <w:r>
        <w:rPr>
          <w:sz w:val="28"/>
        </w:rPr>
        <w:t>в</w:t>
      </w:r>
      <w:r>
        <w:rPr>
          <w:spacing w:val="-5"/>
          <w:sz w:val="28"/>
        </w:rPr>
        <w:t xml:space="preserve"> </w:t>
      </w:r>
      <w:r>
        <w:rPr>
          <w:sz w:val="28"/>
        </w:rPr>
        <w:t>схватке</w:t>
      </w:r>
      <w:r>
        <w:rPr>
          <w:spacing w:val="-5"/>
          <w:sz w:val="28"/>
        </w:rPr>
        <w:t xml:space="preserve"> 8х8</w:t>
      </w:r>
    </w:p>
    <w:p w:rsidR="008A036E" w:rsidRDefault="00871284">
      <w:pPr>
        <w:pStyle w:val="a4"/>
        <w:numPr>
          <w:ilvl w:val="1"/>
          <w:numId w:val="9"/>
        </w:numPr>
        <w:tabs>
          <w:tab w:val="left" w:pos="966"/>
        </w:tabs>
        <w:spacing w:line="342" w:lineRule="exact"/>
        <w:ind w:left="966"/>
        <w:rPr>
          <w:rFonts w:ascii="Symbol" w:hAnsi="Symbol"/>
          <w:sz w:val="28"/>
        </w:rPr>
      </w:pPr>
      <w:r>
        <w:rPr>
          <w:sz w:val="28"/>
        </w:rPr>
        <w:t>отыгрыш</w:t>
      </w:r>
      <w:r>
        <w:rPr>
          <w:spacing w:val="-6"/>
          <w:sz w:val="28"/>
        </w:rPr>
        <w:t xml:space="preserve"> </w:t>
      </w:r>
      <w:r>
        <w:rPr>
          <w:sz w:val="28"/>
        </w:rPr>
        <w:t>мяча</w:t>
      </w:r>
      <w:r>
        <w:rPr>
          <w:spacing w:val="-5"/>
          <w:sz w:val="28"/>
        </w:rPr>
        <w:t xml:space="preserve"> </w:t>
      </w:r>
      <w:r>
        <w:rPr>
          <w:sz w:val="28"/>
        </w:rPr>
        <w:t>с</w:t>
      </w:r>
      <w:r>
        <w:rPr>
          <w:spacing w:val="-6"/>
          <w:sz w:val="28"/>
        </w:rPr>
        <w:t xml:space="preserve"> </w:t>
      </w:r>
      <w:r>
        <w:rPr>
          <w:sz w:val="28"/>
        </w:rPr>
        <w:t>ограниченным</w:t>
      </w:r>
      <w:r>
        <w:rPr>
          <w:spacing w:val="-5"/>
          <w:sz w:val="28"/>
        </w:rPr>
        <w:t xml:space="preserve"> </w:t>
      </w:r>
      <w:r>
        <w:rPr>
          <w:spacing w:val="-2"/>
          <w:sz w:val="28"/>
        </w:rPr>
        <w:t>давлением</w:t>
      </w:r>
    </w:p>
    <w:p w:rsidR="008A036E" w:rsidRDefault="00871284">
      <w:pPr>
        <w:pStyle w:val="a4"/>
        <w:numPr>
          <w:ilvl w:val="1"/>
          <w:numId w:val="9"/>
        </w:numPr>
        <w:tabs>
          <w:tab w:val="left" w:pos="971"/>
        </w:tabs>
        <w:spacing w:line="342" w:lineRule="exact"/>
        <w:ind w:left="971" w:hanging="355"/>
        <w:rPr>
          <w:rFonts w:ascii="Symbol" w:hAnsi="Symbol"/>
          <w:sz w:val="28"/>
        </w:rPr>
      </w:pPr>
      <w:r>
        <w:rPr>
          <w:spacing w:val="-2"/>
          <w:sz w:val="28"/>
        </w:rPr>
        <w:t>формирование</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вход в</w:t>
      </w:r>
      <w:r>
        <w:rPr>
          <w:spacing w:val="-1"/>
          <w:sz w:val="28"/>
        </w:rPr>
        <w:t xml:space="preserve"> </w:t>
      </w:r>
      <w:r>
        <w:rPr>
          <w:spacing w:val="-2"/>
          <w:sz w:val="28"/>
        </w:rPr>
        <w:t>схватку</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оказание</w:t>
      </w:r>
      <w:r>
        <w:rPr>
          <w:spacing w:val="-5"/>
          <w:sz w:val="28"/>
        </w:rPr>
        <w:t xml:space="preserve"> </w:t>
      </w:r>
      <w:r>
        <w:rPr>
          <w:spacing w:val="-2"/>
          <w:sz w:val="28"/>
        </w:rPr>
        <w:t>давления</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вбрасывание</w:t>
      </w:r>
      <w:r>
        <w:rPr>
          <w:spacing w:val="-4"/>
          <w:sz w:val="28"/>
        </w:rPr>
        <w:t xml:space="preserve"> </w:t>
      </w:r>
      <w:r>
        <w:rPr>
          <w:sz w:val="28"/>
        </w:rPr>
        <w:t>и</w:t>
      </w:r>
      <w:r>
        <w:rPr>
          <w:spacing w:val="-7"/>
          <w:sz w:val="28"/>
        </w:rPr>
        <w:t xml:space="preserve"> </w:t>
      </w:r>
      <w:r>
        <w:rPr>
          <w:sz w:val="28"/>
        </w:rPr>
        <w:t>отыгрыш</w:t>
      </w:r>
      <w:r>
        <w:rPr>
          <w:spacing w:val="-3"/>
          <w:sz w:val="28"/>
        </w:rPr>
        <w:t xml:space="preserve"> </w:t>
      </w:r>
      <w:r>
        <w:rPr>
          <w:spacing w:val="-4"/>
          <w:sz w:val="28"/>
        </w:rPr>
        <w:t>мяча</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каналы</w:t>
      </w:r>
      <w:r>
        <w:rPr>
          <w:spacing w:val="-3"/>
          <w:sz w:val="28"/>
        </w:rPr>
        <w:t xml:space="preserve"> </w:t>
      </w:r>
      <w:r>
        <w:rPr>
          <w:sz w:val="28"/>
        </w:rPr>
        <w:t>выхода</w:t>
      </w:r>
      <w:r>
        <w:rPr>
          <w:spacing w:val="-3"/>
          <w:sz w:val="28"/>
        </w:rPr>
        <w:t xml:space="preserve"> </w:t>
      </w:r>
      <w:r>
        <w:rPr>
          <w:sz w:val="28"/>
        </w:rPr>
        <w:t>мяча</w:t>
      </w:r>
      <w:r>
        <w:rPr>
          <w:spacing w:val="-3"/>
          <w:sz w:val="28"/>
        </w:rPr>
        <w:t xml:space="preserve"> </w:t>
      </w:r>
      <w:r>
        <w:rPr>
          <w:sz w:val="28"/>
        </w:rPr>
        <w:t>–</w:t>
      </w:r>
      <w:r>
        <w:rPr>
          <w:spacing w:val="-3"/>
          <w:sz w:val="28"/>
        </w:rPr>
        <w:t xml:space="preserve"> </w:t>
      </w:r>
      <w:r>
        <w:rPr>
          <w:sz w:val="28"/>
        </w:rPr>
        <w:t>канал</w:t>
      </w:r>
      <w:r>
        <w:rPr>
          <w:spacing w:val="-4"/>
          <w:sz w:val="28"/>
        </w:rPr>
        <w:t xml:space="preserve"> </w:t>
      </w:r>
      <w:r>
        <w:rPr>
          <w:sz w:val="28"/>
        </w:rPr>
        <w:t>1</w:t>
      </w:r>
      <w:r>
        <w:rPr>
          <w:spacing w:val="-2"/>
          <w:sz w:val="28"/>
        </w:rPr>
        <w:t xml:space="preserve"> </w:t>
      </w:r>
      <w:r>
        <w:rPr>
          <w:sz w:val="28"/>
        </w:rPr>
        <w:t>и</w:t>
      </w:r>
      <w:r>
        <w:rPr>
          <w:spacing w:val="-5"/>
          <w:sz w:val="28"/>
        </w:rPr>
        <w:t xml:space="preserve"> </w:t>
      </w:r>
      <w:r>
        <w:rPr>
          <w:spacing w:val="-10"/>
          <w:sz w:val="28"/>
        </w:rPr>
        <w:t>2</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выход</w:t>
      </w:r>
      <w:r>
        <w:rPr>
          <w:spacing w:val="-1"/>
          <w:sz w:val="28"/>
        </w:rPr>
        <w:t xml:space="preserve"> </w:t>
      </w:r>
      <w:r>
        <w:rPr>
          <w:spacing w:val="-4"/>
          <w:sz w:val="28"/>
        </w:rPr>
        <w:t>мяча</w:t>
      </w:r>
    </w:p>
    <w:p w:rsidR="008A036E" w:rsidRDefault="00871284">
      <w:pPr>
        <w:pStyle w:val="a4"/>
        <w:numPr>
          <w:ilvl w:val="1"/>
          <w:numId w:val="9"/>
        </w:numPr>
        <w:tabs>
          <w:tab w:val="left" w:pos="971"/>
        </w:tabs>
        <w:spacing w:before="1" w:line="342" w:lineRule="exact"/>
        <w:ind w:left="971" w:hanging="355"/>
        <w:rPr>
          <w:rFonts w:ascii="Symbol" w:hAnsi="Symbol"/>
          <w:sz w:val="28"/>
        </w:rPr>
      </w:pPr>
      <w:r>
        <w:rPr>
          <w:sz w:val="28"/>
        </w:rPr>
        <w:t>варианты</w:t>
      </w:r>
      <w:r>
        <w:rPr>
          <w:spacing w:val="-3"/>
          <w:sz w:val="28"/>
        </w:rPr>
        <w:t xml:space="preserve"> </w:t>
      </w:r>
      <w:r>
        <w:rPr>
          <w:spacing w:val="-2"/>
          <w:sz w:val="28"/>
        </w:rPr>
        <w:t>действий</w:t>
      </w:r>
    </w:p>
    <w:p w:rsidR="008A036E" w:rsidRDefault="00871284">
      <w:pPr>
        <w:spacing w:line="321" w:lineRule="exact"/>
        <w:ind w:left="971"/>
        <w:rPr>
          <w:i/>
          <w:sz w:val="28"/>
        </w:rPr>
      </w:pPr>
      <w:r>
        <w:rPr>
          <w:i/>
          <w:sz w:val="28"/>
        </w:rPr>
        <w:t>Защита</w:t>
      </w:r>
      <w:r>
        <w:rPr>
          <w:i/>
          <w:spacing w:val="-5"/>
          <w:sz w:val="28"/>
        </w:rPr>
        <w:t xml:space="preserve"> </w:t>
      </w:r>
      <w:r>
        <w:rPr>
          <w:i/>
          <w:sz w:val="28"/>
        </w:rPr>
        <w:t>–</w:t>
      </w:r>
      <w:r>
        <w:rPr>
          <w:i/>
          <w:spacing w:val="-6"/>
          <w:sz w:val="28"/>
        </w:rPr>
        <w:t xml:space="preserve"> </w:t>
      </w:r>
      <w:r>
        <w:rPr>
          <w:i/>
          <w:sz w:val="28"/>
        </w:rPr>
        <w:t>поиск</w:t>
      </w:r>
      <w:r>
        <w:rPr>
          <w:i/>
          <w:spacing w:val="-5"/>
          <w:sz w:val="28"/>
        </w:rPr>
        <w:t xml:space="preserve"> </w:t>
      </w:r>
      <w:r>
        <w:rPr>
          <w:i/>
          <w:sz w:val="28"/>
        </w:rPr>
        <w:t>слабостей</w:t>
      </w:r>
      <w:r>
        <w:rPr>
          <w:i/>
          <w:spacing w:val="-4"/>
          <w:sz w:val="28"/>
        </w:rPr>
        <w:t xml:space="preserve"> </w:t>
      </w:r>
      <w:r>
        <w:rPr>
          <w:i/>
          <w:spacing w:val="-2"/>
          <w:sz w:val="28"/>
        </w:rPr>
        <w:t>соперника</w:t>
      </w:r>
    </w:p>
    <w:p w:rsidR="008A036E" w:rsidRDefault="00871284">
      <w:pPr>
        <w:pStyle w:val="a4"/>
        <w:numPr>
          <w:ilvl w:val="1"/>
          <w:numId w:val="9"/>
        </w:numPr>
        <w:tabs>
          <w:tab w:val="left" w:pos="971"/>
        </w:tabs>
        <w:spacing w:line="342" w:lineRule="exact"/>
        <w:ind w:left="971" w:hanging="355"/>
        <w:rPr>
          <w:rFonts w:ascii="Symbol" w:hAnsi="Symbol"/>
          <w:sz w:val="28"/>
        </w:rPr>
      </w:pPr>
      <w:r>
        <w:rPr>
          <w:spacing w:val="-2"/>
          <w:sz w:val="28"/>
        </w:rPr>
        <w:t>формирование</w:t>
      </w:r>
    </w:p>
    <w:p w:rsidR="008A036E" w:rsidRDefault="00871284">
      <w:pPr>
        <w:pStyle w:val="a4"/>
        <w:numPr>
          <w:ilvl w:val="1"/>
          <w:numId w:val="9"/>
        </w:numPr>
        <w:tabs>
          <w:tab w:val="left" w:pos="971"/>
        </w:tabs>
        <w:ind w:left="971" w:hanging="355"/>
        <w:rPr>
          <w:rFonts w:ascii="Symbol" w:hAnsi="Symbol"/>
          <w:sz w:val="28"/>
        </w:rPr>
      </w:pPr>
      <w:r>
        <w:rPr>
          <w:sz w:val="28"/>
        </w:rPr>
        <w:t>вход в</w:t>
      </w:r>
      <w:r>
        <w:rPr>
          <w:spacing w:val="-1"/>
          <w:sz w:val="28"/>
        </w:rPr>
        <w:t xml:space="preserve"> </w:t>
      </w:r>
      <w:r>
        <w:rPr>
          <w:spacing w:val="-2"/>
          <w:sz w:val="28"/>
        </w:rPr>
        <w:t>схватку</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оказание</w:t>
      </w:r>
      <w:r>
        <w:rPr>
          <w:spacing w:val="-5"/>
          <w:sz w:val="28"/>
        </w:rPr>
        <w:t xml:space="preserve"> </w:t>
      </w:r>
      <w:r>
        <w:rPr>
          <w:spacing w:val="-2"/>
          <w:sz w:val="28"/>
        </w:rPr>
        <w:t>давления</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соперничество</w:t>
      </w:r>
      <w:r>
        <w:rPr>
          <w:spacing w:val="-6"/>
          <w:sz w:val="28"/>
        </w:rPr>
        <w:t xml:space="preserve"> </w:t>
      </w:r>
      <w:r>
        <w:rPr>
          <w:sz w:val="28"/>
        </w:rPr>
        <w:t>за</w:t>
      </w:r>
      <w:r>
        <w:rPr>
          <w:spacing w:val="-7"/>
          <w:sz w:val="28"/>
        </w:rPr>
        <w:t xml:space="preserve"> </w:t>
      </w:r>
      <w:r>
        <w:rPr>
          <w:sz w:val="28"/>
        </w:rPr>
        <w:t>владение</w:t>
      </w:r>
      <w:r>
        <w:rPr>
          <w:spacing w:val="-6"/>
          <w:sz w:val="28"/>
        </w:rPr>
        <w:t xml:space="preserve"> </w:t>
      </w:r>
      <w:r>
        <w:rPr>
          <w:spacing w:val="-4"/>
          <w:sz w:val="28"/>
        </w:rPr>
        <w:t>мячом</w:t>
      </w:r>
    </w:p>
    <w:p w:rsidR="008A036E" w:rsidRDefault="00871284">
      <w:pPr>
        <w:tabs>
          <w:tab w:val="left" w:pos="2677"/>
          <w:tab w:val="left" w:pos="3845"/>
          <w:tab w:val="left" w:pos="4243"/>
          <w:tab w:val="left" w:pos="6051"/>
          <w:tab w:val="left" w:pos="7311"/>
          <w:tab w:val="left" w:pos="8145"/>
          <w:tab w:val="left" w:pos="8524"/>
          <w:tab w:val="left" w:pos="9757"/>
        </w:tabs>
        <w:spacing w:before="1"/>
        <w:ind w:left="686" w:right="546" w:hanging="10"/>
        <w:rPr>
          <w:i/>
          <w:sz w:val="28"/>
        </w:rPr>
      </w:pPr>
      <w:r>
        <w:rPr>
          <w:i/>
          <w:spacing w:val="-2"/>
          <w:sz w:val="28"/>
        </w:rPr>
        <w:t>Коллективные</w:t>
      </w:r>
      <w:r>
        <w:rPr>
          <w:i/>
          <w:sz w:val="28"/>
        </w:rPr>
        <w:tab/>
      </w:r>
      <w:r>
        <w:rPr>
          <w:i/>
          <w:spacing w:val="-2"/>
          <w:sz w:val="28"/>
        </w:rPr>
        <w:t>приемы</w:t>
      </w:r>
      <w:r>
        <w:rPr>
          <w:i/>
          <w:sz w:val="28"/>
        </w:rPr>
        <w:tab/>
      </w:r>
      <w:r>
        <w:rPr>
          <w:i/>
          <w:spacing w:val="-10"/>
          <w:sz w:val="28"/>
        </w:rPr>
        <w:t>и</w:t>
      </w:r>
      <w:r>
        <w:rPr>
          <w:i/>
          <w:sz w:val="28"/>
        </w:rPr>
        <w:tab/>
      </w:r>
      <w:r>
        <w:rPr>
          <w:i/>
          <w:spacing w:val="-2"/>
          <w:sz w:val="28"/>
        </w:rPr>
        <w:t>особенности</w:t>
      </w:r>
      <w:r>
        <w:rPr>
          <w:i/>
          <w:sz w:val="28"/>
        </w:rPr>
        <w:tab/>
      </w:r>
      <w:r>
        <w:rPr>
          <w:i/>
          <w:spacing w:val="-2"/>
          <w:sz w:val="28"/>
        </w:rPr>
        <w:t>техники</w:t>
      </w:r>
      <w:r>
        <w:rPr>
          <w:i/>
          <w:sz w:val="28"/>
        </w:rPr>
        <w:tab/>
      </w:r>
      <w:r>
        <w:rPr>
          <w:i/>
          <w:spacing w:val="-4"/>
          <w:sz w:val="28"/>
        </w:rPr>
        <w:t>игры</w:t>
      </w:r>
      <w:r>
        <w:rPr>
          <w:i/>
          <w:sz w:val="28"/>
        </w:rPr>
        <w:tab/>
      </w:r>
      <w:r>
        <w:rPr>
          <w:i/>
          <w:spacing w:val="-10"/>
          <w:sz w:val="28"/>
        </w:rPr>
        <w:t>в</w:t>
      </w:r>
      <w:r>
        <w:rPr>
          <w:i/>
          <w:sz w:val="28"/>
        </w:rPr>
        <w:tab/>
      </w:r>
      <w:r>
        <w:rPr>
          <w:i/>
          <w:spacing w:val="-2"/>
          <w:sz w:val="28"/>
        </w:rPr>
        <w:t>схватке</w:t>
      </w:r>
      <w:r>
        <w:rPr>
          <w:i/>
          <w:sz w:val="28"/>
        </w:rPr>
        <w:tab/>
      </w:r>
      <w:r>
        <w:rPr>
          <w:i/>
          <w:spacing w:val="-10"/>
          <w:sz w:val="28"/>
        </w:rPr>
        <w:t xml:space="preserve">– </w:t>
      </w:r>
      <w:r>
        <w:rPr>
          <w:i/>
          <w:sz w:val="28"/>
        </w:rPr>
        <w:t>Атака/Защита; Слабости соперника</w:t>
      </w:r>
    </w:p>
    <w:p w:rsidR="008A036E" w:rsidRDefault="00871284">
      <w:pPr>
        <w:pStyle w:val="a4"/>
        <w:numPr>
          <w:ilvl w:val="1"/>
          <w:numId w:val="9"/>
        </w:numPr>
        <w:tabs>
          <w:tab w:val="left" w:pos="966"/>
        </w:tabs>
        <w:spacing w:line="340" w:lineRule="exact"/>
        <w:ind w:left="966" w:hanging="424"/>
        <w:rPr>
          <w:rFonts w:ascii="Symbol" w:hAnsi="Symbol"/>
          <w:sz w:val="28"/>
        </w:rPr>
      </w:pPr>
      <w:r>
        <w:rPr>
          <w:spacing w:val="-2"/>
          <w:sz w:val="28"/>
        </w:rPr>
        <w:t>формирование</w:t>
      </w:r>
    </w:p>
    <w:p w:rsidR="008A036E" w:rsidRDefault="00871284">
      <w:pPr>
        <w:pStyle w:val="a4"/>
        <w:numPr>
          <w:ilvl w:val="1"/>
          <w:numId w:val="9"/>
        </w:numPr>
        <w:tabs>
          <w:tab w:val="left" w:pos="966"/>
        </w:tabs>
        <w:spacing w:line="342" w:lineRule="exact"/>
        <w:ind w:left="966" w:hanging="424"/>
        <w:rPr>
          <w:rFonts w:ascii="Symbol" w:hAnsi="Symbol"/>
          <w:sz w:val="28"/>
        </w:rPr>
      </w:pPr>
      <w:r>
        <w:rPr>
          <w:spacing w:val="-4"/>
          <w:sz w:val="28"/>
        </w:rPr>
        <w:t>вход</w:t>
      </w:r>
    </w:p>
    <w:p w:rsidR="008A036E" w:rsidRDefault="00871284">
      <w:pPr>
        <w:pStyle w:val="a4"/>
        <w:numPr>
          <w:ilvl w:val="1"/>
          <w:numId w:val="9"/>
        </w:numPr>
        <w:tabs>
          <w:tab w:val="left" w:pos="966"/>
        </w:tabs>
        <w:spacing w:before="1" w:line="342" w:lineRule="exact"/>
        <w:ind w:left="966" w:hanging="424"/>
        <w:rPr>
          <w:rFonts w:ascii="Symbol" w:hAnsi="Symbol"/>
          <w:sz w:val="28"/>
        </w:rPr>
      </w:pPr>
      <w:r>
        <w:rPr>
          <w:spacing w:val="-2"/>
          <w:sz w:val="28"/>
        </w:rPr>
        <w:t>давление</w:t>
      </w:r>
    </w:p>
    <w:p w:rsidR="008A036E" w:rsidRDefault="00871284">
      <w:pPr>
        <w:pStyle w:val="a4"/>
        <w:numPr>
          <w:ilvl w:val="1"/>
          <w:numId w:val="9"/>
        </w:numPr>
        <w:tabs>
          <w:tab w:val="left" w:pos="966"/>
        </w:tabs>
        <w:spacing w:line="342" w:lineRule="exact"/>
        <w:ind w:left="966" w:hanging="424"/>
        <w:rPr>
          <w:rFonts w:ascii="Symbol" w:hAnsi="Symbol"/>
          <w:sz w:val="28"/>
        </w:rPr>
      </w:pPr>
      <w:r>
        <w:rPr>
          <w:sz w:val="28"/>
        </w:rPr>
        <w:t>борьба</w:t>
      </w:r>
      <w:r>
        <w:rPr>
          <w:spacing w:val="-4"/>
          <w:sz w:val="28"/>
        </w:rPr>
        <w:t xml:space="preserve"> </w:t>
      </w:r>
      <w:r>
        <w:rPr>
          <w:sz w:val="28"/>
        </w:rPr>
        <w:t>за</w:t>
      </w:r>
      <w:r>
        <w:rPr>
          <w:spacing w:val="-3"/>
          <w:sz w:val="28"/>
        </w:rPr>
        <w:t xml:space="preserve"> </w:t>
      </w:r>
      <w:r>
        <w:rPr>
          <w:spacing w:val="-5"/>
          <w:sz w:val="28"/>
        </w:rPr>
        <w:t>мяч</w:t>
      </w:r>
    </w:p>
    <w:p w:rsidR="008A036E" w:rsidRDefault="00871284">
      <w:pPr>
        <w:pStyle w:val="a4"/>
        <w:numPr>
          <w:ilvl w:val="0"/>
          <w:numId w:val="9"/>
        </w:numPr>
        <w:tabs>
          <w:tab w:val="left" w:pos="537"/>
        </w:tabs>
        <w:spacing w:before="1" w:line="321" w:lineRule="exact"/>
        <w:ind w:left="537" w:hanging="279"/>
        <w:jc w:val="left"/>
        <w:rPr>
          <w:sz w:val="28"/>
        </w:rPr>
      </w:pPr>
      <w:r>
        <w:rPr>
          <w:b/>
          <w:sz w:val="28"/>
        </w:rPr>
        <w:t>Техника</w:t>
      </w:r>
      <w:r>
        <w:rPr>
          <w:b/>
          <w:spacing w:val="-3"/>
          <w:sz w:val="28"/>
        </w:rPr>
        <w:t xml:space="preserve"> </w:t>
      </w:r>
      <w:r>
        <w:rPr>
          <w:b/>
          <w:sz w:val="28"/>
        </w:rPr>
        <w:t>игры</w:t>
      </w:r>
      <w:r>
        <w:rPr>
          <w:b/>
          <w:spacing w:val="-4"/>
          <w:sz w:val="28"/>
        </w:rPr>
        <w:t xml:space="preserve"> </w:t>
      </w:r>
      <w:r>
        <w:rPr>
          <w:b/>
          <w:sz w:val="28"/>
        </w:rPr>
        <w:t>в</w:t>
      </w:r>
      <w:r>
        <w:rPr>
          <w:b/>
          <w:spacing w:val="-7"/>
          <w:sz w:val="28"/>
        </w:rPr>
        <w:t xml:space="preserve"> </w:t>
      </w:r>
      <w:r>
        <w:rPr>
          <w:b/>
          <w:sz w:val="28"/>
        </w:rPr>
        <w:t>коридоре</w:t>
      </w:r>
      <w:r>
        <w:rPr>
          <w:b/>
          <w:spacing w:val="-4"/>
          <w:sz w:val="28"/>
        </w:rPr>
        <w:t xml:space="preserve"> </w:t>
      </w:r>
      <w:r>
        <w:rPr>
          <w:b/>
          <w:sz w:val="28"/>
        </w:rPr>
        <w:t>–</w:t>
      </w:r>
      <w:r>
        <w:rPr>
          <w:b/>
          <w:spacing w:val="-2"/>
          <w:sz w:val="28"/>
        </w:rPr>
        <w:t xml:space="preserve"> </w:t>
      </w:r>
      <w:r>
        <w:rPr>
          <w:sz w:val="28"/>
        </w:rPr>
        <w:t>разделение</w:t>
      </w:r>
      <w:r>
        <w:rPr>
          <w:spacing w:val="-5"/>
          <w:sz w:val="28"/>
        </w:rPr>
        <w:t xml:space="preserve"> </w:t>
      </w:r>
      <w:r>
        <w:rPr>
          <w:sz w:val="28"/>
        </w:rPr>
        <w:t>по</w:t>
      </w:r>
      <w:r>
        <w:rPr>
          <w:spacing w:val="-5"/>
          <w:sz w:val="28"/>
        </w:rPr>
        <w:t xml:space="preserve"> </w:t>
      </w:r>
      <w:r>
        <w:rPr>
          <w:sz w:val="28"/>
        </w:rPr>
        <w:t>ролям</w:t>
      </w:r>
      <w:r>
        <w:rPr>
          <w:spacing w:val="-2"/>
          <w:sz w:val="28"/>
        </w:rPr>
        <w:t xml:space="preserve"> </w:t>
      </w:r>
      <w:r>
        <w:rPr>
          <w:sz w:val="28"/>
        </w:rPr>
        <w:t>и</w:t>
      </w:r>
      <w:r>
        <w:rPr>
          <w:spacing w:val="-1"/>
          <w:sz w:val="28"/>
        </w:rPr>
        <w:t xml:space="preserve"> </w:t>
      </w:r>
      <w:r>
        <w:rPr>
          <w:spacing w:val="-2"/>
          <w:sz w:val="28"/>
        </w:rPr>
        <w:t>техникам</w:t>
      </w:r>
    </w:p>
    <w:p w:rsidR="008A036E" w:rsidRDefault="00871284">
      <w:pPr>
        <w:pStyle w:val="a4"/>
        <w:numPr>
          <w:ilvl w:val="1"/>
          <w:numId w:val="9"/>
        </w:numPr>
        <w:tabs>
          <w:tab w:val="left" w:pos="978"/>
        </w:tabs>
        <w:spacing w:line="342" w:lineRule="exact"/>
        <w:rPr>
          <w:rFonts w:ascii="Symbol" w:hAnsi="Symbol"/>
          <w:sz w:val="28"/>
        </w:rPr>
      </w:pPr>
      <w:r>
        <w:rPr>
          <w:sz w:val="28"/>
        </w:rPr>
        <w:t>вбрасывание</w:t>
      </w:r>
      <w:r>
        <w:rPr>
          <w:spacing w:val="-6"/>
          <w:sz w:val="28"/>
        </w:rPr>
        <w:t xml:space="preserve"> </w:t>
      </w:r>
      <w:r>
        <w:rPr>
          <w:sz w:val="28"/>
        </w:rPr>
        <w:t>мяча</w:t>
      </w:r>
      <w:r>
        <w:rPr>
          <w:spacing w:val="-4"/>
          <w:sz w:val="28"/>
        </w:rPr>
        <w:t xml:space="preserve"> </w:t>
      </w:r>
      <w:r>
        <w:rPr>
          <w:sz w:val="28"/>
        </w:rPr>
        <w:t>–</w:t>
      </w:r>
      <w:r>
        <w:rPr>
          <w:spacing w:val="-7"/>
          <w:sz w:val="28"/>
        </w:rPr>
        <w:t xml:space="preserve"> </w:t>
      </w:r>
      <w:r>
        <w:rPr>
          <w:sz w:val="28"/>
        </w:rPr>
        <w:t>специальная</w:t>
      </w:r>
      <w:r>
        <w:rPr>
          <w:spacing w:val="-5"/>
          <w:sz w:val="28"/>
        </w:rPr>
        <w:t xml:space="preserve"> </w:t>
      </w:r>
      <w:r>
        <w:rPr>
          <w:sz w:val="28"/>
        </w:rPr>
        <w:t>техника</w:t>
      </w:r>
      <w:r>
        <w:rPr>
          <w:spacing w:val="-5"/>
          <w:sz w:val="28"/>
        </w:rPr>
        <w:t xml:space="preserve"> </w:t>
      </w:r>
      <w:r>
        <w:rPr>
          <w:spacing w:val="-2"/>
          <w:sz w:val="28"/>
        </w:rPr>
        <w:t>игрока</w:t>
      </w:r>
    </w:p>
    <w:p w:rsidR="008A036E" w:rsidRDefault="00871284">
      <w:pPr>
        <w:pStyle w:val="a4"/>
        <w:numPr>
          <w:ilvl w:val="1"/>
          <w:numId w:val="9"/>
        </w:numPr>
        <w:tabs>
          <w:tab w:val="left" w:pos="978"/>
        </w:tabs>
        <w:spacing w:line="342" w:lineRule="exact"/>
        <w:rPr>
          <w:rFonts w:ascii="Symbol" w:hAnsi="Symbol"/>
          <w:sz w:val="28"/>
        </w:rPr>
      </w:pPr>
      <w:r>
        <w:rPr>
          <w:sz w:val="28"/>
        </w:rPr>
        <w:t>прыжок</w:t>
      </w:r>
      <w:r>
        <w:rPr>
          <w:spacing w:val="-9"/>
          <w:sz w:val="28"/>
        </w:rPr>
        <w:t xml:space="preserve"> </w:t>
      </w:r>
      <w:r>
        <w:rPr>
          <w:sz w:val="28"/>
        </w:rPr>
        <w:t>и</w:t>
      </w:r>
      <w:r>
        <w:rPr>
          <w:spacing w:val="-4"/>
          <w:sz w:val="28"/>
        </w:rPr>
        <w:t xml:space="preserve"> </w:t>
      </w:r>
      <w:r>
        <w:rPr>
          <w:sz w:val="28"/>
        </w:rPr>
        <w:t>ловля</w:t>
      </w:r>
      <w:r>
        <w:rPr>
          <w:spacing w:val="-3"/>
          <w:sz w:val="28"/>
        </w:rPr>
        <w:t xml:space="preserve"> </w:t>
      </w:r>
      <w:r>
        <w:rPr>
          <w:sz w:val="28"/>
        </w:rPr>
        <w:t>–</w:t>
      </w:r>
      <w:r>
        <w:rPr>
          <w:spacing w:val="-4"/>
          <w:sz w:val="28"/>
        </w:rPr>
        <w:t xml:space="preserve"> </w:t>
      </w:r>
      <w:r>
        <w:rPr>
          <w:sz w:val="28"/>
        </w:rPr>
        <w:t>специальная</w:t>
      </w:r>
      <w:r>
        <w:rPr>
          <w:spacing w:val="-4"/>
          <w:sz w:val="28"/>
        </w:rPr>
        <w:t xml:space="preserve"> </w:t>
      </w:r>
      <w:r>
        <w:rPr>
          <w:sz w:val="28"/>
        </w:rPr>
        <w:t>техника.</w:t>
      </w:r>
      <w:r>
        <w:rPr>
          <w:spacing w:val="-6"/>
          <w:sz w:val="28"/>
        </w:rPr>
        <w:t xml:space="preserve"> </w:t>
      </w:r>
      <w:r>
        <w:rPr>
          <w:spacing w:val="-2"/>
          <w:sz w:val="28"/>
        </w:rPr>
        <w:t>Прыгающие/ловящие</w:t>
      </w:r>
    </w:p>
    <w:p w:rsidR="008A036E" w:rsidRDefault="00871284">
      <w:pPr>
        <w:spacing w:line="321" w:lineRule="exact"/>
        <w:ind w:left="618"/>
        <w:rPr>
          <w:i/>
          <w:sz w:val="28"/>
        </w:rPr>
      </w:pPr>
      <w:r>
        <w:rPr>
          <w:i/>
          <w:sz w:val="28"/>
        </w:rPr>
        <w:t>Атака</w:t>
      </w:r>
      <w:r>
        <w:rPr>
          <w:i/>
          <w:spacing w:val="-3"/>
          <w:sz w:val="28"/>
        </w:rPr>
        <w:t xml:space="preserve"> </w:t>
      </w:r>
      <w:r>
        <w:rPr>
          <w:i/>
          <w:sz w:val="28"/>
        </w:rPr>
        <w:t>–</w:t>
      </w:r>
      <w:r>
        <w:rPr>
          <w:i/>
          <w:spacing w:val="-1"/>
          <w:sz w:val="28"/>
        </w:rPr>
        <w:t xml:space="preserve"> </w:t>
      </w:r>
      <w:r>
        <w:rPr>
          <w:i/>
          <w:sz w:val="28"/>
        </w:rPr>
        <w:t>8</w:t>
      </w:r>
      <w:r>
        <w:rPr>
          <w:i/>
          <w:spacing w:val="-4"/>
          <w:sz w:val="28"/>
        </w:rPr>
        <w:t xml:space="preserve"> </w:t>
      </w:r>
      <w:r>
        <w:rPr>
          <w:i/>
          <w:spacing w:val="-2"/>
          <w:sz w:val="28"/>
        </w:rPr>
        <w:t>игроков</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сигналы,</w:t>
      </w:r>
      <w:r>
        <w:rPr>
          <w:spacing w:val="-9"/>
          <w:sz w:val="28"/>
        </w:rPr>
        <w:t xml:space="preserve"> </w:t>
      </w:r>
      <w:r>
        <w:rPr>
          <w:sz w:val="28"/>
        </w:rPr>
        <w:t>коды,</w:t>
      </w:r>
      <w:r>
        <w:rPr>
          <w:spacing w:val="-6"/>
          <w:sz w:val="28"/>
        </w:rPr>
        <w:t xml:space="preserve"> </w:t>
      </w:r>
      <w:r>
        <w:rPr>
          <w:sz w:val="28"/>
        </w:rPr>
        <w:t>коммуникация</w:t>
      </w:r>
      <w:r>
        <w:rPr>
          <w:spacing w:val="-5"/>
          <w:sz w:val="28"/>
        </w:rPr>
        <w:t xml:space="preserve"> </w:t>
      </w:r>
      <w:r>
        <w:rPr>
          <w:sz w:val="28"/>
        </w:rPr>
        <w:t>и</w:t>
      </w:r>
      <w:r>
        <w:rPr>
          <w:spacing w:val="-6"/>
          <w:sz w:val="28"/>
        </w:rPr>
        <w:t xml:space="preserve"> </w:t>
      </w:r>
      <w:r>
        <w:rPr>
          <w:sz w:val="28"/>
        </w:rPr>
        <w:t>варианты</w:t>
      </w:r>
      <w:r>
        <w:rPr>
          <w:spacing w:val="-1"/>
          <w:sz w:val="28"/>
        </w:rPr>
        <w:t xml:space="preserve"> </w:t>
      </w:r>
      <w:r>
        <w:rPr>
          <w:sz w:val="28"/>
        </w:rPr>
        <w:t>–</w:t>
      </w:r>
      <w:r>
        <w:rPr>
          <w:spacing w:val="-7"/>
          <w:sz w:val="28"/>
        </w:rPr>
        <w:t xml:space="preserve"> </w:t>
      </w:r>
      <w:r>
        <w:rPr>
          <w:sz w:val="28"/>
        </w:rPr>
        <w:t>роль</w:t>
      </w:r>
      <w:r>
        <w:rPr>
          <w:spacing w:val="-6"/>
          <w:sz w:val="28"/>
        </w:rPr>
        <w:t xml:space="preserve"> </w:t>
      </w:r>
      <w:r>
        <w:rPr>
          <w:sz w:val="28"/>
        </w:rPr>
        <w:t>лидера-</w:t>
      </w:r>
      <w:r>
        <w:rPr>
          <w:spacing w:val="-2"/>
          <w:sz w:val="28"/>
        </w:rPr>
        <w:t>распределителя</w:t>
      </w:r>
    </w:p>
    <w:p w:rsidR="008A036E" w:rsidRDefault="00871284">
      <w:pPr>
        <w:pStyle w:val="a4"/>
        <w:numPr>
          <w:ilvl w:val="1"/>
          <w:numId w:val="9"/>
        </w:numPr>
        <w:tabs>
          <w:tab w:val="left" w:pos="971"/>
        </w:tabs>
        <w:spacing w:before="1" w:line="342" w:lineRule="exact"/>
        <w:ind w:left="971" w:hanging="355"/>
        <w:rPr>
          <w:rFonts w:ascii="Symbol" w:hAnsi="Symbol"/>
          <w:sz w:val="28"/>
        </w:rPr>
      </w:pPr>
      <w:r>
        <w:rPr>
          <w:sz w:val="28"/>
        </w:rPr>
        <w:t>синхронность</w:t>
      </w:r>
      <w:r>
        <w:rPr>
          <w:spacing w:val="-12"/>
          <w:sz w:val="28"/>
        </w:rPr>
        <w:t xml:space="preserve"> </w:t>
      </w:r>
      <w:r>
        <w:rPr>
          <w:sz w:val="28"/>
        </w:rPr>
        <w:t>перестроения</w:t>
      </w:r>
      <w:r>
        <w:rPr>
          <w:spacing w:val="-8"/>
          <w:sz w:val="28"/>
        </w:rPr>
        <w:t xml:space="preserve"> </w:t>
      </w:r>
      <w:r>
        <w:rPr>
          <w:sz w:val="28"/>
        </w:rPr>
        <w:t>и</w:t>
      </w:r>
      <w:r>
        <w:rPr>
          <w:spacing w:val="-9"/>
          <w:sz w:val="28"/>
        </w:rPr>
        <w:t xml:space="preserve"> </w:t>
      </w:r>
      <w:r>
        <w:rPr>
          <w:spacing w:val="-2"/>
          <w:sz w:val="28"/>
        </w:rPr>
        <w:t>реакция</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вбрасывание</w:t>
      </w:r>
      <w:r>
        <w:rPr>
          <w:spacing w:val="-5"/>
          <w:sz w:val="28"/>
        </w:rPr>
        <w:t xml:space="preserve"> </w:t>
      </w:r>
      <w:r>
        <w:rPr>
          <w:sz w:val="28"/>
        </w:rPr>
        <w:t>и</w:t>
      </w:r>
      <w:r>
        <w:rPr>
          <w:spacing w:val="-3"/>
          <w:sz w:val="28"/>
        </w:rPr>
        <w:t xml:space="preserve"> </w:t>
      </w:r>
      <w:r>
        <w:rPr>
          <w:sz w:val="28"/>
        </w:rPr>
        <w:t>ловля</w:t>
      </w:r>
      <w:r>
        <w:rPr>
          <w:spacing w:val="-3"/>
          <w:sz w:val="28"/>
        </w:rPr>
        <w:t xml:space="preserve"> </w:t>
      </w:r>
      <w:r>
        <w:rPr>
          <w:sz w:val="28"/>
        </w:rPr>
        <w:t>мяча</w:t>
      </w:r>
      <w:r>
        <w:rPr>
          <w:spacing w:val="-4"/>
          <w:sz w:val="28"/>
        </w:rPr>
        <w:t xml:space="preserve"> </w:t>
      </w:r>
      <w:r>
        <w:rPr>
          <w:sz w:val="28"/>
        </w:rPr>
        <w:t>–</w:t>
      </w:r>
      <w:r>
        <w:rPr>
          <w:spacing w:val="-3"/>
          <w:sz w:val="28"/>
        </w:rPr>
        <w:t xml:space="preserve"> </w:t>
      </w:r>
      <w:r>
        <w:rPr>
          <w:sz w:val="28"/>
        </w:rPr>
        <w:t>прыжок,</w:t>
      </w:r>
      <w:r>
        <w:rPr>
          <w:spacing w:val="-4"/>
          <w:sz w:val="28"/>
        </w:rPr>
        <w:t xml:space="preserve"> </w:t>
      </w:r>
      <w:r>
        <w:rPr>
          <w:sz w:val="28"/>
        </w:rPr>
        <w:t>ловля</w:t>
      </w:r>
      <w:r>
        <w:rPr>
          <w:spacing w:val="-3"/>
          <w:sz w:val="28"/>
        </w:rPr>
        <w:t xml:space="preserve"> </w:t>
      </w:r>
      <w:r>
        <w:rPr>
          <w:sz w:val="28"/>
        </w:rPr>
        <w:t>и</w:t>
      </w:r>
      <w:r>
        <w:rPr>
          <w:spacing w:val="-2"/>
          <w:sz w:val="28"/>
        </w:rPr>
        <w:t xml:space="preserve"> поддержка</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обманные</w:t>
      </w:r>
      <w:r>
        <w:rPr>
          <w:spacing w:val="-8"/>
          <w:sz w:val="28"/>
        </w:rPr>
        <w:t xml:space="preserve"> </w:t>
      </w:r>
      <w:r>
        <w:rPr>
          <w:spacing w:val="-2"/>
          <w:sz w:val="28"/>
        </w:rPr>
        <w:t>перестроения</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отыгрыш</w:t>
      </w:r>
      <w:r>
        <w:rPr>
          <w:spacing w:val="-7"/>
          <w:sz w:val="28"/>
        </w:rPr>
        <w:t xml:space="preserve"> </w:t>
      </w:r>
      <w:r>
        <w:rPr>
          <w:sz w:val="28"/>
        </w:rPr>
        <w:t>мяча</w:t>
      </w:r>
      <w:r>
        <w:rPr>
          <w:spacing w:val="-4"/>
          <w:sz w:val="28"/>
        </w:rPr>
        <w:t xml:space="preserve"> </w:t>
      </w:r>
      <w:r>
        <w:rPr>
          <w:sz w:val="28"/>
        </w:rPr>
        <w:t>и</w:t>
      </w:r>
      <w:r>
        <w:rPr>
          <w:spacing w:val="-5"/>
          <w:sz w:val="28"/>
        </w:rPr>
        <w:t xml:space="preserve"> </w:t>
      </w:r>
      <w:r>
        <w:rPr>
          <w:sz w:val="28"/>
        </w:rPr>
        <w:t>варианты</w:t>
      </w:r>
      <w:r>
        <w:rPr>
          <w:spacing w:val="-4"/>
          <w:sz w:val="28"/>
        </w:rPr>
        <w:t xml:space="preserve"> </w:t>
      </w:r>
      <w:r>
        <w:rPr>
          <w:sz w:val="28"/>
        </w:rPr>
        <w:t>игры</w:t>
      </w:r>
      <w:r>
        <w:rPr>
          <w:spacing w:val="-3"/>
          <w:sz w:val="28"/>
        </w:rPr>
        <w:t xml:space="preserve"> </w:t>
      </w:r>
      <w:r>
        <w:rPr>
          <w:sz w:val="28"/>
        </w:rPr>
        <w:t>–</w:t>
      </w:r>
      <w:r>
        <w:rPr>
          <w:spacing w:val="-5"/>
          <w:sz w:val="28"/>
        </w:rPr>
        <w:t xml:space="preserve"> </w:t>
      </w:r>
      <w:r>
        <w:rPr>
          <w:sz w:val="28"/>
        </w:rPr>
        <w:t>выбор</w:t>
      </w:r>
      <w:r>
        <w:rPr>
          <w:spacing w:val="-5"/>
          <w:sz w:val="28"/>
        </w:rPr>
        <w:t xml:space="preserve"> </w:t>
      </w:r>
      <w:r>
        <w:rPr>
          <w:sz w:val="28"/>
        </w:rPr>
        <w:t>лучшего</w:t>
      </w:r>
      <w:r>
        <w:rPr>
          <w:spacing w:val="-3"/>
          <w:sz w:val="28"/>
        </w:rPr>
        <w:t xml:space="preserve"> </w:t>
      </w:r>
      <w:r>
        <w:rPr>
          <w:spacing w:val="-2"/>
          <w:sz w:val="28"/>
        </w:rPr>
        <w:t>продолжения</w:t>
      </w:r>
    </w:p>
    <w:p w:rsidR="008A036E" w:rsidRDefault="00871284">
      <w:pPr>
        <w:pStyle w:val="a4"/>
        <w:numPr>
          <w:ilvl w:val="1"/>
          <w:numId w:val="9"/>
        </w:numPr>
        <w:tabs>
          <w:tab w:val="left" w:pos="971"/>
        </w:tabs>
        <w:ind w:left="971" w:hanging="355"/>
        <w:rPr>
          <w:rFonts w:ascii="Symbol" w:hAnsi="Symbol"/>
          <w:sz w:val="28"/>
        </w:rPr>
      </w:pPr>
      <w:r>
        <w:rPr>
          <w:sz w:val="28"/>
        </w:rPr>
        <w:t>вбрасывающий</w:t>
      </w:r>
      <w:r>
        <w:rPr>
          <w:spacing w:val="-6"/>
          <w:sz w:val="28"/>
        </w:rPr>
        <w:t xml:space="preserve"> </w:t>
      </w:r>
      <w:r>
        <w:rPr>
          <w:sz w:val="28"/>
        </w:rPr>
        <w:t>–</w:t>
      </w:r>
      <w:r>
        <w:rPr>
          <w:spacing w:val="-4"/>
          <w:sz w:val="28"/>
        </w:rPr>
        <w:t xml:space="preserve"> </w:t>
      </w:r>
      <w:r>
        <w:rPr>
          <w:sz w:val="28"/>
        </w:rPr>
        <w:t>роль</w:t>
      </w:r>
      <w:r>
        <w:rPr>
          <w:spacing w:val="-6"/>
          <w:sz w:val="28"/>
        </w:rPr>
        <w:t xml:space="preserve"> </w:t>
      </w:r>
      <w:r>
        <w:rPr>
          <w:sz w:val="28"/>
        </w:rPr>
        <w:t>и</w:t>
      </w:r>
      <w:r>
        <w:rPr>
          <w:spacing w:val="-4"/>
          <w:sz w:val="28"/>
        </w:rPr>
        <w:t xml:space="preserve"> </w:t>
      </w:r>
      <w:r>
        <w:rPr>
          <w:sz w:val="28"/>
        </w:rPr>
        <w:t>особенности</w:t>
      </w:r>
      <w:r>
        <w:rPr>
          <w:spacing w:val="-4"/>
          <w:sz w:val="28"/>
        </w:rPr>
        <w:t xml:space="preserve"> </w:t>
      </w:r>
      <w:r>
        <w:rPr>
          <w:spacing w:val="-2"/>
          <w:sz w:val="28"/>
        </w:rPr>
        <w:t>техники</w:t>
      </w:r>
    </w:p>
    <w:p w:rsidR="008A036E" w:rsidRDefault="00871284">
      <w:pPr>
        <w:spacing w:before="1" w:line="321" w:lineRule="exact"/>
        <w:ind w:left="686"/>
        <w:rPr>
          <w:i/>
          <w:sz w:val="28"/>
        </w:rPr>
      </w:pPr>
      <w:r>
        <w:rPr>
          <w:i/>
          <w:sz w:val="28"/>
        </w:rPr>
        <w:t>Защита</w:t>
      </w:r>
      <w:r>
        <w:rPr>
          <w:i/>
          <w:spacing w:val="-3"/>
          <w:sz w:val="28"/>
        </w:rPr>
        <w:t xml:space="preserve"> </w:t>
      </w:r>
      <w:r>
        <w:rPr>
          <w:i/>
          <w:sz w:val="28"/>
        </w:rPr>
        <w:t>–</w:t>
      </w:r>
      <w:r>
        <w:rPr>
          <w:i/>
          <w:spacing w:val="-4"/>
          <w:sz w:val="28"/>
        </w:rPr>
        <w:t xml:space="preserve"> </w:t>
      </w:r>
      <w:r>
        <w:rPr>
          <w:i/>
          <w:sz w:val="28"/>
        </w:rPr>
        <w:t xml:space="preserve">8 </w:t>
      </w:r>
      <w:r>
        <w:rPr>
          <w:i/>
          <w:spacing w:val="-2"/>
          <w:sz w:val="28"/>
        </w:rPr>
        <w:t>игроков</w:t>
      </w:r>
    </w:p>
    <w:p w:rsidR="008A036E" w:rsidRDefault="00871284">
      <w:pPr>
        <w:pStyle w:val="a4"/>
        <w:numPr>
          <w:ilvl w:val="2"/>
          <w:numId w:val="9"/>
        </w:numPr>
        <w:tabs>
          <w:tab w:val="left" w:pos="1405"/>
        </w:tabs>
        <w:spacing w:line="341" w:lineRule="exact"/>
        <w:ind w:left="1405" w:hanging="359"/>
        <w:rPr>
          <w:sz w:val="28"/>
        </w:rPr>
      </w:pPr>
      <w:r>
        <w:rPr>
          <w:sz w:val="28"/>
        </w:rPr>
        <w:t>работа</w:t>
      </w:r>
      <w:r>
        <w:rPr>
          <w:spacing w:val="-10"/>
          <w:sz w:val="28"/>
        </w:rPr>
        <w:t xml:space="preserve"> </w:t>
      </w:r>
      <w:r>
        <w:rPr>
          <w:sz w:val="28"/>
        </w:rPr>
        <w:t>прыгающего/ловля</w:t>
      </w:r>
      <w:r>
        <w:rPr>
          <w:spacing w:val="-7"/>
          <w:sz w:val="28"/>
        </w:rPr>
        <w:t xml:space="preserve"> </w:t>
      </w:r>
      <w:r>
        <w:rPr>
          <w:spacing w:val="-4"/>
          <w:sz w:val="28"/>
        </w:rPr>
        <w:t>мяча</w:t>
      </w:r>
    </w:p>
    <w:p w:rsidR="008A036E" w:rsidRDefault="00871284">
      <w:pPr>
        <w:pStyle w:val="a4"/>
        <w:numPr>
          <w:ilvl w:val="2"/>
          <w:numId w:val="9"/>
        </w:numPr>
        <w:tabs>
          <w:tab w:val="left" w:pos="1405"/>
        </w:tabs>
        <w:spacing w:line="342" w:lineRule="exact"/>
        <w:ind w:left="1405" w:hanging="359"/>
        <w:rPr>
          <w:sz w:val="28"/>
        </w:rPr>
      </w:pPr>
      <w:r>
        <w:rPr>
          <w:sz w:val="28"/>
        </w:rPr>
        <w:t>поддержка</w:t>
      </w:r>
      <w:r>
        <w:rPr>
          <w:spacing w:val="-9"/>
          <w:sz w:val="28"/>
        </w:rPr>
        <w:t xml:space="preserve"> </w:t>
      </w:r>
      <w:r>
        <w:rPr>
          <w:sz w:val="28"/>
        </w:rPr>
        <w:t>–</w:t>
      </w:r>
      <w:r>
        <w:rPr>
          <w:spacing w:val="-6"/>
          <w:sz w:val="28"/>
        </w:rPr>
        <w:t xml:space="preserve"> </w:t>
      </w:r>
      <w:r>
        <w:rPr>
          <w:sz w:val="28"/>
        </w:rPr>
        <w:t>специальная</w:t>
      </w:r>
      <w:r>
        <w:rPr>
          <w:spacing w:val="-5"/>
          <w:sz w:val="28"/>
        </w:rPr>
        <w:t xml:space="preserve"> </w:t>
      </w:r>
      <w:r>
        <w:rPr>
          <w:spacing w:val="-2"/>
          <w:sz w:val="28"/>
        </w:rPr>
        <w:t>техника</w:t>
      </w:r>
    </w:p>
    <w:p w:rsidR="008A036E" w:rsidRDefault="008A036E">
      <w:pPr>
        <w:spacing w:line="342" w:lineRule="exact"/>
        <w:rPr>
          <w:sz w:val="28"/>
        </w:rPr>
        <w:sectPr w:rsidR="008A036E">
          <w:pgSz w:w="11910" w:h="16840"/>
          <w:pgMar w:top="1020" w:right="300" w:bottom="900" w:left="1160" w:header="0" w:footer="712" w:gutter="0"/>
          <w:cols w:space="720"/>
        </w:sectPr>
      </w:pPr>
    </w:p>
    <w:p w:rsidR="008A036E" w:rsidRDefault="00871284">
      <w:pPr>
        <w:pStyle w:val="a4"/>
        <w:numPr>
          <w:ilvl w:val="0"/>
          <w:numId w:val="9"/>
        </w:numPr>
        <w:tabs>
          <w:tab w:val="left" w:pos="537"/>
        </w:tabs>
        <w:spacing w:before="67"/>
        <w:ind w:left="537" w:hanging="279"/>
        <w:jc w:val="left"/>
        <w:rPr>
          <w:sz w:val="28"/>
        </w:rPr>
      </w:pPr>
      <w:r>
        <w:rPr>
          <w:b/>
          <w:sz w:val="28"/>
        </w:rPr>
        <w:lastRenderedPageBreak/>
        <w:t>Атака</w:t>
      </w:r>
      <w:r>
        <w:rPr>
          <w:b/>
          <w:spacing w:val="-8"/>
          <w:sz w:val="28"/>
        </w:rPr>
        <w:t xml:space="preserve"> </w:t>
      </w:r>
      <w:r>
        <w:rPr>
          <w:b/>
          <w:sz w:val="28"/>
        </w:rPr>
        <w:t>задней</w:t>
      </w:r>
      <w:r>
        <w:rPr>
          <w:b/>
          <w:spacing w:val="-11"/>
          <w:sz w:val="28"/>
        </w:rPr>
        <w:t xml:space="preserve"> </w:t>
      </w:r>
      <w:r>
        <w:rPr>
          <w:b/>
          <w:sz w:val="28"/>
        </w:rPr>
        <w:t>линии</w:t>
      </w:r>
      <w:r>
        <w:rPr>
          <w:b/>
          <w:spacing w:val="-7"/>
          <w:sz w:val="28"/>
        </w:rPr>
        <w:t xml:space="preserve"> </w:t>
      </w:r>
      <w:r>
        <w:rPr>
          <w:b/>
          <w:sz w:val="28"/>
        </w:rPr>
        <w:t>–</w:t>
      </w:r>
      <w:r>
        <w:rPr>
          <w:b/>
          <w:spacing w:val="-7"/>
          <w:sz w:val="28"/>
        </w:rPr>
        <w:t xml:space="preserve"> </w:t>
      </w:r>
      <w:r>
        <w:rPr>
          <w:sz w:val="28"/>
        </w:rPr>
        <w:t>применение</w:t>
      </w:r>
      <w:r>
        <w:rPr>
          <w:spacing w:val="-6"/>
          <w:sz w:val="28"/>
        </w:rPr>
        <w:t xml:space="preserve"> </w:t>
      </w:r>
      <w:r>
        <w:rPr>
          <w:sz w:val="28"/>
        </w:rPr>
        <w:t>мультифункциональной</w:t>
      </w:r>
      <w:r>
        <w:rPr>
          <w:spacing w:val="-6"/>
          <w:sz w:val="28"/>
        </w:rPr>
        <w:t xml:space="preserve"> </w:t>
      </w:r>
      <w:r>
        <w:rPr>
          <w:spacing w:val="-2"/>
          <w:sz w:val="28"/>
        </w:rPr>
        <w:t>техники</w:t>
      </w:r>
    </w:p>
    <w:p w:rsidR="008A036E" w:rsidRDefault="00871284">
      <w:pPr>
        <w:pStyle w:val="a4"/>
        <w:numPr>
          <w:ilvl w:val="1"/>
          <w:numId w:val="9"/>
        </w:numPr>
        <w:tabs>
          <w:tab w:val="left" w:pos="978"/>
        </w:tabs>
        <w:spacing w:before="2"/>
        <w:ind w:right="565"/>
        <w:rPr>
          <w:rFonts w:ascii="Symbol" w:hAnsi="Symbol"/>
          <w:sz w:val="28"/>
        </w:rPr>
      </w:pPr>
      <w:r>
        <w:rPr>
          <w:sz w:val="28"/>
        </w:rPr>
        <w:t>Распределение</w:t>
      </w:r>
      <w:r>
        <w:rPr>
          <w:spacing w:val="-3"/>
          <w:sz w:val="28"/>
        </w:rPr>
        <w:t xml:space="preserve"> </w:t>
      </w:r>
      <w:r>
        <w:rPr>
          <w:sz w:val="28"/>
        </w:rPr>
        <w:t>ролей</w:t>
      </w:r>
      <w:r>
        <w:rPr>
          <w:spacing w:val="-2"/>
          <w:sz w:val="28"/>
        </w:rPr>
        <w:t xml:space="preserve"> </w:t>
      </w:r>
      <w:r>
        <w:rPr>
          <w:sz w:val="28"/>
        </w:rPr>
        <w:t>по</w:t>
      </w:r>
      <w:r>
        <w:rPr>
          <w:spacing w:val="-2"/>
          <w:sz w:val="28"/>
        </w:rPr>
        <w:t xml:space="preserve"> </w:t>
      </w:r>
      <w:r>
        <w:rPr>
          <w:sz w:val="28"/>
        </w:rPr>
        <w:t>ходу</w:t>
      </w:r>
      <w:r>
        <w:rPr>
          <w:spacing w:val="-7"/>
          <w:sz w:val="28"/>
        </w:rPr>
        <w:t xml:space="preserve"> </w:t>
      </w:r>
      <w:r>
        <w:rPr>
          <w:sz w:val="28"/>
        </w:rPr>
        <w:t>атаки</w:t>
      </w:r>
      <w:r>
        <w:rPr>
          <w:spacing w:val="-2"/>
          <w:sz w:val="28"/>
        </w:rPr>
        <w:t xml:space="preserve"> </w:t>
      </w:r>
      <w:r>
        <w:rPr>
          <w:sz w:val="28"/>
        </w:rPr>
        <w:t>(диспетчер,</w:t>
      </w:r>
      <w:r>
        <w:rPr>
          <w:spacing w:val="-3"/>
          <w:sz w:val="28"/>
        </w:rPr>
        <w:t xml:space="preserve"> </w:t>
      </w:r>
      <w:r>
        <w:rPr>
          <w:sz w:val="28"/>
        </w:rPr>
        <w:t>отвлекающий,</w:t>
      </w:r>
      <w:r>
        <w:rPr>
          <w:spacing w:val="-3"/>
          <w:sz w:val="28"/>
        </w:rPr>
        <w:t xml:space="preserve"> </w:t>
      </w:r>
      <w:r>
        <w:rPr>
          <w:sz w:val="28"/>
        </w:rPr>
        <w:t>играющий, поддержка, пробивающий защиту)</w:t>
      </w:r>
    </w:p>
    <w:p w:rsidR="008A036E" w:rsidRDefault="00871284">
      <w:pPr>
        <w:pStyle w:val="a4"/>
        <w:numPr>
          <w:ilvl w:val="0"/>
          <w:numId w:val="9"/>
        </w:numPr>
        <w:tabs>
          <w:tab w:val="left" w:pos="700"/>
          <w:tab w:val="left" w:pos="1794"/>
          <w:tab w:val="left" w:pos="2751"/>
          <w:tab w:val="left" w:pos="3142"/>
          <w:tab w:val="left" w:pos="4132"/>
          <w:tab w:val="left" w:pos="5006"/>
          <w:tab w:val="left" w:pos="5330"/>
          <w:tab w:val="left" w:pos="6724"/>
          <w:tab w:val="left" w:pos="7757"/>
          <w:tab w:val="left" w:pos="8131"/>
        </w:tabs>
        <w:ind w:left="258" w:right="550" w:firstLine="0"/>
        <w:jc w:val="left"/>
        <w:rPr>
          <w:sz w:val="28"/>
        </w:rPr>
      </w:pPr>
      <w:r>
        <w:rPr>
          <w:b/>
          <w:spacing w:val="-2"/>
          <w:sz w:val="28"/>
        </w:rPr>
        <w:t>Удары</w:t>
      </w:r>
      <w:r>
        <w:rPr>
          <w:b/>
          <w:sz w:val="28"/>
        </w:rPr>
        <w:tab/>
      </w:r>
      <w:r>
        <w:rPr>
          <w:b/>
          <w:spacing w:val="-4"/>
          <w:sz w:val="28"/>
        </w:rPr>
        <w:t>ногой</w:t>
      </w:r>
      <w:r>
        <w:rPr>
          <w:b/>
          <w:sz w:val="28"/>
        </w:rPr>
        <w:tab/>
      </w:r>
      <w:r>
        <w:rPr>
          <w:b/>
          <w:spacing w:val="-10"/>
          <w:sz w:val="28"/>
        </w:rPr>
        <w:t>и</w:t>
      </w:r>
      <w:r>
        <w:rPr>
          <w:b/>
          <w:sz w:val="28"/>
        </w:rPr>
        <w:tab/>
      </w:r>
      <w:r>
        <w:rPr>
          <w:b/>
          <w:spacing w:val="-2"/>
          <w:sz w:val="28"/>
        </w:rPr>
        <w:t>ловля</w:t>
      </w:r>
      <w:r>
        <w:rPr>
          <w:b/>
          <w:sz w:val="28"/>
        </w:rPr>
        <w:tab/>
      </w:r>
      <w:r>
        <w:rPr>
          <w:b/>
          <w:spacing w:val="-4"/>
          <w:sz w:val="28"/>
        </w:rPr>
        <w:t>мяча</w:t>
      </w:r>
      <w:r>
        <w:rPr>
          <w:b/>
          <w:sz w:val="28"/>
        </w:rPr>
        <w:tab/>
      </w:r>
      <w:r>
        <w:rPr>
          <w:b/>
          <w:spacing w:val="-10"/>
          <w:sz w:val="28"/>
        </w:rPr>
        <w:t>-</w:t>
      </w:r>
      <w:r>
        <w:rPr>
          <w:b/>
          <w:sz w:val="28"/>
        </w:rPr>
        <w:tab/>
      </w:r>
      <w:r>
        <w:rPr>
          <w:spacing w:val="-2"/>
          <w:sz w:val="28"/>
        </w:rPr>
        <w:t>движение</w:t>
      </w:r>
      <w:r>
        <w:rPr>
          <w:sz w:val="28"/>
        </w:rPr>
        <w:tab/>
      </w:r>
      <w:r>
        <w:rPr>
          <w:spacing w:val="-2"/>
          <w:sz w:val="28"/>
        </w:rPr>
        <w:t>вперед</w:t>
      </w:r>
      <w:r>
        <w:rPr>
          <w:sz w:val="28"/>
        </w:rPr>
        <w:tab/>
      </w:r>
      <w:r>
        <w:rPr>
          <w:spacing w:val="-10"/>
          <w:sz w:val="28"/>
        </w:rPr>
        <w:t>и</w:t>
      </w:r>
      <w:r>
        <w:rPr>
          <w:sz w:val="28"/>
        </w:rPr>
        <w:tab/>
      </w:r>
      <w:r>
        <w:rPr>
          <w:spacing w:val="-2"/>
          <w:sz w:val="28"/>
        </w:rPr>
        <w:t>использование пространства</w:t>
      </w:r>
    </w:p>
    <w:p w:rsidR="008A036E" w:rsidRDefault="00871284">
      <w:pPr>
        <w:pStyle w:val="a4"/>
        <w:numPr>
          <w:ilvl w:val="1"/>
          <w:numId w:val="9"/>
        </w:numPr>
        <w:tabs>
          <w:tab w:val="left" w:pos="978"/>
        </w:tabs>
        <w:ind w:right="547"/>
        <w:rPr>
          <w:rFonts w:ascii="Symbol" w:hAnsi="Symbol"/>
          <w:sz w:val="28"/>
        </w:rPr>
      </w:pPr>
      <w:r>
        <w:rPr>
          <w:sz w:val="28"/>
        </w:rPr>
        <w:t>(Grabber</w:t>
      </w:r>
      <w:r>
        <w:rPr>
          <w:spacing w:val="80"/>
          <w:sz w:val="28"/>
        </w:rPr>
        <w:t xml:space="preserve"> </w:t>
      </w:r>
      <w:r>
        <w:rPr>
          <w:sz w:val="28"/>
        </w:rPr>
        <w:t>and</w:t>
      </w:r>
      <w:r>
        <w:rPr>
          <w:spacing w:val="80"/>
          <w:sz w:val="28"/>
        </w:rPr>
        <w:t xml:space="preserve"> </w:t>
      </w:r>
      <w:r>
        <w:rPr>
          <w:sz w:val="28"/>
        </w:rPr>
        <w:t>Chip)</w:t>
      </w:r>
      <w:r>
        <w:rPr>
          <w:spacing w:val="80"/>
          <w:sz w:val="28"/>
        </w:rPr>
        <w:t xml:space="preserve"> </w:t>
      </w:r>
      <w:r>
        <w:rPr>
          <w:sz w:val="28"/>
        </w:rPr>
        <w:t>Удар</w:t>
      </w:r>
      <w:r>
        <w:rPr>
          <w:spacing w:val="80"/>
          <w:sz w:val="28"/>
        </w:rPr>
        <w:t xml:space="preserve"> </w:t>
      </w:r>
      <w:r>
        <w:rPr>
          <w:sz w:val="28"/>
        </w:rPr>
        <w:t>по</w:t>
      </w:r>
      <w:r>
        <w:rPr>
          <w:spacing w:val="80"/>
          <w:sz w:val="28"/>
        </w:rPr>
        <w:t xml:space="preserve"> </w:t>
      </w:r>
      <w:r>
        <w:rPr>
          <w:sz w:val="28"/>
        </w:rPr>
        <w:t>земле</w:t>
      </w:r>
      <w:r>
        <w:rPr>
          <w:spacing w:val="80"/>
          <w:sz w:val="28"/>
        </w:rPr>
        <w:t xml:space="preserve"> </w:t>
      </w:r>
      <w:r>
        <w:rPr>
          <w:sz w:val="28"/>
        </w:rPr>
        <w:t>(в</w:t>
      </w:r>
      <w:r>
        <w:rPr>
          <w:spacing w:val="80"/>
          <w:sz w:val="28"/>
        </w:rPr>
        <w:t xml:space="preserve"> </w:t>
      </w:r>
      <w:r>
        <w:rPr>
          <w:sz w:val="28"/>
        </w:rPr>
        <w:t>разрез</w:t>
      </w:r>
      <w:r>
        <w:rPr>
          <w:spacing w:val="80"/>
          <w:sz w:val="28"/>
        </w:rPr>
        <w:t xml:space="preserve"> </w:t>
      </w:r>
      <w:r>
        <w:rPr>
          <w:sz w:val="28"/>
        </w:rPr>
        <w:t>между</w:t>
      </w:r>
      <w:r>
        <w:rPr>
          <w:spacing w:val="80"/>
          <w:sz w:val="28"/>
        </w:rPr>
        <w:t xml:space="preserve"> </w:t>
      </w:r>
      <w:r>
        <w:rPr>
          <w:sz w:val="28"/>
        </w:rPr>
        <w:t>защитниками)</w:t>
      </w:r>
      <w:r>
        <w:rPr>
          <w:spacing w:val="80"/>
          <w:sz w:val="28"/>
        </w:rPr>
        <w:t xml:space="preserve"> </w:t>
      </w:r>
      <w:r>
        <w:rPr>
          <w:sz w:val="28"/>
        </w:rPr>
        <w:t>и короткая перекидка через защитников – в игровых условиях</w:t>
      </w:r>
    </w:p>
    <w:p w:rsidR="008A036E" w:rsidRDefault="00871284">
      <w:pPr>
        <w:pStyle w:val="a4"/>
        <w:numPr>
          <w:ilvl w:val="1"/>
          <w:numId w:val="9"/>
        </w:numPr>
        <w:tabs>
          <w:tab w:val="left" w:pos="978"/>
          <w:tab w:val="left" w:pos="1916"/>
          <w:tab w:val="left" w:pos="3187"/>
          <w:tab w:val="left" w:pos="4444"/>
          <w:tab w:val="left" w:pos="5228"/>
          <w:tab w:val="left" w:pos="5597"/>
          <w:tab w:val="left" w:pos="6463"/>
          <w:tab w:val="left" w:pos="7113"/>
          <w:tab w:val="left" w:pos="7866"/>
          <w:tab w:val="left" w:pos="8837"/>
        </w:tabs>
        <w:ind w:right="547"/>
        <w:rPr>
          <w:rFonts w:ascii="Symbol" w:hAnsi="Symbol"/>
          <w:sz w:val="28"/>
        </w:rPr>
      </w:pPr>
      <w:r>
        <w:rPr>
          <w:spacing w:val="-2"/>
          <w:sz w:val="28"/>
        </w:rPr>
        <w:t>(Punt)</w:t>
      </w:r>
      <w:r>
        <w:rPr>
          <w:sz w:val="28"/>
        </w:rPr>
        <w:tab/>
      </w:r>
      <w:r>
        <w:rPr>
          <w:spacing w:val="-2"/>
          <w:sz w:val="28"/>
        </w:rPr>
        <w:t>Дальний</w:t>
      </w:r>
      <w:r>
        <w:rPr>
          <w:sz w:val="28"/>
        </w:rPr>
        <w:tab/>
      </w:r>
      <w:r>
        <w:rPr>
          <w:spacing w:val="-2"/>
          <w:sz w:val="28"/>
        </w:rPr>
        <w:t>высокий</w:t>
      </w:r>
      <w:r>
        <w:rPr>
          <w:sz w:val="28"/>
        </w:rPr>
        <w:tab/>
      </w:r>
      <w:r>
        <w:rPr>
          <w:spacing w:val="-4"/>
          <w:sz w:val="28"/>
        </w:rPr>
        <w:t>удар</w:t>
      </w:r>
      <w:r>
        <w:rPr>
          <w:sz w:val="28"/>
        </w:rPr>
        <w:tab/>
      </w:r>
      <w:r>
        <w:rPr>
          <w:spacing w:val="-10"/>
          <w:sz w:val="28"/>
        </w:rPr>
        <w:t>в</w:t>
      </w:r>
      <w:r>
        <w:rPr>
          <w:sz w:val="28"/>
        </w:rPr>
        <w:tab/>
      </w:r>
      <w:r>
        <w:rPr>
          <w:spacing w:val="-2"/>
          <w:sz w:val="28"/>
        </w:rPr>
        <w:t>поле,</w:t>
      </w:r>
      <w:r>
        <w:rPr>
          <w:sz w:val="28"/>
        </w:rPr>
        <w:tab/>
      </w:r>
      <w:r>
        <w:rPr>
          <w:spacing w:val="-4"/>
          <w:sz w:val="28"/>
        </w:rPr>
        <w:t>для</w:t>
      </w:r>
      <w:r>
        <w:rPr>
          <w:sz w:val="28"/>
        </w:rPr>
        <w:tab/>
      </w:r>
      <w:r>
        <w:rPr>
          <w:spacing w:val="-4"/>
          <w:sz w:val="28"/>
        </w:rPr>
        <w:t>того</w:t>
      </w:r>
      <w:r>
        <w:rPr>
          <w:sz w:val="28"/>
        </w:rPr>
        <w:tab/>
      </w:r>
      <w:r>
        <w:rPr>
          <w:spacing w:val="-2"/>
          <w:sz w:val="28"/>
        </w:rPr>
        <w:t>чтобы</w:t>
      </w:r>
      <w:r>
        <w:rPr>
          <w:sz w:val="28"/>
        </w:rPr>
        <w:tab/>
      </w:r>
      <w:r>
        <w:rPr>
          <w:spacing w:val="-2"/>
          <w:sz w:val="28"/>
        </w:rPr>
        <w:t xml:space="preserve">отобрать </w:t>
      </w:r>
      <w:r>
        <w:rPr>
          <w:sz w:val="28"/>
        </w:rPr>
        <w:t>пространство у соперника – получение территории</w:t>
      </w:r>
    </w:p>
    <w:p w:rsidR="008A036E" w:rsidRDefault="00871284">
      <w:pPr>
        <w:pStyle w:val="a4"/>
        <w:numPr>
          <w:ilvl w:val="1"/>
          <w:numId w:val="9"/>
        </w:numPr>
        <w:tabs>
          <w:tab w:val="left" w:pos="978"/>
        </w:tabs>
        <w:ind w:right="553"/>
        <w:rPr>
          <w:rFonts w:ascii="Symbol" w:hAnsi="Symbol"/>
          <w:sz w:val="28"/>
        </w:rPr>
      </w:pPr>
      <w:r>
        <w:rPr>
          <w:sz w:val="28"/>
        </w:rPr>
        <w:t>Набегание,</w:t>
      </w:r>
      <w:r>
        <w:rPr>
          <w:spacing w:val="80"/>
          <w:sz w:val="28"/>
        </w:rPr>
        <w:t xml:space="preserve"> </w:t>
      </w:r>
      <w:r>
        <w:rPr>
          <w:sz w:val="28"/>
        </w:rPr>
        <w:t>ловля,</w:t>
      </w:r>
      <w:r>
        <w:rPr>
          <w:spacing w:val="80"/>
          <w:sz w:val="28"/>
        </w:rPr>
        <w:t xml:space="preserve"> </w:t>
      </w:r>
      <w:r>
        <w:rPr>
          <w:sz w:val="28"/>
        </w:rPr>
        <w:t>подбор</w:t>
      </w:r>
      <w:r>
        <w:rPr>
          <w:spacing w:val="80"/>
          <w:sz w:val="28"/>
        </w:rPr>
        <w:t xml:space="preserve"> </w:t>
      </w:r>
      <w:r>
        <w:rPr>
          <w:sz w:val="28"/>
        </w:rPr>
        <w:t>катящегося</w:t>
      </w:r>
      <w:r>
        <w:rPr>
          <w:spacing w:val="80"/>
          <w:sz w:val="28"/>
        </w:rPr>
        <w:t xml:space="preserve"> </w:t>
      </w:r>
      <w:r>
        <w:rPr>
          <w:sz w:val="28"/>
        </w:rPr>
        <w:t>мяча</w:t>
      </w:r>
      <w:r>
        <w:rPr>
          <w:spacing w:val="80"/>
          <w:sz w:val="28"/>
        </w:rPr>
        <w:t xml:space="preserve"> </w:t>
      </w:r>
      <w:r>
        <w:rPr>
          <w:sz w:val="28"/>
        </w:rPr>
        <w:t>после</w:t>
      </w:r>
      <w:r>
        <w:rPr>
          <w:spacing w:val="80"/>
          <w:sz w:val="28"/>
        </w:rPr>
        <w:t xml:space="preserve"> </w:t>
      </w:r>
      <w:r>
        <w:rPr>
          <w:sz w:val="28"/>
        </w:rPr>
        <w:t>удара,</w:t>
      </w:r>
      <w:r>
        <w:rPr>
          <w:spacing w:val="80"/>
          <w:sz w:val="28"/>
        </w:rPr>
        <w:t xml:space="preserve"> </w:t>
      </w:r>
      <w:r>
        <w:rPr>
          <w:sz w:val="28"/>
        </w:rPr>
        <w:t>сохранение владение или борьба за овладение мячом – восстановить владение мячом</w:t>
      </w:r>
    </w:p>
    <w:p w:rsidR="008A036E" w:rsidRDefault="00871284">
      <w:pPr>
        <w:pStyle w:val="1"/>
        <w:numPr>
          <w:ilvl w:val="0"/>
          <w:numId w:val="9"/>
        </w:numPr>
        <w:tabs>
          <w:tab w:val="left" w:pos="678"/>
        </w:tabs>
        <w:spacing w:before="2" w:line="319" w:lineRule="exact"/>
        <w:ind w:left="678" w:hanging="420"/>
        <w:jc w:val="left"/>
      </w:pPr>
      <w:r>
        <w:t>Защита</w:t>
      </w:r>
      <w:r>
        <w:rPr>
          <w:spacing w:val="-7"/>
        </w:rPr>
        <w:t xml:space="preserve"> </w:t>
      </w:r>
      <w:r>
        <w:t>–</w:t>
      </w:r>
      <w:r>
        <w:rPr>
          <w:spacing w:val="-5"/>
        </w:rPr>
        <w:t xml:space="preserve"> </w:t>
      </w:r>
      <w:r>
        <w:t>противодействие</w:t>
      </w:r>
      <w:r>
        <w:rPr>
          <w:spacing w:val="-5"/>
        </w:rPr>
        <w:t xml:space="preserve"> </w:t>
      </w:r>
      <w:r>
        <w:t>попыткам</w:t>
      </w:r>
      <w:r>
        <w:rPr>
          <w:spacing w:val="-5"/>
        </w:rPr>
        <w:t xml:space="preserve"> </w:t>
      </w:r>
      <w:r>
        <w:t>атаки</w:t>
      </w:r>
      <w:r>
        <w:rPr>
          <w:spacing w:val="-6"/>
        </w:rPr>
        <w:t xml:space="preserve"> </w:t>
      </w:r>
      <w:r>
        <w:t>пройти</w:t>
      </w:r>
      <w:r>
        <w:rPr>
          <w:spacing w:val="-9"/>
        </w:rPr>
        <w:t xml:space="preserve"> </w:t>
      </w:r>
      <w:r>
        <w:t>линию</w:t>
      </w:r>
      <w:r>
        <w:rPr>
          <w:spacing w:val="-6"/>
        </w:rPr>
        <w:t xml:space="preserve"> </w:t>
      </w:r>
      <w:r>
        <w:rPr>
          <w:spacing w:val="-2"/>
        </w:rPr>
        <w:t>защиты</w:t>
      </w:r>
    </w:p>
    <w:p w:rsidR="008A036E" w:rsidRDefault="00871284">
      <w:pPr>
        <w:pStyle w:val="a4"/>
        <w:numPr>
          <w:ilvl w:val="1"/>
          <w:numId w:val="9"/>
        </w:numPr>
        <w:tabs>
          <w:tab w:val="left" w:pos="978"/>
        </w:tabs>
        <w:spacing w:line="339" w:lineRule="exact"/>
        <w:rPr>
          <w:rFonts w:ascii="Symbol" w:hAnsi="Symbol"/>
          <w:sz w:val="28"/>
        </w:rPr>
      </w:pPr>
      <w:r>
        <w:rPr>
          <w:sz w:val="28"/>
        </w:rPr>
        <w:t>делающий</w:t>
      </w:r>
      <w:r>
        <w:rPr>
          <w:spacing w:val="-6"/>
          <w:sz w:val="28"/>
        </w:rPr>
        <w:t xml:space="preserve"> </w:t>
      </w:r>
      <w:r>
        <w:rPr>
          <w:sz w:val="28"/>
        </w:rPr>
        <w:t>захват</w:t>
      </w:r>
      <w:r>
        <w:rPr>
          <w:spacing w:val="-5"/>
          <w:sz w:val="28"/>
        </w:rPr>
        <w:t xml:space="preserve"> </w:t>
      </w:r>
      <w:r>
        <w:rPr>
          <w:sz w:val="28"/>
        </w:rPr>
        <w:t>-</w:t>
      </w:r>
      <w:r>
        <w:rPr>
          <w:spacing w:val="-6"/>
          <w:sz w:val="28"/>
        </w:rPr>
        <w:t xml:space="preserve"> </w:t>
      </w:r>
      <w:r>
        <w:rPr>
          <w:sz w:val="28"/>
        </w:rPr>
        <w:t>оттеснение</w:t>
      </w:r>
      <w:r>
        <w:rPr>
          <w:spacing w:val="-5"/>
          <w:sz w:val="28"/>
        </w:rPr>
        <w:t xml:space="preserve"> </w:t>
      </w:r>
      <w:r>
        <w:rPr>
          <w:sz w:val="28"/>
        </w:rPr>
        <w:t>со</w:t>
      </w:r>
      <w:r>
        <w:rPr>
          <w:spacing w:val="-6"/>
          <w:sz w:val="28"/>
        </w:rPr>
        <w:t xml:space="preserve"> </w:t>
      </w:r>
      <w:r>
        <w:rPr>
          <w:sz w:val="28"/>
        </w:rPr>
        <w:t>своей</w:t>
      </w:r>
      <w:r>
        <w:rPr>
          <w:spacing w:val="-5"/>
          <w:sz w:val="28"/>
        </w:rPr>
        <w:t xml:space="preserve"> </w:t>
      </w:r>
      <w:r>
        <w:rPr>
          <w:sz w:val="28"/>
        </w:rPr>
        <w:t>территории,</w:t>
      </w:r>
      <w:r>
        <w:rPr>
          <w:spacing w:val="-6"/>
          <w:sz w:val="28"/>
        </w:rPr>
        <w:t xml:space="preserve"> </w:t>
      </w:r>
      <w:r>
        <w:rPr>
          <w:sz w:val="28"/>
        </w:rPr>
        <w:t>отбор</w:t>
      </w:r>
      <w:r>
        <w:rPr>
          <w:spacing w:val="-4"/>
          <w:sz w:val="28"/>
        </w:rPr>
        <w:t xml:space="preserve"> мяча</w:t>
      </w:r>
    </w:p>
    <w:p w:rsidR="008A036E" w:rsidRDefault="00871284">
      <w:pPr>
        <w:pStyle w:val="a4"/>
        <w:numPr>
          <w:ilvl w:val="1"/>
          <w:numId w:val="9"/>
        </w:numPr>
        <w:tabs>
          <w:tab w:val="left" w:pos="978"/>
        </w:tabs>
        <w:spacing w:line="342" w:lineRule="exact"/>
        <w:rPr>
          <w:rFonts w:ascii="Symbol" w:hAnsi="Symbol"/>
          <w:sz w:val="28"/>
        </w:rPr>
      </w:pPr>
      <w:r>
        <w:rPr>
          <w:sz w:val="28"/>
        </w:rPr>
        <w:t>поддержка</w:t>
      </w:r>
      <w:r>
        <w:rPr>
          <w:spacing w:val="-6"/>
          <w:sz w:val="28"/>
        </w:rPr>
        <w:t xml:space="preserve"> </w:t>
      </w:r>
      <w:r>
        <w:rPr>
          <w:sz w:val="28"/>
        </w:rPr>
        <w:t>(овладеть</w:t>
      </w:r>
      <w:r>
        <w:rPr>
          <w:spacing w:val="-4"/>
          <w:sz w:val="28"/>
        </w:rPr>
        <w:t xml:space="preserve"> </w:t>
      </w:r>
      <w:r>
        <w:rPr>
          <w:sz w:val="28"/>
        </w:rPr>
        <w:t>мячом)</w:t>
      </w:r>
      <w:r>
        <w:rPr>
          <w:spacing w:val="-6"/>
          <w:sz w:val="28"/>
        </w:rPr>
        <w:t xml:space="preserve"> </w:t>
      </w:r>
      <w:r>
        <w:rPr>
          <w:sz w:val="28"/>
        </w:rPr>
        <w:t>–</w:t>
      </w:r>
      <w:r>
        <w:rPr>
          <w:spacing w:val="-3"/>
          <w:sz w:val="28"/>
        </w:rPr>
        <w:t xml:space="preserve"> </w:t>
      </w:r>
      <w:r>
        <w:rPr>
          <w:sz w:val="28"/>
        </w:rPr>
        <w:t>реакция</w:t>
      </w:r>
      <w:r>
        <w:rPr>
          <w:spacing w:val="-4"/>
          <w:sz w:val="28"/>
        </w:rPr>
        <w:t xml:space="preserve"> </w:t>
      </w:r>
      <w:r>
        <w:rPr>
          <w:sz w:val="28"/>
        </w:rPr>
        <w:t>по</w:t>
      </w:r>
      <w:r>
        <w:rPr>
          <w:spacing w:val="-2"/>
          <w:sz w:val="28"/>
        </w:rPr>
        <w:t xml:space="preserve"> ситуации</w:t>
      </w:r>
    </w:p>
    <w:p w:rsidR="008A036E" w:rsidRDefault="00871284">
      <w:pPr>
        <w:pStyle w:val="1"/>
        <w:numPr>
          <w:ilvl w:val="0"/>
          <w:numId w:val="9"/>
        </w:numPr>
        <w:tabs>
          <w:tab w:val="left" w:pos="682"/>
        </w:tabs>
        <w:spacing w:before="6"/>
        <w:ind w:left="258" w:right="555" w:firstLine="0"/>
        <w:jc w:val="left"/>
      </w:pPr>
      <w:r>
        <w:t>Возобновление</w:t>
      </w:r>
      <w:r>
        <w:rPr>
          <w:spacing w:val="-2"/>
        </w:rPr>
        <w:t xml:space="preserve"> </w:t>
      </w:r>
      <w:r>
        <w:t>игры</w:t>
      </w:r>
      <w:r>
        <w:rPr>
          <w:spacing w:val="-3"/>
        </w:rPr>
        <w:t xml:space="preserve"> </w:t>
      </w:r>
      <w:r>
        <w:t>(начальный</w:t>
      </w:r>
      <w:r>
        <w:rPr>
          <w:spacing w:val="-4"/>
        </w:rPr>
        <w:t xml:space="preserve"> </w:t>
      </w:r>
      <w:r>
        <w:t>удар</w:t>
      </w:r>
      <w:r>
        <w:rPr>
          <w:spacing w:val="-2"/>
        </w:rPr>
        <w:t xml:space="preserve"> </w:t>
      </w:r>
      <w:r>
        <w:t>и</w:t>
      </w:r>
      <w:r>
        <w:rPr>
          <w:spacing w:val="-4"/>
        </w:rPr>
        <w:t xml:space="preserve"> </w:t>
      </w:r>
      <w:r>
        <w:t>22),</w:t>
      </w:r>
      <w:r>
        <w:rPr>
          <w:spacing w:val="-2"/>
        </w:rPr>
        <w:t xml:space="preserve"> </w:t>
      </w:r>
      <w:r>
        <w:t>борьба</w:t>
      </w:r>
      <w:r>
        <w:rPr>
          <w:spacing w:val="-1"/>
        </w:rPr>
        <w:t xml:space="preserve"> </w:t>
      </w:r>
      <w:r>
        <w:t>за</w:t>
      </w:r>
      <w:r>
        <w:rPr>
          <w:spacing w:val="-1"/>
        </w:rPr>
        <w:t xml:space="preserve"> </w:t>
      </w:r>
      <w:r>
        <w:t>владение</w:t>
      </w:r>
      <w:r>
        <w:rPr>
          <w:spacing w:val="-2"/>
        </w:rPr>
        <w:t xml:space="preserve"> </w:t>
      </w:r>
      <w:r>
        <w:t>мячом - мультифункциональная техника на всех позициях</w:t>
      </w:r>
    </w:p>
    <w:p w:rsidR="008A036E" w:rsidRDefault="00871284">
      <w:pPr>
        <w:spacing w:line="316" w:lineRule="exact"/>
        <w:ind w:left="616"/>
        <w:rPr>
          <w:i/>
          <w:sz w:val="28"/>
        </w:rPr>
      </w:pPr>
      <w:r>
        <w:rPr>
          <w:i/>
          <w:sz w:val="28"/>
        </w:rPr>
        <w:t>Принимающая</w:t>
      </w:r>
      <w:r>
        <w:rPr>
          <w:i/>
          <w:spacing w:val="-10"/>
          <w:sz w:val="28"/>
        </w:rPr>
        <w:t xml:space="preserve"> </w:t>
      </w:r>
      <w:r>
        <w:rPr>
          <w:i/>
          <w:spacing w:val="-2"/>
          <w:sz w:val="28"/>
        </w:rPr>
        <w:t>команда</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Ловля/отыгрыш</w:t>
      </w:r>
      <w:r>
        <w:rPr>
          <w:spacing w:val="-7"/>
          <w:sz w:val="28"/>
        </w:rPr>
        <w:t xml:space="preserve"> </w:t>
      </w:r>
      <w:r>
        <w:rPr>
          <w:sz w:val="28"/>
        </w:rPr>
        <w:t>мяча</w:t>
      </w:r>
      <w:r>
        <w:rPr>
          <w:spacing w:val="-6"/>
          <w:sz w:val="28"/>
        </w:rPr>
        <w:t xml:space="preserve"> </w:t>
      </w:r>
      <w:r>
        <w:rPr>
          <w:sz w:val="28"/>
        </w:rPr>
        <w:t>–</w:t>
      </w:r>
      <w:r>
        <w:rPr>
          <w:spacing w:val="-7"/>
          <w:sz w:val="28"/>
        </w:rPr>
        <w:t xml:space="preserve"> </w:t>
      </w:r>
      <w:r>
        <w:rPr>
          <w:sz w:val="28"/>
        </w:rPr>
        <w:t>специальная</w:t>
      </w:r>
      <w:r>
        <w:rPr>
          <w:spacing w:val="-5"/>
          <w:sz w:val="28"/>
        </w:rPr>
        <w:t xml:space="preserve"> </w:t>
      </w:r>
      <w:r>
        <w:rPr>
          <w:spacing w:val="-2"/>
          <w:sz w:val="28"/>
        </w:rPr>
        <w:t>техника</w:t>
      </w:r>
    </w:p>
    <w:p w:rsidR="008A036E" w:rsidRDefault="00871284">
      <w:pPr>
        <w:pStyle w:val="a4"/>
        <w:numPr>
          <w:ilvl w:val="1"/>
          <w:numId w:val="9"/>
        </w:numPr>
        <w:tabs>
          <w:tab w:val="left" w:pos="971"/>
          <w:tab w:val="left" w:pos="9742"/>
        </w:tabs>
        <w:ind w:left="971" w:right="561" w:hanging="356"/>
        <w:rPr>
          <w:rFonts w:ascii="Symbol" w:hAnsi="Symbol"/>
          <w:sz w:val="28"/>
        </w:rPr>
      </w:pPr>
      <w:r>
        <w:rPr>
          <w:sz w:val="28"/>
        </w:rPr>
        <w:t>Поддержка.</w:t>
      </w:r>
      <w:r>
        <w:rPr>
          <w:spacing w:val="80"/>
          <w:sz w:val="28"/>
        </w:rPr>
        <w:t xml:space="preserve"> </w:t>
      </w:r>
      <w:r>
        <w:rPr>
          <w:sz w:val="28"/>
        </w:rPr>
        <w:t>Обеспечение</w:t>
      </w:r>
      <w:r>
        <w:rPr>
          <w:spacing w:val="80"/>
          <w:sz w:val="28"/>
        </w:rPr>
        <w:t xml:space="preserve"> </w:t>
      </w:r>
      <w:r>
        <w:rPr>
          <w:sz w:val="28"/>
        </w:rPr>
        <w:t>сохранности</w:t>
      </w:r>
      <w:r>
        <w:rPr>
          <w:spacing w:val="80"/>
          <w:sz w:val="28"/>
        </w:rPr>
        <w:t xml:space="preserve"> </w:t>
      </w:r>
      <w:r>
        <w:rPr>
          <w:sz w:val="28"/>
        </w:rPr>
        <w:t>мяча</w:t>
      </w:r>
      <w:r>
        <w:rPr>
          <w:spacing w:val="80"/>
          <w:sz w:val="28"/>
        </w:rPr>
        <w:t xml:space="preserve"> </w:t>
      </w:r>
      <w:r>
        <w:rPr>
          <w:sz w:val="28"/>
        </w:rPr>
        <w:t>и</w:t>
      </w:r>
      <w:r>
        <w:rPr>
          <w:spacing w:val="80"/>
          <w:sz w:val="28"/>
        </w:rPr>
        <w:t xml:space="preserve"> </w:t>
      </w:r>
      <w:r>
        <w:rPr>
          <w:sz w:val="28"/>
        </w:rPr>
        <w:t>вывод</w:t>
      </w:r>
      <w:r>
        <w:rPr>
          <w:spacing w:val="80"/>
          <w:sz w:val="28"/>
        </w:rPr>
        <w:t xml:space="preserve"> </w:t>
      </w:r>
      <w:r>
        <w:rPr>
          <w:sz w:val="28"/>
        </w:rPr>
        <w:t>его</w:t>
      </w:r>
      <w:r>
        <w:rPr>
          <w:spacing w:val="80"/>
          <w:sz w:val="28"/>
        </w:rPr>
        <w:t xml:space="preserve"> </w:t>
      </w:r>
      <w:r>
        <w:rPr>
          <w:sz w:val="28"/>
        </w:rPr>
        <w:t>в</w:t>
      </w:r>
      <w:r>
        <w:rPr>
          <w:spacing w:val="80"/>
          <w:sz w:val="28"/>
        </w:rPr>
        <w:t xml:space="preserve"> </w:t>
      </w:r>
      <w:r>
        <w:rPr>
          <w:sz w:val="28"/>
        </w:rPr>
        <w:t>игру</w:t>
      </w:r>
      <w:r>
        <w:rPr>
          <w:sz w:val="28"/>
        </w:rPr>
        <w:tab/>
      </w:r>
      <w:r>
        <w:rPr>
          <w:spacing w:val="-12"/>
          <w:sz w:val="28"/>
        </w:rPr>
        <w:t xml:space="preserve">– </w:t>
      </w:r>
      <w:r>
        <w:rPr>
          <w:spacing w:val="-2"/>
          <w:sz w:val="28"/>
        </w:rPr>
        <w:t>поддержка</w:t>
      </w:r>
    </w:p>
    <w:p w:rsidR="008A036E" w:rsidRDefault="00871284">
      <w:pPr>
        <w:spacing w:before="1" w:line="322" w:lineRule="exact"/>
        <w:ind w:left="616"/>
        <w:rPr>
          <w:i/>
          <w:sz w:val="28"/>
        </w:rPr>
      </w:pPr>
      <w:r>
        <w:rPr>
          <w:i/>
          <w:sz w:val="28"/>
        </w:rPr>
        <w:t>Бьющая</w:t>
      </w:r>
      <w:r>
        <w:rPr>
          <w:i/>
          <w:spacing w:val="-6"/>
          <w:sz w:val="28"/>
        </w:rPr>
        <w:t xml:space="preserve"> </w:t>
      </w:r>
      <w:r>
        <w:rPr>
          <w:i/>
          <w:spacing w:val="-2"/>
          <w:sz w:val="28"/>
        </w:rPr>
        <w:t>команда</w:t>
      </w:r>
    </w:p>
    <w:p w:rsidR="008A036E" w:rsidRDefault="00871284">
      <w:pPr>
        <w:pStyle w:val="a4"/>
        <w:numPr>
          <w:ilvl w:val="1"/>
          <w:numId w:val="9"/>
        </w:numPr>
        <w:tabs>
          <w:tab w:val="left" w:pos="971"/>
        </w:tabs>
        <w:spacing w:line="341" w:lineRule="exact"/>
        <w:ind w:left="971" w:hanging="355"/>
        <w:rPr>
          <w:rFonts w:ascii="Symbol" w:hAnsi="Symbol"/>
          <w:sz w:val="28"/>
        </w:rPr>
      </w:pPr>
      <w:r>
        <w:rPr>
          <w:sz w:val="28"/>
        </w:rPr>
        <w:t>Удар</w:t>
      </w:r>
      <w:r>
        <w:rPr>
          <w:spacing w:val="-4"/>
          <w:sz w:val="28"/>
        </w:rPr>
        <w:t xml:space="preserve"> </w:t>
      </w:r>
      <w:r>
        <w:rPr>
          <w:sz w:val="28"/>
        </w:rPr>
        <w:t>дроп-гол</w:t>
      </w:r>
      <w:r>
        <w:rPr>
          <w:spacing w:val="-5"/>
          <w:sz w:val="28"/>
        </w:rPr>
        <w:t xml:space="preserve"> </w:t>
      </w:r>
      <w:r>
        <w:rPr>
          <w:sz w:val="28"/>
        </w:rPr>
        <w:t>–</w:t>
      </w:r>
      <w:r>
        <w:rPr>
          <w:spacing w:val="-6"/>
          <w:sz w:val="28"/>
        </w:rPr>
        <w:t xml:space="preserve"> </w:t>
      </w:r>
      <w:r>
        <w:rPr>
          <w:sz w:val="28"/>
        </w:rPr>
        <w:t>специальная</w:t>
      </w:r>
      <w:r>
        <w:rPr>
          <w:spacing w:val="-4"/>
          <w:sz w:val="28"/>
        </w:rPr>
        <w:t xml:space="preserve"> </w:t>
      </w:r>
      <w:r>
        <w:rPr>
          <w:sz w:val="28"/>
        </w:rPr>
        <w:t>техника</w:t>
      </w:r>
      <w:r>
        <w:rPr>
          <w:spacing w:val="-7"/>
          <w:sz w:val="28"/>
        </w:rPr>
        <w:t xml:space="preserve"> </w:t>
      </w:r>
      <w:r>
        <w:rPr>
          <w:spacing w:val="-2"/>
          <w:sz w:val="28"/>
        </w:rPr>
        <w:t>бьющего</w:t>
      </w:r>
    </w:p>
    <w:p w:rsidR="008A036E" w:rsidRDefault="00871284">
      <w:pPr>
        <w:pStyle w:val="a4"/>
        <w:numPr>
          <w:ilvl w:val="1"/>
          <w:numId w:val="9"/>
        </w:numPr>
        <w:tabs>
          <w:tab w:val="left" w:pos="971"/>
          <w:tab w:val="left" w:pos="2426"/>
          <w:tab w:val="left" w:pos="3903"/>
          <w:tab w:val="left" w:pos="5323"/>
          <w:tab w:val="left" w:pos="6665"/>
          <w:tab w:val="left" w:pos="8125"/>
          <w:tab w:val="left" w:pos="8535"/>
        </w:tabs>
        <w:ind w:left="971" w:right="545" w:hanging="356"/>
        <w:rPr>
          <w:rFonts w:ascii="Symbol" w:hAnsi="Symbol"/>
          <w:sz w:val="28"/>
        </w:rPr>
      </w:pPr>
      <w:r>
        <w:rPr>
          <w:spacing w:val="-2"/>
          <w:sz w:val="28"/>
        </w:rPr>
        <w:t>Варианты</w:t>
      </w:r>
      <w:r>
        <w:rPr>
          <w:sz w:val="28"/>
        </w:rPr>
        <w:tab/>
      </w:r>
      <w:r>
        <w:rPr>
          <w:spacing w:val="-2"/>
          <w:sz w:val="28"/>
        </w:rPr>
        <w:t>набегания</w:t>
      </w:r>
      <w:r>
        <w:rPr>
          <w:sz w:val="28"/>
        </w:rPr>
        <w:tab/>
      </w:r>
      <w:r>
        <w:rPr>
          <w:spacing w:val="-2"/>
          <w:sz w:val="28"/>
        </w:rPr>
        <w:t>(оказание</w:t>
      </w:r>
      <w:r>
        <w:rPr>
          <w:sz w:val="28"/>
        </w:rPr>
        <w:tab/>
      </w:r>
      <w:r>
        <w:rPr>
          <w:spacing w:val="-2"/>
          <w:sz w:val="28"/>
        </w:rPr>
        <w:t>игрового</w:t>
      </w:r>
      <w:r>
        <w:rPr>
          <w:sz w:val="28"/>
        </w:rPr>
        <w:tab/>
      </w:r>
      <w:r>
        <w:rPr>
          <w:spacing w:val="-2"/>
          <w:sz w:val="28"/>
        </w:rPr>
        <w:t>давления)</w:t>
      </w:r>
      <w:r>
        <w:rPr>
          <w:sz w:val="28"/>
        </w:rPr>
        <w:tab/>
      </w:r>
      <w:r>
        <w:rPr>
          <w:spacing w:val="-10"/>
          <w:sz w:val="28"/>
        </w:rPr>
        <w:t>–</w:t>
      </w:r>
      <w:r>
        <w:rPr>
          <w:sz w:val="28"/>
        </w:rPr>
        <w:tab/>
      </w:r>
      <w:r>
        <w:rPr>
          <w:spacing w:val="-2"/>
          <w:sz w:val="28"/>
        </w:rPr>
        <w:t xml:space="preserve">поддержка, </w:t>
      </w:r>
      <w:r>
        <w:rPr>
          <w:sz w:val="28"/>
        </w:rPr>
        <w:t>специальная техника</w:t>
      </w:r>
    </w:p>
    <w:p w:rsidR="008A036E" w:rsidRDefault="00871284">
      <w:pPr>
        <w:pStyle w:val="a4"/>
        <w:numPr>
          <w:ilvl w:val="1"/>
          <w:numId w:val="9"/>
        </w:numPr>
        <w:tabs>
          <w:tab w:val="left" w:pos="971"/>
        </w:tabs>
        <w:spacing w:line="342" w:lineRule="exact"/>
        <w:ind w:left="971" w:hanging="355"/>
        <w:rPr>
          <w:rFonts w:ascii="Symbol" w:hAnsi="Symbol"/>
          <w:sz w:val="28"/>
        </w:rPr>
      </w:pPr>
      <w:r>
        <w:rPr>
          <w:sz w:val="28"/>
        </w:rPr>
        <w:t>Борьба</w:t>
      </w:r>
      <w:r>
        <w:rPr>
          <w:spacing w:val="-4"/>
          <w:sz w:val="28"/>
        </w:rPr>
        <w:t xml:space="preserve"> </w:t>
      </w:r>
      <w:r>
        <w:rPr>
          <w:sz w:val="28"/>
        </w:rPr>
        <w:t>за</w:t>
      </w:r>
      <w:r>
        <w:rPr>
          <w:spacing w:val="-4"/>
          <w:sz w:val="28"/>
        </w:rPr>
        <w:t xml:space="preserve"> </w:t>
      </w:r>
      <w:r>
        <w:rPr>
          <w:sz w:val="28"/>
        </w:rPr>
        <w:t>мяч</w:t>
      </w:r>
      <w:r>
        <w:rPr>
          <w:spacing w:val="-3"/>
          <w:sz w:val="28"/>
        </w:rPr>
        <w:t xml:space="preserve"> </w:t>
      </w:r>
      <w:r>
        <w:rPr>
          <w:sz w:val="28"/>
        </w:rPr>
        <w:t>–</w:t>
      </w:r>
      <w:r>
        <w:rPr>
          <w:spacing w:val="-6"/>
          <w:sz w:val="28"/>
        </w:rPr>
        <w:t xml:space="preserve"> </w:t>
      </w:r>
      <w:r>
        <w:rPr>
          <w:sz w:val="28"/>
        </w:rPr>
        <w:t>борьба</w:t>
      </w:r>
      <w:r>
        <w:rPr>
          <w:spacing w:val="-4"/>
          <w:sz w:val="28"/>
        </w:rPr>
        <w:t xml:space="preserve"> </w:t>
      </w:r>
      <w:r>
        <w:rPr>
          <w:sz w:val="28"/>
        </w:rPr>
        <w:t>за</w:t>
      </w:r>
      <w:r>
        <w:rPr>
          <w:spacing w:val="-3"/>
          <w:sz w:val="28"/>
        </w:rPr>
        <w:t xml:space="preserve"> </w:t>
      </w:r>
      <w:r>
        <w:rPr>
          <w:sz w:val="28"/>
        </w:rPr>
        <w:t>территорию</w:t>
      </w:r>
      <w:r>
        <w:rPr>
          <w:spacing w:val="-6"/>
          <w:sz w:val="28"/>
        </w:rPr>
        <w:t xml:space="preserve"> </w:t>
      </w:r>
      <w:r>
        <w:rPr>
          <w:sz w:val="28"/>
        </w:rPr>
        <w:t>–</w:t>
      </w:r>
      <w:r>
        <w:rPr>
          <w:spacing w:val="-6"/>
          <w:sz w:val="28"/>
        </w:rPr>
        <w:t xml:space="preserve"> </w:t>
      </w:r>
      <w:r>
        <w:rPr>
          <w:sz w:val="28"/>
        </w:rPr>
        <w:t>ловящий</w:t>
      </w:r>
      <w:r>
        <w:rPr>
          <w:spacing w:val="-4"/>
          <w:sz w:val="28"/>
        </w:rPr>
        <w:t xml:space="preserve"> </w:t>
      </w:r>
      <w:r>
        <w:rPr>
          <w:sz w:val="28"/>
        </w:rPr>
        <w:t>(специальная</w:t>
      </w:r>
      <w:r>
        <w:rPr>
          <w:spacing w:val="-2"/>
          <w:sz w:val="28"/>
        </w:rPr>
        <w:t xml:space="preserve"> техника)</w:t>
      </w:r>
    </w:p>
    <w:p w:rsidR="008A036E" w:rsidRDefault="00871284">
      <w:pPr>
        <w:pStyle w:val="a4"/>
        <w:numPr>
          <w:ilvl w:val="0"/>
          <w:numId w:val="9"/>
        </w:numPr>
        <w:tabs>
          <w:tab w:val="left" w:pos="708"/>
        </w:tabs>
        <w:spacing w:line="242" w:lineRule="auto"/>
        <w:ind w:left="258" w:right="548" w:firstLine="0"/>
        <w:jc w:val="left"/>
        <w:rPr>
          <w:sz w:val="28"/>
        </w:rPr>
      </w:pPr>
      <w:r>
        <w:rPr>
          <w:b/>
          <w:sz w:val="28"/>
        </w:rPr>
        <w:t xml:space="preserve">Поддержка – усиление игры в атаке и защите – </w:t>
      </w:r>
      <w:r>
        <w:rPr>
          <w:sz w:val="28"/>
        </w:rPr>
        <w:t>мультифункциональная</w:t>
      </w:r>
      <w:r>
        <w:rPr>
          <w:spacing w:val="40"/>
          <w:sz w:val="28"/>
        </w:rPr>
        <w:t xml:space="preserve"> </w:t>
      </w:r>
      <w:r>
        <w:rPr>
          <w:spacing w:val="-2"/>
          <w:sz w:val="28"/>
        </w:rPr>
        <w:t>техника</w:t>
      </w:r>
    </w:p>
    <w:p w:rsidR="008A036E" w:rsidRDefault="00871284">
      <w:pPr>
        <w:pStyle w:val="a4"/>
        <w:numPr>
          <w:ilvl w:val="1"/>
          <w:numId w:val="9"/>
        </w:numPr>
        <w:tabs>
          <w:tab w:val="left" w:pos="978"/>
        </w:tabs>
        <w:spacing w:line="336" w:lineRule="exact"/>
        <w:rPr>
          <w:rFonts w:ascii="Symbol" w:hAnsi="Symbol"/>
          <w:sz w:val="28"/>
        </w:rPr>
      </w:pPr>
      <w:r>
        <w:rPr>
          <w:sz w:val="28"/>
        </w:rPr>
        <w:t>1-й</w:t>
      </w:r>
      <w:r>
        <w:rPr>
          <w:spacing w:val="-7"/>
          <w:sz w:val="28"/>
        </w:rPr>
        <w:t xml:space="preserve"> </w:t>
      </w:r>
      <w:r>
        <w:rPr>
          <w:sz w:val="28"/>
        </w:rPr>
        <w:t>игрок</w:t>
      </w:r>
      <w:r>
        <w:rPr>
          <w:spacing w:val="-4"/>
          <w:sz w:val="28"/>
        </w:rPr>
        <w:t xml:space="preserve"> </w:t>
      </w:r>
      <w:r>
        <w:rPr>
          <w:sz w:val="28"/>
        </w:rPr>
        <w:t>поддержки</w:t>
      </w:r>
      <w:r>
        <w:rPr>
          <w:spacing w:val="-1"/>
          <w:sz w:val="28"/>
        </w:rPr>
        <w:t xml:space="preserve"> </w:t>
      </w:r>
      <w:r>
        <w:rPr>
          <w:sz w:val="28"/>
        </w:rPr>
        <w:t>–</w:t>
      </w:r>
      <w:r>
        <w:rPr>
          <w:spacing w:val="-3"/>
          <w:sz w:val="28"/>
        </w:rPr>
        <w:t xml:space="preserve"> </w:t>
      </w:r>
      <w:r>
        <w:rPr>
          <w:sz w:val="28"/>
        </w:rPr>
        <w:t>выбор</w:t>
      </w:r>
      <w:r>
        <w:rPr>
          <w:spacing w:val="-3"/>
          <w:sz w:val="28"/>
        </w:rPr>
        <w:t xml:space="preserve"> </w:t>
      </w:r>
      <w:r>
        <w:rPr>
          <w:sz w:val="28"/>
        </w:rPr>
        <w:t>лучшего</w:t>
      </w:r>
      <w:r>
        <w:rPr>
          <w:spacing w:val="-5"/>
          <w:sz w:val="28"/>
        </w:rPr>
        <w:t xml:space="preserve"> </w:t>
      </w:r>
      <w:r>
        <w:rPr>
          <w:spacing w:val="-2"/>
          <w:sz w:val="28"/>
        </w:rPr>
        <w:t>продолжения</w:t>
      </w:r>
    </w:p>
    <w:p w:rsidR="008A036E" w:rsidRDefault="00871284">
      <w:pPr>
        <w:pStyle w:val="a4"/>
        <w:numPr>
          <w:ilvl w:val="1"/>
          <w:numId w:val="9"/>
        </w:numPr>
        <w:tabs>
          <w:tab w:val="left" w:pos="978"/>
        </w:tabs>
        <w:spacing w:line="342" w:lineRule="exact"/>
        <w:rPr>
          <w:rFonts w:ascii="Symbol" w:hAnsi="Symbol"/>
          <w:sz w:val="28"/>
        </w:rPr>
      </w:pPr>
      <w:r>
        <w:rPr>
          <w:sz w:val="28"/>
        </w:rPr>
        <w:t>Остальные</w:t>
      </w:r>
      <w:r>
        <w:rPr>
          <w:spacing w:val="-10"/>
          <w:sz w:val="28"/>
        </w:rPr>
        <w:t xml:space="preserve"> </w:t>
      </w:r>
      <w:r>
        <w:rPr>
          <w:sz w:val="28"/>
        </w:rPr>
        <w:t>игроки</w:t>
      </w:r>
      <w:r>
        <w:rPr>
          <w:spacing w:val="-4"/>
          <w:sz w:val="28"/>
        </w:rPr>
        <w:t xml:space="preserve"> </w:t>
      </w:r>
      <w:r>
        <w:rPr>
          <w:sz w:val="28"/>
        </w:rPr>
        <w:t>поддержки</w:t>
      </w:r>
      <w:r>
        <w:rPr>
          <w:spacing w:val="-4"/>
          <w:sz w:val="28"/>
        </w:rPr>
        <w:t xml:space="preserve"> </w:t>
      </w:r>
      <w:r>
        <w:rPr>
          <w:sz w:val="28"/>
        </w:rPr>
        <w:t>–</w:t>
      </w:r>
      <w:r>
        <w:rPr>
          <w:spacing w:val="-5"/>
          <w:sz w:val="28"/>
        </w:rPr>
        <w:t xml:space="preserve"> </w:t>
      </w:r>
      <w:r>
        <w:rPr>
          <w:sz w:val="28"/>
        </w:rPr>
        <w:t>разумная</w:t>
      </w:r>
      <w:r>
        <w:rPr>
          <w:spacing w:val="-4"/>
          <w:sz w:val="28"/>
        </w:rPr>
        <w:t xml:space="preserve"> </w:t>
      </w:r>
      <w:r>
        <w:rPr>
          <w:sz w:val="28"/>
        </w:rPr>
        <w:t>реакция</w:t>
      </w:r>
      <w:r>
        <w:rPr>
          <w:spacing w:val="-5"/>
          <w:sz w:val="28"/>
        </w:rPr>
        <w:t xml:space="preserve"> </w:t>
      </w:r>
      <w:r>
        <w:rPr>
          <w:sz w:val="28"/>
        </w:rPr>
        <w:t>по</w:t>
      </w:r>
      <w:r>
        <w:rPr>
          <w:spacing w:val="-3"/>
          <w:sz w:val="28"/>
        </w:rPr>
        <w:t xml:space="preserve"> </w:t>
      </w:r>
      <w:r>
        <w:rPr>
          <w:spacing w:val="-2"/>
          <w:sz w:val="28"/>
        </w:rPr>
        <w:t>ситуации</w:t>
      </w:r>
    </w:p>
    <w:p w:rsidR="008A036E" w:rsidRDefault="00871284">
      <w:pPr>
        <w:pStyle w:val="a4"/>
        <w:numPr>
          <w:ilvl w:val="0"/>
          <w:numId w:val="9"/>
        </w:numPr>
        <w:tabs>
          <w:tab w:val="left" w:pos="678"/>
        </w:tabs>
        <w:spacing w:line="321" w:lineRule="exact"/>
        <w:ind w:left="678" w:hanging="420"/>
        <w:jc w:val="left"/>
        <w:rPr>
          <w:sz w:val="28"/>
        </w:rPr>
      </w:pPr>
      <w:r>
        <w:rPr>
          <w:b/>
          <w:sz w:val="28"/>
        </w:rPr>
        <w:t>Контратака</w:t>
      </w:r>
      <w:r>
        <w:rPr>
          <w:b/>
          <w:spacing w:val="-9"/>
          <w:sz w:val="28"/>
        </w:rPr>
        <w:t xml:space="preserve"> </w:t>
      </w:r>
      <w:r>
        <w:rPr>
          <w:b/>
          <w:sz w:val="28"/>
        </w:rPr>
        <w:t>-</w:t>
      </w:r>
      <w:r>
        <w:rPr>
          <w:b/>
          <w:spacing w:val="-11"/>
          <w:sz w:val="28"/>
        </w:rPr>
        <w:t xml:space="preserve"> </w:t>
      </w:r>
      <w:r>
        <w:rPr>
          <w:sz w:val="28"/>
        </w:rPr>
        <w:t>мультифункциональная</w:t>
      </w:r>
      <w:r>
        <w:rPr>
          <w:spacing w:val="-9"/>
          <w:sz w:val="28"/>
        </w:rPr>
        <w:t xml:space="preserve"> </w:t>
      </w:r>
      <w:r>
        <w:rPr>
          <w:spacing w:val="-2"/>
          <w:sz w:val="28"/>
        </w:rPr>
        <w:t>техника</w:t>
      </w:r>
    </w:p>
    <w:p w:rsidR="008A036E" w:rsidRDefault="00871284">
      <w:pPr>
        <w:pStyle w:val="a4"/>
        <w:numPr>
          <w:ilvl w:val="1"/>
          <w:numId w:val="9"/>
        </w:numPr>
        <w:tabs>
          <w:tab w:val="left" w:pos="978"/>
        </w:tabs>
        <w:spacing w:line="342" w:lineRule="exact"/>
        <w:rPr>
          <w:rFonts w:ascii="Symbol" w:hAnsi="Symbol"/>
          <w:sz w:val="28"/>
        </w:rPr>
      </w:pPr>
      <w:r>
        <w:rPr>
          <w:sz w:val="28"/>
        </w:rPr>
        <w:t>ловящий/игрок</w:t>
      </w:r>
      <w:r>
        <w:rPr>
          <w:spacing w:val="-9"/>
          <w:sz w:val="28"/>
        </w:rPr>
        <w:t xml:space="preserve"> </w:t>
      </w:r>
      <w:r>
        <w:rPr>
          <w:sz w:val="28"/>
        </w:rPr>
        <w:t>с</w:t>
      </w:r>
      <w:r>
        <w:rPr>
          <w:spacing w:val="-6"/>
          <w:sz w:val="28"/>
        </w:rPr>
        <w:t xml:space="preserve"> </w:t>
      </w:r>
      <w:r>
        <w:rPr>
          <w:spacing w:val="-4"/>
          <w:sz w:val="28"/>
        </w:rPr>
        <w:t>мячом</w:t>
      </w:r>
    </w:p>
    <w:p w:rsidR="008A036E" w:rsidRDefault="00871284">
      <w:pPr>
        <w:pStyle w:val="a4"/>
        <w:numPr>
          <w:ilvl w:val="1"/>
          <w:numId w:val="9"/>
        </w:numPr>
        <w:tabs>
          <w:tab w:val="left" w:pos="978"/>
        </w:tabs>
        <w:spacing w:line="342" w:lineRule="exact"/>
        <w:rPr>
          <w:rFonts w:ascii="Symbol" w:hAnsi="Symbol"/>
          <w:sz w:val="28"/>
        </w:rPr>
      </w:pPr>
      <w:r>
        <w:rPr>
          <w:sz w:val="28"/>
        </w:rPr>
        <w:t>начинающий</w:t>
      </w:r>
      <w:r>
        <w:rPr>
          <w:spacing w:val="-8"/>
          <w:sz w:val="28"/>
        </w:rPr>
        <w:t xml:space="preserve"> </w:t>
      </w:r>
      <w:r>
        <w:rPr>
          <w:spacing w:val="-2"/>
          <w:sz w:val="28"/>
        </w:rPr>
        <w:t>атаку</w:t>
      </w:r>
    </w:p>
    <w:p w:rsidR="008A036E" w:rsidRDefault="00871284">
      <w:pPr>
        <w:pStyle w:val="a4"/>
        <w:numPr>
          <w:ilvl w:val="1"/>
          <w:numId w:val="9"/>
        </w:numPr>
        <w:tabs>
          <w:tab w:val="left" w:pos="978"/>
        </w:tabs>
        <w:spacing w:line="342" w:lineRule="exact"/>
        <w:rPr>
          <w:rFonts w:ascii="Symbol" w:hAnsi="Symbol"/>
          <w:sz w:val="28"/>
        </w:rPr>
      </w:pPr>
      <w:r>
        <w:rPr>
          <w:sz w:val="28"/>
        </w:rPr>
        <w:t>игроки</w:t>
      </w:r>
      <w:r>
        <w:rPr>
          <w:spacing w:val="-4"/>
          <w:sz w:val="28"/>
        </w:rPr>
        <w:t xml:space="preserve"> </w:t>
      </w:r>
      <w:r>
        <w:rPr>
          <w:spacing w:val="-2"/>
          <w:sz w:val="28"/>
        </w:rPr>
        <w:t>поддержки</w:t>
      </w:r>
    </w:p>
    <w:p w:rsidR="008A036E" w:rsidRDefault="008A036E">
      <w:pPr>
        <w:pStyle w:val="a3"/>
        <w:spacing w:before="5"/>
        <w:ind w:left="0" w:firstLine="0"/>
      </w:pPr>
    </w:p>
    <w:p w:rsidR="008A036E" w:rsidRDefault="00871284">
      <w:pPr>
        <w:pStyle w:val="1"/>
        <w:numPr>
          <w:ilvl w:val="2"/>
          <w:numId w:val="17"/>
        </w:numPr>
        <w:tabs>
          <w:tab w:val="left" w:pos="1693"/>
          <w:tab w:val="left" w:pos="1696"/>
        </w:tabs>
        <w:ind w:left="1696" w:right="546"/>
        <w:jc w:val="both"/>
      </w:pPr>
      <w:r>
        <w:t>Программный материал для учебно-тренировочных занятий на этапе высшего спортивного мастерства</w:t>
      </w:r>
    </w:p>
    <w:p w:rsidR="008A036E" w:rsidRDefault="00871284">
      <w:pPr>
        <w:pStyle w:val="a3"/>
        <w:ind w:right="545"/>
        <w:jc w:val="both"/>
      </w:pPr>
      <w:r>
        <w:t>Основная цель на этапе высшего спортивно мастерства заключается в</w:t>
      </w:r>
      <w:r>
        <w:rPr>
          <w:spacing w:val="40"/>
        </w:rPr>
        <w:t xml:space="preserve"> </w:t>
      </w:r>
      <w:r>
        <w:t>том, что совершенствуются все аспекты игры.</w:t>
      </w:r>
    </w:p>
    <w:p w:rsidR="008A036E" w:rsidRDefault="00871284">
      <w:pPr>
        <w:pStyle w:val="a3"/>
        <w:ind w:right="545"/>
        <w:jc w:val="both"/>
      </w:pPr>
      <w:r>
        <w:t>Основное внимание уделяется совершенствованию игровых навыков с точки зрения универсального подхода к функциональным ролям, возникающим в процессе открытой игры и умения принимать на себя обязанности партнеров смежных игровых позиций, адаптивности, способности к инновациям с акцентом на стратегические аспекты игры. Очевидно, что возросшая мощность игроков</w:t>
      </w:r>
      <w:r>
        <w:rPr>
          <w:spacing w:val="40"/>
        </w:rPr>
        <w:t xml:space="preserve"> </w:t>
      </w:r>
      <w:r>
        <w:t>и</w:t>
      </w:r>
      <w:r>
        <w:rPr>
          <w:spacing w:val="40"/>
        </w:rPr>
        <w:t xml:space="preserve"> </w:t>
      </w:r>
      <w:r>
        <w:t>их</w:t>
      </w:r>
      <w:r>
        <w:rPr>
          <w:spacing w:val="40"/>
        </w:rPr>
        <w:t xml:space="preserve"> </w:t>
      </w:r>
      <w:r>
        <w:t>габариты</w:t>
      </w:r>
      <w:r>
        <w:rPr>
          <w:spacing w:val="40"/>
        </w:rPr>
        <w:t xml:space="preserve"> </w:t>
      </w:r>
      <w:r>
        <w:t>значительно</w:t>
      </w:r>
      <w:r>
        <w:rPr>
          <w:spacing w:val="40"/>
        </w:rPr>
        <w:t xml:space="preserve"> </w:t>
      </w:r>
      <w:r>
        <w:t>добавляют</w:t>
      </w:r>
      <w:r>
        <w:rPr>
          <w:spacing w:val="40"/>
        </w:rPr>
        <w:t xml:space="preserve"> </w:t>
      </w:r>
      <w:r>
        <w:t>интенсивности</w:t>
      </w:r>
      <w:r>
        <w:rPr>
          <w:spacing w:val="40"/>
        </w:rPr>
        <w:t xml:space="preserve"> </w:t>
      </w:r>
      <w:r>
        <w:t>в</w:t>
      </w:r>
      <w:r>
        <w:rPr>
          <w:spacing w:val="40"/>
        </w:rPr>
        <w:t xml:space="preserve"> </w:t>
      </w:r>
      <w:r>
        <w:t>контактной</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ind w:right="545" w:firstLine="0"/>
        <w:jc w:val="both"/>
      </w:pPr>
      <w:r>
        <w:lastRenderedPageBreak/>
        <w:t>борьбе. Теперь эта игра явно принимает форму противоборства, требующего психологической стойкости, сплоченности команды и духа. Эффективность заменяет разнообразие в оценке действий игроков, направленных на достижение победы, в то же время от игроков ожидают в игре решения, возможно не укладывающиеся в рамки стандартных схем. Инновации и независимое мышление необходимы, если игроки хотят руководить и брать на себя ответственность за свою подготовку и эффективность, как на поле, так и вне его. Время, затрачиваемое на анализ и планирование, значительно увеличивается, поскольку вмешательства тренера становятся целенаправленными, эффективными и действенными и направлены на постоянное развитие игрока. Все аспекты подготовки игроков имеют</w:t>
      </w:r>
      <w:r>
        <w:rPr>
          <w:spacing w:val="80"/>
        </w:rPr>
        <w:t xml:space="preserve"> </w:t>
      </w:r>
      <w:r>
        <w:t>решающее значение.</w:t>
      </w:r>
    </w:p>
    <w:p w:rsidR="008A036E" w:rsidRDefault="008A036E">
      <w:pPr>
        <w:pStyle w:val="a3"/>
        <w:spacing w:before="8"/>
        <w:ind w:left="0" w:firstLine="0"/>
      </w:pPr>
    </w:p>
    <w:p w:rsidR="008A036E" w:rsidRDefault="00871284">
      <w:pPr>
        <w:pStyle w:val="1"/>
        <w:ind w:left="4363" w:hanging="3800"/>
      </w:pPr>
      <w:r>
        <w:t>Содержание</w:t>
      </w:r>
      <w:r>
        <w:rPr>
          <w:spacing w:val="-7"/>
        </w:rPr>
        <w:t xml:space="preserve"> </w:t>
      </w:r>
      <w:r>
        <w:t>программного</w:t>
      </w:r>
      <w:r>
        <w:rPr>
          <w:spacing w:val="-6"/>
        </w:rPr>
        <w:t xml:space="preserve"> </w:t>
      </w:r>
      <w:r>
        <w:t>материала</w:t>
      </w:r>
      <w:r>
        <w:rPr>
          <w:spacing w:val="-6"/>
        </w:rPr>
        <w:t xml:space="preserve"> </w:t>
      </w:r>
      <w:r>
        <w:t>для</w:t>
      </w:r>
      <w:r>
        <w:rPr>
          <w:spacing w:val="-8"/>
        </w:rPr>
        <w:t xml:space="preserve"> </w:t>
      </w:r>
      <w:r>
        <w:t>этапа</w:t>
      </w:r>
      <w:r>
        <w:rPr>
          <w:spacing w:val="-3"/>
        </w:rPr>
        <w:t xml:space="preserve"> </w:t>
      </w:r>
      <w:r>
        <w:t>высшего</w:t>
      </w:r>
      <w:r>
        <w:rPr>
          <w:spacing w:val="-6"/>
        </w:rPr>
        <w:t xml:space="preserve"> </w:t>
      </w:r>
      <w:r>
        <w:t xml:space="preserve">спортивного </w:t>
      </w:r>
      <w:r>
        <w:rPr>
          <w:spacing w:val="-2"/>
        </w:rPr>
        <w:t>мастерства</w:t>
      </w:r>
    </w:p>
    <w:p w:rsidR="008A036E" w:rsidRDefault="00871284">
      <w:pPr>
        <w:pStyle w:val="a4"/>
        <w:numPr>
          <w:ilvl w:val="0"/>
          <w:numId w:val="8"/>
        </w:numPr>
        <w:tabs>
          <w:tab w:val="left" w:pos="538"/>
        </w:tabs>
        <w:spacing w:line="319" w:lineRule="exact"/>
        <w:ind w:left="538" w:hanging="280"/>
        <w:rPr>
          <w:b/>
          <w:sz w:val="28"/>
        </w:rPr>
      </w:pPr>
      <w:r>
        <w:rPr>
          <w:b/>
          <w:sz w:val="28"/>
        </w:rPr>
        <w:t>Навыки</w:t>
      </w:r>
      <w:r>
        <w:rPr>
          <w:b/>
          <w:spacing w:val="-4"/>
          <w:sz w:val="28"/>
        </w:rPr>
        <w:t xml:space="preserve"> </w:t>
      </w:r>
      <w:r>
        <w:rPr>
          <w:b/>
          <w:sz w:val="28"/>
        </w:rPr>
        <w:t>ухода</w:t>
      </w:r>
      <w:r>
        <w:rPr>
          <w:b/>
          <w:spacing w:val="-6"/>
          <w:sz w:val="28"/>
        </w:rPr>
        <w:t xml:space="preserve"> </w:t>
      </w:r>
      <w:r>
        <w:rPr>
          <w:b/>
          <w:sz w:val="28"/>
        </w:rPr>
        <w:t>от</w:t>
      </w:r>
      <w:r>
        <w:rPr>
          <w:b/>
          <w:spacing w:val="-3"/>
          <w:sz w:val="28"/>
        </w:rPr>
        <w:t xml:space="preserve"> </w:t>
      </w:r>
      <w:r>
        <w:rPr>
          <w:b/>
          <w:spacing w:val="-2"/>
          <w:sz w:val="28"/>
        </w:rPr>
        <w:t>защитника</w:t>
      </w:r>
    </w:p>
    <w:p w:rsidR="008A036E" w:rsidRDefault="00871284">
      <w:pPr>
        <w:pStyle w:val="a4"/>
        <w:numPr>
          <w:ilvl w:val="1"/>
          <w:numId w:val="8"/>
        </w:numPr>
        <w:tabs>
          <w:tab w:val="left" w:pos="971"/>
        </w:tabs>
        <w:spacing w:line="319" w:lineRule="exact"/>
        <w:ind w:left="971" w:hanging="355"/>
        <w:rPr>
          <w:rFonts w:ascii="Symbol" w:hAnsi="Symbol"/>
          <w:sz w:val="24"/>
        </w:rPr>
      </w:pPr>
      <w:r>
        <w:rPr>
          <w:sz w:val="28"/>
        </w:rPr>
        <w:t>смена</w:t>
      </w:r>
      <w:r>
        <w:rPr>
          <w:spacing w:val="-5"/>
          <w:sz w:val="28"/>
        </w:rPr>
        <w:t xml:space="preserve"> </w:t>
      </w:r>
      <w:r>
        <w:rPr>
          <w:spacing w:val="-2"/>
          <w:sz w:val="28"/>
        </w:rPr>
        <w:t>скорости</w:t>
      </w:r>
    </w:p>
    <w:p w:rsidR="008A036E" w:rsidRDefault="00871284">
      <w:pPr>
        <w:pStyle w:val="a4"/>
        <w:numPr>
          <w:ilvl w:val="1"/>
          <w:numId w:val="8"/>
        </w:numPr>
        <w:tabs>
          <w:tab w:val="left" w:pos="978"/>
        </w:tabs>
        <w:spacing w:line="322" w:lineRule="exact"/>
        <w:rPr>
          <w:rFonts w:ascii="Symbol" w:hAnsi="Symbol"/>
          <w:sz w:val="24"/>
        </w:rPr>
      </w:pPr>
      <w:r>
        <w:rPr>
          <w:sz w:val="28"/>
        </w:rPr>
        <w:t>ложный</w:t>
      </w:r>
      <w:r>
        <w:rPr>
          <w:spacing w:val="-3"/>
          <w:sz w:val="28"/>
        </w:rPr>
        <w:t xml:space="preserve"> </w:t>
      </w:r>
      <w:r>
        <w:rPr>
          <w:sz w:val="28"/>
        </w:rPr>
        <w:t>шаг</w:t>
      </w:r>
      <w:r>
        <w:rPr>
          <w:spacing w:val="-4"/>
          <w:sz w:val="28"/>
        </w:rPr>
        <w:t xml:space="preserve"> </w:t>
      </w:r>
      <w:r>
        <w:rPr>
          <w:sz w:val="28"/>
        </w:rPr>
        <w:t>в</w:t>
      </w:r>
      <w:r>
        <w:rPr>
          <w:spacing w:val="-2"/>
          <w:sz w:val="28"/>
        </w:rPr>
        <w:t xml:space="preserve"> сторону</w:t>
      </w:r>
    </w:p>
    <w:p w:rsidR="008A036E" w:rsidRDefault="00871284">
      <w:pPr>
        <w:pStyle w:val="a4"/>
        <w:numPr>
          <w:ilvl w:val="1"/>
          <w:numId w:val="8"/>
        </w:numPr>
        <w:tabs>
          <w:tab w:val="left" w:pos="978"/>
        </w:tabs>
        <w:spacing w:line="322" w:lineRule="exact"/>
        <w:rPr>
          <w:rFonts w:ascii="Symbol" w:hAnsi="Symbol"/>
          <w:sz w:val="24"/>
        </w:rPr>
      </w:pPr>
      <w:r>
        <w:rPr>
          <w:sz w:val="28"/>
        </w:rPr>
        <w:t>уход</w:t>
      </w:r>
      <w:r>
        <w:rPr>
          <w:spacing w:val="-2"/>
          <w:sz w:val="28"/>
        </w:rPr>
        <w:t xml:space="preserve"> </w:t>
      </w:r>
      <w:r>
        <w:rPr>
          <w:sz w:val="28"/>
        </w:rPr>
        <w:t>в</w:t>
      </w:r>
      <w:r>
        <w:rPr>
          <w:spacing w:val="-4"/>
          <w:sz w:val="28"/>
        </w:rPr>
        <w:t xml:space="preserve"> </w:t>
      </w:r>
      <w:r>
        <w:rPr>
          <w:sz w:val="28"/>
        </w:rPr>
        <w:t>сторону</w:t>
      </w:r>
      <w:r>
        <w:rPr>
          <w:spacing w:val="-6"/>
          <w:sz w:val="28"/>
        </w:rPr>
        <w:t xml:space="preserve"> </w:t>
      </w:r>
      <w:r>
        <w:rPr>
          <w:spacing w:val="-2"/>
          <w:sz w:val="28"/>
        </w:rPr>
        <w:t>(обегание)</w:t>
      </w:r>
    </w:p>
    <w:p w:rsidR="008A036E" w:rsidRDefault="00871284">
      <w:pPr>
        <w:pStyle w:val="a4"/>
        <w:numPr>
          <w:ilvl w:val="1"/>
          <w:numId w:val="8"/>
        </w:numPr>
        <w:tabs>
          <w:tab w:val="left" w:pos="978"/>
        </w:tabs>
        <w:rPr>
          <w:rFonts w:ascii="Symbol" w:hAnsi="Symbol"/>
          <w:sz w:val="24"/>
        </w:rPr>
      </w:pPr>
      <w:r>
        <w:rPr>
          <w:spacing w:val="-2"/>
          <w:sz w:val="28"/>
        </w:rPr>
        <w:t>«Ручка»</w:t>
      </w:r>
    </w:p>
    <w:p w:rsidR="008A036E" w:rsidRDefault="00871284">
      <w:pPr>
        <w:pStyle w:val="a4"/>
        <w:numPr>
          <w:ilvl w:val="0"/>
          <w:numId w:val="8"/>
        </w:numPr>
        <w:tabs>
          <w:tab w:val="left" w:pos="537"/>
        </w:tabs>
        <w:spacing w:before="2" w:line="322" w:lineRule="exact"/>
        <w:ind w:left="537" w:hanging="279"/>
        <w:rPr>
          <w:sz w:val="28"/>
        </w:rPr>
      </w:pPr>
      <w:r>
        <w:rPr>
          <w:b/>
          <w:sz w:val="28"/>
        </w:rPr>
        <w:t>Навыки</w:t>
      </w:r>
      <w:r>
        <w:rPr>
          <w:b/>
          <w:spacing w:val="-5"/>
          <w:sz w:val="28"/>
        </w:rPr>
        <w:t xml:space="preserve"> </w:t>
      </w:r>
      <w:r>
        <w:rPr>
          <w:b/>
          <w:sz w:val="28"/>
        </w:rPr>
        <w:t>игры</w:t>
      </w:r>
      <w:r>
        <w:rPr>
          <w:b/>
          <w:spacing w:val="-6"/>
          <w:sz w:val="28"/>
        </w:rPr>
        <w:t xml:space="preserve"> </w:t>
      </w:r>
      <w:r>
        <w:rPr>
          <w:b/>
          <w:sz w:val="28"/>
        </w:rPr>
        <w:t>руками:</w:t>
      </w:r>
      <w:r>
        <w:rPr>
          <w:b/>
          <w:spacing w:val="-4"/>
          <w:sz w:val="28"/>
        </w:rPr>
        <w:t xml:space="preserve"> </w:t>
      </w:r>
      <w:r>
        <w:rPr>
          <w:sz w:val="28"/>
        </w:rPr>
        <w:t>обыграть</w:t>
      </w:r>
      <w:r>
        <w:rPr>
          <w:spacing w:val="-5"/>
          <w:sz w:val="28"/>
        </w:rPr>
        <w:t xml:space="preserve"> </w:t>
      </w:r>
      <w:r>
        <w:rPr>
          <w:spacing w:val="-2"/>
          <w:sz w:val="28"/>
        </w:rPr>
        <w:t>защиту</w:t>
      </w:r>
    </w:p>
    <w:p w:rsidR="008A036E" w:rsidRDefault="00871284">
      <w:pPr>
        <w:pStyle w:val="a4"/>
        <w:numPr>
          <w:ilvl w:val="1"/>
          <w:numId w:val="8"/>
        </w:numPr>
        <w:tabs>
          <w:tab w:val="left" w:pos="971"/>
        </w:tabs>
        <w:spacing w:line="341" w:lineRule="exact"/>
        <w:ind w:left="971" w:hanging="355"/>
        <w:rPr>
          <w:rFonts w:ascii="Symbol" w:hAnsi="Symbol"/>
          <w:sz w:val="28"/>
        </w:rPr>
      </w:pPr>
      <w:r>
        <w:rPr>
          <w:sz w:val="28"/>
        </w:rPr>
        <w:t>Прием</w:t>
      </w:r>
      <w:r>
        <w:rPr>
          <w:spacing w:val="-8"/>
          <w:sz w:val="28"/>
        </w:rPr>
        <w:t xml:space="preserve"> </w:t>
      </w:r>
      <w:r>
        <w:rPr>
          <w:sz w:val="28"/>
        </w:rPr>
        <w:t>и</w:t>
      </w:r>
      <w:r>
        <w:rPr>
          <w:spacing w:val="-3"/>
          <w:sz w:val="28"/>
        </w:rPr>
        <w:t xml:space="preserve"> </w:t>
      </w:r>
      <w:r>
        <w:rPr>
          <w:sz w:val="28"/>
        </w:rPr>
        <w:t>передача</w:t>
      </w:r>
      <w:r>
        <w:rPr>
          <w:spacing w:val="-1"/>
          <w:sz w:val="28"/>
        </w:rPr>
        <w:t xml:space="preserve"> </w:t>
      </w:r>
      <w:r>
        <w:rPr>
          <w:spacing w:val="-4"/>
          <w:sz w:val="28"/>
        </w:rPr>
        <w:t>мяча</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Обычный</w:t>
      </w:r>
      <w:r>
        <w:rPr>
          <w:spacing w:val="-6"/>
          <w:sz w:val="28"/>
        </w:rPr>
        <w:t xml:space="preserve"> </w:t>
      </w:r>
      <w:r>
        <w:rPr>
          <w:sz w:val="28"/>
        </w:rPr>
        <w:t>пас</w:t>
      </w:r>
      <w:r>
        <w:rPr>
          <w:spacing w:val="-4"/>
          <w:sz w:val="28"/>
        </w:rPr>
        <w:t xml:space="preserve"> </w:t>
      </w:r>
      <w:r>
        <w:rPr>
          <w:sz w:val="28"/>
        </w:rPr>
        <w:t>в</w:t>
      </w:r>
      <w:r>
        <w:rPr>
          <w:spacing w:val="-4"/>
          <w:sz w:val="28"/>
        </w:rPr>
        <w:t xml:space="preserve"> </w:t>
      </w:r>
      <w:r>
        <w:rPr>
          <w:sz w:val="28"/>
        </w:rPr>
        <w:t>движении</w:t>
      </w:r>
      <w:r>
        <w:rPr>
          <w:spacing w:val="-7"/>
          <w:sz w:val="28"/>
        </w:rPr>
        <w:t xml:space="preserve"> </w:t>
      </w:r>
      <w:r>
        <w:rPr>
          <w:sz w:val="28"/>
        </w:rPr>
        <w:t>и</w:t>
      </w:r>
      <w:r>
        <w:rPr>
          <w:spacing w:val="-4"/>
          <w:sz w:val="28"/>
        </w:rPr>
        <w:t xml:space="preserve"> </w:t>
      </w:r>
      <w:r>
        <w:rPr>
          <w:sz w:val="28"/>
        </w:rPr>
        <w:t>прием</w:t>
      </w:r>
      <w:r>
        <w:rPr>
          <w:spacing w:val="-3"/>
          <w:sz w:val="28"/>
        </w:rPr>
        <w:t xml:space="preserve"> </w:t>
      </w:r>
      <w:r>
        <w:rPr>
          <w:sz w:val="28"/>
        </w:rPr>
        <w:t>мяча</w:t>
      </w:r>
      <w:r>
        <w:rPr>
          <w:spacing w:val="-6"/>
          <w:sz w:val="28"/>
        </w:rPr>
        <w:t xml:space="preserve"> </w:t>
      </w:r>
      <w:r>
        <w:rPr>
          <w:sz w:val="28"/>
        </w:rPr>
        <w:t>(средняя</w:t>
      </w:r>
      <w:r>
        <w:rPr>
          <w:spacing w:val="-3"/>
          <w:sz w:val="28"/>
        </w:rPr>
        <w:t xml:space="preserve"> </w:t>
      </w:r>
      <w:r>
        <w:rPr>
          <w:spacing w:val="-2"/>
          <w:sz w:val="28"/>
        </w:rPr>
        <w:t>дистанция)</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Принятие</w:t>
      </w:r>
      <w:r>
        <w:rPr>
          <w:spacing w:val="-7"/>
          <w:sz w:val="28"/>
        </w:rPr>
        <w:t xml:space="preserve"> </w:t>
      </w:r>
      <w:r>
        <w:rPr>
          <w:sz w:val="28"/>
        </w:rPr>
        <w:t>решения</w:t>
      </w:r>
      <w:r>
        <w:rPr>
          <w:spacing w:val="-6"/>
          <w:sz w:val="28"/>
        </w:rPr>
        <w:t xml:space="preserve"> </w:t>
      </w:r>
      <w:r>
        <w:rPr>
          <w:sz w:val="28"/>
        </w:rPr>
        <w:t>–</w:t>
      </w:r>
      <w:r>
        <w:rPr>
          <w:spacing w:val="-6"/>
          <w:sz w:val="28"/>
        </w:rPr>
        <w:t xml:space="preserve"> </w:t>
      </w:r>
      <w:r>
        <w:rPr>
          <w:sz w:val="28"/>
        </w:rPr>
        <w:t>сохранение</w:t>
      </w:r>
      <w:r>
        <w:rPr>
          <w:spacing w:val="-6"/>
          <w:sz w:val="28"/>
        </w:rPr>
        <w:t xml:space="preserve"> </w:t>
      </w:r>
      <w:r>
        <w:rPr>
          <w:spacing w:val="-2"/>
          <w:sz w:val="28"/>
        </w:rPr>
        <w:t>пространства</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Принятие</w:t>
      </w:r>
      <w:r>
        <w:rPr>
          <w:spacing w:val="-6"/>
          <w:sz w:val="28"/>
        </w:rPr>
        <w:t xml:space="preserve"> </w:t>
      </w:r>
      <w:r>
        <w:rPr>
          <w:sz w:val="28"/>
        </w:rPr>
        <w:t>решения</w:t>
      </w:r>
      <w:r>
        <w:rPr>
          <w:spacing w:val="-6"/>
          <w:sz w:val="28"/>
        </w:rPr>
        <w:t xml:space="preserve"> </w:t>
      </w:r>
      <w:r>
        <w:rPr>
          <w:sz w:val="28"/>
        </w:rPr>
        <w:t>–</w:t>
      </w:r>
      <w:r>
        <w:rPr>
          <w:spacing w:val="-5"/>
          <w:sz w:val="28"/>
        </w:rPr>
        <w:t xml:space="preserve"> </w:t>
      </w:r>
      <w:r>
        <w:rPr>
          <w:sz w:val="28"/>
        </w:rPr>
        <w:t>создание</w:t>
      </w:r>
      <w:r>
        <w:rPr>
          <w:spacing w:val="-7"/>
          <w:sz w:val="28"/>
        </w:rPr>
        <w:t xml:space="preserve"> </w:t>
      </w:r>
      <w:r>
        <w:rPr>
          <w:spacing w:val="-2"/>
          <w:sz w:val="28"/>
        </w:rPr>
        <w:t>пространства</w:t>
      </w:r>
    </w:p>
    <w:p w:rsidR="008A036E" w:rsidRDefault="00871284">
      <w:pPr>
        <w:pStyle w:val="a4"/>
        <w:numPr>
          <w:ilvl w:val="1"/>
          <w:numId w:val="8"/>
        </w:numPr>
        <w:tabs>
          <w:tab w:val="left" w:pos="971"/>
        </w:tabs>
        <w:ind w:left="971" w:hanging="355"/>
        <w:rPr>
          <w:rFonts w:ascii="Symbol" w:hAnsi="Symbol"/>
          <w:sz w:val="28"/>
        </w:rPr>
      </w:pPr>
      <w:r>
        <w:rPr>
          <w:sz w:val="28"/>
        </w:rPr>
        <w:t>Пас</w:t>
      </w:r>
      <w:r>
        <w:rPr>
          <w:spacing w:val="-6"/>
          <w:sz w:val="28"/>
        </w:rPr>
        <w:t xml:space="preserve"> </w:t>
      </w:r>
      <w:r>
        <w:rPr>
          <w:sz w:val="28"/>
        </w:rPr>
        <w:t>с</w:t>
      </w:r>
      <w:r>
        <w:rPr>
          <w:spacing w:val="-4"/>
          <w:sz w:val="28"/>
        </w:rPr>
        <w:t xml:space="preserve"> </w:t>
      </w:r>
      <w:r>
        <w:rPr>
          <w:sz w:val="28"/>
        </w:rPr>
        <w:t>подкруткой</w:t>
      </w:r>
      <w:r>
        <w:rPr>
          <w:spacing w:val="-4"/>
          <w:sz w:val="28"/>
        </w:rPr>
        <w:t xml:space="preserve"> </w:t>
      </w:r>
      <w:r>
        <w:rPr>
          <w:sz w:val="28"/>
        </w:rPr>
        <w:t>(Spin</w:t>
      </w:r>
      <w:r>
        <w:rPr>
          <w:spacing w:val="-4"/>
          <w:sz w:val="28"/>
        </w:rPr>
        <w:t xml:space="preserve"> </w:t>
      </w:r>
      <w:r>
        <w:rPr>
          <w:sz w:val="28"/>
        </w:rPr>
        <w:t>Pass)</w:t>
      </w:r>
      <w:r>
        <w:rPr>
          <w:spacing w:val="-3"/>
          <w:sz w:val="28"/>
        </w:rPr>
        <w:t xml:space="preserve"> </w:t>
      </w:r>
      <w:r>
        <w:rPr>
          <w:sz w:val="28"/>
        </w:rPr>
        <w:t>(длинная</w:t>
      </w:r>
      <w:r>
        <w:rPr>
          <w:spacing w:val="-4"/>
          <w:sz w:val="28"/>
        </w:rPr>
        <w:t xml:space="preserve"> </w:t>
      </w:r>
      <w:r>
        <w:rPr>
          <w:spacing w:val="-2"/>
          <w:sz w:val="28"/>
        </w:rPr>
        <w:t>дистанция)</w:t>
      </w:r>
    </w:p>
    <w:p w:rsidR="008A036E" w:rsidRDefault="00871284">
      <w:pPr>
        <w:pStyle w:val="1"/>
        <w:numPr>
          <w:ilvl w:val="0"/>
          <w:numId w:val="8"/>
        </w:numPr>
        <w:tabs>
          <w:tab w:val="left" w:pos="467"/>
        </w:tabs>
        <w:spacing w:before="3" w:line="321" w:lineRule="exact"/>
        <w:ind w:left="467" w:hanging="209"/>
      </w:pPr>
      <w:r>
        <w:t>Контактные</w:t>
      </w:r>
      <w:r>
        <w:rPr>
          <w:spacing w:val="-11"/>
        </w:rPr>
        <w:t xml:space="preserve"> </w:t>
      </w:r>
      <w:r>
        <w:rPr>
          <w:spacing w:val="-2"/>
        </w:rPr>
        <w:t>техники</w:t>
      </w:r>
    </w:p>
    <w:p w:rsidR="008A036E" w:rsidRDefault="00871284">
      <w:pPr>
        <w:spacing w:line="320" w:lineRule="exact"/>
        <w:ind w:left="618"/>
        <w:rPr>
          <w:i/>
          <w:sz w:val="28"/>
        </w:rPr>
      </w:pPr>
      <w:r>
        <w:rPr>
          <w:i/>
          <w:spacing w:val="-2"/>
          <w:sz w:val="28"/>
        </w:rPr>
        <w:t>Защита:</w:t>
      </w:r>
    </w:p>
    <w:p w:rsidR="008A036E" w:rsidRDefault="00871284">
      <w:pPr>
        <w:pStyle w:val="a4"/>
        <w:numPr>
          <w:ilvl w:val="1"/>
          <w:numId w:val="8"/>
        </w:numPr>
        <w:tabs>
          <w:tab w:val="left" w:pos="978"/>
        </w:tabs>
        <w:spacing w:line="341" w:lineRule="exact"/>
        <w:rPr>
          <w:rFonts w:ascii="Symbol" w:hAnsi="Symbol"/>
          <w:sz w:val="28"/>
        </w:rPr>
      </w:pPr>
      <w:r>
        <w:rPr>
          <w:sz w:val="28"/>
        </w:rPr>
        <w:t>отбор</w:t>
      </w:r>
      <w:r>
        <w:rPr>
          <w:spacing w:val="-1"/>
          <w:sz w:val="28"/>
        </w:rPr>
        <w:t xml:space="preserve"> </w:t>
      </w:r>
      <w:r>
        <w:rPr>
          <w:sz w:val="28"/>
        </w:rPr>
        <w:t>мяча</w:t>
      </w:r>
      <w:r>
        <w:rPr>
          <w:spacing w:val="-1"/>
          <w:sz w:val="28"/>
        </w:rPr>
        <w:t xml:space="preserve"> </w:t>
      </w:r>
      <w:r>
        <w:rPr>
          <w:sz w:val="28"/>
        </w:rPr>
        <w:t>в</w:t>
      </w:r>
      <w:r>
        <w:rPr>
          <w:spacing w:val="-2"/>
          <w:sz w:val="28"/>
        </w:rPr>
        <w:t xml:space="preserve"> захвате</w:t>
      </w:r>
    </w:p>
    <w:p w:rsidR="008A036E" w:rsidRDefault="00871284">
      <w:pPr>
        <w:pStyle w:val="a4"/>
        <w:numPr>
          <w:ilvl w:val="1"/>
          <w:numId w:val="8"/>
        </w:numPr>
        <w:tabs>
          <w:tab w:val="left" w:pos="978"/>
        </w:tabs>
        <w:spacing w:line="342" w:lineRule="exact"/>
        <w:rPr>
          <w:rFonts w:ascii="Symbol" w:hAnsi="Symbol"/>
          <w:sz w:val="28"/>
        </w:rPr>
      </w:pPr>
      <w:r>
        <w:rPr>
          <w:sz w:val="28"/>
        </w:rPr>
        <w:t>передний,</w:t>
      </w:r>
      <w:r>
        <w:rPr>
          <w:spacing w:val="-6"/>
          <w:sz w:val="28"/>
        </w:rPr>
        <w:t xml:space="preserve"> </w:t>
      </w:r>
      <w:r>
        <w:rPr>
          <w:sz w:val="28"/>
        </w:rPr>
        <w:t>боковой</w:t>
      </w:r>
      <w:r>
        <w:rPr>
          <w:spacing w:val="-7"/>
          <w:sz w:val="28"/>
        </w:rPr>
        <w:t xml:space="preserve"> </w:t>
      </w:r>
      <w:r>
        <w:rPr>
          <w:sz w:val="28"/>
        </w:rPr>
        <w:t>и</w:t>
      </w:r>
      <w:r>
        <w:rPr>
          <w:spacing w:val="-5"/>
          <w:sz w:val="28"/>
        </w:rPr>
        <w:t xml:space="preserve"> </w:t>
      </w:r>
      <w:r>
        <w:rPr>
          <w:sz w:val="28"/>
        </w:rPr>
        <w:t>задний</w:t>
      </w:r>
      <w:r>
        <w:rPr>
          <w:spacing w:val="-4"/>
          <w:sz w:val="28"/>
        </w:rPr>
        <w:t xml:space="preserve"> </w:t>
      </w:r>
      <w:r>
        <w:rPr>
          <w:spacing w:val="-2"/>
          <w:sz w:val="28"/>
        </w:rPr>
        <w:t>захват</w:t>
      </w:r>
    </w:p>
    <w:p w:rsidR="008A036E" w:rsidRDefault="00871284">
      <w:pPr>
        <w:pStyle w:val="a4"/>
        <w:numPr>
          <w:ilvl w:val="1"/>
          <w:numId w:val="8"/>
        </w:numPr>
        <w:tabs>
          <w:tab w:val="left" w:pos="978"/>
        </w:tabs>
        <w:spacing w:before="1"/>
        <w:ind w:right="545"/>
        <w:rPr>
          <w:rFonts w:ascii="Symbol" w:hAnsi="Symbol"/>
          <w:sz w:val="28"/>
        </w:rPr>
      </w:pPr>
      <w:r>
        <w:rPr>
          <w:sz w:val="28"/>
        </w:rPr>
        <w:t>умение</w:t>
      </w:r>
      <w:r>
        <w:rPr>
          <w:spacing w:val="80"/>
          <w:sz w:val="28"/>
        </w:rPr>
        <w:t xml:space="preserve"> </w:t>
      </w:r>
      <w:r>
        <w:rPr>
          <w:sz w:val="28"/>
        </w:rPr>
        <w:t>противостоять</w:t>
      </w:r>
      <w:r>
        <w:rPr>
          <w:spacing w:val="80"/>
          <w:sz w:val="28"/>
        </w:rPr>
        <w:t xml:space="preserve"> </w:t>
      </w:r>
      <w:r>
        <w:rPr>
          <w:sz w:val="28"/>
        </w:rPr>
        <w:t>сопернику,</w:t>
      </w:r>
      <w:r>
        <w:rPr>
          <w:spacing w:val="80"/>
          <w:sz w:val="28"/>
        </w:rPr>
        <w:t xml:space="preserve"> </w:t>
      </w:r>
      <w:r>
        <w:rPr>
          <w:sz w:val="28"/>
        </w:rPr>
        <w:t>используя</w:t>
      </w:r>
      <w:r>
        <w:rPr>
          <w:spacing w:val="80"/>
          <w:sz w:val="28"/>
        </w:rPr>
        <w:t xml:space="preserve"> </w:t>
      </w:r>
      <w:r>
        <w:rPr>
          <w:sz w:val="28"/>
        </w:rPr>
        <w:t>полный</w:t>
      </w:r>
      <w:r>
        <w:rPr>
          <w:spacing w:val="80"/>
          <w:sz w:val="28"/>
        </w:rPr>
        <w:t xml:space="preserve"> </w:t>
      </w:r>
      <w:r>
        <w:rPr>
          <w:sz w:val="28"/>
        </w:rPr>
        <w:t>спектр</w:t>
      </w:r>
      <w:r>
        <w:rPr>
          <w:spacing w:val="80"/>
          <w:sz w:val="28"/>
        </w:rPr>
        <w:t xml:space="preserve"> </w:t>
      </w:r>
      <w:r>
        <w:rPr>
          <w:sz w:val="28"/>
        </w:rPr>
        <w:t>техник</w:t>
      </w:r>
      <w:r>
        <w:rPr>
          <w:spacing w:val="80"/>
          <w:sz w:val="28"/>
        </w:rPr>
        <w:t xml:space="preserve"> </w:t>
      </w:r>
      <w:r>
        <w:rPr>
          <w:sz w:val="28"/>
        </w:rPr>
        <w:t xml:space="preserve">- </w:t>
      </w:r>
      <w:r>
        <w:rPr>
          <w:spacing w:val="-2"/>
          <w:sz w:val="28"/>
        </w:rPr>
        <w:t>мультитехника</w:t>
      </w:r>
    </w:p>
    <w:p w:rsidR="008A036E" w:rsidRDefault="00871284">
      <w:pPr>
        <w:spacing w:line="321" w:lineRule="exact"/>
        <w:ind w:left="618"/>
        <w:rPr>
          <w:i/>
          <w:sz w:val="28"/>
        </w:rPr>
      </w:pPr>
      <w:r>
        <w:rPr>
          <w:i/>
          <w:sz w:val="28"/>
        </w:rPr>
        <w:t>Атака</w:t>
      </w:r>
      <w:r>
        <w:rPr>
          <w:i/>
          <w:spacing w:val="-3"/>
          <w:sz w:val="28"/>
        </w:rPr>
        <w:t xml:space="preserve"> </w:t>
      </w:r>
      <w:r>
        <w:rPr>
          <w:i/>
          <w:sz w:val="28"/>
        </w:rPr>
        <w:t>–</w:t>
      </w:r>
      <w:r>
        <w:rPr>
          <w:i/>
          <w:spacing w:val="-2"/>
          <w:sz w:val="28"/>
        </w:rPr>
        <w:t xml:space="preserve"> мультитехника:</w:t>
      </w:r>
    </w:p>
    <w:p w:rsidR="008A036E" w:rsidRDefault="00871284">
      <w:pPr>
        <w:pStyle w:val="a4"/>
        <w:numPr>
          <w:ilvl w:val="1"/>
          <w:numId w:val="8"/>
        </w:numPr>
        <w:tabs>
          <w:tab w:val="left" w:pos="978"/>
        </w:tabs>
        <w:spacing w:before="1" w:line="342" w:lineRule="exact"/>
        <w:rPr>
          <w:rFonts w:ascii="Symbol" w:hAnsi="Symbol"/>
          <w:sz w:val="28"/>
        </w:rPr>
      </w:pPr>
      <w:r>
        <w:rPr>
          <w:sz w:val="28"/>
        </w:rPr>
        <w:t>Игрок</w:t>
      </w:r>
      <w:r>
        <w:rPr>
          <w:spacing w:val="-3"/>
          <w:sz w:val="28"/>
        </w:rPr>
        <w:t xml:space="preserve"> </w:t>
      </w:r>
      <w:r>
        <w:rPr>
          <w:sz w:val="28"/>
        </w:rPr>
        <w:t>с</w:t>
      </w:r>
      <w:r>
        <w:rPr>
          <w:spacing w:val="-3"/>
          <w:sz w:val="28"/>
        </w:rPr>
        <w:t xml:space="preserve"> </w:t>
      </w:r>
      <w:r>
        <w:rPr>
          <w:sz w:val="28"/>
        </w:rPr>
        <w:t>мячом</w:t>
      </w:r>
      <w:r>
        <w:rPr>
          <w:spacing w:val="-4"/>
          <w:sz w:val="28"/>
        </w:rPr>
        <w:t xml:space="preserve"> </w:t>
      </w:r>
      <w:r>
        <w:rPr>
          <w:sz w:val="28"/>
        </w:rPr>
        <w:t>–</w:t>
      </w:r>
      <w:r>
        <w:rPr>
          <w:spacing w:val="-2"/>
          <w:sz w:val="28"/>
        </w:rPr>
        <w:t xml:space="preserve"> </w:t>
      </w:r>
      <w:r>
        <w:rPr>
          <w:sz w:val="28"/>
        </w:rPr>
        <w:t>выбор</w:t>
      </w:r>
      <w:r>
        <w:rPr>
          <w:spacing w:val="-3"/>
          <w:sz w:val="28"/>
        </w:rPr>
        <w:t xml:space="preserve"> </w:t>
      </w:r>
      <w:r>
        <w:rPr>
          <w:sz w:val="28"/>
        </w:rPr>
        <w:t>лучшего</w:t>
      </w:r>
      <w:r>
        <w:rPr>
          <w:spacing w:val="-1"/>
          <w:sz w:val="28"/>
        </w:rPr>
        <w:t xml:space="preserve"> </w:t>
      </w:r>
      <w:r>
        <w:rPr>
          <w:spacing w:val="-2"/>
          <w:sz w:val="28"/>
        </w:rPr>
        <w:t>продолжения</w:t>
      </w:r>
    </w:p>
    <w:p w:rsidR="008A036E" w:rsidRDefault="00871284">
      <w:pPr>
        <w:pStyle w:val="a4"/>
        <w:numPr>
          <w:ilvl w:val="1"/>
          <w:numId w:val="8"/>
        </w:numPr>
        <w:tabs>
          <w:tab w:val="left" w:pos="978"/>
        </w:tabs>
        <w:spacing w:line="342" w:lineRule="exact"/>
        <w:rPr>
          <w:rFonts w:ascii="Symbol" w:hAnsi="Symbol"/>
          <w:sz w:val="28"/>
        </w:rPr>
      </w:pPr>
      <w:r>
        <w:rPr>
          <w:sz w:val="28"/>
        </w:rPr>
        <w:t>первый</w:t>
      </w:r>
      <w:r>
        <w:rPr>
          <w:spacing w:val="-7"/>
          <w:sz w:val="28"/>
        </w:rPr>
        <w:t xml:space="preserve"> </w:t>
      </w:r>
      <w:r>
        <w:rPr>
          <w:sz w:val="28"/>
        </w:rPr>
        <w:t>игрок</w:t>
      </w:r>
      <w:r>
        <w:rPr>
          <w:spacing w:val="-4"/>
          <w:sz w:val="28"/>
        </w:rPr>
        <w:t xml:space="preserve"> </w:t>
      </w:r>
      <w:r>
        <w:rPr>
          <w:sz w:val="28"/>
        </w:rPr>
        <w:t>поддержки</w:t>
      </w:r>
      <w:r>
        <w:rPr>
          <w:spacing w:val="-5"/>
          <w:sz w:val="28"/>
        </w:rPr>
        <w:t xml:space="preserve"> </w:t>
      </w:r>
      <w:r>
        <w:rPr>
          <w:sz w:val="28"/>
        </w:rPr>
        <w:t>реагирует</w:t>
      </w:r>
      <w:r>
        <w:rPr>
          <w:spacing w:val="-4"/>
          <w:sz w:val="28"/>
        </w:rPr>
        <w:t xml:space="preserve"> </w:t>
      </w:r>
      <w:r>
        <w:rPr>
          <w:sz w:val="28"/>
        </w:rPr>
        <w:t>на</w:t>
      </w:r>
      <w:r>
        <w:rPr>
          <w:spacing w:val="-5"/>
          <w:sz w:val="28"/>
        </w:rPr>
        <w:t xml:space="preserve"> </w:t>
      </w:r>
      <w:r>
        <w:rPr>
          <w:sz w:val="28"/>
        </w:rPr>
        <w:t>игрока</w:t>
      </w:r>
      <w:r>
        <w:rPr>
          <w:spacing w:val="-4"/>
          <w:sz w:val="28"/>
        </w:rPr>
        <w:t xml:space="preserve"> </w:t>
      </w:r>
      <w:r>
        <w:rPr>
          <w:sz w:val="28"/>
        </w:rPr>
        <w:t>с</w:t>
      </w:r>
      <w:r>
        <w:rPr>
          <w:spacing w:val="-4"/>
          <w:sz w:val="28"/>
        </w:rPr>
        <w:t xml:space="preserve"> </w:t>
      </w:r>
      <w:r>
        <w:rPr>
          <w:spacing w:val="-2"/>
          <w:sz w:val="28"/>
        </w:rPr>
        <w:t>мячом</w:t>
      </w:r>
    </w:p>
    <w:p w:rsidR="008A036E" w:rsidRDefault="00871284">
      <w:pPr>
        <w:pStyle w:val="a4"/>
        <w:numPr>
          <w:ilvl w:val="1"/>
          <w:numId w:val="8"/>
        </w:numPr>
        <w:tabs>
          <w:tab w:val="left" w:pos="978"/>
        </w:tabs>
        <w:spacing w:line="342" w:lineRule="exact"/>
        <w:rPr>
          <w:rFonts w:ascii="Symbol" w:hAnsi="Symbol"/>
          <w:sz w:val="28"/>
        </w:rPr>
      </w:pPr>
      <w:r>
        <w:rPr>
          <w:sz w:val="28"/>
        </w:rPr>
        <w:t>остальные</w:t>
      </w:r>
      <w:r>
        <w:rPr>
          <w:spacing w:val="-8"/>
          <w:sz w:val="28"/>
        </w:rPr>
        <w:t xml:space="preserve"> </w:t>
      </w:r>
      <w:r>
        <w:rPr>
          <w:sz w:val="28"/>
        </w:rPr>
        <w:t>игроки</w:t>
      </w:r>
      <w:r>
        <w:rPr>
          <w:spacing w:val="-5"/>
          <w:sz w:val="28"/>
        </w:rPr>
        <w:t xml:space="preserve"> </w:t>
      </w:r>
      <w:r>
        <w:rPr>
          <w:sz w:val="28"/>
        </w:rPr>
        <w:t>поддержки</w:t>
      </w:r>
      <w:r>
        <w:rPr>
          <w:spacing w:val="-4"/>
          <w:sz w:val="28"/>
        </w:rPr>
        <w:t xml:space="preserve"> </w:t>
      </w:r>
      <w:r>
        <w:rPr>
          <w:sz w:val="28"/>
        </w:rPr>
        <w:t>–</w:t>
      </w:r>
      <w:r>
        <w:rPr>
          <w:spacing w:val="-5"/>
          <w:sz w:val="28"/>
        </w:rPr>
        <w:t xml:space="preserve"> </w:t>
      </w:r>
      <w:r>
        <w:rPr>
          <w:sz w:val="28"/>
        </w:rPr>
        <w:t>реагируют</w:t>
      </w:r>
      <w:r>
        <w:rPr>
          <w:spacing w:val="-6"/>
          <w:sz w:val="28"/>
        </w:rPr>
        <w:t xml:space="preserve"> </w:t>
      </w:r>
      <w:r>
        <w:rPr>
          <w:sz w:val="28"/>
        </w:rPr>
        <w:t>по</w:t>
      </w:r>
      <w:r>
        <w:rPr>
          <w:spacing w:val="-4"/>
          <w:sz w:val="28"/>
        </w:rPr>
        <w:t xml:space="preserve"> </w:t>
      </w:r>
      <w:r>
        <w:rPr>
          <w:spacing w:val="-2"/>
          <w:sz w:val="28"/>
        </w:rPr>
        <w:t>ситуации</w:t>
      </w:r>
    </w:p>
    <w:p w:rsidR="008A036E" w:rsidRDefault="00871284">
      <w:pPr>
        <w:pStyle w:val="a4"/>
        <w:numPr>
          <w:ilvl w:val="0"/>
          <w:numId w:val="8"/>
        </w:numPr>
        <w:tabs>
          <w:tab w:val="left" w:pos="538"/>
        </w:tabs>
        <w:spacing w:line="321" w:lineRule="exact"/>
        <w:ind w:left="538" w:hanging="280"/>
        <w:rPr>
          <w:sz w:val="28"/>
        </w:rPr>
      </w:pPr>
      <w:r>
        <w:rPr>
          <w:b/>
          <w:sz w:val="28"/>
        </w:rPr>
        <w:t>Техника</w:t>
      </w:r>
      <w:r>
        <w:rPr>
          <w:b/>
          <w:spacing w:val="-2"/>
          <w:sz w:val="28"/>
        </w:rPr>
        <w:t xml:space="preserve"> </w:t>
      </w:r>
      <w:r>
        <w:rPr>
          <w:b/>
          <w:sz w:val="28"/>
        </w:rPr>
        <w:t>игры</w:t>
      </w:r>
      <w:r>
        <w:rPr>
          <w:b/>
          <w:spacing w:val="-5"/>
          <w:sz w:val="28"/>
        </w:rPr>
        <w:t xml:space="preserve"> </w:t>
      </w:r>
      <w:r>
        <w:rPr>
          <w:b/>
          <w:sz w:val="28"/>
        </w:rPr>
        <w:t>в</w:t>
      </w:r>
      <w:r>
        <w:rPr>
          <w:b/>
          <w:spacing w:val="-8"/>
          <w:sz w:val="28"/>
        </w:rPr>
        <w:t xml:space="preserve"> </w:t>
      </w:r>
      <w:r>
        <w:rPr>
          <w:b/>
          <w:sz w:val="28"/>
        </w:rPr>
        <w:t>моле</w:t>
      </w:r>
      <w:r>
        <w:rPr>
          <w:b/>
          <w:spacing w:val="-2"/>
          <w:sz w:val="28"/>
        </w:rPr>
        <w:t xml:space="preserve"> </w:t>
      </w:r>
      <w:r>
        <w:rPr>
          <w:b/>
          <w:sz w:val="28"/>
        </w:rPr>
        <w:t>–</w:t>
      </w:r>
      <w:r>
        <w:rPr>
          <w:b/>
          <w:spacing w:val="-5"/>
          <w:sz w:val="28"/>
        </w:rPr>
        <w:t xml:space="preserve"> </w:t>
      </w:r>
      <w:r>
        <w:rPr>
          <w:sz w:val="28"/>
        </w:rPr>
        <w:t>проявление</w:t>
      </w:r>
      <w:r>
        <w:rPr>
          <w:spacing w:val="-5"/>
          <w:sz w:val="28"/>
        </w:rPr>
        <w:t xml:space="preserve"> </w:t>
      </w:r>
      <w:r>
        <w:rPr>
          <w:sz w:val="28"/>
        </w:rPr>
        <w:t>мультитехники</w:t>
      </w:r>
      <w:r>
        <w:rPr>
          <w:spacing w:val="-2"/>
          <w:sz w:val="28"/>
        </w:rPr>
        <w:t xml:space="preserve"> </w:t>
      </w:r>
      <w:r>
        <w:rPr>
          <w:sz w:val="28"/>
        </w:rPr>
        <w:t>в</w:t>
      </w:r>
      <w:r>
        <w:rPr>
          <w:spacing w:val="-3"/>
          <w:sz w:val="28"/>
        </w:rPr>
        <w:t xml:space="preserve"> </w:t>
      </w:r>
      <w:r>
        <w:rPr>
          <w:spacing w:val="-4"/>
          <w:sz w:val="28"/>
        </w:rPr>
        <w:t>моле</w:t>
      </w:r>
    </w:p>
    <w:p w:rsidR="008A036E" w:rsidRDefault="00871284">
      <w:pPr>
        <w:pStyle w:val="a4"/>
        <w:numPr>
          <w:ilvl w:val="1"/>
          <w:numId w:val="8"/>
        </w:numPr>
        <w:tabs>
          <w:tab w:val="left" w:pos="978"/>
        </w:tabs>
        <w:ind w:right="551"/>
        <w:rPr>
          <w:rFonts w:ascii="Symbol" w:hAnsi="Symbol"/>
          <w:sz w:val="28"/>
        </w:rPr>
      </w:pPr>
      <w:r>
        <w:rPr>
          <w:sz w:val="28"/>
        </w:rPr>
        <w:t>игрок</w:t>
      </w:r>
      <w:r>
        <w:rPr>
          <w:spacing w:val="75"/>
          <w:w w:val="150"/>
          <w:sz w:val="28"/>
        </w:rPr>
        <w:t xml:space="preserve"> </w:t>
      </w:r>
      <w:r>
        <w:rPr>
          <w:sz w:val="28"/>
        </w:rPr>
        <w:t>с</w:t>
      </w:r>
      <w:r>
        <w:rPr>
          <w:spacing w:val="75"/>
          <w:w w:val="150"/>
          <w:sz w:val="28"/>
        </w:rPr>
        <w:t xml:space="preserve"> </w:t>
      </w:r>
      <w:r>
        <w:rPr>
          <w:sz w:val="28"/>
        </w:rPr>
        <w:t>мячом</w:t>
      </w:r>
      <w:r>
        <w:rPr>
          <w:spacing w:val="77"/>
          <w:w w:val="150"/>
          <w:sz w:val="28"/>
        </w:rPr>
        <w:t xml:space="preserve"> </w:t>
      </w:r>
      <w:r>
        <w:rPr>
          <w:sz w:val="28"/>
        </w:rPr>
        <w:t>–</w:t>
      </w:r>
      <w:r>
        <w:rPr>
          <w:spacing w:val="80"/>
          <w:sz w:val="28"/>
        </w:rPr>
        <w:t xml:space="preserve"> </w:t>
      </w:r>
      <w:r>
        <w:rPr>
          <w:sz w:val="28"/>
        </w:rPr>
        <w:t>выход</w:t>
      </w:r>
      <w:r>
        <w:rPr>
          <w:spacing w:val="76"/>
          <w:w w:val="150"/>
          <w:sz w:val="28"/>
        </w:rPr>
        <w:t xml:space="preserve"> </w:t>
      </w:r>
      <w:r>
        <w:rPr>
          <w:sz w:val="28"/>
        </w:rPr>
        <w:t>в</w:t>
      </w:r>
      <w:r>
        <w:rPr>
          <w:spacing w:val="80"/>
          <w:sz w:val="28"/>
        </w:rPr>
        <w:t xml:space="preserve"> </w:t>
      </w:r>
      <w:r>
        <w:rPr>
          <w:sz w:val="28"/>
        </w:rPr>
        <w:t>стойку</w:t>
      </w:r>
      <w:r>
        <w:rPr>
          <w:spacing w:val="80"/>
          <w:sz w:val="28"/>
        </w:rPr>
        <w:t xml:space="preserve"> </w:t>
      </w:r>
      <w:r>
        <w:rPr>
          <w:sz w:val="28"/>
        </w:rPr>
        <w:t>с</w:t>
      </w:r>
      <w:r>
        <w:rPr>
          <w:spacing w:val="77"/>
          <w:w w:val="150"/>
          <w:sz w:val="28"/>
        </w:rPr>
        <w:t xml:space="preserve"> </w:t>
      </w:r>
      <w:r>
        <w:rPr>
          <w:sz w:val="28"/>
        </w:rPr>
        <w:t>широкой</w:t>
      </w:r>
      <w:r>
        <w:rPr>
          <w:spacing w:val="80"/>
          <w:sz w:val="28"/>
        </w:rPr>
        <w:t xml:space="preserve"> </w:t>
      </w:r>
      <w:r>
        <w:rPr>
          <w:sz w:val="28"/>
        </w:rPr>
        <w:t>базой</w:t>
      </w:r>
      <w:r>
        <w:rPr>
          <w:spacing w:val="75"/>
          <w:w w:val="150"/>
          <w:sz w:val="28"/>
        </w:rPr>
        <w:t xml:space="preserve"> </w:t>
      </w:r>
      <w:r>
        <w:rPr>
          <w:sz w:val="28"/>
        </w:rPr>
        <w:t>и</w:t>
      </w:r>
      <w:r>
        <w:rPr>
          <w:spacing w:val="80"/>
          <w:sz w:val="28"/>
        </w:rPr>
        <w:t xml:space="preserve"> </w:t>
      </w:r>
      <w:r>
        <w:rPr>
          <w:sz w:val="28"/>
        </w:rPr>
        <w:t>обеспечение сохранности мяча</w:t>
      </w:r>
    </w:p>
    <w:p w:rsidR="008A036E" w:rsidRDefault="00871284">
      <w:pPr>
        <w:pStyle w:val="a4"/>
        <w:numPr>
          <w:ilvl w:val="1"/>
          <w:numId w:val="8"/>
        </w:numPr>
        <w:tabs>
          <w:tab w:val="left" w:pos="971"/>
        </w:tabs>
        <w:ind w:left="971" w:hanging="355"/>
        <w:rPr>
          <w:rFonts w:ascii="Symbol" w:hAnsi="Symbol"/>
          <w:sz w:val="28"/>
        </w:rPr>
      </w:pPr>
      <w:r>
        <w:rPr>
          <w:sz w:val="28"/>
        </w:rPr>
        <w:t>присоединяющийся</w:t>
      </w:r>
      <w:r>
        <w:rPr>
          <w:spacing w:val="-7"/>
          <w:sz w:val="28"/>
        </w:rPr>
        <w:t xml:space="preserve"> </w:t>
      </w:r>
      <w:r>
        <w:rPr>
          <w:sz w:val="28"/>
        </w:rPr>
        <w:t>игрок</w:t>
      </w:r>
      <w:r>
        <w:rPr>
          <w:spacing w:val="-4"/>
          <w:sz w:val="28"/>
        </w:rPr>
        <w:t xml:space="preserve"> </w:t>
      </w:r>
      <w:r>
        <w:rPr>
          <w:sz w:val="28"/>
        </w:rPr>
        <w:t>-</w:t>
      </w:r>
      <w:r>
        <w:rPr>
          <w:spacing w:val="-8"/>
          <w:sz w:val="28"/>
        </w:rPr>
        <w:t xml:space="preserve"> </w:t>
      </w:r>
      <w:r>
        <w:rPr>
          <w:sz w:val="28"/>
        </w:rPr>
        <w:t>сохранение</w:t>
      </w:r>
      <w:r>
        <w:rPr>
          <w:spacing w:val="-8"/>
          <w:sz w:val="28"/>
        </w:rPr>
        <w:t xml:space="preserve"> </w:t>
      </w:r>
      <w:r>
        <w:rPr>
          <w:sz w:val="28"/>
        </w:rPr>
        <w:t>мяча</w:t>
      </w:r>
      <w:r>
        <w:rPr>
          <w:spacing w:val="-6"/>
          <w:sz w:val="28"/>
        </w:rPr>
        <w:t xml:space="preserve"> </w:t>
      </w:r>
      <w:r>
        <w:rPr>
          <w:sz w:val="28"/>
        </w:rPr>
        <w:t>и</w:t>
      </w:r>
      <w:r>
        <w:rPr>
          <w:spacing w:val="-6"/>
          <w:sz w:val="28"/>
        </w:rPr>
        <w:t xml:space="preserve"> </w:t>
      </w:r>
      <w:r>
        <w:rPr>
          <w:sz w:val="28"/>
        </w:rPr>
        <w:t>выбор</w:t>
      </w:r>
      <w:r>
        <w:rPr>
          <w:spacing w:val="-5"/>
          <w:sz w:val="28"/>
        </w:rPr>
        <w:t xml:space="preserve"> </w:t>
      </w:r>
      <w:r>
        <w:rPr>
          <w:sz w:val="28"/>
        </w:rPr>
        <w:t>продолжения</w:t>
      </w:r>
      <w:r>
        <w:rPr>
          <w:spacing w:val="-6"/>
          <w:sz w:val="28"/>
        </w:rPr>
        <w:t xml:space="preserve"> </w:t>
      </w:r>
      <w:r>
        <w:rPr>
          <w:spacing w:val="-4"/>
          <w:sz w:val="28"/>
        </w:rPr>
        <w:t>игры</w:t>
      </w:r>
    </w:p>
    <w:p w:rsidR="008A036E" w:rsidRDefault="00871284">
      <w:pPr>
        <w:pStyle w:val="a4"/>
        <w:numPr>
          <w:ilvl w:val="1"/>
          <w:numId w:val="8"/>
        </w:numPr>
        <w:tabs>
          <w:tab w:val="left" w:pos="971"/>
        </w:tabs>
        <w:ind w:left="971" w:hanging="355"/>
        <w:rPr>
          <w:rFonts w:ascii="Symbol" w:hAnsi="Symbol"/>
          <w:sz w:val="28"/>
        </w:rPr>
      </w:pPr>
      <w:r>
        <w:rPr>
          <w:sz w:val="28"/>
        </w:rPr>
        <w:t>игроки</w:t>
      </w:r>
      <w:r>
        <w:rPr>
          <w:spacing w:val="-6"/>
          <w:sz w:val="28"/>
        </w:rPr>
        <w:t xml:space="preserve"> </w:t>
      </w:r>
      <w:r>
        <w:rPr>
          <w:sz w:val="28"/>
        </w:rPr>
        <w:t>поддержки</w:t>
      </w:r>
      <w:r>
        <w:rPr>
          <w:spacing w:val="-2"/>
          <w:sz w:val="28"/>
        </w:rPr>
        <w:t xml:space="preserve"> </w:t>
      </w:r>
      <w:r>
        <w:rPr>
          <w:sz w:val="28"/>
        </w:rPr>
        <w:t>-</w:t>
      </w:r>
      <w:r>
        <w:rPr>
          <w:spacing w:val="-8"/>
          <w:sz w:val="28"/>
        </w:rPr>
        <w:t xml:space="preserve"> </w:t>
      </w:r>
      <w:r>
        <w:rPr>
          <w:sz w:val="28"/>
        </w:rPr>
        <w:t>поддержка</w:t>
      </w:r>
      <w:r>
        <w:rPr>
          <w:spacing w:val="-6"/>
          <w:sz w:val="28"/>
        </w:rPr>
        <w:t xml:space="preserve"> </w:t>
      </w:r>
      <w:r>
        <w:rPr>
          <w:spacing w:val="-2"/>
          <w:sz w:val="28"/>
        </w:rPr>
        <w:t>присоединившегося</w:t>
      </w:r>
    </w:p>
    <w:p w:rsidR="008A036E" w:rsidRDefault="00871284">
      <w:pPr>
        <w:pStyle w:val="1"/>
        <w:numPr>
          <w:ilvl w:val="0"/>
          <w:numId w:val="8"/>
        </w:numPr>
        <w:tabs>
          <w:tab w:val="left" w:pos="538"/>
        </w:tabs>
        <w:spacing w:before="3" w:line="319" w:lineRule="exact"/>
        <w:ind w:left="538" w:hanging="280"/>
      </w:pPr>
      <w:r>
        <w:t>Техника</w:t>
      </w:r>
      <w:r>
        <w:rPr>
          <w:spacing w:val="-3"/>
        </w:rPr>
        <w:t xml:space="preserve"> </w:t>
      </w:r>
      <w:r>
        <w:t>игры</w:t>
      </w:r>
      <w:r>
        <w:rPr>
          <w:spacing w:val="-4"/>
        </w:rPr>
        <w:t xml:space="preserve"> </w:t>
      </w:r>
      <w:r>
        <w:t>в</w:t>
      </w:r>
      <w:r>
        <w:rPr>
          <w:spacing w:val="-6"/>
        </w:rPr>
        <w:t xml:space="preserve"> </w:t>
      </w:r>
      <w:r>
        <w:rPr>
          <w:spacing w:val="-4"/>
        </w:rPr>
        <w:t>раке</w:t>
      </w:r>
    </w:p>
    <w:p w:rsidR="008A036E" w:rsidRDefault="00871284">
      <w:pPr>
        <w:spacing w:line="319" w:lineRule="exact"/>
        <w:ind w:left="618"/>
        <w:rPr>
          <w:sz w:val="28"/>
        </w:rPr>
      </w:pPr>
      <w:r>
        <w:rPr>
          <w:i/>
          <w:sz w:val="28"/>
        </w:rPr>
        <w:t>Особенности</w:t>
      </w:r>
      <w:r>
        <w:rPr>
          <w:i/>
          <w:spacing w:val="-4"/>
          <w:sz w:val="28"/>
        </w:rPr>
        <w:t xml:space="preserve"> </w:t>
      </w:r>
      <w:r>
        <w:rPr>
          <w:i/>
          <w:sz w:val="28"/>
        </w:rPr>
        <w:t>техники</w:t>
      </w:r>
      <w:r>
        <w:rPr>
          <w:i/>
          <w:spacing w:val="-6"/>
          <w:sz w:val="28"/>
        </w:rPr>
        <w:t xml:space="preserve"> </w:t>
      </w:r>
      <w:r>
        <w:rPr>
          <w:i/>
          <w:sz w:val="28"/>
        </w:rPr>
        <w:t>игры</w:t>
      </w:r>
      <w:r>
        <w:rPr>
          <w:i/>
          <w:spacing w:val="-6"/>
          <w:sz w:val="28"/>
        </w:rPr>
        <w:t xml:space="preserve"> </w:t>
      </w:r>
      <w:r>
        <w:rPr>
          <w:i/>
          <w:sz w:val="28"/>
        </w:rPr>
        <w:t>в</w:t>
      </w:r>
      <w:r>
        <w:rPr>
          <w:i/>
          <w:spacing w:val="-4"/>
          <w:sz w:val="28"/>
        </w:rPr>
        <w:t xml:space="preserve"> </w:t>
      </w:r>
      <w:r>
        <w:rPr>
          <w:i/>
          <w:sz w:val="28"/>
        </w:rPr>
        <w:t>раке</w:t>
      </w:r>
      <w:r>
        <w:rPr>
          <w:i/>
          <w:spacing w:val="-3"/>
          <w:sz w:val="28"/>
        </w:rPr>
        <w:t xml:space="preserve"> </w:t>
      </w:r>
      <w:r>
        <w:rPr>
          <w:sz w:val="28"/>
        </w:rPr>
        <w:t>–</w:t>
      </w:r>
      <w:r>
        <w:rPr>
          <w:spacing w:val="-6"/>
          <w:sz w:val="28"/>
        </w:rPr>
        <w:t xml:space="preserve"> </w:t>
      </w:r>
      <w:r>
        <w:rPr>
          <w:sz w:val="28"/>
        </w:rPr>
        <w:t>проявление</w:t>
      </w:r>
      <w:r>
        <w:rPr>
          <w:spacing w:val="-5"/>
          <w:sz w:val="28"/>
        </w:rPr>
        <w:t xml:space="preserve"> </w:t>
      </w:r>
      <w:r>
        <w:rPr>
          <w:sz w:val="28"/>
        </w:rPr>
        <w:t>мультитехники</w:t>
      </w:r>
      <w:r>
        <w:rPr>
          <w:spacing w:val="-3"/>
          <w:sz w:val="28"/>
        </w:rPr>
        <w:t xml:space="preserve"> </w:t>
      </w:r>
      <w:r>
        <w:rPr>
          <w:sz w:val="28"/>
        </w:rPr>
        <w:t>в</w:t>
      </w:r>
      <w:r>
        <w:rPr>
          <w:spacing w:val="-9"/>
          <w:sz w:val="28"/>
        </w:rPr>
        <w:t xml:space="preserve"> </w:t>
      </w:r>
      <w:r>
        <w:rPr>
          <w:spacing w:val="-4"/>
          <w:sz w:val="28"/>
        </w:rPr>
        <w:t>раке</w:t>
      </w:r>
    </w:p>
    <w:p w:rsidR="008A036E" w:rsidRDefault="00871284">
      <w:pPr>
        <w:pStyle w:val="a4"/>
        <w:numPr>
          <w:ilvl w:val="1"/>
          <w:numId w:val="8"/>
        </w:numPr>
        <w:tabs>
          <w:tab w:val="left" w:pos="1338"/>
        </w:tabs>
        <w:spacing w:line="342" w:lineRule="exact"/>
        <w:ind w:left="1338"/>
        <w:rPr>
          <w:rFonts w:ascii="Symbol" w:hAnsi="Symbol"/>
          <w:sz w:val="28"/>
        </w:rPr>
      </w:pPr>
      <w:r>
        <w:rPr>
          <w:sz w:val="28"/>
        </w:rPr>
        <w:t>игрок</w:t>
      </w:r>
      <w:r>
        <w:rPr>
          <w:spacing w:val="-4"/>
          <w:sz w:val="28"/>
        </w:rPr>
        <w:t xml:space="preserve"> </w:t>
      </w:r>
      <w:r>
        <w:rPr>
          <w:sz w:val="28"/>
        </w:rPr>
        <w:t>с</w:t>
      </w:r>
      <w:r>
        <w:rPr>
          <w:spacing w:val="-4"/>
          <w:sz w:val="28"/>
        </w:rPr>
        <w:t xml:space="preserve"> </w:t>
      </w:r>
      <w:r>
        <w:rPr>
          <w:sz w:val="28"/>
        </w:rPr>
        <w:t>мячом</w:t>
      </w:r>
      <w:r>
        <w:rPr>
          <w:spacing w:val="-4"/>
          <w:sz w:val="28"/>
        </w:rPr>
        <w:t xml:space="preserve"> </w:t>
      </w:r>
      <w:r>
        <w:rPr>
          <w:sz w:val="28"/>
        </w:rPr>
        <w:t>–выбор</w:t>
      </w:r>
      <w:r>
        <w:rPr>
          <w:spacing w:val="-3"/>
          <w:sz w:val="28"/>
        </w:rPr>
        <w:t xml:space="preserve"> </w:t>
      </w:r>
      <w:r>
        <w:rPr>
          <w:sz w:val="28"/>
        </w:rPr>
        <w:t>лучшего</w:t>
      </w:r>
      <w:r>
        <w:rPr>
          <w:spacing w:val="-5"/>
          <w:sz w:val="28"/>
        </w:rPr>
        <w:t xml:space="preserve"> </w:t>
      </w:r>
      <w:r>
        <w:rPr>
          <w:spacing w:val="-2"/>
          <w:sz w:val="28"/>
        </w:rPr>
        <w:t>решения</w:t>
      </w:r>
    </w:p>
    <w:p w:rsidR="008A036E" w:rsidRDefault="008A036E">
      <w:pPr>
        <w:spacing w:line="342" w:lineRule="exact"/>
        <w:rPr>
          <w:rFonts w:ascii="Symbol" w:hAnsi="Symbol"/>
          <w:sz w:val="28"/>
        </w:rPr>
        <w:sectPr w:rsidR="008A036E">
          <w:pgSz w:w="11910" w:h="16840"/>
          <w:pgMar w:top="1040" w:right="300" w:bottom="900" w:left="1160" w:header="0" w:footer="712" w:gutter="0"/>
          <w:cols w:space="720"/>
        </w:sectPr>
      </w:pPr>
    </w:p>
    <w:p w:rsidR="008A036E" w:rsidRDefault="00871284">
      <w:pPr>
        <w:pStyle w:val="a4"/>
        <w:numPr>
          <w:ilvl w:val="1"/>
          <w:numId w:val="8"/>
        </w:numPr>
        <w:tabs>
          <w:tab w:val="left" w:pos="971"/>
        </w:tabs>
        <w:spacing w:before="86"/>
        <w:ind w:left="971" w:right="548" w:hanging="356"/>
        <w:rPr>
          <w:rFonts w:ascii="Symbol" w:hAnsi="Symbol"/>
          <w:sz w:val="28"/>
        </w:rPr>
      </w:pPr>
      <w:r>
        <w:rPr>
          <w:sz w:val="28"/>
        </w:rPr>
        <w:lastRenderedPageBreak/>
        <w:t>присоединяющиеся</w:t>
      </w:r>
      <w:r>
        <w:rPr>
          <w:spacing w:val="40"/>
          <w:sz w:val="28"/>
        </w:rPr>
        <w:t xml:space="preserve"> </w:t>
      </w:r>
      <w:r>
        <w:rPr>
          <w:sz w:val="28"/>
        </w:rPr>
        <w:t>игроки</w:t>
      </w:r>
      <w:r>
        <w:rPr>
          <w:spacing w:val="40"/>
          <w:sz w:val="28"/>
        </w:rPr>
        <w:t xml:space="preserve"> </w:t>
      </w:r>
      <w:r>
        <w:rPr>
          <w:sz w:val="28"/>
        </w:rPr>
        <w:t>и</w:t>
      </w:r>
      <w:r>
        <w:rPr>
          <w:spacing w:val="40"/>
          <w:sz w:val="28"/>
        </w:rPr>
        <w:t xml:space="preserve"> </w:t>
      </w:r>
      <w:r>
        <w:rPr>
          <w:sz w:val="28"/>
        </w:rPr>
        <w:t>игроки</w:t>
      </w:r>
      <w:r>
        <w:rPr>
          <w:spacing w:val="40"/>
          <w:sz w:val="28"/>
        </w:rPr>
        <w:t xml:space="preserve"> </w:t>
      </w:r>
      <w:r>
        <w:rPr>
          <w:sz w:val="28"/>
        </w:rPr>
        <w:t>поддержки</w:t>
      </w:r>
      <w:r>
        <w:rPr>
          <w:spacing w:val="40"/>
          <w:sz w:val="28"/>
        </w:rPr>
        <w:t xml:space="preserve"> </w:t>
      </w:r>
      <w:r>
        <w:rPr>
          <w:sz w:val="28"/>
        </w:rPr>
        <w:t>–</w:t>
      </w:r>
      <w:r>
        <w:rPr>
          <w:spacing w:val="40"/>
          <w:sz w:val="28"/>
        </w:rPr>
        <w:t xml:space="preserve"> </w:t>
      </w:r>
      <w:r>
        <w:rPr>
          <w:sz w:val="28"/>
        </w:rPr>
        <w:t>реакция</w:t>
      </w:r>
      <w:r>
        <w:rPr>
          <w:spacing w:val="40"/>
          <w:sz w:val="28"/>
        </w:rPr>
        <w:t xml:space="preserve"> </w:t>
      </w:r>
      <w:r>
        <w:rPr>
          <w:sz w:val="28"/>
        </w:rPr>
        <w:t>на</w:t>
      </w:r>
      <w:r>
        <w:rPr>
          <w:spacing w:val="40"/>
          <w:sz w:val="28"/>
        </w:rPr>
        <w:t xml:space="preserve"> </w:t>
      </w:r>
      <w:r>
        <w:rPr>
          <w:sz w:val="28"/>
        </w:rPr>
        <w:t>действия игрока с мячом</w:t>
      </w:r>
    </w:p>
    <w:p w:rsidR="008A036E" w:rsidRDefault="00871284">
      <w:pPr>
        <w:pStyle w:val="1"/>
        <w:numPr>
          <w:ilvl w:val="0"/>
          <w:numId w:val="8"/>
        </w:numPr>
        <w:tabs>
          <w:tab w:val="left" w:pos="537"/>
        </w:tabs>
        <w:spacing w:before="6" w:line="319" w:lineRule="exact"/>
        <w:ind w:left="537" w:hanging="279"/>
      </w:pPr>
      <w:r>
        <w:t>Техника</w:t>
      </w:r>
      <w:r>
        <w:rPr>
          <w:spacing w:val="-1"/>
        </w:rPr>
        <w:t xml:space="preserve"> </w:t>
      </w:r>
      <w:r>
        <w:t>игры</w:t>
      </w:r>
      <w:r>
        <w:rPr>
          <w:spacing w:val="-4"/>
        </w:rPr>
        <w:t xml:space="preserve"> </w:t>
      </w:r>
      <w:r>
        <w:t>в</w:t>
      </w:r>
      <w:r>
        <w:rPr>
          <w:spacing w:val="-6"/>
        </w:rPr>
        <w:t xml:space="preserve"> </w:t>
      </w:r>
      <w:r>
        <w:rPr>
          <w:spacing w:val="-2"/>
        </w:rPr>
        <w:t>схватке</w:t>
      </w:r>
    </w:p>
    <w:p w:rsidR="008A036E" w:rsidRDefault="00871284">
      <w:pPr>
        <w:spacing w:line="319" w:lineRule="exact"/>
        <w:ind w:left="971"/>
        <w:rPr>
          <w:i/>
          <w:sz w:val="28"/>
        </w:rPr>
      </w:pPr>
      <w:r>
        <w:rPr>
          <w:i/>
          <w:sz w:val="28"/>
        </w:rPr>
        <w:t>Атака</w:t>
      </w:r>
      <w:r>
        <w:rPr>
          <w:i/>
          <w:spacing w:val="-5"/>
          <w:sz w:val="28"/>
        </w:rPr>
        <w:t xml:space="preserve"> </w:t>
      </w:r>
      <w:r>
        <w:rPr>
          <w:i/>
          <w:sz w:val="28"/>
        </w:rPr>
        <w:t>–реакция</w:t>
      </w:r>
      <w:r>
        <w:rPr>
          <w:i/>
          <w:spacing w:val="-5"/>
          <w:sz w:val="28"/>
        </w:rPr>
        <w:t xml:space="preserve"> </w:t>
      </w:r>
      <w:r>
        <w:rPr>
          <w:i/>
          <w:sz w:val="28"/>
        </w:rPr>
        <w:t>на</w:t>
      </w:r>
      <w:r>
        <w:rPr>
          <w:i/>
          <w:spacing w:val="-6"/>
          <w:sz w:val="28"/>
        </w:rPr>
        <w:t xml:space="preserve"> </w:t>
      </w:r>
      <w:r>
        <w:rPr>
          <w:i/>
          <w:sz w:val="28"/>
        </w:rPr>
        <w:t>давление</w:t>
      </w:r>
      <w:r>
        <w:rPr>
          <w:i/>
          <w:spacing w:val="-3"/>
          <w:sz w:val="28"/>
        </w:rPr>
        <w:t xml:space="preserve"> </w:t>
      </w:r>
      <w:r>
        <w:rPr>
          <w:i/>
          <w:spacing w:val="-2"/>
          <w:sz w:val="28"/>
        </w:rPr>
        <w:t>соперника</w:t>
      </w:r>
    </w:p>
    <w:p w:rsidR="008A036E" w:rsidRDefault="00871284">
      <w:pPr>
        <w:pStyle w:val="a4"/>
        <w:numPr>
          <w:ilvl w:val="1"/>
          <w:numId w:val="8"/>
        </w:numPr>
        <w:tabs>
          <w:tab w:val="left" w:pos="966"/>
        </w:tabs>
        <w:spacing w:line="342" w:lineRule="exact"/>
        <w:ind w:left="966"/>
        <w:rPr>
          <w:rFonts w:ascii="Symbol" w:hAnsi="Symbol"/>
          <w:sz w:val="28"/>
        </w:rPr>
      </w:pPr>
      <w:r>
        <w:rPr>
          <w:sz w:val="28"/>
        </w:rPr>
        <w:t>сцепление</w:t>
      </w:r>
      <w:r>
        <w:rPr>
          <w:spacing w:val="-4"/>
          <w:sz w:val="28"/>
        </w:rPr>
        <w:t xml:space="preserve"> </w:t>
      </w:r>
      <w:r>
        <w:rPr>
          <w:sz w:val="28"/>
        </w:rPr>
        <w:t>в</w:t>
      </w:r>
      <w:r>
        <w:rPr>
          <w:spacing w:val="-5"/>
          <w:sz w:val="28"/>
        </w:rPr>
        <w:t xml:space="preserve"> </w:t>
      </w:r>
      <w:r>
        <w:rPr>
          <w:sz w:val="28"/>
        </w:rPr>
        <w:t>схватке</w:t>
      </w:r>
      <w:r>
        <w:rPr>
          <w:spacing w:val="-5"/>
          <w:sz w:val="28"/>
        </w:rPr>
        <w:t xml:space="preserve"> 8х8</w:t>
      </w:r>
    </w:p>
    <w:p w:rsidR="008A036E" w:rsidRDefault="00871284">
      <w:pPr>
        <w:pStyle w:val="a4"/>
        <w:numPr>
          <w:ilvl w:val="1"/>
          <w:numId w:val="8"/>
        </w:numPr>
        <w:tabs>
          <w:tab w:val="left" w:pos="966"/>
        </w:tabs>
        <w:ind w:left="966"/>
        <w:rPr>
          <w:rFonts w:ascii="Symbol" w:hAnsi="Symbol"/>
          <w:sz w:val="28"/>
        </w:rPr>
      </w:pPr>
      <w:r>
        <w:rPr>
          <w:sz w:val="28"/>
        </w:rPr>
        <w:t>отыгрыш</w:t>
      </w:r>
      <w:r>
        <w:rPr>
          <w:spacing w:val="-4"/>
          <w:sz w:val="28"/>
        </w:rPr>
        <w:t xml:space="preserve"> </w:t>
      </w:r>
      <w:r>
        <w:rPr>
          <w:sz w:val="28"/>
        </w:rPr>
        <w:t>мяча</w:t>
      </w:r>
      <w:r>
        <w:rPr>
          <w:spacing w:val="-2"/>
          <w:sz w:val="28"/>
        </w:rPr>
        <w:t xml:space="preserve"> </w:t>
      </w:r>
      <w:r>
        <w:rPr>
          <w:sz w:val="28"/>
        </w:rPr>
        <w:t>-</w:t>
      </w:r>
      <w:r>
        <w:rPr>
          <w:spacing w:val="-4"/>
          <w:sz w:val="28"/>
        </w:rPr>
        <w:t xml:space="preserve"> </w:t>
      </w:r>
      <w:r>
        <w:rPr>
          <w:sz w:val="28"/>
        </w:rPr>
        <w:t>без</w:t>
      </w:r>
      <w:r>
        <w:rPr>
          <w:spacing w:val="-7"/>
          <w:sz w:val="28"/>
        </w:rPr>
        <w:t xml:space="preserve"> </w:t>
      </w:r>
      <w:r>
        <w:rPr>
          <w:sz w:val="28"/>
        </w:rPr>
        <w:t>возрастных</w:t>
      </w:r>
      <w:r>
        <w:rPr>
          <w:spacing w:val="-5"/>
          <w:sz w:val="28"/>
        </w:rPr>
        <w:t xml:space="preserve"> </w:t>
      </w:r>
      <w:r>
        <w:rPr>
          <w:spacing w:val="-2"/>
          <w:sz w:val="28"/>
        </w:rPr>
        <w:t>ограничений</w:t>
      </w:r>
    </w:p>
    <w:p w:rsidR="008A036E" w:rsidRDefault="00871284">
      <w:pPr>
        <w:pStyle w:val="a4"/>
        <w:numPr>
          <w:ilvl w:val="1"/>
          <w:numId w:val="8"/>
        </w:numPr>
        <w:tabs>
          <w:tab w:val="left" w:pos="966"/>
        </w:tabs>
        <w:spacing w:line="342" w:lineRule="exact"/>
        <w:ind w:left="966" w:hanging="355"/>
        <w:rPr>
          <w:rFonts w:ascii="Symbol" w:hAnsi="Symbol"/>
          <w:sz w:val="28"/>
        </w:rPr>
      </w:pPr>
      <w:r>
        <w:rPr>
          <w:spacing w:val="-2"/>
          <w:sz w:val="28"/>
        </w:rPr>
        <w:t>формирование</w:t>
      </w:r>
    </w:p>
    <w:p w:rsidR="008A036E" w:rsidRDefault="00871284">
      <w:pPr>
        <w:pStyle w:val="a4"/>
        <w:numPr>
          <w:ilvl w:val="1"/>
          <w:numId w:val="8"/>
        </w:numPr>
        <w:tabs>
          <w:tab w:val="left" w:pos="966"/>
        </w:tabs>
        <w:spacing w:line="342" w:lineRule="exact"/>
        <w:ind w:left="966" w:hanging="355"/>
        <w:rPr>
          <w:rFonts w:ascii="Symbol" w:hAnsi="Symbol"/>
          <w:sz w:val="28"/>
        </w:rPr>
      </w:pPr>
      <w:r>
        <w:rPr>
          <w:sz w:val="28"/>
        </w:rPr>
        <w:t>вход в</w:t>
      </w:r>
      <w:r>
        <w:rPr>
          <w:spacing w:val="-1"/>
          <w:sz w:val="28"/>
        </w:rPr>
        <w:t xml:space="preserve"> </w:t>
      </w:r>
      <w:r>
        <w:rPr>
          <w:spacing w:val="-2"/>
          <w:sz w:val="28"/>
        </w:rPr>
        <w:t>схватку</w:t>
      </w:r>
    </w:p>
    <w:p w:rsidR="008A036E" w:rsidRDefault="00871284">
      <w:pPr>
        <w:pStyle w:val="a4"/>
        <w:numPr>
          <w:ilvl w:val="1"/>
          <w:numId w:val="8"/>
        </w:numPr>
        <w:tabs>
          <w:tab w:val="left" w:pos="966"/>
        </w:tabs>
        <w:spacing w:before="1" w:line="342" w:lineRule="exact"/>
        <w:ind w:left="966" w:hanging="355"/>
        <w:rPr>
          <w:rFonts w:ascii="Symbol" w:hAnsi="Symbol"/>
          <w:sz w:val="28"/>
        </w:rPr>
      </w:pPr>
      <w:r>
        <w:rPr>
          <w:sz w:val="28"/>
        </w:rPr>
        <w:t>оказание</w:t>
      </w:r>
      <w:r>
        <w:rPr>
          <w:spacing w:val="-5"/>
          <w:sz w:val="28"/>
        </w:rPr>
        <w:t xml:space="preserve"> </w:t>
      </w:r>
      <w:r>
        <w:rPr>
          <w:spacing w:val="-2"/>
          <w:sz w:val="28"/>
        </w:rPr>
        <w:t>давления</w:t>
      </w:r>
    </w:p>
    <w:p w:rsidR="008A036E" w:rsidRDefault="00871284">
      <w:pPr>
        <w:pStyle w:val="a4"/>
        <w:numPr>
          <w:ilvl w:val="1"/>
          <w:numId w:val="8"/>
        </w:numPr>
        <w:tabs>
          <w:tab w:val="left" w:pos="966"/>
        </w:tabs>
        <w:spacing w:line="342" w:lineRule="exact"/>
        <w:ind w:left="966" w:hanging="355"/>
        <w:rPr>
          <w:rFonts w:ascii="Symbol" w:hAnsi="Symbol"/>
          <w:sz w:val="28"/>
        </w:rPr>
      </w:pPr>
      <w:r>
        <w:rPr>
          <w:sz w:val="28"/>
        </w:rPr>
        <w:t>вбрасывание</w:t>
      </w:r>
      <w:r>
        <w:rPr>
          <w:spacing w:val="-4"/>
          <w:sz w:val="28"/>
        </w:rPr>
        <w:t xml:space="preserve"> </w:t>
      </w:r>
      <w:r>
        <w:rPr>
          <w:sz w:val="28"/>
        </w:rPr>
        <w:t>и</w:t>
      </w:r>
      <w:r>
        <w:rPr>
          <w:spacing w:val="-5"/>
          <w:sz w:val="28"/>
        </w:rPr>
        <w:t xml:space="preserve"> </w:t>
      </w:r>
      <w:r>
        <w:rPr>
          <w:sz w:val="28"/>
        </w:rPr>
        <w:t>отыгрыш</w:t>
      </w:r>
      <w:r>
        <w:rPr>
          <w:spacing w:val="-3"/>
          <w:sz w:val="28"/>
        </w:rPr>
        <w:t xml:space="preserve"> </w:t>
      </w:r>
      <w:r>
        <w:rPr>
          <w:spacing w:val="-4"/>
          <w:sz w:val="28"/>
        </w:rPr>
        <w:t>мяча</w:t>
      </w:r>
    </w:p>
    <w:p w:rsidR="008A036E" w:rsidRDefault="00871284">
      <w:pPr>
        <w:pStyle w:val="a4"/>
        <w:numPr>
          <w:ilvl w:val="1"/>
          <w:numId w:val="8"/>
        </w:numPr>
        <w:tabs>
          <w:tab w:val="left" w:pos="966"/>
        </w:tabs>
        <w:spacing w:line="342" w:lineRule="exact"/>
        <w:ind w:left="966" w:hanging="355"/>
        <w:rPr>
          <w:rFonts w:ascii="Symbol" w:hAnsi="Symbol"/>
          <w:sz w:val="28"/>
        </w:rPr>
      </w:pPr>
      <w:r>
        <w:rPr>
          <w:sz w:val="28"/>
        </w:rPr>
        <w:t>каналы</w:t>
      </w:r>
      <w:r>
        <w:rPr>
          <w:spacing w:val="-3"/>
          <w:sz w:val="28"/>
        </w:rPr>
        <w:t xml:space="preserve"> </w:t>
      </w:r>
      <w:r>
        <w:rPr>
          <w:sz w:val="28"/>
        </w:rPr>
        <w:t>выхода</w:t>
      </w:r>
      <w:r>
        <w:rPr>
          <w:spacing w:val="-3"/>
          <w:sz w:val="28"/>
        </w:rPr>
        <w:t xml:space="preserve"> </w:t>
      </w:r>
      <w:r>
        <w:rPr>
          <w:sz w:val="28"/>
        </w:rPr>
        <w:t>мяча</w:t>
      </w:r>
      <w:r>
        <w:rPr>
          <w:spacing w:val="-3"/>
          <w:sz w:val="28"/>
        </w:rPr>
        <w:t xml:space="preserve"> </w:t>
      </w:r>
      <w:r>
        <w:rPr>
          <w:sz w:val="28"/>
        </w:rPr>
        <w:t>–</w:t>
      </w:r>
      <w:r>
        <w:rPr>
          <w:spacing w:val="-3"/>
          <w:sz w:val="28"/>
        </w:rPr>
        <w:t xml:space="preserve"> </w:t>
      </w:r>
      <w:r>
        <w:rPr>
          <w:sz w:val="28"/>
        </w:rPr>
        <w:t>канал</w:t>
      </w:r>
      <w:r>
        <w:rPr>
          <w:spacing w:val="-4"/>
          <w:sz w:val="28"/>
        </w:rPr>
        <w:t xml:space="preserve"> </w:t>
      </w:r>
      <w:r>
        <w:rPr>
          <w:sz w:val="28"/>
        </w:rPr>
        <w:t>1</w:t>
      </w:r>
      <w:r>
        <w:rPr>
          <w:spacing w:val="-2"/>
          <w:sz w:val="28"/>
        </w:rPr>
        <w:t xml:space="preserve"> </w:t>
      </w:r>
      <w:r>
        <w:rPr>
          <w:sz w:val="28"/>
        </w:rPr>
        <w:t>и</w:t>
      </w:r>
      <w:r>
        <w:rPr>
          <w:spacing w:val="-5"/>
          <w:sz w:val="28"/>
        </w:rPr>
        <w:t xml:space="preserve"> </w:t>
      </w:r>
      <w:r>
        <w:rPr>
          <w:spacing w:val="-10"/>
          <w:sz w:val="28"/>
        </w:rPr>
        <w:t>2</w:t>
      </w:r>
    </w:p>
    <w:p w:rsidR="008A036E" w:rsidRDefault="00871284">
      <w:pPr>
        <w:pStyle w:val="a4"/>
        <w:numPr>
          <w:ilvl w:val="1"/>
          <w:numId w:val="8"/>
        </w:numPr>
        <w:tabs>
          <w:tab w:val="left" w:pos="966"/>
        </w:tabs>
        <w:spacing w:line="342" w:lineRule="exact"/>
        <w:ind w:left="966" w:hanging="355"/>
        <w:rPr>
          <w:rFonts w:ascii="Symbol" w:hAnsi="Symbol"/>
          <w:sz w:val="28"/>
        </w:rPr>
      </w:pPr>
      <w:r>
        <w:rPr>
          <w:sz w:val="28"/>
        </w:rPr>
        <w:t>выход</w:t>
      </w:r>
      <w:r>
        <w:rPr>
          <w:spacing w:val="-1"/>
          <w:sz w:val="28"/>
        </w:rPr>
        <w:t xml:space="preserve"> </w:t>
      </w:r>
      <w:r>
        <w:rPr>
          <w:spacing w:val="-4"/>
          <w:sz w:val="28"/>
        </w:rPr>
        <w:t>мяча</w:t>
      </w:r>
    </w:p>
    <w:p w:rsidR="008A036E" w:rsidRDefault="00871284">
      <w:pPr>
        <w:pStyle w:val="a4"/>
        <w:numPr>
          <w:ilvl w:val="1"/>
          <w:numId w:val="8"/>
        </w:numPr>
        <w:tabs>
          <w:tab w:val="left" w:pos="966"/>
        </w:tabs>
        <w:spacing w:line="342" w:lineRule="exact"/>
        <w:ind w:left="966" w:hanging="355"/>
        <w:rPr>
          <w:rFonts w:ascii="Symbol" w:hAnsi="Symbol"/>
          <w:sz w:val="28"/>
        </w:rPr>
      </w:pPr>
      <w:r>
        <w:rPr>
          <w:sz w:val="28"/>
        </w:rPr>
        <w:t>варианты</w:t>
      </w:r>
      <w:r>
        <w:rPr>
          <w:spacing w:val="-3"/>
          <w:sz w:val="28"/>
        </w:rPr>
        <w:t xml:space="preserve"> </w:t>
      </w:r>
      <w:r>
        <w:rPr>
          <w:spacing w:val="-2"/>
          <w:sz w:val="28"/>
        </w:rPr>
        <w:t>действий</w:t>
      </w:r>
    </w:p>
    <w:p w:rsidR="008A036E" w:rsidRDefault="00871284">
      <w:pPr>
        <w:spacing w:line="321" w:lineRule="exact"/>
        <w:ind w:left="971"/>
        <w:rPr>
          <w:i/>
          <w:sz w:val="28"/>
        </w:rPr>
      </w:pPr>
      <w:r>
        <w:rPr>
          <w:i/>
          <w:spacing w:val="-2"/>
          <w:sz w:val="28"/>
        </w:rPr>
        <w:t>Защита</w:t>
      </w:r>
    </w:p>
    <w:p w:rsidR="008A036E" w:rsidRDefault="00871284">
      <w:pPr>
        <w:pStyle w:val="a4"/>
        <w:numPr>
          <w:ilvl w:val="1"/>
          <w:numId w:val="8"/>
        </w:numPr>
        <w:tabs>
          <w:tab w:val="left" w:pos="971"/>
        </w:tabs>
        <w:spacing w:line="342" w:lineRule="exact"/>
        <w:ind w:left="971" w:hanging="355"/>
        <w:rPr>
          <w:rFonts w:ascii="Symbol" w:hAnsi="Symbol"/>
          <w:sz w:val="28"/>
        </w:rPr>
      </w:pPr>
      <w:r>
        <w:rPr>
          <w:spacing w:val="-2"/>
          <w:sz w:val="28"/>
        </w:rPr>
        <w:t>формирование</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вход в</w:t>
      </w:r>
      <w:r>
        <w:rPr>
          <w:spacing w:val="-1"/>
          <w:sz w:val="28"/>
        </w:rPr>
        <w:t xml:space="preserve"> </w:t>
      </w:r>
      <w:r>
        <w:rPr>
          <w:spacing w:val="-2"/>
          <w:sz w:val="28"/>
        </w:rPr>
        <w:t>схватку</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оказание</w:t>
      </w:r>
      <w:r>
        <w:rPr>
          <w:spacing w:val="-5"/>
          <w:sz w:val="28"/>
        </w:rPr>
        <w:t xml:space="preserve"> </w:t>
      </w:r>
      <w:r>
        <w:rPr>
          <w:spacing w:val="-2"/>
          <w:sz w:val="28"/>
        </w:rPr>
        <w:t>давления</w:t>
      </w:r>
    </w:p>
    <w:p w:rsidR="008A036E" w:rsidRDefault="00871284">
      <w:pPr>
        <w:pStyle w:val="a4"/>
        <w:numPr>
          <w:ilvl w:val="1"/>
          <w:numId w:val="8"/>
        </w:numPr>
        <w:tabs>
          <w:tab w:val="left" w:pos="971"/>
        </w:tabs>
        <w:ind w:left="971" w:hanging="355"/>
        <w:rPr>
          <w:rFonts w:ascii="Symbol" w:hAnsi="Symbol"/>
          <w:sz w:val="28"/>
        </w:rPr>
      </w:pPr>
      <w:r>
        <w:rPr>
          <w:sz w:val="28"/>
        </w:rPr>
        <w:t>соперничество</w:t>
      </w:r>
      <w:r>
        <w:rPr>
          <w:spacing w:val="-6"/>
          <w:sz w:val="28"/>
        </w:rPr>
        <w:t xml:space="preserve"> </w:t>
      </w:r>
      <w:r>
        <w:rPr>
          <w:sz w:val="28"/>
        </w:rPr>
        <w:t>за</w:t>
      </w:r>
      <w:r>
        <w:rPr>
          <w:spacing w:val="-7"/>
          <w:sz w:val="28"/>
        </w:rPr>
        <w:t xml:space="preserve"> </w:t>
      </w:r>
      <w:r>
        <w:rPr>
          <w:sz w:val="28"/>
        </w:rPr>
        <w:t>владение</w:t>
      </w:r>
      <w:r>
        <w:rPr>
          <w:spacing w:val="-6"/>
          <w:sz w:val="28"/>
        </w:rPr>
        <w:t xml:space="preserve"> </w:t>
      </w:r>
      <w:r>
        <w:rPr>
          <w:spacing w:val="-4"/>
          <w:sz w:val="28"/>
        </w:rPr>
        <w:t>мячом</w:t>
      </w:r>
    </w:p>
    <w:p w:rsidR="008A036E" w:rsidRDefault="00871284">
      <w:pPr>
        <w:tabs>
          <w:tab w:val="left" w:pos="2929"/>
          <w:tab w:val="left" w:pos="4063"/>
          <w:tab w:val="left" w:pos="4423"/>
          <w:tab w:val="left" w:pos="6197"/>
          <w:tab w:val="left" w:pos="7418"/>
          <w:tab w:val="left" w:pos="8216"/>
          <w:tab w:val="left" w:pos="8559"/>
          <w:tab w:val="left" w:pos="9757"/>
        </w:tabs>
        <w:spacing w:before="1"/>
        <w:ind w:left="976" w:right="546" w:hanging="10"/>
        <w:rPr>
          <w:i/>
          <w:sz w:val="28"/>
        </w:rPr>
      </w:pPr>
      <w:r>
        <w:rPr>
          <w:i/>
          <w:spacing w:val="-2"/>
          <w:sz w:val="28"/>
        </w:rPr>
        <w:t>Коллективные</w:t>
      </w:r>
      <w:r>
        <w:rPr>
          <w:i/>
          <w:sz w:val="28"/>
        </w:rPr>
        <w:tab/>
      </w:r>
      <w:r>
        <w:rPr>
          <w:i/>
          <w:spacing w:val="-2"/>
          <w:sz w:val="28"/>
        </w:rPr>
        <w:t>приемы</w:t>
      </w:r>
      <w:r>
        <w:rPr>
          <w:i/>
          <w:sz w:val="28"/>
        </w:rPr>
        <w:tab/>
      </w:r>
      <w:r>
        <w:rPr>
          <w:i/>
          <w:spacing w:val="-10"/>
          <w:sz w:val="28"/>
        </w:rPr>
        <w:t>и</w:t>
      </w:r>
      <w:r>
        <w:rPr>
          <w:i/>
          <w:sz w:val="28"/>
        </w:rPr>
        <w:tab/>
      </w:r>
      <w:r>
        <w:rPr>
          <w:i/>
          <w:spacing w:val="-2"/>
          <w:sz w:val="28"/>
        </w:rPr>
        <w:t>особенности</w:t>
      </w:r>
      <w:r>
        <w:rPr>
          <w:i/>
          <w:sz w:val="28"/>
        </w:rPr>
        <w:tab/>
      </w:r>
      <w:r>
        <w:rPr>
          <w:i/>
          <w:spacing w:val="-2"/>
          <w:sz w:val="28"/>
        </w:rPr>
        <w:t>техники</w:t>
      </w:r>
      <w:r>
        <w:rPr>
          <w:i/>
          <w:sz w:val="28"/>
        </w:rPr>
        <w:tab/>
      </w:r>
      <w:r>
        <w:rPr>
          <w:i/>
          <w:spacing w:val="-4"/>
          <w:sz w:val="28"/>
        </w:rPr>
        <w:t>игры</w:t>
      </w:r>
      <w:r>
        <w:rPr>
          <w:i/>
          <w:sz w:val="28"/>
        </w:rPr>
        <w:tab/>
      </w:r>
      <w:r>
        <w:rPr>
          <w:i/>
          <w:spacing w:val="-10"/>
          <w:sz w:val="28"/>
        </w:rPr>
        <w:t>в</w:t>
      </w:r>
      <w:r>
        <w:rPr>
          <w:i/>
          <w:sz w:val="28"/>
        </w:rPr>
        <w:tab/>
      </w:r>
      <w:r>
        <w:rPr>
          <w:i/>
          <w:spacing w:val="-2"/>
          <w:sz w:val="28"/>
        </w:rPr>
        <w:t>схватке</w:t>
      </w:r>
      <w:r>
        <w:rPr>
          <w:i/>
          <w:sz w:val="28"/>
        </w:rPr>
        <w:tab/>
      </w:r>
      <w:r>
        <w:rPr>
          <w:i/>
          <w:spacing w:val="-10"/>
          <w:sz w:val="28"/>
        </w:rPr>
        <w:t xml:space="preserve">– </w:t>
      </w:r>
      <w:r>
        <w:rPr>
          <w:i/>
          <w:sz w:val="28"/>
        </w:rPr>
        <w:t>Атака/Защита; Слабости соперника</w:t>
      </w:r>
    </w:p>
    <w:p w:rsidR="008A036E" w:rsidRDefault="00871284">
      <w:pPr>
        <w:pStyle w:val="a4"/>
        <w:numPr>
          <w:ilvl w:val="1"/>
          <w:numId w:val="8"/>
        </w:numPr>
        <w:tabs>
          <w:tab w:val="left" w:pos="966"/>
        </w:tabs>
        <w:spacing w:line="340" w:lineRule="exact"/>
        <w:ind w:left="966" w:hanging="424"/>
        <w:rPr>
          <w:rFonts w:ascii="Symbol" w:hAnsi="Symbol"/>
          <w:sz w:val="28"/>
        </w:rPr>
      </w:pPr>
      <w:r>
        <w:rPr>
          <w:spacing w:val="-2"/>
          <w:sz w:val="28"/>
        </w:rPr>
        <w:t>формирование</w:t>
      </w:r>
    </w:p>
    <w:p w:rsidR="008A036E" w:rsidRDefault="00871284">
      <w:pPr>
        <w:pStyle w:val="a4"/>
        <w:numPr>
          <w:ilvl w:val="1"/>
          <w:numId w:val="8"/>
        </w:numPr>
        <w:tabs>
          <w:tab w:val="left" w:pos="966"/>
        </w:tabs>
        <w:spacing w:line="342" w:lineRule="exact"/>
        <w:ind w:left="966" w:hanging="424"/>
        <w:rPr>
          <w:rFonts w:ascii="Symbol" w:hAnsi="Symbol"/>
          <w:sz w:val="28"/>
        </w:rPr>
      </w:pPr>
      <w:r>
        <w:rPr>
          <w:spacing w:val="-4"/>
          <w:sz w:val="28"/>
        </w:rPr>
        <w:t>вход</w:t>
      </w:r>
    </w:p>
    <w:p w:rsidR="008A036E" w:rsidRDefault="00871284">
      <w:pPr>
        <w:pStyle w:val="a4"/>
        <w:numPr>
          <w:ilvl w:val="1"/>
          <w:numId w:val="8"/>
        </w:numPr>
        <w:tabs>
          <w:tab w:val="left" w:pos="966"/>
        </w:tabs>
        <w:spacing w:before="1" w:line="342" w:lineRule="exact"/>
        <w:ind w:left="966" w:hanging="424"/>
        <w:rPr>
          <w:rFonts w:ascii="Symbol" w:hAnsi="Symbol"/>
          <w:sz w:val="28"/>
        </w:rPr>
      </w:pPr>
      <w:r>
        <w:rPr>
          <w:spacing w:val="-2"/>
          <w:sz w:val="28"/>
        </w:rPr>
        <w:t>давление</w:t>
      </w:r>
    </w:p>
    <w:p w:rsidR="008A036E" w:rsidRDefault="00871284">
      <w:pPr>
        <w:pStyle w:val="a4"/>
        <w:numPr>
          <w:ilvl w:val="1"/>
          <w:numId w:val="8"/>
        </w:numPr>
        <w:tabs>
          <w:tab w:val="left" w:pos="966"/>
        </w:tabs>
        <w:spacing w:line="342" w:lineRule="exact"/>
        <w:ind w:left="966" w:hanging="424"/>
        <w:rPr>
          <w:rFonts w:ascii="Symbol" w:hAnsi="Symbol"/>
          <w:sz w:val="28"/>
        </w:rPr>
      </w:pPr>
      <w:r>
        <w:rPr>
          <w:sz w:val="28"/>
        </w:rPr>
        <w:t>борьба</w:t>
      </w:r>
      <w:r>
        <w:rPr>
          <w:spacing w:val="-4"/>
          <w:sz w:val="28"/>
        </w:rPr>
        <w:t xml:space="preserve"> </w:t>
      </w:r>
      <w:r>
        <w:rPr>
          <w:sz w:val="28"/>
        </w:rPr>
        <w:t>за</w:t>
      </w:r>
      <w:r>
        <w:rPr>
          <w:spacing w:val="-3"/>
          <w:sz w:val="28"/>
        </w:rPr>
        <w:t xml:space="preserve"> </w:t>
      </w:r>
      <w:r>
        <w:rPr>
          <w:spacing w:val="-5"/>
          <w:sz w:val="28"/>
        </w:rPr>
        <w:t>мяч</w:t>
      </w:r>
    </w:p>
    <w:p w:rsidR="008A036E" w:rsidRDefault="00871284">
      <w:pPr>
        <w:pStyle w:val="a4"/>
        <w:numPr>
          <w:ilvl w:val="0"/>
          <w:numId w:val="8"/>
        </w:numPr>
        <w:tabs>
          <w:tab w:val="left" w:pos="537"/>
        </w:tabs>
        <w:spacing w:before="1" w:line="321" w:lineRule="exact"/>
        <w:ind w:left="537" w:hanging="279"/>
        <w:rPr>
          <w:sz w:val="28"/>
        </w:rPr>
      </w:pPr>
      <w:r>
        <w:rPr>
          <w:b/>
          <w:sz w:val="28"/>
        </w:rPr>
        <w:t>Техника</w:t>
      </w:r>
      <w:r>
        <w:rPr>
          <w:b/>
          <w:spacing w:val="-1"/>
          <w:sz w:val="28"/>
        </w:rPr>
        <w:t xml:space="preserve"> </w:t>
      </w:r>
      <w:r>
        <w:rPr>
          <w:b/>
          <w:sz w:val="28"/>
        </w:rPr>
        <w:t>игры</w:t>
      </w:r>
      <w:r>
        <w:rPr>
          <w:b/>
          <w:spacing w:val="-4"/>
          <w:sz w:val="28"/>
        </w:rPr>
        <w:t xml:space="preserve"> </w:t>
      </w:r>
      <w:r>
        <w:rPr>
          <w:b/>
          <w:sz w:val="28"/>
        </w:rPr>
        <w:t>в</w:t>
      </w:r>
      <w:r>
        <w:rPr>
          <w:b/>
          <w:spacing w:val="-7"/>
          <w:sz w:val="28"/>
        </w:rPr>
        <w:t xml:space="preserve"> </w:t>
      </w:r>
      <w:r>
        <w:rPr>
          <w:b/>
          <w:sz w:val="28"/>
        </w:rPr>
        <w:t>коридоре</w:t>
      </w:r>
      <w:r>
        <w:rPr>
          <w:b/>
          <w:spacing w:val="-3"/>
          <w:sz w:val="28"/>
        </w:rPr>
        <w:t xml:space="preserve"> </w:t>
      </w:r>
      <w:r>
        <w:rPr>
          <w:b/>
          <w:sz w:val="28"/>
        </w:rPr>
        <w:t>–</w:t>
      </w:r>
      <w:r>
        <w:rPr>
          <w:b/>
          <w:spacing w:val="-1"/>
          <w:sz w:val="28"/>
        </w:rPr>
        <w:t xml:space="preserve"> </w:t>
      </w:r>
      <w:r>
        <w:rPr>
          <w:spacing w:val="-2"/>
          <w:sz w:val="28"/>
        </w:rPr>
        <w:t>мультитехника</w:t>
      </w:r>
    </w:p>
    <w:p w:rsidR="008A036E" w:rsidRDefault="00871284">
      <w:pPr>
        <w:pStyle w:val="a4"/>
        <w:numPr>
          <w:ilvl w:val="1"/>
          <w:numId w:val="8"/>
        </w:numPr>
        <w:tabs>
          <w:tab w:val="left" w:pos="978"/>
        </w:tabs>
        <w:spacing w:line="342" w:lineRule="exact"/>
        <w:rPr>
          <w:rFonts w:ascii="Symbol" w:hAnsi="Symbol"/>
          <w:sz w:val="28"/>
        </w:rPr>
      </w:pPr>
      <w:r>
        <w:rPr>
          <w:sz w:val="28"/>
        </w:rPr>
        <w:t>вбрасывание</w:t>
      </w:r>
      <w:r>
        <w:rPr>
          <w:spacing w:val="-6"/>
          <w:sz w:val="28"/>
        </w:rPr>
        <w:t xml:space="preserve"> </w:t>
      </w:r>
      <w:r>
        <w:rPr>
          <w:sz w:val="28"/>
        </w:rPr>
        <w:t>мяча</w:t>
      </w:r>
      <w:r>
        <w:rPr>
          <w:spacing w:val="-4"/>
          <w:sz w:val="28"/>
        </w:rPr>
        <w:t xml:space="preserve"> </w:t>
      </w:r>
      <w:r>
        <w:rPr>
          <w:sz w:val="28"/>
        </w:rPr>
        <w:t>–</w:t>
      </w:r>
      <w:r>
        <w:rPr>
          <w:spacing w:val="-7"/>
          <w:sz w:val="28"/>
        </w:rPr>
        <w:t xml:space="preserve"> </w:t>
      </w:r>
      <w:r>
        <w:rPr>
          <w:sz w:val="28"/>
        </w:rPr>
        <w:t>специальная</w:t>
      </w:r>
      <w:r>
        <w:rPr>
          <w:spacing w:val="-5"/>
          <w:sz w:val="28"/>
        </w:rPr>
        <w:t xml:space="preserve"> </w:t>
      </w:r>
      <w:r>
        <w:rPr>
          <w:sz w:val="28"/>
        </w:rPr>
        <w:t>техника</w:t>
      </w:r>
      <w:r>
        <w:rPr>
          <w:spacing w:val="-5"/>
          <w:sz w:val="28"/>
        </w:rPr>
        <w:t xml:space="preserve"> </w:t>
      </w:r>
      <w:r>
        <w:rPr>
          <w:spacing w:val="-2"/>
          <w:sz w:val="28"/>
        </w:rPr>
        <w:t>игрока</w:t>
      </w:r>
    </w:p>
    <w:p w:rsidR="008A036E" w:rsidRDefault="00871284">
      <w:pPr>
        <w:pStyle w:val="a4"/>
        <w:numPr>
          <w:ilvl w:val="1"/>
          <w:numId w:val="8"/>
        </w:numPr>
        <w:tabs>
          <w:tab w:val="left" w:pos="978"/>
        </w:tabs>
        <w:spacing w:line="342" w:lineRule="exact"/>
        <w:rPr>
          <w:rFonts w:ascii="Symbol" w:hAnsi="Symbol"/>
          <w:sz w:val="28"/>
        </w:rPr>
      </w:pPr>
      <w:r>
        <w:rPr>
          <w:sz w:val="28"/>
        </w:rPr>
        <w:t>прыжок</w:t>
      </w:r>
      <w:r>
        <w:rPr>
          <w:spacing w:val="-9"/>
          <w:sz w:val="28"/>
        </w:rPr>
        <w:t xml:space="preserve"> </w:t>
      </w:r>
      <w:r>
        <w:rPr>
          <w:sz w:val="28"/>
        </w:rPr>
        <w:t>и</w:t>
      </w:r>
      <w:r>
        <w:rPr>
          <w:spacing w:val="-4"/>
          <w:sz w:val="28"/>
        </w:rPr>
        <w:t xml:space="preserve"> </w:t>
      </w:r>
      <w:r>
        <w:rPr>
          <w:sz w:val="28"/>
        </w:rPr>
        <w:t>ловля</w:t>
      </w:r>
      <w:r>
        <w:rPr>
          <w:spacing w:val="-3"/>
          <w:sz w:val="28"/>
        </w:rPr>
        <w:t xml:space="preserve"> </w:t>
      </w:r>
      <w:r>
        <w:rPr>
          <w:sz w:val="28"/>
        </w:rPr>
        <w:t>–</w:t>
      </w:r>
      <w:r>
        <w:rPr>
          <w:spacing w:val="-4"/>
          <w:sz w:val="28"/>
        </w:rPr>
        <w:t xml:space="preserve"> </w:t>
      </w:r>
      <w:r>
        <w:rPr>
          <w:sz w:val="28"/>
        </w:rPr>
        <w:t>специальная</w:t>
      </w:r>
      <w:r>
        <w:rPr>
          <w:spacing w:val="-4"/>
          <w:sz w:val="28"/>
        </w:rPr>
        <w:t xml:space="preserve"> </w:t>
      </w:r>
      <w:r>
        <w:rPr>
          <w:sz w:val="28"/>
        </w:rPr>
        <w:t>техника.</w:t>
      </w:r>
      <w:r>
        <w:rPr>
          <w:spacing w:val="-6"/>
          <w:sz w:val="28"/>
        </w:rPr>
        <w:t xml:space="preserve"> </w:t>
      </w:r>
      <w:r>
        <w:rPr>
          <w:spacing w:val="-2"/>
          <w:sz w:val="28"/>
        </w:rPr>
        <w:t>Прыгающие/ловящие</w:t>
      </w:r>
    </w:p>
    <w:p w:rsidR="008A036E" w:rsidRDefault="00871284">
      <w:pPr>
        <w:spacing w:line="321" w:lineRule="exact"/>
        <w:ind w:left="618"/>
        <w:rPr>
          <w:i/>
          <w:sz w:val="28"/>
        </w:rPr>
      </w:pPr>
      <w:r>
        <w:rPr>
          <w:i/>
          <w:sz w:val="28"/>
        </w:rPr>
        <w:t>Атака</w:t>
      </w:r>
      <w:r>
        <w:rPr>
          <w:i/>
          <w:spacing w:val="-3"/>
          <w:sz w:val="28"/>
        </w:rPr>
        <w:t xml:space="preserve"> </w:t>
      </w:r>
      <w:r>
        <w:rPr>
          <w:i/>
          <w:sz w:val="28"/>
        </w:rPr>
        <w:t>–</w:t>
      </w:r>
      <w:r>
        <w:rPr>
          <w:i/>
          <w:spacing w:val="-1"/>
          <w:sz w:val="28"/>
        </w:rPr>
        <w:t xml:space="preserve"> </w:t>
      </w:r>
      <w:r>
        <w:rPr>
          <w:i/>
          <w:sz w:val="28"/>
        </w:rPr>
        <w:t>8</w:t>
      </w:r>
      <w:r>
        <w:rPr>
          <w:i/>
          <w:spacing w:val="-4"/>
          <w:sz w:val="28"/>
        </w:rPr>
        <w:t xml:space="preserve"> </w:t>
      </w:r>
      <w:r>
        <w:rPr>
          <w:i/>
          <w:spacing w:val="-2"/>
          <w:sz w:val="28"/>
        </w:rPr>
        <w:t>игроков</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сигналы,</w:t>
      </w:r>
      <w:r>
        <w:rPr>
          <w:spacing w:val="-9"/>
          <w:sz w:val="28"/>
        </w:rPr>
        <w:t xml:space="preserve"> </w:t>
      </w:r>
      <w:r>
        <w:rPr>
          <w:sz w:val="28"/>
        </w:rPr>
        <w:t>коды,</w:t>
      </w:r>
      <w:r>
        <w:rPr>
          <w:spacing w:val="-6"/>
          <w:sz w:val="28"/>
        </w:rPr>
        <w:t xml:space="preserve"> </w:t>
      </w:r>
      <w:r>
        <w:rPr>
          <w:sz w:val="28"/>
        </w:rPr>
        <w:t>коммуникация</w:t>
      </w:r>
      <w:r>
        <w:rPr>
          <w:spacing w:val="-5"/>
          <w:sz w:val="28"/>
        </w:rPr>
        <w:t xml:space="preserve"> </w:t>
      </w:r>
      <w:r>
        <w:rPr>
          <w:sz w:val="28"/>
        </w:rPr>
        <w:t>и</w:t>
      </w:r>
      <w:r>
        <w:rPr>
          <w:spacing w:val="-6"/>
          <w:sz w:val="28"/>
        </w:rPr>
        <w:t xml:space="preserve"> </w:t>
      </w:r>
      <w:r>
        <w:rPr>
          <w:sz w:val="28"/>
        </w:rPr>
        <w:t>варианты</w:t>
      </w:r>
      <w:r>
        <w:rPr>
          <w:spacing w:val="-1"/>
          <w:sz w:val="28"/>
        </w:rPr>
        <w:t xml:space="preserve"> </w:t>
      </w:r>
      <w:r>
        <w:rPr>
          <w:sz w:val="28"/>
        </w:rPr>
        <w:t>–</w:t>
      </w:r>
      <w:r>
        <w:rPr>
          <w:spacing w:val="-7"/>
          <w:sz w:val="28"/>
        </w:rPr>
        <w:t xml:space="preserve"> </w:t>
      </w:r>
      <w:r>
        <w:rPr>
          <w:sz w:val="28"/>
        </w:rPr>
        <w:t>роль</w:t>
      </w:r>
      <w:r>
        <w:rPr>
          <w:spacing w:val="-6"/>
          <w:sz w:val="28"/>
        </w:rPr>
        <w:t xml:space="preserve"> </w:t>
      </w:r>
      <w:r>
        <w:rPr>
          <w:sz w:val="28"/>
        </w:rPr>
        <w:t>лидера-</w:t>
      </w:r>
      <w:r>
        <w:rPr>
          <w:spacing w:val="-2"/>
          <w:sz w:val="28"/>
        </w:rPr>
        <w:t>распределителя</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синхронность</w:t>
      </w:r>
      <w:r>
        <w:rPr>
          <w:spacing w:val="-12"/>
          <w:sz w:val="28"/>
        </w:rPr>
        <w:t xml:space="preserve"> </w:t>
      </w:r>
      <w:r>
        <w:rPr>
          <w:sz w:val="28"/>
        </w:rPr>
        <w:t>перестроения</w:t>
      </w:r>
      <w:r>
        <w:rPr>
          <w:spacing w:val="-8"/>
          <w:sz w:val="28"/>
        </w:rPr>
        <w:t xml:space="preserve"> </w:t>
      </w:r>
      <w:r>
        <w:rPr>
          <w:sz w:val="28"/>
        </w:rPr>
        <w:t>и</w:t>
      </w:r>
      <w:r>
        <w:rPr>
          <w:spacing w:val="-9"/>
          <w:sz w:val="28"/>
        </w:rPr>
        <w:t xml:space="preserve"> </w:t>
      </w:r>
      <w:r>
        <w:rPr>
          <w:spacing w:val="-2"/>
          <w:sz w:val="28"/>
        </w:rPr>
        <w:t>реакция</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вбрасывание</w:t>
      </w:r>
      <w:r>
        <w:rPr>
          <w:spacing w:val="-5"/>
          <w:sz w:val="28"/>
        </w:rPr>
        <w:t xml:space="preserve"> </w:t>
      </w:r>
      <w:r>
        <w:rPr>
          <w:sz w:val="28"/>
        </w:rPr>
        <w:t>и</w:t>
      </w:r>
      <w:r>
        <w:rPr>
          <w:spacing w:val="-3"/>
          <w:sz w:val="28"/>
        </w:rPr>
        <w:t xml:space="preserve"> </w:t>
      </w:r>
      <w:r>
        <w:rPr>
          <w:sz w:val="28"/>
        </w:rPr>
        <w:t>ловля</w:t>
      </w:r>
      <w:r>
        <w:rPr>
          <w:spacing w:val="-3"/>
          <w:sz w:val="28"/>
        </w:rPr>
        <w:t xml:space="preserve"> </w:t>
      </w:r>
      <w:r>
        <w:rPr>
          <w:sz w:val="28"/>
        </w:rPr>
        <w:t>мяча</w:t>
      </w:r>
      <w:r>
        <w:rPr>
          <w:spacing w:val="-4"/>
          <w:sz w:val="28"/>
        </w:rPr>
        <w:t xml:space="preserve"> </w:t>
      </w:r>
      <w:r>
        <w:rPr>
          <w:sz w:val="28"/>
        </w:rPr>
        <w:t>–</w:t>
      </w:r>
      <w:r>
        <w:rPr>
          <w:spacing w:val="-3"/>
          <w:sz w:val="28"/>
        </w:rPr>
        <w:t xml:space="preserve"> </w:t>
      </w:r>
      <w:r>
        <w:rPr>
          <w:sz w:val="28"/>
        </w:rPr>
        <w:t>прыжок,</w:t>
      </w:r>
      <w:r>
        <w:rPr>
          <w:spacing w:val="-4"/>
          <w:sz w:val="28"/>
        </w:rPr>
        <w:t xml:space="preserve"> </w:t>
      </w:r>
      <w:r>
        <w:rPr>
          <w:sz w:val="28"/>
        </w:rPr>
        <w:t>ловля</w:t>
      </w:r>
      <w:r>
        <w:rPr>
          <w:spacing w:val="-3"/>
          <w:sz w:val="28"/>
        </w:rPr>
        <w:t xml:space="preserve"> </w:t>
      </w:r>
      <w:r>
        <w:rPr>
          <w:sz w:val="28"/>
        </w:rPr>
        <w:t>и</w:t>
      </w:r>
      <w:r>
        <w:rPr>
          <w:spacing w:val="-2"/>
          <w:sz w:val="28"/>
        </w:rPr>
        <w:t xml:space="preserve"> поддержка</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обманные</w:t>
      </w:r>
      <w:r>
        <w:rPr>
          <w:spacing w:val="-8"/>
          <w:sz w:val="28"/>
        </w:rPr>
        <w:t xml:space="preserve"> </w:t>
      </w:r>
      <w:r>
        <w:rPr>
          <w:spacing w:val="-2"/>
          <w:sz w:val="28"/>
        </w:rPr>
        <w:t>перестроения</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отыгрыш</w:t>
      </w:r>
      <w:r>
        <w:rPr>
          <w:spacing w:val="-7"/>
          <w:sz w:val="28"/>
        </w:rPr>
        <w:t xml:space="preserve"> </w:t>
      </w:r>
      <w:r>
        <w:rPr>
          <w:sz w:val="28"/>
        </w:rPr>
        <w:t>мяча</w:t>
      </w:r>
      <w:r>
        <w:rPr>
          <w:spacing w:val="-4"/>
          <w:sz w:val="28"/>
        </w:rPr>
        <w:t xml:space="preserve"> </w:t>
      </w:r>
      <w:r>
        <w:rPr>
          <w:sz w:val="28"/>
        </w:rPr>
        <w:t>и</w:t>
      </w:r>
      <w:r>
        <w:rPr>
          <w:spacing w:val="-5"/>
          <w:sz w:val="28"/>
        </w:rPr>
        <w:t xml:space="preserve"> </w:t>
      </w:r>
      <w:r>
        <w:rPr>
          <w:sz w:val="28"/>
        </w:rPr>
        <w:t>варианты</w:t>
      </w:r>
      <w:r>
        <w:rPr>
          <w:spacing w:val="-4"/>
          <w:sz w:val="28"/>
        </w:rPr>
        <w:t xml:space="preserve"> </w:t>
      </w:r>
      <w:r>
        <w:rPr>
          <w:sz w:val="28"/>
        </w:rPr>
        <w:t>игры</w:t>
      </w:r>
      <w:r>
        <w:rPr>
          <w:spacing w:val="-3"/>
          <w:sz w:val="28"/>
        </w:rPr>
        <w:t xml:space="preserve"> </w:t>
      </w:r>
      <w:r>
        <w:rPr>
          <w:sz w:val="28"/>
        </w:rPr>
        <w:t>–</w:t>
      </w:r>
      <w:r>
        <w:rPr>
          <w:spacing w:val="-5"/>
          <w:sz w:val="28"/>
        </w:rPr>
        <w:t xml:space="preserve"> </w:t>
      </w:r>
      <w:r>
        <w:rPr>
          <w:sz w:val="28"/>
        </w:rPr>
        <w:t>выбор</w:t>
      </w:r>
      <w:r>
        <w:rPr>
          <w:spacing w:val="-5"/>
          <w:sz w:val="28"/>
        </w:rPr>
        <w:t xml:space="preserve"> </w:t>
      </w:r>
      <w:r>
        <w:rPr>
          <w:sz w:val="28"/>
        </w:rPr>
        <w:t>лучшего</w:t>
      </w:r>
      <w:r>
        <w:rPr>
          <w:spacing w:val="-3"/>
          <w:sz w:val="28"/>
        </w:rPr>
        <w:t xml:space="preserve"> </w:t>
      </w:r>
      <w:r>
        <w:rPr>
          <w:spacing w:val="-2"/>
          <w:sz w:val="28"/>
        </w:rPr>
        <w:t>продолжения</w:t>
      </w:r>
    </w:p>
    <w:p w:rsidR="008A036E" w:rsidRDefault="00871284">
      <w:pPr>
        <w:pStyle w:val="a4"/>
        <w:numPr>
          <w:ilvl w:val="1"/>
          <w:numId w:val="8"/>
        </w:numPr>
        <w:tabs>
          <w:tab w:val="left" w:pos="971"/>
        </w:tabs>
        <w:ind w:left="971" w:hanging="355"/>
        <w:rPr>
          <w:rFonts w:ascii="Symbol" w:hAnsi="Symbol"/>
          <w:sz w:val="28"/>
        </w:rPr>
      </w:pPr>
      <w:r>
        <w:rPr>
          <w:sz w:val="28"/>
        </w:rPr>
        <w:t>вбрасывающий</w:t>
      </w:r>
      <w:r>
        <w:rPr>
          <w:spacing w:val="-6"/>
          <w:sz w:val="28"/>
        </w:rPr>
        <w:t xml:space="preserve"> </w:t>
      </w:r>
      <w:r>
        <w:rPr>
          <w:sz w:val="28"/>
        </w:rPr>
        <w:t>–</w:t>
      </w:r>
      <w:r>
        <w:rPr>
          <w:spacing w:val="-4"/>
          <w:sz w:val="28"/>
        </w:rPr>
        <w:t xml:space="preserve"> </w:t>
      </w:r>
      <w:r>
        <w:rPr>
          <w:sz w:val="28"/>
        </w:rPr>
        <w:t>роль</w:t>
      </w:r>
      <w:r>
        <w:rPr>
          <w:spacing w:val="-6"/>
          <w:sz w:val="28"/>
        </w:rPr>
        <w:t xml:space="preserve"> </w:t>
      </w:r>
      <w:r>
        <w:rPr>
          <w:sz w:val="28"/>
        </w:rPr>
        <w:t>и</w:t>
      </w:r>
      <w:r>
        <w:rPr>
          <w:spacing w:val="-4"/>
          <w:sz w:val="28"/>
        </w:rPr>
        <w:t xml:space="preserve"> </w:t>
      </w:r>
      <w:r>
        <w:rPr>
          <w:sz w:val="28"/>
        </w:rPr>
        <w:t>особенности</w:t>
      </w:r>
      <w:r>
        <w:rPr>
          <w:spacing w:val="-4"/>
          <w:sz w:val="28"/>
        </w:rPr>
        <w:t xml:space="preserve"> </w:t>
      </w:r>
      <w:r>
        <w:rPr>
          <w:spacing w:val="-2"/>
          <w:sz w:val="28"/>
        </w:rPr>
        <w:t>техники</w:t>
      </w:r>
    </w:p>
    <w:p w:rsidR="008A036E" w:rsidRDefault="00871284">
      <w:pPr>
        <w:spacing w:before="1" w:line="321" w:lineRule="exact"/>
        <w:ind w:left="686"/>
        <w:rPr>
          <w:i/>
          <w:sz w:val="28"/>
        </w:rPr>
      </w:pPr>
      <w:r>
        <w:rPr>
          <w:i/>
          <w:sz w:val="28"/>
        </w:rPr>
        <w:t>Защита</w:t>
      </w:r>
      <w:r>
        <w:rPr>
          <w:i/>
          <w:spacing w:val="-3"/>
          <w:sz w:val="28"/>
        </w:rPr>
        <w:t xml:space="preserve"> </w:t>
      </w:r>
      <w:r>
        <w:rPr>
          <w:i/>
          <w:sz w:val="28"/>
        </w:rPr>
        <w:t>–</w:t>
      </w:r>
      <w:r>
        <w:rPr>
          <w:i/>
          <w:spacing w:val="-4"/>
          <w:sz w:val="28"/>
        </w:rPr>
        <w:t xml:space="preserve"> </w:t>
      </w:r>
      <w:r>
        <w:rPr>
          <w:i/>
          <w:sz w:val="28"/>
        </w:rPr>
        <w:t xml:space="preserve">8 </w:t>
      </w:r>
      <w:r>
        <w:rPr>
          <w:i/>
          <w:spacing w:val="-2"/>
          <w:sz w:val="28"/>
        </w:rPr>
        <w:t>игроков</w:t>
      </w:r>
    </w:p>
    <w:p w:rsidR="008A036E" w:rsidRDefault="00871284">
      <w:pPr>
        <w:pStyle w:val="a4"/>
        <w:numPr>
          <w:ilvl w:val="1"/>
          <w:numId w:val="8"/>
        </w:numPr>
        <w:tabs>
          <w:tab w:val="left" w:pos="966"/>
        </w:tabs>
        <w:spacing w:line="341" w:lineRule="exact"/>
        <w:ind w:left="966"/>
        <w:rPr>
          <w:rFonts w:ascii="Symbol" w:hAnsi="Symbol"/>
          <w:sz w:val="28"/>
        </w:rPr>
      </w:pPr>
      <w:r>
        <w:rPr>
          <w:sz w:val="28"/>
        </w:rPr>
        <w:t>работа</w:t>
      </w:r>
      <w:r>
        <w:rPr>
          <w:spacing w:val="-10"/>
          <w:sz w:val="28"/>
        </w:rPr>
        <w:t xml:space="preserve"> </w:t>
      </w:r>
      <w:r>
        <w:rPr>
          <w:sz w:val="28"/>
        </w:rPr>
        <w:t>прыгающего/ловля</w:t>
      </w:r>
      <w:r>
        <w:rPr>
          <w:spacing w:val="-7"/>
          <w:sz w:val="28"/>
        </w:rPr>
        <w:t xml:space="preserve"> </w:t>
      </w:r>
      <w:r>
        <w:rPr>
          <w:spacing w:val="-4"/>
          <w:sz w:val="28"/>
        </w:rPr>
        <w:t>мяча</w:t>
      </w:r>
    </w:p>
    <w:p w:rsidR="008A036E" w:rsidRDefault="00871284">
      <w:pPr>
        <w:pStyle w:val="a4"/>
        <w:numPr>
          <w:ilvl w:val="1"/>
          <w:numId w:val="8"/>
        </w:numPr>
        <w:tabs>
          <w:tab w:val="left" w:pos="966"/>
        </w:tabs>
        <w:spacing w:line="342" w:lineRule="exact"/>
        <w:ind w:left="966"/>
        <w:rPr>
          <w:rFonts w:ascii="Symbol" w:hAnsi="Symbol"/>
          <w:sz w:val="28"/>
        </w:rPr>
      </w:pPr>
      <w:r>
        <w:rPr>
          <w:sz w:val="28"/>
        </w:rPr>
        <w:t>поддержка</w:t>
      </w:r>
      <w:r>
        <w:rPr>
          <w:spacing w:val="-8"/>
          <w:sz w:val="28"/>
        </w:rPr>
        <w:t xml:space="preserve"> </w:t>
      </w:r>
      <w:r>
        <w:rPr>
          <w:sz w:val="28"/>
        </w:rPr>
        <w:t>–</w:t>
      </w:r>
      <w:r>
        <w:rPr>
          <w:spacing w:val="-5"/>
          <w:sz w:val="28"/>
        </w:rPr>
        <w:t xml:space="preserve"> </w:t>
      </w:r>
      <w:r>
        <w:rPr>
          <w:sz w:val="28"/>
        </w:rPr>
        <w:t>специальная</w:t>
      </w:r>
      <w:r>
        <w:rPr>
          <w:spacing w:val="-5"/>
          <w:sz w:val="28"/>
        </w:rPr>
        <w:t xml:space="preserve"> </w:t>
      </w:r>
      <w:r>
        <w:rPr>
          <w:spacing w:val="-2"/>
          <w:sz w:val="28"/>
        </w:rPr>
        <w:t>техника</w:t>
      </w:r>
    </w:p>
    <w:p w:rsidR="008A036E" w:rsidRDefault="00871284">
      <w:pPr>
        <w:pStyle w:val="a4"/>
        <w:numPr>
          <w:ilvl w:val="0"/>
          <w:numId w:val="8"/>
        </w:numPr>
        <w:tabs>
          <w:tab w:val="left" w:pos="537"/>
        </w:tabs>
        <w:spacing w:before="1" w:line="321" w:lineRule="exact"/>
        <w:ind w:left="537" w:hanging="279"/>
        <w:rPr>
          <w:sz w:val="28"/>
        </w:rPr>
      </w:pPr>
      <w:r>
        <w:rPr>
          <w:b/>
          <w:sz w:val="28"/>
        </w:rPr>
        <w:t>Атака</w:t>
      </w:r>
      <w:r>
        <w:rPr>
          <w:b/>
          <w:spacing w:val="-8"/>
          <w:sz w:val="28"/>
        </w:rPr>
        <w:t xml:space="preserve"> </w:t>
      </w:r>
      <w:r>
        <w:rPr>
          <w:b/>
          <w:sz w:val="28"/>
        </w:rPr>
        <w:t>задней</w:t>
      </w:r>
      <w:r>
        <w:rPr>
          <w:b/>
          <w:spacing w:val="-11"/>
          <w:sz w:val="28"/>
        </w:rPr>
        <w:t xml:space="preserve"> </w:t>
      </w:r>
      <w:r>
        <w:rPr>
          <w:b/>
          <w:sz w:val="28"/>
        </w:rPr>
        <w:t>линии</w:t>
      </w:r>
      <w:r>
        <w:rPr>
          <w:b/>
          <w:spacing w:val="-7"/>
          <w:sz w:val="28"/>
        </w:rPr>
        <w:t xml:space="preserve"> </w:t>
      </w:r>
      <w:r>
        <w:rPr>
          <w:b/>
          <w:sz w:val="28"/>
        </w:rPr>
        <w:t>–</w:t>
      </w:r>
      <w:r>
        <w:rPr>
          <w:b/>
          <w:spacing w:val="-7"/>
          <w:sz w:val="28"/>
        </w:rPr>
        <w:t xml:space="preserve"> </w:t>
      </w:r>
      <w:r>
        <w:rPr>
          <w:sz w:val="28"/>
        </w:rPr>
        <w:t>применение</w:t>
      </w:r>
      <w:r>
        <w:rPr>
          <w:spacing w:val="-7"/>
          <w:sz w:val="28"/>
        </w:rPr>
        <w:t xml:space="preserve"> </w:t>
      </w:r>
      <w:r>
        <w:rPr>
          <w:sz w:val="28"/>
        </w:rPr>
        <w:t>мультифункциональной</w:t>
      </w:r>
      <w:r>
        <w:rPr>
          <w:spacing w:val="-6"/>
          <w:sz w:val="28"/>
        </w:rPr>
        <w:t xml:space="preserve"> </w:t>
      </w:r>
      <w:r>
        <w:rPr>
          <w:spacing w:val="-2"/>
          <w:sz w:val="28"/>
        </w:rPr>
        <w:t>техники</w:t>
      </w:r>
    </w:p>
    <w:p w:rsidR="008A036E" w:rsidRDefault="00871284">
      <w:pPr>
        <w:pStyle w:val="a4"/>
        <w:numPr>
          <w:ilvl w:val="1"/>
          <w:numId w:val="8"/>
        </w:numPr>
        <w:tabs>
          <w:tab w:val="left" w:pos="978"/>
        </w:tabs>
        <w:ind w:right="565"/>
        <w:rPr>
          <w:rFonts w:ascii="Symbol" w:hAnsi="Symbol"/>
          <w:sz w:val="28"/>
        </w:rPr>
      </w:pPr>
      <w:r>
        <w:rPr>
          <w:sz w:val="28"/>
        </w:rPr>
        <w:t>Распределение</w:t>
      </w:r>
      <w:r>
        <w:rPr>
          <w:spacing w:val="-3"/>
          <w:sz w:val="28"/>
        </w:rPr>
        <w:t xml:space="preserve"> </w:t>
      </w:r>
      <w:r>
        <w:rPr>
          <w:sz w:val="28"/>
        </w:rPr>
        <w:t>ролей</w:t>
      </w:r>
      <w:r>
        <w:rPr>
          <w:spacing w:val="-2"/>
          <w:sz w:val="28"/>
        </w:rPr>
        <w:t xml:space="preserve"> </w:t>
      </w:r>
      <w:r>
        <w:rPr>
          <w:sz w:val="28"/>
        </w:rPr>
        <w:t>по</w:t>
      </w:r>
      <w:r>
        <w:rPr>
          <w:spacing w:val="-2"/>
          <w:sz w:val="28"/>
        </w:rPr>
        <w:t xml:space="preserve"> </w:t>
      </w:r>
      <w:r>
        <w:rPr>
          <w:sz w:val="28"/>
        </w:rPr>
        <w:t>ходу</w:t>
      </w:r>
      <w:r>
        <w:rPr>
          <w:spacing w:val="-7"/>
          <w:sz w:val="28"/>
        </w:rPr>
        <w:t xml:space="preserve"> </w:t>
      </w:r>
      <w:r>
        <w:rPr>
          <w:sz w:val="28"/>
        </w:rPr>
        <w:t>атаки</w:t>
      </w:r>
      <w:r>
        <w:rPr>
          <w:spacing w:val="-2"/>
          <w:sz w:val="28"/>
        </w:rPr>
        <w:t xml:space="preserve"> </w:t>
      </w:r>
      <w:r>
        <w:rPr>
          <w:sz w:val="28"/>
        </w:rPr>
        <w:t>(диспетчер,</w:t>
      </w:r>
      <w:r>
        <w:rPr>
          <w:spacing w:val="-3"/>
          <w:sz w:val="28"/>
        </w:rPr>
        <w:t xml:space="preserve"> </w:t>
      </w:r>
      <w:r>
        <w:rPr>
          <w:sz w:val="28"/>
        </w:rPr>
        <w:t>отвлекающий,</w:t>
      </w:r>
      <w:r>
        <w:rPr>
          <w:spacing w:val="-3"/>
          <w:sz w:val="28"/>
        </w:rPr>
        <w:t xml:space="preserve"> </w:t>
      </w:r>
      <w:r>
        <w:rPr>
          <w:sz w:val="28"/>
        </w:rPr>
        <w:t>играющий, поддержка, пробивающий защиту)</w:t>
      </w:r>
    </w:p>
    <w:p w:rsidR="008A036E" w:rsidRDefault="00871284">
      <w:pPr>
        <w:pStyle w:val="a4"/>
        <w:numPr>
          <w:ilvl w:val="0"/>
          <w:numId w:val="8"/>
        </w:numPr>
        <w:tabs>
          <w:tab w:val="left" w:pos="700"/>
          <w:tab w:val="left" w:pos="1794"/>
          <w:tab w:val="left" w:pos="2751"/>
          <w:tab w:val="left" w:pos="3142"/>
          <w:tab w:val="left" w:pos="4132"/>
          <w:tab w:val="left" w:pos="5006"/>
          <w:tab w:val="left" w:pos="5330"/>
          <w:tab w:val="left" w:pos="6724"/>
          <w:tab w:val="left" w:pos="7757"/>
          <w:tab w:val="left" w:pos="8131"/>
        </w:tabs>
        <w:spacing w:before="1"/>
        <w:ind w:left="258" w:right="550" w:firstLine="0"/>
        <w:rPr>
          <w:sz w:val="28"/>
        </w:rPr>
      </w:pPr>
      <w:r>
        <w:rPr>
          <w:b/>
          <w:spacing w:val="-2"/>
          <w:sz w:val="28"/>
        </w:rPr>
        <w:t>Удары</w:t>
      </w:r>
      <w:r>
        <w:rPr>
          <w:b/>
          <w:sz w:val="28"/>
        </w:rPr>
        <w:tab/>
      </w:r>
      <w:r>
        <w:rPr>
          <w:b/>
          <w:spacing w:val="-4"/>
          <w:sz w:val="28"/>
        </w:rPr>
        <w:t>ногой</w:t>
      </w:r>
      <w:r>
        <w:rPr>
          <w:b/>
          <w:sz w:val="28"/>
        </w:rPr>
        <w:tab/>
      </w:r>
      <w:r>
        <w:rPr>
          <w:b/>
          <w:spacing w:val="-10"/>
          <w:sz w:val="28"/>
        </w:rPr>
        <w:t>и</w:t>
      </w:r>
      <w:r>
        <w:rPr>
          <w:b/>
          <w:sz w:val="28"/>
        </w:rPr>
        <w:tab/>
      </w:r>
      <w:r>
        <w:rPr>
          <w:b/>
          <w:spacing w:val="-2"/>
          <w:sz w:val="28"/>
        </w:rPr>
        <w:t>ловля</w:t>
      </w:r>
      <w:r>
        <w:rPr>
          <w:b/>
          <w:sz w:val="28"/>
        </w:rPr>
        <w:tab/>
      </w:r>
      <w:r>
        <w:rPr>
          <w:b/>
          <w:spacing w:val="-4"/>
          <w:sz w:val="28"/>
        </w:rPr>
        <w:t>мяча</w:t>
      </w:r>
      <w:r>
        <w:rPr>
          <w:b/>
          <w:sz w:val="28"/>
        </w:rPr>
        <w:tab/>
      </w:r>
      <w:r>
        <w:rPr>
          <w:b/>
          <w:spacing w:val="-10"/>
          <w:sz w:val="28"/>
        </w:rPr>
        <w:t>-</w:t>
      </w:r>
      <w:r>
        <w:rPr>
          <w:b/>
          <w:sz w:val="28"/>
        </w:rPr>
        <w:tab/>
      </w:r>
      <w:r>
        <w:rPr>
          <w:spacing w:val="-2"/>
          <w:sz w:val="28"/>
        </w:rPr>
        <w:t>движение</w:t>
      </w:r>
      <w:r>
        <w:rPr>
          <w:sz w:val="28"/>
        </w:rPr>
        <w:tab/>
      </w:r>
      <w:r>
        <w:rPr>
          <w:spacing w:val="-2"/>
          <w:sz w:val="28"/>
        </w:rPr>
        <w:t>вперед</w:t>
      </w:r>
      <w:r>
        <w:rPr>
          <w:sz w:val="28"/>
        </w:rPr>
        <w:tab/>
      </w:r>
      <w:r>
        <w:rPr>
          <w:spacing w:val="-10"/>
          <w:sz w:val="28"/>
        </w:rPr>
        <w:t>и</w:t>
      </w:r>
      <w:r>
        <w:rPr>
          <w:sz w:val="28"/>
        </w:rPr>
        <w:tab/>
      </w:r>
      <w:r>
        <w:rPr>
          <w:spacing w:val="-2"/>
          <w:sz w:val="28"/>
        </w:rPr>
        <w:t>использование пространства</w:t>
      </w:r>
    </w:p>
    <w:p w:rsidR="008A036E" w:rsidRDefault="008A036E">
      <w:pPr>
        <w:rPr>
          <w:sz w:val="28"/>
        </w:rPr>
        <w:sectPr w:rsidR="008A036E">
          <w:pgSz w:w="11910" w:h="16840"/>
          <w:pgMar w:top="1020" w:right="300" w:bottom="900" w:left="1160" w:header="0" w:footer="712" w:gutter="0"/>
          <w:cols w:space="720"/>
        </w:sectPr>
      </w:pPr>
    </w:p>
    <w:p w:rsidR="008A036E" w:rsidRDefault="00871284">
      <w:pPr>
        <w:pStyle w:val="a4"/>
        <w:numPr>
          <w:ilvl w:val="1"/>
          <w:numId w:val="8"/>
        </w:numPr>
        <w:tabs>
          <w:tab w:val="left" w:pos="978"/>
        </w:tabs>
        <w:spacing w:before="86"/>
        <w:ind w:right="553"/>
        <w:rPr>
          <w:rFonts w:ascii="Symbol" w:hAnsi="Symbol"/>
          <w:sz w:val="28"/>
        </w:rPr>
      </w:pPr>
      <w:r>
        <w:rPr>
          <w:sz w:val="28"/>
        </w:rPr>
        <w:lastRenderedPageBreak/>
        <w:t>(Grabber</w:t>
      </w:r>
      <w:r>
        <w:rPr>
          <w:spacing w:val="80"/>
          <w:sz w:val="28"/>
        </w:rPr>
        <w:t xml:space="preserve"> </w:t>
      </w:r>
      <w:r>
        <w:rPr>
          <w:sz w:val="28"/>
        </w:rPr>
        <w:t>and</w:t>
      </w:r>
      <w:r>
        <w:rPr>
          <w:spacing w:val="80"/>
          <w:sz w:val="28"/>
        </w:rPr>
        <w:t xml:space="preserve"> </w:t>
      </w:r>
      <w:r>
        <w:rPr>
          <w:sz w:val="28"/>
        </w:rPr>
        <w:t>Chip)</w:t>
      </w:r>
      <w:r>
        <w:rPr>
          <w:spacing w:val="80"/>
          <w:sz w:val="28"/>
        </w:rPr>
        <w:t xml:space="preserve"> </w:t>
      </w:r>
      <w:r>
        <w:rPr>
          <w:sz w:val="28"/>
        </w:rPr>
        <w:t>Удар</w:t>
      </w:r>
      <w:r>
        <w:rPr>
          <w:spacing w:val="80"/>
          <w:sz w:val="28"/>
        </w:rPr>
        <w:t xml:space="preserve"> </w:t>
      </w:r>
      <w:r>
        <w:rPr>
          <w:sz w:val="28"/>
        </w:rPr>
        <w:t>по</w:t>
      </w:r>
      <w:r>
        <w:rPr>
          <w:spacing w:val="80"/>
          <w:sz w:val="28"/>
        </w:rPr>
        <w:t xml:space="preserve"> </w:t>
      </w:r>
      <w:r>
        <w:rPr>
          <w:sz w:val="28"/>
        </w:rPr>
        <w:t>земле</w:t>
      </w:r>
      <w:r>
        <w:rPr>
          <w:spacing w:val="80"/>
          <w:sz w:val="28"/>
        </w:rPr>
        <w:t xml:space="preserve"> </w:t>
      </w:r>
      <w:r>
        <w:rPr>
          <w:sz w:val="28"/>
        </w:rPr>
        <w:t>(в</w:t>
      </w:r>
      <w:r>
        <w:rPr>
          <w:spacing w:val="80"/>
          <w:sz w:val="28"/>
        </w:rPr>
        <w:t xml:space="preserve"> </w:t>
      </w:r>
      <w:r>
        <w:rPr>
          <w:sz w:val="28"/>
        </w:rPr>
        <w:t>разрез</w:t>
      </w:r>
      <w:r>
        <w:rPr>
          <w:spacing w:val="80"/>
          <w:sz w:val="28"/>
        </w:rPr>
        <w:t xml:space="preserve"> </w:t>
      </w:r>
      <w:r>
        <w:rPr>
          <w:sz w:val="28"/>
        </w:rPr>
        <w:t>между</w:t>
      </w:r>
      <w:r>
        <w:rPr>
          <w:spacing w:val="80"/>
          <w:sz w:val="28"/>
        </w:rPr>
        <w:t xml:space="preserve"> </w:t>
      </w:r>
      <w:r>
        <w:rPr>
          <w:sz w:val="28"/>
        </w:rPr>
        <w:t>защитниками)</w:t>
      </w:r>
      <w:r>
        <w:rPr>
          <w:spacing w:val="80"/>
          <w:sz w:val="28"/>
        </w:rPr>
        <w:t xml:space="preserve"> </w:t>
      </w:r>
      <w:r>
        <w:rPr>
          <w:sz w:val="28"/>
        </w:rPr>
        <w:t>и короткая перекидка через защитников – в игровых условиях</w:t>
      </w:r>
    </w:p>
    <w:p w:rsidR="008A036E" w:rsidRDefault="00871284">
      <w:pPr>
        <w:pStyle w:val="a4"/>
        <w:numPr>
          <w:ilvl w:val="1"/>
          <w:numId w:val="8"/>
        </w:numPr>
        <w:tabs>
          <w:tab w:val="left" w:pos="978"/>
          <w:tab w:val="left" w:pos="1916"/>
          <w:tab w:val="left" w:pos="3187"/>
          <w:tab w:val="left" w:pos="4444"/>
          <w:tab w:val="left" w:pos="5228"/>
          <w:tab w:val="left" w:pos="5597"/>
          <w:tab w:val="left" w:pos="6463"/>
          <w:tab w:val="left" w:pos="7113"/>
          <w:tab w:val="left" w:pos="7866"/>
          <w:tab w:val="left" w:pos="8837"/>
        </w:tabs>
        <w:ind w:right="547"/>
        <w:rPr>
          <w:rFonts w:ascii="Symbol" w:hAnsi="Symbol"/>
          <w:sz w:val="28"/>
        </w:rPr>
      </w:pPr>
      <w:r>
        <w:rPr>
          <w:spacing w:val="-2"/>
          <w:sz w:val="28"/>
        </w:rPr>
        <w:t>(Punt)</w:t>
      </w:r>
      <w:r>
        <w:rPr>
          <w:sz w:val="28"/>
        </w:rPr>
        <w:tab/>
      </w:r>
      <w:r>
        <w:rPr>
          <w:spacing w:val="-2"/>
          <w:sz w:val="28"/>
        </w:rPr>
        <w:t>Дальний</w:t>
      </w:r>
      <w:r>
        <w:rPr>
          <w:sz w:val="28"/>
        </w:rPr>
        <w:tab/>
      </w:r>
      <w:r>
        <w:rPr>
          <w:spacing w:val="-2"/>
          <w:sz w:val="28"/>
        </w:rPr>
        <w:t>высокий</w:t>
      </w:r>
      <w:r>
        <w:rPr>
          <w:sz w:val="28"/>
        </w:rPr>
        <w:tab/>
      </w:r>
      <w:r>
        <w:rPr>
          <w:spacing w:val="-4"/>
          <w:sz w:val="28"/>
        </w:rPr>
        <w:t>удар</w:t>
      </w:r>
      <w:r>
        <w:rPr>
          <w:sz w:val="28"/>
        </w:rPr>
        <w:tab/>
      </w:r>
      <w:r>
        <w:rPr>
          <w:spacing w:val="-10"/>
          <w:sz w:val="28"/>
        </w:rPr>
        <w:t>в</w:t>
      </w:r>
      <w:r>
        <w:rPr>
          <w:sz w:val="28"/>
        </w:rPr>
        <w:tab/>
      </w:r>
      <w:r>
        <w:rPr>
          <w:spacing w:val="-2"/>
          <w:sz w:val="28"/>
        </w:rPr>
        <w:t>поле,</w:t>
      </w:r>
      <w:r>
        <w:rPr>
          <w:sz w:val="28"/>
        </w:rPr>
        <w:tab/>
      </w:r>
      <w:r>
        <w:rPr>
          <w:spacing w:val="-4"/>
          <w:sz w:val="28"/>
        </w:rPr>
        <w:t>для</w:t>
      </w:r>
      <w:r>
        <w:rPr>
          <w:sz w:val="28"/>
        </w:rPr>
        <w:tab/>
      </w:r>
      <w:r>
        <w:rPr>
          <w:spacing w:val="-4"/>
          <w:sz w:val="28"/>
        </w:rPr>
        <w:t>того</w:t>
      </w:r>
      <w:r>
        <w:rPr>
          <w:sz w:val="28"/>
        </w:rPr>
        <w:tab/>
      </w:r>
      <w:r>
        <w:rPr>
          <w:spacing w:val="-2"/>
          <w:sz w:val="28"/>
        </w:rPr>
        <w:t>чтобы</w:t>
      </w:r>
      <w:r>
        <w:rPr>
          <w:sz w:val="28"/>
        </w:rPr>
        <w:tab/>
      </w:r>
      <w:r>
        <w:rPr>
          <w:spacing w:val="-2"/>
          <w:sz w:val="28"/>
        </w:rPr>
        <w:t xml:space="preserve">отобрать </w:t>
      </w:r>
      <w:r>
        <w:rPr>
          <w:sz w:val="28"/>
        </w:rPr>
        <w:t>пространство у соперника – получение территории</w:t>
      </w:r>
    </w:p>
    <w:p w:rsidR="008A036E" w:rsidRDefault="00871284">
      <w:pPr>
        <w:pStyle w:val="a4"/>
        <w:numPr>
          <w:ilvl w:val="1"/>
          <w:numId w:val="8"/>
        </w:numPr>
        <w:tabs>
          <w:tab w:val="left" w:pos="978"/>
        </w:tabs>
        <w:ind w:right="548"/>
        <w:rPr>
          <w:rFonts w:ascii="Symbol" w:hAnsi="Symbol"/>
          <w:sz w:val="28"/>
        </w:rPr>
      </w:pPr>
      <w:r>
        <w:rPr>
          <w:sz w:val="28"/>
        </w:rPr>
        <w:t>Набегание,</w:t>
      </w:r>
      <w:r>
        <w:rPr>
          <w:spacing w:val="80"/>
          <w:sz w:val="28"/>
        </w:rPr>
        <w:t xml:space="preserve"> </w:t>
      </w:r>
      <w:r>
        <w:rPr>
          <w:sz w:val="28"/>
        </w:rPr>
        <w:t>ловля,</w:t>
      </w:r>
      <w:r>
        <w:rPr>
          <w:spacing w:val="80"/>
          <w:sz w:val="28"/>
        </w:rPr>
        <w:t xml:space="preserve"> </w:t>
      </w:r>
      <w:r>
        <w:rPr>
          <w:sz w:val="28"/>
        </w:rPr>
        <w:t>подбор</w:t>
      </w:r>
      <w:r>
        <w:rPr>
          <w:spacing w:val="80"/>
          <w:sz w:val="28"/>
        </w:rPr>
        <w:t xml:space="preserve"> </w:t>
      </w:r>
      <w:r>
        <w:rPr>
          <w:sz w:val="28"/>
        </w:rPr>
        <w:t>катящегося</w:t>
      </w:r>
      <w:r>
        <w:rPr>
          <w:spacing w:val="80"/>
          <w:sz w:val="28"/>
        </w:rPr>
        <w:t xml:space="preserve"> </w:t>
      </w:r>
      <w:r>
        <w:rPr>
          <w:sz w:val="28"/>
        </w:rPr>
        <w:t>мяча</w:t>
      </w:r>
      <w:r>
        <w:rPr>
          <w:spacing w:val="80"/>
          <w:sz w:val="28"/>
        </w:rPr>
        <w:t xml:space="preserve"> </w:t>
      </w:r>
      <w:r>
        <w:rPr>
          <w:sz w:val="28"/>
        </w:rPr>
        <w:t>после</w:t>
      </w:r>
      <w:r>
        <w:rPr>
          <w:spacing w:val="80"/>
          <w:sz w:val="28"/>
        </w:rPr>
        <w:t xml:space="preserve"> </w:t>
      </w:r>
      <w:r>
        <w:rPr>
          <w:sz w:val="28"/>
        </w:rPr>
        <w:t>удара,</w:t>
      </w:r>
      <w:r>
        <w:rPr>
          <w:spacing w:val="80"/>
          <w:sz w:val="28"/>
        </w:rPr>
        <w:t xml:space="preserve"> </w:t>
      </w:r>
      <w:r>
        <w:rPr>
          <w:sz w:val="28"/>
        </w:rPr>
        <w:t>сохранение владения или борьба за овладение мячом – восстановить владение мячом</w:t>
      </w:r>
    </w:p>
    <w:p w:rsidR="008A036E" w:rsidRDefault="00871284">
      <w:pPr>
        <w:pStyle w:val="1"/>
        <w:numPr>
          <w:ilvl w:val="0"/>
          <w:numId w:val="8"/>
        </w:numPr>
        <w:tabs>
          <w:tab w:val="left" w:pos="725"/>
        </w:tabs>
        <w:spacing w:before="6"/>
        <w:ind w:left="258" w:right="546" w:firstLine="0"/>
      </w:pPr>
      <w:r>
        <w:t>Защита</w:t>
      </w:r>
      <w:r>
        <w:rPr>
          <w:spacing w:val="40"/>
        </w:rPr>
        <w:t xml:space="preserve"> </w:t>
      </w:r>
      <w:r>
        <w:t>–</w:t>
      </w:r>
      <w:r>
        <w:rPr>
          <w:spacing w:val="40"/>
        </w:rPr>
        <w:t xml:space="preserve"> </w:t>
      </w:r>
      <w:r>
        <w:t>противодействие</w:t>
      </w:r>
      <w:r>
        <w:rPr>
          <w:spacing w:val="40"/>
        </w:rPr>
        <w:t xml:space="preserve"> </w:t>
      </w:r>
      <w:r>
        <w:t>попыткам</w:t>
      </w:r>
      <w:r>
        <w:rPr>
          <w:spacing w:val="40"/>
        </w:rPr>
        <w:t xml:space="preserve"> </w:t>
      </w:r>
      <w:r>
        <w:t>атаки</w:t>
      </w:r>
      <w:r>
        <w:rPr>
          <w:spacing w:val="39"/>
        </w:rPr>
        <w:t xml:space="preserve"> </w:t>
      </w:r>
      <w:r>
        <w:t>пройти</w:t>
      </w:r>
      <w:r>
        <w:rPr>
          <w:spacing w:val="39"/>
        </w:rPr>
        <w:t xml:space="preserve"> </w:t>
      </w:r>
      <w:r>
        <w:t>линию</w:t>
      </w:r>
      <w:r>
        <w:rPr>
          <w:spacing w:val="39"/>
        </w:rPr>
        <w:t xml:space="preserve"> </w:t>
      </w:r>
      <w:r>
        <w:t>защиты</w:t>
      </w:r>
      <w:r>
        <w:rPr>
          <w:spacing w:val="40"/>
        </w:rPr>
        <w:t xml:space="preserve"> </w:t>
      </w:r>
      <w:r>
        <w:t>– применение мультифункциональной техники</w:t>
      </w:r>
    </w:p>
    <w:p w:rsidR="008A036E" w:rsidRDefault="00871284">
      <w:pPr>
        <w:pStyle w:val="a4"/>
        <w:numPr>
          <w:ilvl w:val="1"/>
          <w:numId w:val="8"/>
        </w:numPr>
        <w:tabs>
          <w:tab w:val="left" w:pos="978"/>
        </w:tabs>
        <w:ind w:right="545"/>
        <w:rPr>
          <w:rFonts w:ascii="Symbol" w:hAnsi="Symbol"/>
          <w:sz w:val="28"/>
        </w:rPr>
      </w:pPr>
      <w:r>
        <w:rPr>
          <w:sz w:val="28"/>
        </w:rPr>
        <w:t>Захваты</w:t>
      </w:r>
      <w:r>
        <w:rPr>
          <w:spacing w:val="40"/>
          <w:sz w:val="28"/>
        </w:rPr>
        <w:t xml:space="preserve"> </w:t>
      </w:r>
      <w:r>
        <w:rPr>
          <w:sz w:val="28"/>
        </w:rPr>
        <w:t>(техника</w:t>
      </w:r>
      <w:r>
        <w:rPr>
          <w:spacing w:val="40"/>
          <w:sz w:val="28"/>
        </w:rPr>
        <w:t xml:space="preserve"> </w:t>
      </w:r>
      <w:r>
        <w:rPr>
          <w:sz w:val="28"/>
        </w:rPr>
        <w:t>оттеснения</w:t>
      </w:r>
      <w:r>
        <w:rPr>
          <w:spacing w:val="40"/>
          <w:sz w:val="28"/>
        </w:rPr>
        <w:t xml:space="preserve"> </w:t>
      </w:r>
      <w:r>
        <w:rPr>
          <w:sz w:val="28"/>
        </w:rPr>
        <w:t>соперника</w:t>
      </w:r>
      <w:r>
        <w:rPr>
          <w:spacing w:val="40"/>
          <w:sz w:val="28"/>
        </w:rPr>
        <w:t xml:space="preserve"> </w:t>
      </w:r>
      <w:r>
        <w:rPr>
          <w:sz w:val="28"/>
        </w:rPr>
        <w:t>на</w:t>
      </w:r>
      <w:r>
        <w:rPr>
          <w:spacing w:val="40"/>
          <w:sz w:val="28"/>
        </w:rPr>
        <w:t xml:space="preserve"> </w:t>
      </w:r>
      <w:r>
        <w:rPr>
          <w:sz w:val="28"/>
        </w:rPr>
        <w:t>его</w:t>
      </w:r>
      <w:r>
        <w:rPr>
          <w:spacing w:val="40"/>
          <w:sz w:val="28"/>
        </w:rPr>
        <w:t xml:space="preserve"> </w:t>
      </w:r>
      <w:r>
        <w:rPr>
          <w:sz w:val="28"/>
        </w:rPr>
        <w:t>территорию,</w:t>
      </w:r>
      <w:r>
        <w:rPr>
          <w:spacing w:val="40"/>
          <w:sz w:val="28"/>
        </w:rPr>
        <w:t xml:space="preserve"> </w:t>
      </w:r>
      <w:r>
        <w:rPr>
          <w:sz w:val="28"/>
        </w:rPr>
        <w:t>захваты</w:t>
      </w:r>
      <w:r>
        <w:rPr>
          <w:spacing w:val="40"/>
          <w:sz w:val="28"/>
        </w:rPr>
        <w:t xml:space="preserve"> </w:t>
      </w:r>
      <w:r>
        <w:rPr>
          <w:sz w:val="28"/>
        </w:rPr>
        <w:t>-</w:t>
      </w:r>
      <w:r>
        <w:rPr>
          <w:spacing w:val="40"/>
          <w:sz w:val="28"/>
        </w:rPr>
        <w:t xml:space="preserve"> </w:t>
      </w:r>
      <w:r>
        <w:rPr>
          <w:sz w:val="28"/>
        </w:rPr>
        <w:t>работа двойкой)</w:t>
      </w:r>
    </w:p>
    <w:p w:rsidR="008A036E" w:rsidRDefault="00871284">
      <w:pPr>
        <w:pStyle w:val="a4"/>
        <w:numPr>
          <w:ilvl w:val="1"/>
          <w:numId w:val="8"/>
        </w:numPr>
        <w:tabs>
          <w:tab w:val="left" w:pos="978"/>
        </w:tabs>
        <w:spacing w:line="342" w:lineRule="exact"/>
        <w:rPr>
          <w:rFonts w:ascii="Symbol" w:hAnsi="Symbol"/>
          <w:sz w:val="28"/>
        </w:rPr>
      </w:pPr>
      <w:r>
        <w:rPr>
          <w:sz w:val="28"/>
        </w:rPr>
        <w:t>Делающий</w:t>
      </w:r>
      <w:r>
        <w:rPr>
          <w:spacing w:val="-5"/>
          <w:sz w:val="28"/>
        </w:rPr>
        <w:t xml:space="preserve"> </w:t>
      </w:r>
      <w:r>
        <w:rPr>
          <w:sz w:val="28"/>
        </w:rPr>
        <w:t>захват</w:t>
      </w:r>
      <w:r>
        <w:rPr>
          <w:spacing w:val="-6"/>
          <w:sz w:val="28"/>
        </w:rPr>
        <w:t xml:space="preserve"> </w:t>
      </w:r>
      <w:r>
        <w:rPr>
          <w:sz w:val="28"/>
        </w:rPr>
        <w:t>–</w:t>
      </w:r>
      <w:r>
        <w:rPr>
          <w:spacing w:val="-7"/>
          <w:sz w:val="28"/>
        </w:rPr>
        <w:t xml:space="preserve"> </w:t>
      </w:r>
      <w:r>
        <w:rPr>
          <w:sz w:val="28"/>
        </w:rPr>
        <w:t>оттеснение</w:t>
      </w:r>
      <w:r>
        <w:rPr>
          <w:spacing w:val="-3"/>
          <w:sz w:val="28"/>
        </w:rPr>
        <w:t xml:space="preserve"> </w:t>
      </w:r>
      <w:r>
        <w:rPr>
          <w:sz w:val="28"/>
        </w:rPr>
        <w:t>со</w:t>
      </w:r>
      <w:r>
        <w:rPr>
          <w:spacing w:val="-4"/>
          <w:sz w:val="28"/>
        </w:rPr>
        <w:t xml:space="preserve"> </w:t>
      </w:r>
      <w:r>
        <w:rPr>
          <w:sz w:val="28"/>
        </w:rPr>
        <w:t>своей</w:t>
      </w:r>
      <w:r>
        <w:rPr>
          <w:spacing w:val="-6"/>
          <w:sz w:val="28"/>
        </w:rPr>
        <w:t xml:space="preserve"> </w:t>
      </w:r>
      <w:r>
        <w:rPr>
          <w:sz w:val="28"/>
        </w:rPr>
        <w:t>территории,</w:t>
      </w:r>
      <w:r>
        <w:rPr>
          <w:spacing w:val="-8"/>
          <w:sz w:val="28"/>
        </w:rPr>
        <w:t xml:space="preserve"> </w:t>
      </w:r>
      <w:r>
        <w:rPr>
          <w:sz w:val="28"/>
        </w:rPr>
        <w:t>отбор</w:t>
      </w:r>
      <w:r>
        <w:rPr>
          <w:spacing w:val="-7"/>
          <w:sz w:val="28"/>
        </w:rPr>
        <w:t xml:space="preserve"> </w:t>
      </w:r>
      <w:r>
        <w:rPr>
          <w:spacing w:val="-4"/>
          <w:sz w:val="28"/>
        </w:rPr>
        <w:t>мяча</w:t>
      </w:r>
    </w:p>
    <w:p w:rsidR="008A036E" w:rsidRDefault="00871284">
      <w:pPr>
        <w:pStyle w:val="a4"/>
        <w:numPr>
          <w:ilvl w:val="1"/>
          <w:numId w:val="8"/>
        </w:numPr>
        <w:tabs>
          <w:tab w:val="left" w:pos="978"/>
        </w:tabs>
        <w:ind w:right="551"/>
        <w:rPr>
          <w:rFonts w:ascii="Symbol" w:hAnsi="Symbol"/>
          <w:sz w:val="28"/>
        </w:rPr>
      </w:pPr>
      <w:r>
        <w:rPr>
          <w:sz w:val="28"/>
        </w:rPr>
        <w:t>Поддержка</w:t>
      </w:r>
      <w:r>
        <w:rPr>
          <w:spacing w:val="80"/>
          <w:sz w:val="28"/>
        </w:rPr>
        <w:t xml:space="preserve"> </w:t>
      </w:r>
      <w:r>
        <w:rPr>
          <w:sz w:val="28"/>
        </w:rPr>
        <w:t>(овладеть</w:t>
      </w:r>
      <w:r>
        <w:rPr>
          <w:spacing w:val="80"/>
          <w:sz w:val="28"/>
        </w:rPr>
        <w:t xml:space="preserve"> </w:t>
      </w:r>
      <w:r>
        <w:rPr>
          <w:sz w:val="28"/>
        </w:rPr>
        <w:t>мячом),</w:t>
      </w:r>
      <w:r>
        <w:rPr>
          <w:spacing w:val="80"/>
          <w:sz w:val="28"/>
        </w:rPr>
        <w:t xml:space="preserve"> </w:t>
      </w:r>
      <w:r>
        <w:rPr>
          <w:sz w:val="28"/>
        </w:rPr>
        <w:t>1-ый</w:t>
      </w:r>
      <w:r>
        <w:rPr>
          <w:spacing w:val="80"/>
          <w:sz w:val="28"/>
        </w:rPr>
        <w:t xml:space="preserve"> </w:t>
      </w:r>
      <w:r>
        <w:rPr>
          <w:sz w:val="28"/>
        </w:rPr>
        <w:t>реагирует</w:t>
      </w:r>
      <w:r>
        <w:rPr>
          <w:spacing w:val="80"/>
          <w:sz w:val="28"/>
        </w:rPr>
        <w:t xml:space="preserve"> </w:t>
      </w:r>
      <w:r>
        <w:rPr>
          <w:sz w:val="28"/>
        </w:rPr>
        <w:t>на</w:t>
      </w:r>
      <w:r>
        <w:rPr>
          <w:spacing w:val="80"/>
          <w:sz w:val="28"/>
        </w:rPr>
        <w:t xml:space="preserve"> </w:t>
      </w:r>
      <w:r>
        <w:rPr>
          <w:sz w:val="28"/>
        </w:rPr>
        <w:t>игрока,</w:t>
      </w:r>
      <w:r>
        <w:rPr>
          <w:spacing w:val="80"/>
          <w:sz w:val="28"/>
        </w:rPr>
        <w:t xml:space="preserve"> </w:t>
      </w:r>
      <w:r>
        <w:rPr>
          <w:sz w:val="28"/>
        </w:rPr>
        <w:t>делающего захват, остальные по ситуации</w:t>
      </w:r>
    </w:p>
    <w:p w:rsidR="008A036E" w:rsidRDefault="00871284">
      <w:pPr>
        <w:pStyle w:val="1"/>
        <w:numPr>
          <w:ilvl w:val="0"/>
          <w:numId w:val="8"/>
        </w:numPr>
        <w:tabs>
          <w:tab w:val="left" w:pos="689"/>
        </w:tabs>
        <w:ind w:left="258" w:right="557" w:firstLine="0"/>
      </w:pPr>
      <w:r>
        <w:t>Возобновление игры (начальный удар и 22), борьба за владение мячом- мультифункциональная техника на всех позициях</w:t>
      </w:r>
    </w:p>
    <w:p w:rsidR="008A036E" w:rsidRDefault="00871284">
      <w:pPr>
        <w:spacing w:line="316" w:lineRule="exact"/>
        <w:ind w:left="616"/>
        <w:rPr>
          <w:i/>
          <w:sz w:val="28"/>
        </w:rPr>
      </w:pPr>
      <w:r>
        <w:rPr>
          <w:i/>
          <w:sz w:val="28"/>
        </w:rPr>
        <w:t>Принимающая</w:t>
      </w:r>
      <w:r>
        <w:rPr>
          <w:i/>
          <w:spacing w:val="-10"/>
          <w:sz w:val="28"/>
        </w:rPr>
        <w:t xml:space="preserve"> </w:t>
      </w:r>
      <w:r>
        <w:rPr>
          <w:i/>
          <w:spacing w:val="-2"/>
          <w:sz w:val="28"/>
        </w:rPr>
        <w:t>команда</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Ловля/отыгрыш</w:t>
      </w:r>
      <w:r>
        <w:rPr>
          <w:spacing w:val="-7"/>
          <w:sz w:val="28"/>
        </w:rPr>
        <w:t xml:space="preserve"> </w:t>
      </w:r>
      <w:r>
        <w:rPr>
          <w:sz w:val="28"/>
        </w:rPr>
        <w:t>мяча</w:t>
      </w:r>
      <w:r>
        <w:rPr>
          <w:spacing w:val="-6"/>
          <w:sz w:val="28"/>
        </w:rPr>
        <w:t xml:space="preserve"> </w:t>
      </w:r>
      <w:r>
        <w:rPr>
          <w:sz w:val="28"/>
        </w:rPr>
        <w:t>–</w:t>
      </w:r>
      <w:r>
        <w:rPr>
          <w:spacing w:val="-6"/>
          <w:sz w:val="28"/>
        </w:rPr>
        <w:t xml:space="preserve"> </w:t>
      </w:r>
      <w:r>
        <w:rPr>
          <w:sz w:val="28"/>
        </w:rPr>
        <w:t>специальная</w:t>
      </w:r>
      <w:r>
        <w:rPr>
          <w:spacing w:val="-5"/>
          <w:sz w:val="28"/>
        </w:rPr>
        <w:t xml:space="preserve"> </w:t>
      </w:r>
      <w:r>
        <w:rPr>
          <w:spacing w:val="-2"/>
          <w:sz w:val="28"/>
        </w:rPr>
        <w:t>техника</w:t>
      </w:r>
    </w:p>
    <w:p w:rsidR="008A036E" w:rsidRDefault="00871284">
      <w:pPr>
        <w:pStyle w:val="a4"/>
        <w:numPr>
          <w:ilvl w:val="1"/>
          <w:numId w:val="8"/>
        </w:numPr>
        <w:tabs>
          <w:tab w:val="left" w:pos="971"/>
          <w:tab w:val="left" w:pos="9742"/>
        </w:tabs>
        <w:ind w:left="971" w:right="561" w:hanging="356"/>
        <w:rPr>
          <w:rFonts w:ascii="Symbol" w:hAnsi="Symbol"/>
          <w:sz w:val="28"/>
        </w:rPr>
      </w:pPr>
      <w:r>
        <w:rPr>
          <w:sz w:val="28"/>
        </w:rPr>
        <w:t>Поддержка.</w:t>
      </w:r>
      <w:r>
        <w:rPr>
          <w:spacing w:val="80"/>
          <w:sz w:val="28"/>
        </w:rPr>
        <w:t xml:space="preserve"> </w:t>
      </w:r>
      <w:r>
        <w:rPr>
          <w:sz w:val="28"/>
        </w:rPr>
        <w:t>Обеспечение</w:t>
      </w:r>
      <w:r>
        <w:rPr>
          <w:spacing w:val="80"/>
          <w:sz w:val="28"/>
        </w:rPr>
        <w:t xml:space="preserve"> </w:t>
      </w:r>
      <w:r>
        <w:rPr>
          <w:sz w:val="28"/>
        </w:rPr>
        <w:t>сохранности</w:t>
      </w:r>
      <w:r>
        <w:rPr>
          <w:spacing w:val="80"/>
          <w:sz w:val="28"/>
        </w:rPr>
        <w:t xml:space="preserve"> </w:t>
      </w:r>
      <w:r>
        <w:rPr>
          <w:sz w:val="28"/>
        </w:rPr>
        <w:t>мяча</w:t>
      </w:r>
      <w:r>
        <w:rPr>
          <w:spacing w:val="80"/>
          <w:sz w:val="28"/>
        </w:rPr>
        <w:t xml:space="preserve"> </w:t>
      </w:r>
      <w:r>
        <w:rPr>
          <w:sz w:val="28"/>
        </w:rPr>
        <w:t>и</w:t>
      </w:r>
      <w:r>
        <w:rPr>
          <w:spacing w:val="80"/>
          <w:sz w:val="28"/>
        </w:rPr>
        <w:t xml:space="preserve"> </w:t>
      </w:r>
      <w:r>
        <w:rPr>
          <w:sz w:val="28"/>
        </w:rPr>
        <w:t>вывод</w:t>
      </w:r>
      <w:r>
        <w:rPr>
          <w:spacing w:val="80"/>
          <w:sz w:val="28"/>
        </w:rPr>
        <w:t xml:space="preserve"> </w:t>
      </w:r>
      <w:r>
        <w:rPr>
          <w:sz w:val="28"/>
        </w:rPr>
        <w:t>его</w:t>
      </w:r>
      <w:r>
        <w:rPr>
          <w:spacing w:val="80"/>
          <w:sz w:val="28"/>
        </w:rPr>
        <w:t xml:space="preserve"> </w:t>
      </w:r>
      <w:r>
        <w:rPr>
          <w:sz w:val="28"/>
        </w:rPr>
        <w:t>в</w:t>
      </w:r>
      <w:r>
        <w:rPr>
          <w:spacing w:val="80"/>
          <w:sz w:val="28"/>
        </w:rPr>
        <w:t xml:space="preserve"> </w:t>
      </w:r>
      <w:r>
        <w:rPr>
          <w:sz w:val="28"/>
        </w:rPr>
        <w:t>игру</w:t>
      </w:r>
      <w:r>
        <w:rPr>
          <w:sz w:val="28"/>
        </w:rPr>
        <w:tab/>
      </w:r>
      <w:r>
        <w:rPr>
          <w:spacing w:val="-12"/>
          <w:sz w:val="28"/>
        </w:rPr>
        <w:t xml:space="preserve">– </w:t>
      </w:r>
      <w:r>
        <w:rPr>
          <w:spacing w:val="-2"/>
          <w:sz w:val="28"/>
        </w:rPr>
        <w:t>поддержка</w:t>
      </w:r>
    </w:p>
    <w:p w:rsidR="008A036E" w:rsidRDefault="00871284">
      <w:pPr>
        <w:spacing w:line="320" w:lineRule="exact"/>
        <w:ind w:left="616"/>
        <w:rPr>
          <w:i/>
          <w:sz w:val="28"/>
        </w:rPr>
      </w:pPr>
      <w:r>
        <w:rPr>
          <w:i/>
          <w:sz w:val="28"/>
        </w:rPr>
        <w:t>Бьющая</w:t>
      </w:r>
      <w:r>
        <w:rPr>
          <w:i/>
          <w:spacing w:val="-5"/>
          <w:sz w:val="28"/>
        </w:rPr>
        <w:t xml:space="preserve"> </w:t>
      </w:r>
      <w:r>
        <w:rPr>
          <w:i/>
          <w:spacing w:val="-2"/>
          <w:sz w:val="28"/>
        </w:rPr>
        <w:t>команда</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Удар</w:t>
      </w:r>
      <w:r>
        <w:rPr>
          <w:spacing w:val="-6"/>
          <w:sz w:val="28"/>
        </w:rPr>
        <w:t xml:space="preserve"> </w:t>
      </w:r>
      <w:r>
        <w:rPr>
          <w:sz w:val="28"/>
        </w:rPr>
        <w:t>дроп-гол</w:t>
      </w:r>
      <w:r>
        <w:rPr>
          <w:spacing w:val="-5"/>
          <w:sz w:val="28"/>
        </w:rPr>
        <w:t xml:space="preserve"> </w:t>
      </w:r>
      <w:r>
        <w:rPr>
          <w:sz w:val="28"/>
        </w:rPr>
        <w:t>–</w:t>
      </w:r>
      <w:r>
        <w:rPr>
          <w:spacing w:val="-5"/>
          <w:sz w:val="28"/>
        </w:rPr>
        <w:t xml:space="preserve"> </w:t>
      </w:r>
      <w:r>
        <w:rPr>
          <w:sz w:val="28"/>
        </w:rPr>
        <w:t>специальная</w:t>
      </w:r>
      <w:r>
        <w:rPr>
          <w:spacing w:val="-4"/>
          <w:sz w:val="28"/>
        </w:rPr>
        <w:t xml:space="preserve"> </w:t>
      </w:r>
      <w:r>
        <w:rPr>
          <w:spacing w:val="-2"/>
          <w:sz w:val="28"/>
        </w:rPr>
        <w:t>техника</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Варианты</w:t>
      </w:r>
      <w:r>
        <w:rPr>
          <w:spacing w:val="-9"/>
          <w:sz w:val="28"/>
        </w:rPr>
        <w:t xml:space="preserve"> </w:t>
      </w:r>
      <w:r>
        <w:rPr>
          <w:sz w:val="28"/>
        </w:rPr>
        <w:t>набегания</w:t>
      </w:r>
      <w:r>
        <w:rPr>
          <w:spacing w:val="-7"/>
          <w:sz w:val="28"/>
        </w:rPr>
        <w:t xml:space="preserve"> </w:t>
      </w:r>
      <w:r>
        <w:rPr>
          <w:sz w:val="28"/>
        </w:rPr>
        <w:t>(оказание</w:t>
      </w:r>
      <w:r>
        <w:rPr>
          <w:spacing w:val="-6"/>
          <w:sz w:val="28"/>
        </w:rPr>
        <w:t xml:space="preserve"> </w:t>
      </w:r>
      <w:r>
        <w:rPr>
          <w:sz w:val="28"/>
        </w:rPr>
        <w:t>игрового</w:t>
      </w:r>
      <w:r>
        <w:rPr>
          <w:spacing w:val="-6"/>
          <w:sz w:val="28"/>
        </w:rPr>
        <w:t xml:space="preserve"> </w:t>
      </w:r>
      <w:r>
        <w:rPr>
          <w:sz w:val="28"/>
        </w:rPr>
        <w:t>давления)</w:t>
      </w:r>
      <w:r>
        <w:rPr>
          <w:spacing w:val="-3"/>
          <w:sz w:val="28"/>
        </w:rPr>
        <w:t xml:space="preserve"> </w:t>
      </w:r>
      <w:r>
        <w:rPr>
          <w:sz w:val="28"/>
        </w:rPr>
        <w:t>-</w:t>
      </w:r>
      <w:r>
        <w:rPr>
          <w:spacing w:val="-7"/>
          <w:sz w:val="28"/>
        </w:rPr>
        <w:t xml:space="preserve"> </w:t>
      </w:r>
      <w:r>
        <w:rPr>
          <w:spacing w:val="-2"/>
          <w:sz w:val="28"/>
        </w:rPr>
        <w:t>прыгающий/ловящий</w:t>
      </w:r>
    </w:p>
    <w:p w:rsidR="008A036E" w:rsidRDefault="00871284">
      <w:pPr>
        <w:pStyle w:val="a4"/>
        <w:numPr>
          <w:ilvl w:val="1"/>
          <w:numId w:val="8"/>
        </w:numPr>
        <w:tabs>
          <w:tab w:val="left" w:pos="971"/>
        </w:tabs>
        <w:spacing w:line="342" w:lineRule="exact"/>
        <w:ind w:left="971" w:hanging="355"/>
        <w:rPr>
          <w:rFonts w:ascii="Symbol" w:hAnsi="Symbol"/>
          <w:sz w:val="28"/>
        </w:rPr>
      </w:pPr>
      <w:r>
        <w:rPr>
          <w:sz w:val="28"/>
        </w:rPr>
        <w:t>Борьба</w:t>
      </w:r>
      <w:r>
        <w:rPr>
          <w:spacing w:val="-5"/>
          <w:sz w:val="28"/>
        </w:rPr>
        <w:t xml:space="preserve"> </w:t>
      </w:r>
      <w:r>
        <w:rPr>
          <w:sz w:val="28"/>
        </w:rPr>
        <w:t>за</w:t>
      </w:r>
      <w:r>
        <w:rPr>
          <w:spacing w:val="-3"/>
          <w:sz w:val="28"/>
        </w:rPr>
        <w:t xml:space="preserve"> </w:t>
      </w:r>
      <w:r>
        <w:rPr>
          <w:sz w:val="28"/>
        </w:rPr>
        <w:t>мяч</w:t>
      </w:r>
      <w:r>
        <w:rPr>
          <w:spacing w:val="-1"/>
          <w:sz w:val="28"/>
        </w:rPr>
        <w:t xml:space="preserve"> </w:t>
      </w:r>
      <w:r>
        <w:rPr>
          <w:sz w:val="28"/>
        </w:rPr>
        <w:t>–</w:t>
      </w:r>
      <w:r>
        <w:rPr>
          <w:spacing w:val="-5"/>
          <w:sz w:val="28"/>
        </w:rPr>
        <w:t xml:space="preserve"> </w:t>
      </w:r>
      <w:r>
        <w:rPr>
          <w:sz w:val="28"/>
        </w:rPr>
        <w:t>борьба</w:t>
      </w:r>
      <w:r>
        <w:rPr>
          <w:spacing w:val="-3"/>
          <w:sz w:val="28"/>
        </w:rPr>
        <w:t xml:space="preserve"> </w:t>
      </w:r>
      <w:r>
        <w:rPr>
          <w:sz w:val="28"/>
        </w:rPr>
        <w:t>за</w:t>
      </w:r>
      <w:r>
        <w:rPr>
          <w:spacing w:val="-2"/>
          <w:sz w:val="28"/>
        </w:rPr>
        <w:t xml:space="preserve"> </w:t>
      </w:r>
      <w:r>
        <w:rPr>
          <w:sz w:val="28"/>
        </w:rPr>
        <w:t>территорию</w:t>
      </w:r>
      <w:r>
        <w:rPr>
          <w:spacing w:val="-5"/>
          <w:sz w:val="28"/>
        </w:rPr>
        <w:t xml:space="preserve"> </w:t>
      </w:r>
      <w:r>
        <w:rPr>
          <w:sz w:val="28"/>
        </w:rPr>
        <w:t>–</w:t>
      </w:r>
      <w:r>
        <w:rPr>
          <w:spacing w:val="-4"/>
          <w:sz w:val="28"/>
        </w:rPr>
        <w:t xml:space="preserve"> </w:t>
      </w:r>
      <w:r>
        <w:rPr>
          <w:spacing w:val="-2"/>
          <w:sz w:val="28"/>
        </w:rPr>
        <w:t>поддержка</w:t>
      </w:r>
    </w:p>
    <w:p w:rsidR="008A036E" w:rsidRDefault="00871284">
      <w:pPr>
        <w:pStyle w:val="a4"/>
        <w:numPr>
          <w:ilvl w:val="0"/>
          <w:numId w:val="8"/>
        </w:numPr>
        <w:tabs>
          <w:tab w:val="left" w:pos="708"/>
        </w:tabs>
        <w:ind w:left="258" w:right="548" w:firstLine="0"/>
        <w:rPr>
          <w:sz w:val="28"/>
        </w:rPr>
      </w:pPr>
      <w:r>
        <w:rPr>
          <w:b/>
          <w:sz w:val="28"/>
        </w:rPr>
        <w:t xml:space="preserve">Поддержка – усиление игры в атаке и защите – </w:t>
      </w:r>
      <w:r>
        <w:rPr>
          <w:sz w:val="28"/>
        </w:rPr>
        <w:t>мультифункциональная</w:t>
      </w:r>
      <w:r>
        <w:rPr>
          <w:spacing w:val="40"/>
          <w:sz w:val="28"/>
        </w:rPr>
        <w:t xml:space="preserve"> </w:t>
      </w:r>
      <w:r>
        <w:rPr>
          <w:spacing w:val="-2"/>
          <w:sz w:val="28"/>
        </w:rPr>
        <w:t>техника</w:t>
      </w:r>
    </w:p>
    <w:p w:rsidR="008A036E" w:rsidRDefault="00871284">
      <w:pPr>
        <w:pStyle w:val="a4"/>
        <w:numPr>
          <w:ilvl w:val="1"/>
          <w:numId w:val="8"/>
        </w:numPr>
        <w:tabs>
          <w:tab w:val="left" w:pos="978"/>
        </w:tabs>
        <w:spacing w:line="341" w:lineRule="exact"/>
        <w:rPr>
          <w:rFonts w:ascii="Symbol" w:hAnsi="Symbol"/>
          <w:sz w:val="28"/>
        </w:rPr>
      </w:pPr>
      <w:r>
        <w:rPr>
          <w:sz w:val="28"/>
        </w:rPr>
        <w:t>1-й</w:t>
      </w:r>
      <w:r>
        <w:rPr>
          <w:spacing w:val="-7"/>
          <w:sz w:val="28"/>
        </w:rPr>
        <w:t xml:space="preserve"> </w:t>
      </w:r>
      <w:r>
        <w:rPr>
          <w:sz w:val="28"/>
        </w:rPr>
        <w:t>игрок</w:t>
      </w:r>
      <w:r>
        <w:rPr>
          <w:spacing w:val="-4"/>
          <w:sz w:val="28"/>
        </w:rPr>
        <w:t xml:space="preserve"> </w:t>
      </w:r>
      <w:r>
        <w:rPr>
          <w:sz w:val="28"/>
        </w:rPr>
        <w:t>поддержки</w:t>
      </w:r>
      <w:r>
        <w:rPr>
          <w:spacing w:val="-1"/>
          <w:sz w:val="28"/>
        </w:rPr>
        <w:t xml:space="preserve"> </w:t>
      </w:r>
      <w:r>
        <w:rPr>
          <w:sz w:val="28"/>
        </w:rPr>
        <w:t>-</w:t>
      </w:r>
      <w:r>
        <w:rPr>
          <w:spacing w:val="-5"/>
          <w:sz w:val="28"/>
        </w:rPr>
        <w:t xml:space="preserve"> </w:t>
      </w:r>
      <w:r>
        <w:rPr>
          <w:sz w:val="28"/>
        </w:rPr>
        <w:t>выбор</w:t>
      </w:r>
      <w:r>
        <w:rPr>
          <w:spacing w:val="-3"/>
          <w:sz w:val="28"/>
        </w:rPr>
        <w:t xml:space="preserve"> </w:t>
      </w:r>
      <w:r>
        <w:rPr>
          <w:sz w:val="28"/>
        </w:rPr>
        <w:t>лучшего</w:t>
      </w:r>
      <w:r>
        <w:rPr>
          <w:spacing w:val="-2"/>
          <w:sz w:val="28"/>
        </w:rPr>
        <w:t xml:space="preserve"> продолжения</w:t>
      </w:r>
    </w:p>
    <w:p w:rsidR="008A036E" w:rsidRDefault="00871284">
      <w:pPr>
        <w:pStyle w:val="a4"/>
        <w:numPr>
          <w:ilvl w:val="1"/>
          <w:numId w:val="8"/>
        </w:numPr>
        <w:tabs>
          <w:tab w:val="left" w:pos="978"/>
        </w:tabs>
        <w:rPr>
          <w:rFonts w:ascii="Symbol" w:hAnsi="Symbol"/>
          <w:sz w:val="28"/>
        </w:rPr>
      </w:pPr>
      <w:r>
        <w:rPr>
          <w:sz w:val="28"/>
        </w:rPr>
        <w:t>Остальные</w:t>
      </w:r>
      <w:r>
        <w:rPr>
          <w:spacing w:val="-10"/>
          <w:sz w:val="28"/>
        </w:rPr>
        <w:t xml:space="preserve"> </w:t>
      </w:r>
      <w:r>
        <w:rPr>
          <w:sz w:val="28"/>
        </w:rPr>
        <w:t>игроки</w:t>
      </w:r>
      <w:r>
        <w:rPr>
          <w:spacing w:val="-4"/>
          <w:sz w:val="28"/>
        </w:rPr>
        <w:t xml:space="preserve"> </w:t>
      </w:r>
      <w:r>
        <w:rPr>
          <w:sz w:val="28"/>
        </w:rPr>
        <w:t>поддержки</w:t>
      </w:r>
      <w:r>
        <w:rPr>
          <w:spacing w:val="-4"/>
          <w:sz w:val="28"/>
        </w:rPr>
        <w:t xml:space="preserve"> </w:t>
      </w:r>
      <w:r>
        <w:rPr>
          <w:sz w:val="28"/>
        </w:rPr>
        <w:t>–</w:t>
      </w:r>
      <w:r>
        <w:rPr>
          <w:spacing w:val="-5"/>
          <w:sz w:val="28"/>
        </w:rPr>
        <w:t xml:space="preserve"> </w:t>
      </w:r>
      <w:r>
        <w:rPr>
          <w:sz w:val="28"/>
        </w:rPr>
        <w:t>разумная</w:t>
      </w:r>
      <w:r>
        <w:rPr>
          <w:spacing w:val="-4"/>
          <w:sz w:val="28"/>
        </w:rPr>
        <w:t xml:space="preserve"> </w:t>
      </w:r>
      <w:r>
        <w:rPr>
          <w:sz w:val="28"/>
        </w:rPr>
        <w:t>реакция</w:t>
      </w:r>
      <w:r>
        <w:rPr>
          <w:spacing w:val="-5"/>
          <w:sz w:val="28"/>
        </w:rPr>
        <w:t xml:space="preserve"> </w:t>
      </w:r>
      <w:r>
        <w:rPr>
          <w:sz w:val="28"/>
        </w:rPr>
        <w:t>по</w:t>
      </w:r>
      <w:r>
        <w:rPr>
          <w:spacing w:val="-3"/>
          <w:sz w:val="28"/>
        </w:rPr>
        <w:t xml:space="preserve"> </w:t>
      </w:r>
      <w:r>
        <w:rPr>
          <w:spacing w:val="-2"/>
          <w:sz w:val="28"/>
        </w:rPr>
        <w:t>ситуации</w:t>
      </w:r>
    </w:p>
    <w:p w:rsidR="008A036E" w:rsidRDefault="00871284">
      <w:pPr>
        <w:pStyle w:val="a4"/>
        <w:numPr>
          <w:ilvl w:val="0"/>
          <w:numId w:val="8"/>
        </w:numPr>
        <w:tabs>
          <w:tab w:val="left" w:pos="678"/>
        </w:tabs>
        <w:spacing w:line="321" w:lineRule="exact"/>
        <w:ind w:left="678" w:hanging="420"/>
        <w:rPr>
          <w:sz w:val="28"/>
        </w:rPr>
      </w:pPr>
      <w:r>
        <w:rPr>
          <w:b/>
          <w:sz w:val="28"/>
        </w:rPr>
        <w:t>Контратака</w:t>
      </w:r>
      <w:r>
        <w:rPr>
          <w:b/>
          <w:spacing w:val="-9"/>
          <w:sz w:val="28"/>
        </w:rPr>
        <w:t xml:space="preserve"> </w:t>
      </w:r>
      <w:r>
        <w:rPr>
          <w:b/>
          <w:sz w:val="28"/>
        </w:rPr>
        <w:t>-</w:t>
      </w:r>
      <w:r>
        <w:rPr>
          <w:b/>
          <w:spacing w:val="-11"/>
          <w:sz w:val="28"/>
        </w:rPr>
        <w:t xml:space="preserve"> </w:t>
      </w:r>
      <w:r>
        <w:rPr>
          <w:sz w:val="28"/>
        </w:rPr>
        <w:t>мультифункциональная</w:t>
      </w:r>
      <w:r>
        <w:rPr>
          <w:spacing w:val="-9"/>
          <w:sz w:val="28"/>
        </w:rPr>
        <w:t xml:space="preserve"> </w:t>
      </w:r>
      <w:r>
        <w:rPr>
          <w:spacing w:val="-2"/>
          <w:sz w:val="28"/>
        </w:rPr>
        <w:t>техника</w:t>
      </w:r>
    </w:p>
    <w:p w:rsidR="008A036E" w:rsidRDefault="00871284">
      <w:pPr>
        <w:pStyle w:val="a4"/>
        <w:numPr>
          <w:ilvl w:val="1"/>
          <w:numId w:val="8"/>
        </w:numPr>
        <w:tabs>
          <w:tab w:val="left" w:pos="978"/>
        </w:tabs>
        <w:spacing w:line="341" w:lineRule="exact"/>
        <w:rPr>
          <w:rFonts w:ascii="Symbol" w:hAnsi="Symbol"/>
          <w:sz w:val="28"/>
        </w:rPr>
      </w:pPr>
      <w:r>
        <w:rPr>
          <w:sz w:val="28"/>
        </w:rPr>
        <w:t>ловящий/игрок</w:t>
      </w:r>
      <w:r>
        <w:rPr>
          <w:spacing w:val="-9"/>
          <w:sz w:val="28"/>
        </w:rPr>
        <w:t xml:space="preserve"> </w:t>
      </w:r>
      <w:r>
        <w:rPr>
          <w:sz w:val="28"/>
        </w:rPr>
        <w:t>с</w:t>
      </w:r>
      <w:r>
        <w:rPr>
          <w:spacing w:val="-6"/>
          <w:sz w:val="28"/>
        </w:rPr>
        <w:t xml:space="preserve"> </w:t>
      </w:r>
      <w:r>
        <w:rPr>
          <w:spacing w:val="-4"/>
          <w:sz w:val="28"/>
        </w:rPr>
        <w:t>мячом</w:t>
      </w:r>
    </w:p>
    <w:p w:rsidR="008A036E" w:rsidRDefault="00871284">
      <w:pPr>
        <w:pStyle w:val="a4"/>
        <w:numPr>
          <w:ilvl w:val="1"/>
          <w:numId w:val="8"/>
        </w:numPr>
        <w:tabs>
          <w:tab w:val="left" w:pos="978"/>
        </w:tabs>
        <w:spacing w:line="342" w:lineRule="exact"/>
        <w:rPr>
          <w:rFonts w:ascii="Symbol" w:hAnsi="Symbol"/>
          <w:sz w:val="28"/>
        </w:rPr>
      </w:pPr>
      <w:r>
        <w:rPr>
          <w:sz w:val="28"/>
        </w:rPr>
        <w:t>начинающий</w:t>
      </w:r>
      <w:r>
        <w:rPr>
          <w:spacing w:val="-8"/>
          <w:sz w:val="28"/>
        </w:rPr>
        <w:t xml:space="preserve"> </w:t>
      </w:r>
      <w:r>
        <w:rPr>
          <w:spacing w:val="-2"/>
          <w:sz w:val="28"/>
        </w:rPr>
        <w:t>атаку</w:t>
      </w:r>
    </w:p>
    <w:p w:rsidR="008A036E" w:rsidRDefault="00871284">
      <w:pPr>
        <w:pStyle w:val="a4"/>
        <w:numPr>
          <w:ilvl w:val="1"/>
          <w:numId w:val="8"/>
        </w:numPr>
        <w:tabs>
          <w:tab w:val="left" w:pos="978"/>
        </w:tabs>
        <w:rPr>
          <w:rFonts w:ascii="Symbol" w:hAnsi="Symbol"/>
          <w:sz w:val="28"/>
        </w:rPr>
      </w:pPr>
      <w:r>
        <w:rPr>
          <w:sz w:val="28"/>
        </w:rPr>
        <w:t>игроки</w:t>
      </w:r>
      <w:r>
        <w:rPr>
          <w:spacing w:val="-4"/>
          <w:sz w:val="28"/>
        </w:rPr>
        <w:t xml:space="preserve"> </w:t>
      </w:r>
      <w:r>
        <w:rPr>
          <w:spacing w:val="-2"/>
          <w:sz w:val="28"/>
        </w:rPr>
        <w:t>поддержки</w:t>
      </w:r>
    </w:p>
    <w:p w:rsidR="008A036E" w:rsidRDefault="008A036E">
      <w:pPr>
        <w:pStyle w:val="a3"/>
        <w:spacing w:before="4"/>
        <w:ind w:left="0" w:firstLine="0"/>
      </w:pPr>
    </w:p>
    <w:p w:rsidR="008A036E" w:rsidRDefault="00871284">
      <w:pPr>
        <w:pStyle w:val="1"/>
        <w:numPr>
          <w:ilvl w:val="1"/>
          <w:numId w:val="17"/>
        </w:numPr>
        <w:tabs>
          <w:tab w:val="left" w:pos="966"/>
        </w:tabs>
        <w:spacing w:line="321" w:lineRule="exact"/>
        <w:ind w:hanging="720"/>
        <w:jc w:val="left"/>
      </w:pPr>
      <w:r>
        <w:t>Учебно-тематический</w:t>
      </w:r>
      <w:r>
        <w:rPr>
          <w:spacing w:val="-15"/>
        </w:rPr>
        <w:t xml:space="preserve"> </w:t>
      </w:r>
      <w:r>
        <w:rPr>
          <w:spacing w:val="-4"/>
        </w:rPr>
        <w:t>план</w:t>
      </w:r>
    </w:p>
    <w:p w:rsidR="008A036E" w:rsidRDefault="00871284">
      <w:pPr>
        <w:pStyle w:val="a3"/>
        <w:spacing w:line="321" w:lineRule="exact"/>
        <w:ind w:left="966" w:firstLine="0"/>
      </w:pPr>
      <w:r>
        <w:t>Учебно-тематический</w:t>
      </w:r>
      <w:r>
        <w:rPr>
          <w:spacing w:val="-8"/>
        </w:rPr>
        <w:t xml:space="preserve"> </w:t>
      </w:r>
      <w:r>
        <w:t>план</w:t>
      </w:r>
      <w:r>
        <w:rPr>
          <w:spacing w:val="-4"/>
        </w:rPr>
        <w:t xml:space="preserve"> </w:t>
      </w:r>
      <w:r>
        <w:t>представлен</w:t>
      </w:r>
      <w:r>
        <w:rPr>
          <w:spacing w:val="-4"/>
        </w:rPr>
        <w:t xml:space="preserve"> </w:t>
      </w:r>
      <w:r>
        <w:t>в</w:t>
      </w:r>
      <w:r>
        <w:rPr>
          <w:spacing w:val="-6"/>
        </w:rPr>
        <w:t xml:space="preserve"> </w:t>
      </w:r>
      <w:r>
        <w:t>таблице</w:t>
      </w:r>
      <w:r>
        <w:rPr>
          <w:spacing w:val="-7"/>
        </w:rPr>
        <w:t xml:space="preserve"> </w:t>
      </w:r>
      <w:r>
        <w:rPr>
          <w:spacing w:val="-5"/>
        </w:rPr>
        <w:t>17.</w:t>
      </w:r>
    </w:p>
    <w:p w:rsidR="008A036E" w:rsidRDefault="008A036E">
      <w:pPr>
        <w:spacing w:line="321" w:lineRule="exact"/>
        <w:sectPr w:rsidR="008A036E">
          <w:pgSz w:w="11910" w:h="16840"/>
          <w:pgMar w:top="1020" w:right="300" w:bottom="900" w:left="1160" w:header="0" w:footer="712" w:gutter="0"/>
          <w:cols w:space="720"/>
        </w:sectPr>
      </w:pPr>
    </w:p>
    <w:p w:rsidR="008A036E" w:rsidRDefault="00871284">
      <w:pPr>
        <w:spacing w:before="72"/>
        <w:ind w:left="8448" w:right="540"/>
        <w:jc w:val="center"/>
        <w:rPr>
          <w:b/>
          <w:sz w:val="28"/>
        </w:rPr>
      </w:pPr>
      <w:r>
        <w:rPr>
          <w:b/>
          <w:sz w:val="28"/>
        </w:rPr>
        <w:lastRenderedPageBreak/>
        <w:t>Таблица</w:t>
      </w:r>
      <w:r>
        <w:rPr>
          <w:b/>
          <w:spacing w:val="-7"/>
          <w:sz w:val="28"/>
        </w:rPr>
        <w:t xml:space="preserve"> </w:t>
      </w:r>
      <w:r>
        <w:rPr>
          <w:b/>
          <w:spacing w:val="-5"/>
          <w:sz w:val="28"/>
        </w:rPr>
        <w:t>17</w:t>
      </w:r>
    </w:p>
    <w:p w:rsidR="008A036E" w:rsidRDefault="00871284">
      <w:pPr>
        <w:spacing w:before="2" w:after="2"/>
        <w:ind w:left="254" w:right="540"/>
        <w:jc w:val="center"/>
        <w:rPr>
          <w:b/>
          <w:sz w:val="28"/>
        </w:rPr>
      </w:pPr>
      <w:r>
        <w:rPr>
          <w:b/>
          <w:sz w:val="28"/>
        </w:rPr>
        <w:t>Учебно-тематический</w:t>
      </w:r>
      <w:r>
        <w:rPr>
          <w:b/>
          <w:spacing w:val="-15"/>
          <w:sz w:val="28"/>
        </w:rPr>
        <w:t xml:space="preserve"> </w:t>
      </w:r>
      <w:r>
        <w:rPr>
          <w:b/>
          <w:spacing w:val="-4"/>
          <w:sz w:val="28"/>
        </w:rPr>
        <w:t>план</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4"/>
        <w:gridCol w:w="2182"/>
        <w:gridCol w:w="993"/>
        <w:gridCol w:w="996"/>
        <w:gridCol w:w="4637"/>
      </w:tblGrid>
      <w:tr w:rsidR="008A036E">
        <w:trPr>
          <w:trHeight w:val="1149"/>
        </w:trPr>
        <w:tc>
          <w:tcPr>
            <w:tcW w:w="1044" w:type="dxa"/>
          </w:tcPr>
          <w:p w:rsidR="008A036E" w:rsidRDefault="00871284">
            <w:pPr>
              <w:pStyle w:val="TableParagraph"/>
              <w:ind w:left="194" w:right="183" w:hanging="3"/>
              <w:jc w:val="center"/>
              <w:rPr>
                <w:b/>
                <w:sz w:val="20"/>
              </w:rPr>
            </w:pPr>
            <w:r>
              <w:rPr>
                <w:b/>
                <w:spacing w:val="-4"/>
                <w:sz w:val="20"/>
              </w:rPr>
              <w:t xml:space="preserve">Этап </w:t>
            </w:r>
            <w:r>
              <w:rPr>
                <w:b/>
                <w:spacing w:val="-2"/>
                <w:sz w:val="20"/>
              </w:rPr>
              <w:t>спор- тивной подго-</w:t>
            </w:r>
          </w:p>
          <w:p w:rsidR="008A036E" w:rsidRDefault="00871284">
            <w:pPr>
              <w:pStyle w:val="TableParagraph"/>
              <w:spacing w:line="211" w:lineRule="exact"/>
              <w:ind w:left="237" w:right="229"/>
              <w:jc w:val="center"/>
              <w:rPr>
                <w:b/>
                <w:sz w:val="20"/>
              </w:rPr>
            </w:pPr>
            <w:r>
              <w:rPr>
                <w:b/>
                <w:spacing w:val="-2"/>
                <w:sz w:val="20"/>
              </w:rPr>
              <w:t>товки</w:t>
            </w:r>
          </w:p>
        </w:tc>
        <w:tc>
          <w:tcPr>
            <w:tcW w:w="2182" w:type="dxa"/>
          </w:tcPr>
          <w:p w:rsidR="008A036E" w:rsidRDefault="00871284">
            <w:pPr>
              <w:pStyle w:val="TableParagraph"/>
              <w:ind w:left="426" w:firstLine="271"/>
              <w:rPr>
                <w:b/>
                <w:sz w:val="20"/>
              </w:rPr>
            </w:pPr>
            <w:r>
              <w:rPr>
                <w:b/>
                <w:sz w:val="20"/>
              </w:rPr>
              <w:t xml:space="preserve">Темы по </w:t>
            </w:r>
            <w:r>
              <w:rPr>
                <w:b/>
                <w:spacing w:val="-2"/>
                <w:sz w:val="20"/>
              </w:rPr>
              <w:t>теоретической</w:t>
            </w:r>
          </w:p>
          <w:p w:rsidR="008A036E" w:rsidRDefault="00871284">
            <w:pPr>
              <w:pStyle w:val="TableParagraph"/>
              <w:ind w:left="578"/>
              <w:rPr>
                <w:b/>
                <w:sz w:val="20"/>
              </w:rPr>
            </w:pPr>
            <w:r>
              <w:rPr>
                <w:b/>
                <w:spacing w:val="-2"/>
                <w:sz w:val="20"/>
              </w:rPr>
              <w:t>подготовке</w:t>
            </w:r>
          </w:p>
        </w:tc>
        <w:tc>
          <w:tcPr>
            <w:tcW w:w="993" w:type="dxa"/>
          </w:tcPr>
          <w:p w:rsidR="008A036E" w:rsidRDefault="00871284">
            <w:pPr>
              <w:pStyle w:val="TableParagraph"/>
              <w:ind w:left="115" w:right="103" w:hanging="4"/>
              <w:jc w:val="center"/>
              <w:rPr>
                <w:b/>
                <w:sz w:val="20"/>
              </w:rPr>
            </w:pPr>
            <w:r>
              <w:rPr>
                <w:b/>
                <w:spacing w:val="-4"/>
                <w:sz w:val="20"/>
              </w:rPr>
              <w:t xml:space="preserve">Объем </w:t>
            </w:r>
            <w:r>
              <w:rPr>
                <w:b/>
                <w:spacing w:val="-2"/>
                <w:sz w:val="20"/>
              </w:rPr>
              <w:t xml:space="preserve">времени </w:t>
            </w:r>
            <w:r>
              <w:rPr>
                <w:b/>
                <w:sz w:val="20"/>
              </w:rPr>
              <w:t xml:space="preserve">в год </w:t>
            </w:r>
            <w:r>
              <w:rPr>
                <w:b/>
                <w:spacing w:val="-2"/>
                <w:sz w:val="20"/>
              </w:rPr>
              <w:t>(минут)</w:t>
            </w:r>
          </w:p>
        </w:tc>
        <w:tc>
          <w:tcPr>
            <w:tcW w:w="996" w:type="dxa"/>
          </w:tcPr>
          <w:p w:rsidR="008A036E" w:rsidRDefault="00871284">
            <w:pPr>
              <w:pStyle w:val="TableParagraph"/>
              <w:ind w:left="202" w:right="192" w:firstLine="2"/>
              <w:jc w:val="both"/>
              <w:rPr>
                <w:b/>
                <w:sz w:val="20"/>
              </w:rPr>
            </w:pPr>
            <w:r>
              <w:rPr>
                <w:b/>
                <w:spacing w:val="-4"/>
                <w:sz w:val="20"/>
              </w:rPr>
              <w:t xml:space="preserve">Сроки </w:t>
            </w:r>
            <w:r>
              <w:rPr>
                <w:b/>
                <w:spacing w:val="-2"/>
                <w:sz w:val="20"/>
              </w:rPr>
              <w:t xml:space="preserve">прове- </w:t>
            </w:r>
            <w:r>
              <w:rPr>
                <w:b/>
                <w:spacing w:val="-4"/>
                <w:sz w:val="20"/>
              </w:rPr>
              <w:t>дения</w:t>
            </w:r>
          </w:p>
        </w:tc>
        <w:tc>
          <w:tcPr>
            <w:tcW w:w="4637" w:type="dxa"/>
          </w:tcPr>
          <w:p w:rsidR="008A036E" w:rsidRDefault="00871284">
            <w:pPr>
              <w:pStyle w:val="TableParagraph"/>
              <w:spacing w:line="228" w:lineRule="exact"/>
              <w:ind w:left="1385"/>
              <w:rPr>
                <w:b/>
                <w:sz w:val="20"/>
              </w:rPr>
            </w:pPr>
            <w:r>
              <w:rPr>
                <w:b/>
                <w:sz w:val="20"/>
              </w:rPr>
              <w:t>Краткое</w:t>
            </w:r>
            <w:r>
              <w:rPr>
                <w:b/>
                <w:spacing w:val="-6"/>
                <w:sz w:val="20"/>
              </w:rPr>
              <w:t xml:space="preserve"> </w:t>
            </w:r>
            <w:r>
              <w:rPr>
                <w:b/>
                <w:spacing w:val="-2"/>
                <w:sz w:val="20"/>
              </w:rPr>
              <w:t>содержание</w:t>
            </w:r>
          </w:p>
        </w:tc>
      </w:tr>
      <w:tr w:rsidR="008A036E">
        <w:trPr>
          <w:trHeight w:val="1379"/>
        </w:trPr>
        <w:tc>
          <w:tcPr>
            <w:tcW w:w="1044" w:type="dxa"/>
            <w:vMerge w:val="restart"/>
            <w:textDirection w:val="btLr"/>
          </w:tcPr>
          <w:p w:rsidR="008A036E" w:rsidRDefault="00871284">
            <w:pPr>
              <w:pStyle w:val="TableParagraph"/>
              <w:spacing w:before="109"/>
              <w:ind w:right="3"/>
              <w:jc w:val="center"/>
              <w:rPr>
                <w:b/>
                <w:sz w:val="24"/>
              </w:rPr>
            </w:pPr>
            <w:r>
              <w:rPr>
                <w:b/>
                <w:sz w:val="24"/>
              </w:rPr>
              <w:t>Этап</w:t>
            </w:r>
            <w:r>
              <w:rPr>
                <w:b/>
                <w:spacing w:val="-5"/>
                <w:sz w:val="24"/>
              </w:rPr>
              <w:t xml:space="preserve"> </w:t>
            </w:r>
            <w:r>
              <w:rPr>
                <w:b/>
                <w:sz w:val="24"/>
              </w:rPr>
              <w:t>начальной</w:t>
            </w:r>
            <w:r>
              <w:rPr>
                <w:b/>
                <w:spacing w:val="-5"/>
                <w:sz w:val="24"/>
              </w:rPr>
              <w:t xml:space="preserve"> </w:t>
            </w:r>
            <w:r>
              <w:rPr>
                <w:b/>
                <w:spacing w:val="-2"/>
                <w:sz w:val="24"/>
              </w:rPr>
              <w:t>подготовки</w:t>
            </w:r>
          </w:p>
        </w:tc>
        <w:tc>
          <w:tcPr>
            <w:tcW w:w="2182" w:type="dxa"/>
          </w:tcPr>
          <w:p w:rsidR="008A036E" w:rsidRDefault="00871284">
            <w:pPr>
              <w:pStyle w:val="TableParagraph"/>
              <w:ind w:left="110" w:right="107" w:firstLine="1"/>
              <w:jc w:val="center"/>
              <w:rPr>
                <w:b/>
                <w:sz w:val="20"/>
              </w:rPr>
            </w:pPr>
            <w:r>
              <w:rPr>
                <w:b/>
                <w:sz w:val="20"/>
              </w:rPr>
              <w:t xml:space="preserve">Всего на этапе </w:t>
            </w:r>
            <w:r>
              <w:rPr>
                <w:b/>
                <w:spacing w:val="-2"/>
                <w:sz w:val="20"/>
              </w:rPr>
              <w:t xml:space="preserve">начальной </w:t>
            </w:r>
            <w:r>
              <w:rPr>
                <w:b/>
                <w:sz w:val="20"/>
              </w:rPr>
              <w:t>подготовки</w:t>
            </w:r>
            <w:r>
              <w:rPr>
                <w:b/>
                <w:spacing w:val="-13"/>
                <w:sz w:val="20"/>
              </w:rPr>
              <w:t xml:space="preserve"> </w:t>
            </w:r>
            <w:r>
              <w:rPr>
                <w:b/>
                <w:sz w:val="20"/>
              </w:rPr>
              <w:t>до</w:t>
            </w:r>
            <w:r>
              <w:rPr>
                <w:b/>
                <w:spacing w:val="-12"/>
                <w:sz w:val="20"/>
              </w:rPr>
              <w:t xml:space="preserve"> </w:t>
            </w:r>
            <w:r>
              <w:rPr>
                <w:b/>
                <w:sz w:val="20"/>
              </w:rPr>
              <w:t>одного года обучения/</w:t>
            </w:r>
          </w:p>
          <w:p w:rsidR="008A036E" w:rsidRDefault="00871284">
            <w:pPr>
              <w:pStyle w:val="TableParagraph"/>
              <w:spacing w:line="228" w:lineRule="exact"/>
              <w:ind w:left="107" w:right="104"/>
              <w:jc w:val="center"/>
              <w:rPr>
                <w:b/>
                <w:sz w:val="20"/>
              </w:rPr>
            </w:pPr>
            <w:r>
              <w:rPr>
                <w:b/>
                <w:sz w:val="20"/>
              </w:rPr>
              <w:t>свыше</w:t>
            </w:r>
            <w:r>
              <w:rPr>
                <w:b/>
                <w:spacing w:val="-13"/>
                <w:sz w:val="20"/>
              </w:rPr>
              <w:t xml:space="preserve"> </w:t>
            </w:r>
            <w:r>
              <w:rPr>
                <w:b/>
                <w:sz w:val="20"/>
              </w:rPr>
              <w:t>одного</w:t>
            </w:r>
            <w:r>
              <w:rPr>
                <w:b/>
                <w:spacing w:val="-12"/>
                <w:sz w:val="20"/>
              </w:rPr>
              <w:t xml:space="preserve"> </w:t>
            </w:r>
            <w:r>
              <w:rPr>
                <w:b/>
                <w:sz w:val="20"/>
              </w:rPr>
              <w:t xml:space="preserve">года </w:t>
            </w:r>
            <w:r>
              <w:rPr>
                <w:b/>
                <w:spacing w:val="-2"/>
                <w:sz w:val="20"/>
              </w:rPr>
              <w:t>обучения:</w:t>
            </w:r>
          </w:p>
        </w:tc>
        <w:tc>
          <w:tcPr>
            <w:tcW w:w="993" w:type="dxa"/>
          </w:tcPr>
          <w:p w:rsidR="008A036E" w:rsidRDefault="00871284">
            <w:pPr>
              <w:pStyle w:val="TableParagraph"/>
              <w:ind w:left="167" w:right="154" w:firstLine="273"/>
              <w:rPr>
                <w:b/>
                <w:sz w:val="20"/>
              </w:rPr>
            </w:pPr>
            <w:r>
              <w:rPr>
                <w:b/>
                <w:color w:val="1F2023"/>
                <w:spacing w:val="-10"/>
                <w:sz w:val="20"/>
              </w:rPr>
              <w:t>≈</w:t>
            </w:r>
            <w:r>
              <w:rPr>
                <w:b/>
                <w:color w:val="1F2023"/>
                <w:spacing w:val="-2"/>
                <w:sz w:val="20"/>
              </w:rPr>
              <w:t xml:space="preserve"> </w:t>
            </w:r>
            <w:r>
              <w:rPr>
                <w:b/>
                <w:spacing w:val="-2"/>
                <w:sz w:val="20"/>
              </w:rPr>
              <w:t>120/180</w:t>
            </w:r>
          </w:p>
        </w:tc>
        <w:tc>
          <w:tcPr>
            <w:tcW w:w="996" w:type="dxa"/>
          </w:tcPr>
          <w:p w:rsidR="008A036E" w:rsidRDefault="008A036E">
            <w:pPr>
              <w:pStyle w:val="TableParagraph"/>
              <w:rPr>
                <w:sz w:val="20"/>
              </w:rPr>
            </w:pPr>
          </w:p>
        </w:tc>
        <w:tc>
          <w:tcPr>
            <w:tcW w:w="4637" w:type="dxa"/>
          </w:tcPr>
          <w:p w:rsidR="008A036E" w:rsidRDefault="008A036E">
            <w:pPr>
              <w:pStyle w:val="TableParagraph"/>
              <w:rPr>
                <w:sz w:val="20"/>
              </w:rPr>
            </w:pPr>
          </w:p>
        </w:tc>
      </w:tr>
      <w:tr w:rsidR="008A036E">
        <w:trPr>
          <w:trHeight w:val="691"/>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227" w:right="215" w:firstLine="501"/>
              <w:rPr>
                <w:sz w:val="20"/>
              </w:rPr>
            </w:pPr>
            <w:r>
              <w:rPr>
                <w:spacing w:val="-2"/>
                <w:sz w:val="20"/>
              </w:rPr>
              <w:t xml:space="preserve">История </w:t>
            </w:r>
            <w:r>
              <w:rPr>
                <w:sz w:val="20"/>
              </w:rPr>
              <w:t>возникновения</w:t>
            </w:r>
            <w:r>
              <w:rPr>
                <w:spacing w:val="-13"/>
                <w:sz w:val="20"/>
              </w:rPr>
              <w:t xml:space="preserve"> </w:t>
            </w:r>
            <w:r>
              <w:rPr>
                <w:sz w:val="20"/>
              </w:rPr>
              <w:t>вида</w:t>
            </w:r>
          </w:p>
          <w:p w:rsidR="008A036E" w:rsidRDefault="00871284">
            <w:pPr>
              <w:pStyle w:val="TableParagraph"/>
              <w:spacing w:line="217" w:lineRule="exact"/>
              <w:ind w:left="160"/>
              <w:rPr>
                <w:sz w:val="20"/>
              </w:rPr>
            </w:pPr>
            <w:r>
              <w:rPr>
                <w:sz w:val="20"/>
              </w:rPr>
              <w:t>спорта</w:t>
            </w:r>
            <w:r>
              <w:rPr>
                <w:spacing w:val="-4"/>
                <w:sz w:val="20"/>
              </w:rPr>
              <w:t xml:space="preserve"> </w:t>
            </w:r>
            <w:r>
              <w:rPr>
                <w:sz w:val="20"/>
              </w:rPr>
              <w:t>и</w:t>
            </w:r>
            <w:r>
              <w:rPr>
                <w:spacing w:val="-4"/>
                <w:sz w:val="20"/>
              </w:rPr>
              <w:t xml:space="preserve"> </w:t>
            </w:r>
            <w:r>
              <w:rPr>
                <w:sz w:val="20"/>
              </w:rPr>
              <w:t>его</w:t>
            </w:r>
            <w:r>
              <w:rPr>
                <w:spacing w:val="-3"/>
                <w:sz w:val="20"/>
              </w:rPr>
              <w:t xml:space="preserve"> </w:t>
            </w:r>
            <w:r>
              <w:rPr>
                <w:spacing w:val="-2"/>
                <w:sz w:val="20"/>
              </w:rPr>
              <w:t>развитие</w:t>
            </w:r>
          </w:p>
        </w:tc>
        <w:tc>
          <w:tcPr>
            <w:tcW w:w="993" w:type="dxa"/>
          </w:tcPr>
          <w:p w:rsidR="008A036E" w:rsidRDefault="00871284">
            <w:pPr>
              <w:pStyle w:val="TableParagraph"/>
              <w:spacing w:line="223" w:lineRule="exact"/>
              <w:ind w:left="125" w:right="114"/>
              <w:jc w:val="center"/>
              <w:rPr>
                <w:sz w:val="20"/>
              </w:rPr>
            </w:pPr>
            <w:r>
              <w:rPr>
                <w:color w:val="1F2023"/>
                <w:sz w:val="20"/>
              </w:rPr>
              <w:t>≈</w:t>
            </w:r>
            <w:r>
              <w:rPr>
                <w:color w:val="1F2023"/>
                <w:spacing w:val="-1"/>
                <w:sz w:val="20"/>
              </w:rPr>
              <w:t xml:space="preserve"> </w:t>
            </w:r>
            <w:r>
              <w:rPr>
                <w:spacing w:val="-2"/>
                <w:sz w:val="20"/>
              </w:rPr>
              <w:t>13/20</w:t>
            </w:r>
          </w:p>
        </w:tc>
        <w:tc>
          <w:tcPr>
            <w:tcW w:w="996" w:type="dxa"/>
          </w:tcPr>
          <w:p w:rsidR="008A036E" w:rsidRDefault="00871284">
            <w:pPr>
              <w:pStyle w:val="TableParagraph"/>
              <w:spacing w:line="223" w:lineRule="exact"/>
              <w:ind w:left="107" w:right="97"/>
              <w:jc w:val="center"/>
              <w:rPr>
                <w:sz w:val="20"/>
              </w:rPr>
            </w:pPr>
            <w:r>
              <w:rPr>
                <w:spacing w:val="-2"/>
                <w:sz w:val="20"/>
              </w:rPr>
              <w:t>сентябрь</w:t>
            </w:r>
          </w:p>
        </w:tc>
        <w:tc>
          <w:tcPr>
            <w:tcW w:w="4637" w:type="dxa"/>
          </w:tcPr>
          <w:p w:rsidR="008A036E" w:rsidRDefault="00871284">
            <w:pPr>
              <w:pStyle w:val="TableParagraph"/>
              <w:ind w:left="106" w:right="151"/>
              <w:rPr>
                <w:sz w:val="20"/>
              </w:rPr>
            </w:pPr>
            <w:r>
              <w:rPr>
                <w:sz w:val="20"/>
              </w:rPr>
              <w:t>Зарождение и развитие вида спорта. Автобиографии</w:t>
            </w:r>
            <w:r>
              <w:rPr>
                <w:spacing w:val="-13"/>
                <w:sz w:val="20"/>
              </w:rPr>
              <w:t xml:space="preserve"> </w:t>
            </w:r>
            <w:r>
              <w:rPr>
                <w:sz w:val="20"/>
              </w:rPr>
              <w:t>выдающихся</w:t>
            </w:r>
            <w:r>
              <w:rPr>
                <w:spacing w:val="-12"/>
                <w:sz w:val="20"/>
              </w:rPr>
              <w:t xml:space="preserve"> </w:t>
            </w:r>
            <w:r>
              <w:rPr>
                <w:sz w:val="20"/>
              </w:rPr>
              <w:t>спортсменов.</w:t>
            </w:r>
          </w:p>
          <w:p w:rsidR="008A036E" w:rsidRDefault="00871284">
            <w:pPr>
              <w:pStyle w:val="TableParagraph"/>
              <w:spacing w:line="217" w:lineRule="exact"/>
              <w:ind w:left="106"/>
              <w:rPr>
                <w:sz w:val="20"/>
              </w:rPr>
            </w:pPr>
            <w:r>
              <w:rPr>
                <w:sz w:val="20"/>
              </w:rPr>
              <w:t>Чемпионы</w:t>
            </w:r>
            <w:r>
              <w:rPr>
                <w:spacing w:val="-6"/>
                <w:sz w:val="20"/>
              </w:rPr>
              <w:t xml:space="preserve"> </w:t>
            </w:r>
            <w:r>
              <w:rPr>
                <w:sz w:val="20"/>
              </w:rPr>
              <w:t>и</w:t>
            </w:r>
            <w:r>
              <w:rPr>
                <w:spacing w:val="-10"/>
                <w:sz w:val="20"/>
              </w:rPr>
              <w:t xml:space="preserve"> </w:t>
            </w:r>
            <w:r>
              <w:rPr>
                <w:sz w:val="20"/>
              </w:rPr>
              <w:t>призеры</w:t>
            </w:r>
            <w:r>
              <w:rPr>
                <w:spacing w:val="-8"/>
                <w:sz w:val="20"/>
              </w:rPr>
              <w:t xml:space="preserve"> </w:t>
            </w:r>
            <w:r>
              <w:rPr>
                <w:sz w:val="20"/>
              </w:rPr>
              <w:t>Олимпийских</w:t>
            </w:r>
            <w:r>
              <w:rPr>
                <w:spacing w:val="-10"/>
                <w:sz w:val="20"/>
              </w:rPr>
              <w:t xml:space="preserve"> </w:t>
            </w:r>
            <w:r>
              <w:rPr>
                <w:spacing w:val="-4"/>
                <w:sz w:val="20"/>
              </w:rPr>
              <w:t>игр.</w:t>
            </w:r>
          </w:p>
        </w:tc>
      </w:tr>
      <w:tr w:rsidR="008A036E">
        <w:trPr>
          <w:trHeight w:val="1149"/>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112" w:right="107" w:hanging="3"/>
              <w:jc w:val="center"/>
              <w:rPr>
                <w:sz w:val="20"/>
              </w:rPr>
            </w:pPr>
            <w:r>
              <w:rPr>
                <w:sz w:val="20"/>
              </w:rPr>
              <w:t>Физическая культура</w:t>
            </w:r>
            <w:r>
              <w:rPr>
                <w:spacing w:val="40"/>
                <w:sz w:val="20"/>
              </w:rPr>
              <w:t xml:space="preserve"> </w:t>
            </w:r>
            <w:r>
              <w:rPr>
                <w:sz w:val="20"/>
              </w:rPr>
              <w:t>– важное средство физического</w:t>
            </w:r>
            <w:r>
              <w:rPr>
                <w:spacing w:val="-12"/>
                <w:sz w:val="20"/>
              </w:rPr>
              <w:t xml:space="preserve"> </w:t>
            </w:r>
            <w:r>
              <w:rPr>
                <w:spacing w:val="-2"/>
                <w:sz w:val="20"/>
              </w:rPr>
              <w:t>развития</w:t>
            </w:r>
          </w:p>
          <w:p w:rsidR="008A036E" w:rsidRDefault="00871284">
            <w:pPr>
              <w:pStyle w:val="TableParagraph"/>
              <w:spacing w:line="228" w:lineRule="exact"/>
              <w:ind w:left="107" w:right="102"/>
              <w:jc w:val="center"/>
              <w:rPr>
                <w:sz w:val="20"/>
              </w:rPr>
            </w:pPr>
            <w:r>
              <w:rPr>
                <w:sz w:val="20"/>
              </w:rPr>
              <w:t>и</w:t>
            </w:r>
            <w:r>
              <w:rPr>
                <w:spacing w:val="-13"/>
                <w:sz w:val="20"/>
              </w:rPr>
              <w:t xml:space="preserve"> </w:t>
            </w:r>
            <w:r>
              <w:rPr>
                <w:sz w:val="20"/>
              </w:rPr>
              <w:t>укрепления</w:t>
            </w:r>
            <w:r>
              <w:rPr>
                <w:spacing w:val="-12"/>
                <w:sz w:val="20"/>
              </w:rPr>
              <w:t xml:space="preserve"> </w:t>
            </w:r>
            <w:r>
              <w:rPr>
                <w:sz w:val="20"/>
              </w:rPr>
              <w:t xml:space="preserve">здоровья </w:t>
            </w:r>
            <w:r>
              <w:rPr>
                <w:spacing w:val="-2"/>
                <w:sz w:val="20"/>
              </w:rPr>
              <w:t>человека</w:t>
            </w:r>
          </w:p>
        </w:tc>
        <w:tc>
          <w:tcPr>
            <w:tcW w:w="993" w:type="dxa"/>
          </w:tcPr>
          <w:p w:rsidR="008A036E" w:rsidRDefault="00871284">
            <w:pPr>
              <w:pStyle w:val="TableParagraph"/>
              <w:spacing w:line="223" w:lineRule="exact"/>
              <w:ind w:left="125" w:right="114"/>
              <w:jc w:val="center"/>
              <w:rPr>
                <w:sz w:val="20"/>
              </w:rPr>
            </w:pPr>
            <w:r>
              <w:rPr>
                <w:color w:val="1F2023"/>
                <w:sz w:val="20"/>
              </w:rPr>
              <w:t>≈</w:t>
            </w:r>
            <w:r>
              <w:rPr>
                <w:color w:val="1F2023"/>
                <w:spacing w:val="-1"/>
                <w:sz w:val="20"/>
              </w:rPr>
              <w:t xml:space="preserve"> </w:t>
            </w:r>
            <w:r>
              <w:rPr>
                <w:spacing w:val="-2"/>
                <w:sz w:val="20"/>
              </w:rPr>
              <w:t>13/20</w:t>
            </w:r>
          </w:p>
        </w:tc>
        <w:tc>
          <w:tcPr>
            <w:tcW w:w="996" w:type="dxa"/>
          </w:tcPr>
          <w:p w:rsidR="008A036E" w:rsidRDefault="00871284">
            <w:pPr>
              <w:pStyle w:val="TableParagraph"/>
              <w:spacing w:line="223" w:lineRule="exact"/>
              <w:ind w:left="105" w:right="97"/>
              <w:jc w:val="center"/>
              <w:rPr>
                <w:sz w:val="20"/>
              </w:rPr>
            </w:pPr>
            <w:r>
              <w:rPr>
                <w:spacing w:val="-2"/>
                <w:sz w:val="20"/>
              </w:rPr>
              <w:t>октябрь</w:t>
            </w:r>
          </w:p>
        </w:tc>
        <w:tc>
          <w:tcPr>
            <w:tcW w:w="4637" w:type="dxa"/>
          </w:tcPr>
          <w:p w:rsidR="008A036E" w:rsidRDefault="00871284">
            <w:pPr>
              <w:pStyle w:val="TableParagraph"/>
              <w:ind w:left="106"/>
              <w:rPr>
                <w:sz w:val="20"/>
              </w:rPr>
            </w:pPr>
            <w:r>
              <w:rPr>
                <w:sz w:val="20"/>
              </w:rPr>
              <w:t>Понятие</w:t>
            </w:r>
            <w:r>
              <w:rPr>
                <w:spacing w:val="-7"/>
                <w:sz w:val="20"/>
              </w:rPr>
              <w:t xml:space="preserve"> </w:t>
            </w:r>
            <w:r>
              <w:rPr>
                <w:sz w:val="20"/>
              </w:rPr>
              <w:t>о</w:t>
            </w:r>
            <w:r>
              <w:rPr>
                <w:spacing w:val="-6"/>
                <w:sz w:val="20"/>
              </w:rPr>
              <w:t xml:space="preserve"> </w:t>
            </w:r>
            <w:r>
              <w:rPr>
                <w:sz w:val="20"/>
              </w:rPr>
              <w:t>физической</w:t>
            </w:r>
            <w:r>
              <w:rPr>
                <w:spacing w:val="-8"/>
                <w:sz w:val="20"/>
              </w:rPr>
              <w:t xml:space="preserve"> </w:t>
            </w:r>
            <w:r>
              <w:rPr>
                <w:sz w:val="20"/>
              </w:rPr>
              <w:t>культуре</w:t>
            </w:r>
            <w:r>
              <w:rPr>
                <w:spacing w:val="-7"/>
                <w:sz w:val="20"/>
              </w:rPr>
              <w:t xml:space="preserve"> </w:t>
            </w:r>
            <w:r>
              <w:rPr>
                <w:sz w:val="20"/>
              </w:rPr>
              <w:t>и</w:t>
            </w:r>
            <w:r>
              <w:rPr>
                <w:spacing w:val="-8"/>
                <w:sz w:val="20"/>
              </w:rPr>
              <w:t xml:space="preserve"> </w:t>
            </w:r>
            <w:r>
              <w:rPr>
                <w:sz w:val="20"/>
              </w:rPr>
              <w:t>спорте.</w:t>
            </w:r>
            <w:r>
              <w:rPr>
                <w:spacing w:val="-6"/>
                <w:sz w:val="20"/>
              </w:rPr>
              <w:t xml:space="preserve"> </w:t>
            </w:r>
            <w:r>
              <w:rPr>
                <w:sz w:val="20"/>
              </w:rPr>
              <w:t>Формы физической культуры. Физическая культура как средство воспитания трудолюбия,</w:t>
            </w:r>
          </w:p>
          <w:p w:rsidR="008A036E" w:rsidRDefault="00871284">
            <w:pPr>
              <w:pStyle w:val="TableParagraph"/>
              <w:spacing w:line="228" w:lineRule="exact"/>
              <w:ind w:left="106"/>
              <w:rPr>
                <w:sz w:val="20"/>
              </w:rPr>
            </w:pPr>
            <w:r>
              <w:rPr>
                <w:sz w:val="20"/>
              </w:rPr>
              <w:t>организованности,</w:t>
            </w:r>
            <w:r>
              <w:rPr>
                <w:spacing w:val="-11"/>
                <w:sz w:val="20"/>
              </w:rPr>
              <w:t xml:space="preserve"> </w:t>
            </w:r>
            <w:r>
              <w:rPr>
                <w:sz w:val="20"/>
              </w:rPr>
              <w:t>воли,</w:t>
            </w:r>
            <w:r>
              <w:rPr>
                <w:spacing w:val="-10"/>
                <w:sz w:val="20"/>
              </w:rPr>
              <w:t xml:space="preserve"> </w:t>
            </w:r>
            <w:r>
              <w:rPr>
                <w:sz w:val="20"/>
              </w:rPr>
              <w:t>нравственных</w:t>
            </w:r>
            <w:r>
              <w:rPr>
                <w:spacing w:val="-12"/>
                <w:sz w:val="20"/>
              </w:rPr>
              <w:t xml:space="preserve"> </w:t>
            </w:r>
            <w:r>
              <w:rPr>
                <w:sz w:val="20"/>
              </w:rPr>
              <w:t>качеств</w:t>
            </w:r>
            <w:r>
              <w:rPr>
                <w:spacing w:val="-12"/>
                <w:sz w:val="20"/>
              </w:rPr>
              <w:t xml:space="preserve"> </w:t>
            </w:r>
            <w:r>
              <w:rPr>
                <w:sz w:val="20"/>
              </w:rPr>
              <w:t>и жизненно важных умений и навыков.</w:t>
            </w:r>
          </w:p>
        </w:tc>
      </w:tr>
      <w:tr w:rsidR="008A036E">
        <w:trPr>
          <w:trHeight w:val="1379"/>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107" w:right="105"/>
              <w:jc w:val="center"/>
              <w:rPr>
                <w:sz w:val="20"/>
              </w:rPr>
            </w:pPr>
            <w:r>
              <w:rPr>
                <w:sz w:val="20"/>
              </w:rPr>
              <w:t>Гигиенические</w:t>
            </w:r>
            <w:r>
              <w:rPr>
                <w:spacing w:val="-13"/>
                <w:sz w:val="20"/>
              </w:rPr>
              <w:t xml:space="preserve"> </w:t>
            </w:r>
            <w:r>
              <w:rPr>
                <w:sz w:val="20"/>
              </w:rPr>
              <w:t>основы физической культуры и спорта, гигиена обучающихся при</w:t>
            </w:r>
          </w:p>
          <w:p w:rsidR="008A036E" w:rsidRDefault="00871284">
            <w:pPr>
              <w:pStyle w:val="TableParagraph"/>
              <w:spacing w:line="228" w:lineRule="exact"/>
              <w:ind w:left="107" w:right="104"/>
              <w:jc w:val="center"/>
              <w:rPr>
                <w:sz w:val="20"/>
              </w:rPr>
            </w:pPr>
            <w:r>
              <w:rPr>
                <w:sz w:val="20"/>
              </w:rPr>
              <w:t>занятиях</w:t>
            </w:r>
            <w:r>
              <w:rPr>
                <w:spacing w:val="-13"/>
                <w:sz w:val="20"/>
              </w:rPr>
              <w:t xml:space="preserve"> </w:t>
            </w:r>
            <w:r>
              <w:rPr>
                <w:sz w:val="20"/>
              </w:rPr>
              <w:t>физической культурой</w:t>
            </w:r>
            <w:r>
              <w:rPr>
                <w:spacing w:val="-7"/>
                <w:sz w:val="20"/>
              </w:rPr>
              <w:t xml:space="preserve"> </w:t>
            </w:r>
            <w:r>
              <w:rPr>
                <w:sz w:val="20"/>
              </w:rPr>
              <w:t>и</w:t>
            </w:r>
            <w:r>
              <w:rPr>
                <w:spacing w:val="-6"/>
                <w:sz w:val="20"/>
              </w:rPr>
              <w:t xml:space="preserve"> </w:t>
            </w:r>
            <w:r>
              <w:rPr>
                <w:spacing w:val="-2"/>
                <w:sz w:val="20"/>
              </w:rPr>
              <w:t>спортом</w:t>
            </w:r>
          </w:p>
        </w:tc>
        <w:tc>
          <w:tcPr>
            <w:tcW w:w="993" w:type="dxa"/>
          </w:tcPr>
          <w:p w:rsidR="008A036E" w:rsidRDefault="00871284">
            <w:pPr>
              <w:pStyle w:val="TableParagraph"/>
              <w:spacing w:line="223" w:lineRule="exact"/>
              <w:ind w:left="125" w:right="114"/>
              <w:jc w:val="center"/>
              <w:rPr>
                <w:sz w:val="20"/>
              </w:rPr>
            </w:pPr>
            <w:r>
              <w:rPr>
                <w:color w:val="1F2023"/>
                <w:sz w:val="20"/>
              </w:rPr>
              <w:t>≈</w:t>
            </w:r>
            <w:r>
              <w:rPr>
                <w:color w:val="1F2023"/>
                <w:spacing w:val="-1"/>
                <w:sz w:val="20"/>
              </w:rPr>
              <w:t xml:space="preserve"> </w:t>
            </w:r>
            <w:r>
              <w:rPr>
                <w:spacing w:val="-2"/>
                <w:sz w:val="20"/>
              </w:rPr>
              <w:t>13/20</w:t>
            </w:r>
          </w:p>
        </w:tc>
        <w:tc>
          <w:tcPr>
            <w:tcW w:w="996" w:type="dxa"/>
          </w:tcPr>
          <w:p w:rsidR="008A036E" w:rsidRDefault="00871284">
            <w:pPr>
              <w:pStyle w:val="TableParagraph"/>
              <w:spacing w:line="223" w:lineRule="exact"/>
              <w:ind w:left="104" w:right="97"/>
              <w:jc w:val="center"/>
              <w:rPr>
                <w:sz w:val="20"/>
              </w:rPr>
            </w:pPr>
            <w:r>
              <w:rPr>
                <w:spacing w:val="-2"/>
                <w:sz w:val="20"/>
              </w:rPr>
              <w:t>ноябрь</w:t>
            </w:r>
          </w:p>
        </w:tc>
        <w:tc>
          <w:tcPr>
            <w:tcW w:w="4637" w:type="dxa"/>
          </w:tcPr>
          <w:p w:rsidR="008A036E" w:rsidRDefault="00871284">
            <w:pPr>
              <w:pStyle w:val="TableParagraph"/>
              <w:ind w:left="106" w:right="151"/>
              <w:rPr>
                <w:sz w:val="20"/>
              </w:rPr>
            </w:pPr>
            <w:r>
              <w:rPr>
                <w:sz w:val="20"/>
              </w:rPr>
              <w:t>Понятие о гигиене и санитарии. Уход за телом, полостью</w:t>
            </w:r>
            <w:r>
              <w:rPr>
                <w:spacing w:val="-9"/>
                <w:sz w:val="20"/>
              </w:rPr>
              <w:t xml:space="preserve"> </w:t>
            </w:r>
            <w:r>
              <w:rPr>
                <w:sz w:val="20"/>
              </w:rPr>
              <w:t>рта</w:t>
            </w:r>
            <w:r>
              <w:rPr>
                <w:spacing w:val="-7"/>
                <w:sz w:val="20"/>
              </w:rPr>
              <w:t xml:space="preserve"> </w:t>
            </w:r>
            <w:r>
              <w:rPr>
                <w:sz w:val="20"/>
              </w:rPr>
              <w:t>и</w:t>
            </w:r>
            <w:r>
              <w:rPr>
                <w:spacing w:val="-10"/>
                <w:sz w:val="20"/>
              </w:rPr>
              <w:t xml:space="preserve"> </w:t>
            </w:r>
            <w:r>
              <w:rPr>
                <w:sz w:val="20"/>
              </w:rPr>
              <w:t>зубами.</w:t>
            </w:r>
            <w:r>
              <w:rPr>
                <w:spacing w:val="-9"/>
                <w:sz w:val="20"/>
              </w:rPr>
              <w:t xml:space="preserve"> </w:t>
            </w:r>
            <w:r>
              <w:rPr>
                <w:sz w:val="20"/>
              </w:rPr>
              <w:t>Гигиенические</w:t>
            </w:r>
            <w:r>
              <w:rPr>
                <w:spacing w:val="-9"/>
                <w:sz w:val="20"/>
              </w:rPr>
              <w:t xml:space="preserve"> </w:t>
            </w:r>
            <w:r>
              <w:rPr>
                <w:sz w:val="20"/>
              </w:rPr>
              <w:t>требования к одежде и обуви. Соблюдение гигиены на спортивных объектах.</w:t>
            </w:r>
          </w:p>
        </w:tc>
      </w:tr>
      <w:tr w:rsidR="008A036E">
        <w:trPr>
          <w:trHeight w:val="921"/>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647" w:hanging="94"/>
              <w:rPr>
                <w:sz w:val="20"/>
              </w:rPr>
            </w:pPr>
            <w:r>
              <w:rPr>
                <w:spacing w:val="-2"/>
                <w:sz w:val="20"/>
              </w:rPr>
              <w:t>Закаливание организма</w:t>
            </w:r>
          </w:p>
        </w:tc>
        <w:tc>
          <w:tcPr>
            <w:tcW w:w="993" w:type="dxa"/>
          </w:tcPr>
          <w:p w:rsidR="008A036E" w:rsidRDefault="00871284">
            <w:pPr>
              <w:pStyle w:val="TableParagraph"/>
              <w:spacing w:line="223" w:lineRule="exact"/>
              <w:ind w:left="125" w:right="114"/>
              <w:jc w:val="center"/>
              <w:rPr>
                <w:sz w:val="20"/>
              </w:rPr>
            </w:pPr>
            <w:r>
              <w:rPr>
                <w:color w:val="1F2023"/>
                <w:sz w:val="20"/>
              </w:rPr>
              <w:t>≈</w:t>
            </w:r>
            <w:r>
              <w:rPr>
                <w:color w:val="1F2023"/>
                <w:spacing w:val="-1"/>
                <w:sz w:val="20"/>
              </w:rPr>
              <w:t xml:space="preserve"> </w:t>
            </w:r>
            <w:r>
              <w:rPr>
                <w:spacing w:val="-2"/>
                <w:sz w:val="20"/>
              </w:rPr>
              <w:t>13/20</w:t>
            </w:r>
          </w:p>
        </w:tc>
        <w:tc>
          <w:tcPr>
            <w:tcW w:w="996" w:type="dxa"/>
          </w:tcPr>
          <w:p w:rsidR="008A036E" w:rsidRDefault="00871284">
            <w:pPr>
              <w:pStyle w:val="TableParagraph"/>
              <w:spacing w:line="223" w:lineRule="exact"/>
              <w:ind w:left="105" w:right="97"/>
              <w:jc w:val="center"/>
              <w:rPr>
                <w:sz w:val="20"/>
              </w:rPr>
            </w:pPr>
            <w:r>
              <w:rPr>
                <w:spacing w:val="-2"/>
                <w:sz w:val="20"/>
              </w:rPr>
              <w:t>декабрь</w:t>
            </w:r>
          </w:p>
        </w:tc>
        <w:tc>
          <w:tcPr>
            <w:tcW w:w="4637" w:type="dxa"/>
          </w:tcPr>
          <w:p w:rsidR="008A036E" w:rsidRDefault="00871284">
            <w:pPr>
              <w:pStyle w:val="TableParagraph"/>
              <w:ind w:left="106" w:right="151"/>
              <w:rPr>
                <w:sz w:val="20"/>
              </w:rPr>
            </w:pPr>
            <w:r>
              <w:rPr>
                <w:sz w:val="20"/>
              </w:rPr>
              <w:t>Знания и основные правила закаливания. Закаливание воздухом, водой, солнцем. Закаливание</w:t>
            </w:r>
            <w:r>
              <w:rPr>
                <w:spacing w:val="-7"/>
                <w:sz w:val="20"/>
              </w:rPr>
              <w:t xml:space="preserve"> </w:t>
            </w:r>
            <w:r>
              <w:rPr>
                <w:sz w:val="20"/>
              </w:rPr>
              <w:t>на</w:t>
            </w:r>
            <w:r>
              <w:rPr>
                <w:spacing w:val="-7"/>
                <w:sz w:val="20"/>
              </w:rPr>
              <w:t xml:space="preserve"> </w:t>
            </w:r>
            <w:r>
              <w:rPr>
                <w:sz w:val="20"/>
              </w:rPr>
              <w:t>занятиях</w:t>
            </w:r>
            <w:r>
              <w:rPr>
                <w:spacing w:val="-8"/>
                <w:sz w:val="20"/>
              </w:rPr>
              <w:t xml:space="preserve"> </w:t>
            </w:r>
            <w:r>
              <w:rPr>
                <w:sz w:val="20"/>
              </w:rPr>
              <w:t>физической</w:t>
            </w:r>
            <w:r>
              <w:rPr>
                <w:spacing w:val="-8"/>
                <w:sz w:val="20"/>
              </w:rPr>
              <w:t xml:space="preserve"> </w:t>
            </w:r>
            <w:r>
              <w:rPr>
                <w:sz w:val="20"/>
              </w:rPr>
              <w:t>культурой</w:t>
            </w:r>
            <w:r>
              <w:rPr>
                <w:spacing w:val="-8"/>
                <w:sz w:val="20"/>
              </w:rPr>
              <w:t xml:space="preserve"> </w:t>
            </w:r>
            <w:r>
              <w:rPr>
                <w:sz w:val="20"/>
              </w:rPr>
              <w:t>и</w:t>
            </w:r>
          </w:p>
          <w:p w:rsidR="008A036E" w:rsidRDefault="00871284">
            <w:pPr>
              <w:pStyle w:val="TableParagraph"/>
              <w:spacing w:line="217" w:lineRule="exact"/>
              <w:ind w:left="106"/>
              <w:rPr>
                <w:sz w:val="20"/>
              </w:rPr>
            </w:pPr>
            <w:r>
              <w:rPr>
                <w:spacing w:val="-2"/>
                <w:sz w:val="20"/>
              </w:rPr>
              <w:t>спортом.</w:t>
            </w:r>
          </w:p>
        </w:tc>
      </w:tr>
      <w:tr w:rsidR="008A036E">
        <w:trPr>
          <w:trHeight w:val="918"/>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155" w:right="154" w:firstLine="1"/>
              <w:jc w:val="center"/>
              <w:rPr>
                <w:sz w:val="20"/>
              </w:rPr>
            </w:pPr>
            <w:r>
              <w:rPr>
                <w:sz w:val="20"/>
              </w:rPr>
              <w:t>Самоконтроль в процессе занятий</w:t>
            </w:r>
          </w:p>
          <w:p w:rsidR="008A036E" w:rsidRDefault="00871284">
            <w:pPr>
              <w:pStyle w:val="TableParagraph"/>
              <w:spacing w:line="228" w:lineRule="exact"/>
              <w:ind w:left="155" w:right="154"/>
              <w:jc w:val="center"/>
              <w:rPr>
                <w:sz w:val="20"/>
              </w:rPr>
            </w:pPr>
            <w:r>
              <w:rPr>
                <w:sz w:val="20"/>
              </w:rPr>
              <w:t>физической</w:t>
            </w:r>
            <w:r>
              <w:rPr>
                <w:spacing w:val="-13"/>
                <w:sz w:val="20"/>
              </w:rPr>
              <w:t xml:space="preserve"> </w:t>
            </w:r>
            <w:r>
              <w:rPr>
                <w:sz w:val="20"/>
              </w:rPr>
              <w:t>культуры и спортом</w:t>
            </w:r>
          </w:p>
        </w:tc>
        <w:tc>
          <w:tcPr>
            <w:tcW w:w="993" w:type="dxa"/>
          </w:tcPr>
          <w:p w:rsidR="008A036E" w:rsidRDefault="00871284">
            <w:pPr>
              <w:pStyle w:val="TableParagraph"/>
              <w:spacing w:line="223" w:lineRule="exact"/>
              <w:ind w:left="125" w:right="114"/>
              <w:jc w:val="center"/>
              <w:rPr>
                <w:sz w:val="20"/>
              </w:rPr>
            </w:pPr>
            <w:r>
              <w:rPr>
                <w:color w:val="1F2023"/>
                <w:sz w:val="20"/>
              </w:rPr>
              <w:t>≈</w:t>
            </w:r>
            <w:r>
              <w:rPr>
                <w:color w:val="1F2023"/>
                <w:spacing w:val="-1"/>
                <w:sz w:val="20"/>
              </w:rPr>
              <w:t xml:space="preserve"> </w:t>
            </w:r>
            <w:r>
              <w:rPr>
                <w:spacing w:val="-2"/>
                <w:sz w:val="20"/>
              </w:rPr>
              <w:t>13/20</w:t>
            </w:r>
          </w:p>
        </w:tc>
        <w:tc>
          <w:tcPr>
            <w:tcW w:w="996" w:type="dxa"/>
          </w:tcPr>
          <w:p w:rsidR="008A036E" w:rsidRDefault="00871284">
            <w:pPr>
              <w:pStyle w:val="TableParagraph"/>
              <w:spacing w:line="223" w:lineRule="exact"/>
              <w:ind w:left="105" w:right="97"/>
              <w:jc w:val="center"/>
              <w:rPr>
                <w:sz w:val="20"/>
              </w:rPr>
            </w:pPr>
            <w:r>
              <w:rPr>
                <w:spacing w:val="-2"/>
                <w:sz w:val="20"/>
              </w:rPr>
              <w:t>январь</w:t>
            </w:r>
          </w:p>
        </w:tc>
        <w:tc>
          <w:tcPr>
            <w:tcW w:w="4637" w:type="dxa"/>
          </w:tcPr>
          <w:p w:rsidR="008A036E" w:rsidRDefault="00871284">
            <w:pPr>
              <w:pStyle w:val="TableParagraph"/>
              <w:ind w:left="106"/>
              <w:rPr>
                <w:sz w:val="20"/>
              </w:rPr>
            </w:pPr>
            <w:r>
              <w:rPr>
                <w:sz w:val="20"/>
              </w:rPr>
              <w:t>Ознакомление</w:t>
            </w:r>
            <w:r>
              <w:rPr>
                <w:spacing w:val="-10"/>
                <w:sz w:val="20"/>
              </w:rPr>
              <w:t xml:space="preserve"> </w:t>
            </w:r>
            <w:r>
              <w:rPr>
                <w:sz w:val="20"/>
              </w:rPr>
              <w:t>с</w:t>
            </w:r>
            <w:r>
              <w:rPr>
                <w:spacing w:val="-8"/>
                <w:sz w:val="20"/>
              </w:rPr>
              <w:t xml:space="preserve"> </w:t>
            </w:r>
            <w:r>
              <w:rPr>
                <w:sz w:val="20"/>
              </w:rPr>
              <w:t>понятием</w:t>
            </w:r>
            <w:r>
              <w:rPr>
                <w:spacing w:val="-9"/>
                <w:sz w:val="20"/>
              </w:rPr>
              <w:t xml:space="preserve"> </w:t>
            </w:r>
            <w:r>
              <w:rPr>
                <w:sz w:val="20"/>
              </w:rPr>
              <w:t>о</w:t>
            </w:r>
            <w:r>
              <w:rPr>
                <w:spacing w:val="-9"/>
                <w:sz w:val="20"/>
              </w:rPr>
              <w:t xml:space="preserve"> </w:t>
            </w:r>
            <w:r>
              <w:rPr>
                <w:sz w:val="20"/>
              </w:rPr>
              <w:t>самоконтроле</w:t>
            </w:r>
            <w:r>
              <w:rPr>
                <w:spacing w:val="-10"/>
                <w:sz w:val="20"/>
              </w:rPr>
              <w:t xml:space="preserve"> </w:t>
            </w:r>
            <w:r>
              <w:rPr>
                <w:sz w:val="20"/>
              </w:rPr>
              <w:t>при занятиях физической культурой и спортом.</w:t>
            </w:r>
          </w:p>
          <w:p w:rsidR="008A036E" w:rsidRDefault="00871284">
            <w:pPr>
              <w:pStyle w:val="TableParagraph"/>
              <w:spacing w:line="228" w:lineRule="exact"/>
              <w:ind w:left="106"/>
              <w:rPr>
                <w:sz w:val="20"/>
              </w:rPr>
            </w:pPr>
            <w:r>
              <w:rPr>
                <w:sz w:val="20"/>
              </w:rPr>
              <w:t>Дневник</w:t>
            </w:r>
            <w:r>
              <w:rPr>
                <w:spacing w:val="-10"/>
                <w:sz w:val="20"/>
              </w:rPr>
              <w:t xml:space="preserve"> </w:t>
            </w:r>
            <w:r>
              <w:rPr>
                <w:sz w:val="20"/>
              </w:rPr>
              <w:t>самоконтроля.</w:t>
            </w:r>
            <w:r>
              <w:rPr>
                <w:spacing w:val="-9"/>
                <w:sz w:val="20"/>
              </w:rPr>
              <w:t xml:space="preserve"> </w:t>
            </w:r>
            <w:r>
              <w:rPr>
                <w:sz w:val="20"/>
              </w:rPr>
              <w:t>Его</w:t>
            </w:r>
            <w:r>
              <w:rPr>
                <w:spacing w:val="-8"/>
                <w:sz w:val="20"/>
              </w:rPr>
              <w:t xml:space="preserve"> </w:t>
            </w:r>
            <w:r>
              <w:rPr>
                <w:sz w:val="20"/>
              </w:rPr>
              <w:t>формы</w:t>
            </w:r>
            <w:r>
              <w:rPr>
                <w:spacing w:val="-9"/>
                <w:sz w:val="20"/>
              </w:rPr>
              <w:t xml:space="preserve"> </w:t>
            </w:r>
            <w:r>
              <w:rPr>
                <w:sz w:val="20"/>
              </w:rPr>
              <w:t>и</w:t>
            </w:r>
            <w:r>
              <w:rPr>
                <w:spacing w:val="-10"/>
                <w:sz w:val="20"/>
              </w:rPr>
              <w:t xml:space="preserve"> </w:t>
            </w:r>
            <w:r>
              <w:rPr>
                <w:sz w:val="20"/>
              </w:rPr>
              <w:t>содержание. Понятие о травматизме.</w:t>
            </w:r>
          </w:p>
        </w:tc>
      </w:tr>
      <w:tr w:rsidR="008A036E">
        <w:trPr>
          <w:trHeight w:val="921"/>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189" w:right="106" w:hanging="70"/>
              <w:rPr>
                <w:sz w:val="20"/>
              </w:rPr>
            </w:pPr>
            <w:r>
              <w:rPr>
                <w:sz w:val="20"/>
              </w:rPr>
              <w:t>Теоретические</w:t>
            </w:r>
            <w:r>
              <w:rPr>
                <w:spacing w:val="-13"/>
                <w:sz w:val="20"/>
              </w:rPr>
              <w:t xml:space="preserve"> </w:t>
            </w:r>
            <w:r>
              <w:rPr>
                <w:sz w:val="20"/>
              </w:rPr>
              <w:t>основы обучения базовым элементам техники и</w:t>
            </w:r>
          </w:p>
          <w:p w:rsidR="008A036E" w:rsidRDefault="00871284">
            <w:pPr>
              <w:pStyle w:val="TableParagraph"/>
              <w:spacing w:line="217" w:lineRule="exact"/>
              <w:ind w:left="220"/>
              <w:rPr>
                <w:sz w:val="20"/>
              </w:rPr>
            </w:pPr>
            <w:r>
              <w:rPr>
                <w:sz w:val="20"/>
              </w:rPr>
              <w:t>тактики</w:t>
            </w:r>
            <w:r>
              <w:rPr>
                <w:spacing w:val="-8"/>
                <w:sz w:val="20"/>
              </w:rPr>
              <w:t xml:space="preserve"> </w:t>
            </w:r>
            <w:r>
              <w:rPr>
                <w:sz w:val="20"/>
              </w:rPr>
              <w:t>вида</w:t>
            </w:r>
            <w:r>
              <w:rPr>
                <w:spacing w:val="-7"/>
                <w:sz w:val="20"/>
              </w:rPr>
              <w:t xml:space="preserve"> </w:t>
            </w:r>
            <w:r>
              <w:rPr>
                <w:spacing w:val="-2"/>
                <w:sz w:val="20"/>
              </w:rPr>
              <w:t>спорта</w:t>
            </w:r>
          </w:p>
        </w:tc>
        <w:tc>
          <w:tcPr>
            <w:tcW w:w="993" w:type="dxa"/>
          </w:tcPr>
          <w:p w:rsidR="008A036E" w:rsidRDefault="00871284">
            <w:pPr>
              <w:pStyle w:val="TableParagraph"/>
              <w:spacing w:line="223" w:lineRule="exact"/>
              <w:ind w:left="125" w:right="114"/>
              <w:jc w:val="center"/>
              <w:rPr>
                <w:sz w:val="20"/>
              </w:rPr>
            </w:pPr>
            <w:r>
              <w:rPr>
                <w:color w:val="1F2023"/>
                <w:sz w:val="20"/>
              </w:rPr>
              <w:t>≈</w:t>
            </w:r>
            <w:r>
              <w:rPr>
                <w:color w:val="1F2023"/>
                <w:spacing w:val="-1"/>
                <w:sz w:val="20"/>
              </w:rPr>
              <w:t xml:space="preserve"> </w:t>
            </w:r>
            <w:r>
              <w:rPr>
                <w:spacing w:val="-2"/>
                <w:sz w:val="20"/>
              </w:rPr>
              <w:t>13/20</w:t>
            </w:r>
          </w:p>
        </w:tc>
        <w:tc>
          <w:tcPr>
            <w:tcW w:w="996" w:type="dxa"/>
          </w:tcPr>
          <w:p w:rsidR="008A036E" w:rsidRDefault="00871284">
            <w:pPr>
              <w:pStyle w:val="TableParagraph"/>
              <w:spacing w:line="223" w:lineRule="exact"/>
              <w:ind w:left="106" w:right="97"/>
              <w:jc w:val="center"/>
              <w:rPr>
                <w:sz w:val="20"/>
              </w:rPr>
            </w:pPr>
            <w:r>
              <w:rPr>
                <w:spacing w:val="-5"/>
                <w:sz w:val="20"/>
              </w:rPr>
              <w:t>май</w:t>
            </w:r>
          </w:p>
        </w:tc>
        <w:tc>
          <w:tcPr>
            <w:tcW w:w="4637" w:type="dxa"/>
          </w:tcPr>
          <w:p w:rsidR="008A036E" w:rsidRDefault="00871284">
            <w:pPr>
              <w:pStyle w:val="TableParagraph"/>
              <w:ind w:left="106"/>
              <w:rPr>
                <w:sz w:val="20"/>
              </w:rPr>
            </w:pPr>
            <w:r>
              <w:rPr>
                <w:sz w:val="20"/>
              </w:rPr>
              <w:t>Понятие о технических элементах вида спорта. Теоретические</w:t>
            </w:r>
            <w:r>
              <w:rPr>
                <w:spacing w:val="-9"/>
                <w:sz w:val="20"/>
              </w:rPr>
              <w:t xml:space="preserve"> </w:t>
            </w:r>
            <w:r>
              <w:rPr>
                <w:sz w:val="20"/>
              </w:rPr>
              <w:t>знания</w:t>
            </w:r>
            <w:r>
              <w:rPr>
                <w:spacing w:val="-8"/>
                <w:sz w:val="20"/>
              </w:rPr>
              <w:t xml:space="preserve"> </w:t>
            </w:r>
            <w:r>
              <w:rPr>
                <w:sz w:val="20"/>
              </w:rPr>
              <w:t>по</w:t>
            </w:r>
            <w:r>
              <w:rPr>
                <w:spacing w:val="-9"/>
                <w:sz w:val="20"/>
              </w:rPr>
              <w:t xml:space="preserve"> </w:t>
            </w:r>
            <w:r>
              <w:rPr>
                <w:sz w:val="20"/>
              </w:rPr>
              <w:t>технике</w:t>
            </w:r>
            <w:r>
              <w:rPr>
                <w:spacing w:val="-7"/>
                <w:sz w:val="20"/>
              </w:rPr>
              <w:t xml:space="preserve"> </w:t>
            </w:r>
            <w:r>
              <w:rPr>
                <w:sz w:val="20"/>
              </w:rPr>
              <w:t>их</w:t>
            </w:r>
            <w:r>
              <w:rPr>
                <w:spacing w:val="-9"/>
                <w:sz w:val="20"/>
              </w:rPr>
              <w:t xml:space="preserve"> </w:t>
            </w:r>
            <w:r>
              <w:rPr>
                <w:sz w:val="20"/>
              </w:rPr>
              <w:t>выполнения.</w:t>
            </w:r>
          </w:p>
        </w:tc>
      </w:tr>
      <w:tr w:rsidR="008A036E">
        <w:trPr>
          <w:trHeight w:val="2069"/>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107" w:right="102"/>
              <w:jc w:val="center"/>
              <w:rPr>
                <w:sz w:val="20"/>
              </w:rPr>
            </w:pPr>
            <w:r>
              <w:rPr>
                <w:sz w:val="20"/>
              </w:rPr>
              <w:t>Теоретические</w:t>
            </w:r>
            <w:r>
              <w:rPr>
                <w:spacing w:val="-13"/>
                <w:sz w:val="20"/>
              </w:rPr>
              <w:t xml:space="preserve"> </w:t>
            </w:r>
            <w:r>
              <w:rPr>
                <w:sz w:val="20"/>
              </w:rPr>
              <w:t>основы судейства. Правила вида спорта</w:t>
            </w:r>
          </w:p>
        </w:tc>
        <w:tc>
          <w:tcPr>
            <w:tcW w:w="993" w:type="dxa"/>
          </w:tcPr>
          <w:p w:rsidR="008A036E" w:rsidRDefault="00871284">
            <w:pPr>
              <w:pStyle w:val="TableParagraph"/>
              <w:spacing w:line="223" w:lineRule="exact"/>
              <w:ind w:left="125" w:right="114"/>
              <w:jc w:val="center"/>
              <w:rPr>
                <w:sz w:val="20"/>
              </w:rPr>
            </w:pPr>
            <w:r>
              <w:rPr>
                <w:color w:val="1F2023"/>
                <w:sz w:val="20"/>
              </w:rPr>
              <w:t>≈</w:t>
            </w:r>
            <w:r>
              <w:rPr>
                <w:color w:val="1F2023"/>
                <w:spacing w:val="-1"/>
                <w:sz w:val="20"/>
              </w:rPr>
              <w:t xml:space="preserve"> </w:t>
            </w:r>
            <w:r>
              <w:rPr>
                <w:spacing w:val="-2"/>
                <w:sz w:val="20"/>
              </w:rPr>
              <w:t>14/20</w:t>
            </w:r>
          </w:p>
        </w:tc>
        <w:tc>
          <w:tcPr>
            <w:tcW w:w="996" w:type="dxa"/>
          </w:tcPr>
          <w:p w:rsidR="008A036E" w:rsidRDefault="00871284">
            <w:pPr>
              <w:pStyle w:val="TableParagraph"/>
              <w:spacing w:line="223" w:lineRule="exact"/>
              <w:ind w:left="105" w:right="97"/>
              <w:jc w:val="center"/>
              <w:rPr>
                <w:sz w:val="20"/>
              </w:rPr>
            </w:pPr>
            <w:r>
              <w:rPr>
                <w:spacing w:val="-4"/>
                <w:sz w:val="20"/>
              </w:rPr>
              <w:t>июнь</w:t>
            </w:r>
          </w:p>
        </w:tc>
        <w:tc>
          <w:tcPr>
            <w:tcW w:w="4637" w:type="dxa"/>
          </w:tcPr>
          <w:p w:rsidR="008A036E" w:rsidRDefault="00871284">
            <w:pPr>
              <w:pStyle w:val="TableParagraph"/>
              <w:ind w:left="106" w:right="151"/>
              <w:rPr>
                <w:sz w:val="20"/>
              </w:rPr>
            </w:pPr>
            <w:r>
              <w:rPr>
                <w:sz w:val="20"/>
              </w:rPr>
              <w:t>Понятийность. Классификация спортивных соревнований. Команды (жесты) спортивных судей.</w:t>
            </w:r>
            <w:r>
              <w:rPr>
                <w:spacing w:val="-12"/>
                <w:sz w:val="20"/>
              </w:rPr>
              <w:t xml:space="preserve"> </w:t>
            </w:r>
            <w:r>
              <w:rPr>
                <w:sz w:val="20"/>
              </w:rPr>
              <w:t>Положение</w:t>
            </w:r>
            <w:r>
              <w:rPr>
                <w:spacing w:val="-12"/>
                <w:sz w:val="20"/>
              </w:rPr>
              <w:t xml:space="preserve"> </w:t>
            </w:r>
            <w:r>
              <w:rPr>
                <w:sz w:val="20"/>
              </w:rPr>
              <w:t>о</w:t>
            </w:r>
            <w:r>
              <w:rPr>
                <w:spacing w:val="-11"/>
                <w:sz w:val="20"/>
              </w:rPr>
              <w:t xml:space="preserve"> </w:t>
            </w:r>
            <w:r>
              <w:rPr>
                <w:sz w:val="20"/>
              </w:rPr>
              <w:t>спортивном</w:t>
            </w:r>
            <w:r>
              <w:rPr>
                <w:spacing w:val="-11"/>
                <w:sz w:val="20"/>
              </w:rPr>
              <w:t xml:space="preserve"> </w:t>
            </w:r>
            <w:r>
              <w:rPr>
                <w:sz w:val="20"/>
              </w:rPr>
              <w:t>соревновании.</w:t>
            </w:r>
          </w:p>
          <w:p w:rsidR="008A036E" w:rsidRDefault="00871284">
            <w:pPr>
              <w:pStyle w:val="TableParagraph"/>
              <w:ind w:left="106" w:right="151"/>
              <w:rPr>
                <w:sz w:val="20"/>
              </w:rPr>
            </w:pPr>
            <w:r>
              <w:rPr>
                <w:sz w:val="20"/>
              </w:rPr>
              <w:t>Организационная работа по подготовке спортивных</w:t>
            </w:r>
            <w:r>
              <w:rPr>
                <w:spacing w:val="-12"/>
                <w:sz w:val="20"/>
              </w:rPr>
              <w:t xml:space="preserve"> </w:t>
            </w:r>
            <w:r>
              <w:rPr>
                <w:sz w:val="20"/>
              </w:rPr>
              <w:t>соревнований.</w:t>
            </w:r>
            <w:r>
              <w:rPr>
                <w:spacing w:val="-9"/>
                <w:sz w:val="20"/>
              </w:rPr>
              <w:t xml:space="preserve"> </w:t>
            </w:r>
            <w:r>
              <w:rPr>
                <w:sz w:val="20"/>
              </w:rPr>
              <w:t>Состав</w:t>
            </w:r>
            <w:r>
              <w:rPr>
                <w:spacing w:val="-12"/>
                <w:sz w:val="20"/>
              </w:rPr>
              <w:t xml:space="preserve"> </w:t>
            </w:r>
            <w:r>
              <w:rPr>
                <w:sz w:val="20"/>
              </w:rPr>
              <w:t>и</w:t>
            </w:r>
            <w:r>
              <w:rPr>
                <w:spacing w:val="-12"/>
                <w:sz w:val="20"/>
              </w:rPr>
              <w:t xml:space="preserve"> </w:t>
            </w:r>
            <w:r>
              <w:rPr>
                <w:sz w:val="20"/>
              </w:rPr>
              <w:t>обязанности спортивных судейских бригад. Обязанности и права участников спортивных соревнований.</w:t>
            </w:r>
          </w:p>
          <w:p w:rsidR="008A036E" w:rsidRDefault="00871284">
            <w:pPr>
              <w:pStyle w:val="TableParagraph"/>
              <w:spacing w:line="228" w:lineRule="exact"/>
              <w:ind w:left="106" w:right="151"/>
              <w:rPr>
                <w:sz w:val="20"/>
              </w:rPr>
            </w:pPr>
            <w:r>
              <w:rPr>
                <w:sz w:val="20"/>
              </w:rPr>
              <w:t>Система</w:t>
            </w:r>
            <w:r>
              <w:rPr>
                <w:spacing w:val="-9"/>
                <w:sz w:val="20"/>
              </w:rPr>
              <w:t xml:space="preserve"> </w:t>
            </w:r>
            <w:r>
              <w:rPr>
                <w:sz w:val="20"/>
              </w:rPr>
              <w:t>зачета</w:t>
            </w:r>
            <w:r>
              <w:rPr>
                <w:spacing w:val="-9"/>
                <w:sz w:val="20"/>
              </w:rPr>
              <w:t xml:space="preserve"> </w:t>
            </w:r>
            <w:r>
              <w:rPr>
                <w:sz w:val="20"/>
              </w:rPr>
              <w:t>в</w:t>
            </w:r>
            <w:r>
              <w:rPr>
                <w:spacing w:val="-10"/>
                <w:sz w:val="20"/>
              </w:rPr>
              <w:t xml:space="preserve"> </w:t>
            </w:r>
            <w:r>
              <w:rPr>
                <w:sz w:val="20"/>
              </w:rPr>
              <w:t>спортивных</w:t>
            </w:r>
            <w:r>
              <w:rPr>
                <w:spacing w:val="-10"/>
                <w:sz w:val="20"/>
              </w:rPr>
              <w:t xml:space="preserve"> </w:t>
            </w:r>
            <w:r>
              <w:rPr>
                <w:sz w:val="20"/>
              </w:rPr>
              <w:t>соревнованиях</w:t>
            </w:r>
            <w:r>
              <w:rPr>
                <w:spacing w:val="-10"/>
                <w:sz w:val="20"/>
              </w:rPr>
              <w:t xml:space="preserve"> </w:t>
            </w:r>
            <w:r>
              <w:rPr>
                <w:sz w:val="20"/>
              </w:rPr>
              <w:t>по виду спорта.</w:t>
            </w:r>
          </w:p>
        </w:tc>
      </w:tr>
      <w:tr w:rsidR="008A036E">
        <w:trPr>
          <w:trHeight w:val="690"/>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496" w:hanging="320"/>
              <w:rPr>
                <w:sz w:val="20"/>
              </w:rPr>
            </w:pPr>
            <w:r>
              <w:rPr>
                <w:sz w:val="20"/>
              </w:rPr>
              <w:t>Режим</w:t>
            </w:r>
            <w:r>
              <w:rPr>
                <w:spacing w:val="-13"/>
                <w:sz w:val="20"/>
              </w:rPr>
              <w:t xml:space="preserve"> </w:t>
            </w:r>
            <w:r>
              <w:rPr>
                <w:sz w:val="20"/>
              </w:rPr>
              <w:t>дня</w:t>
            </w:r>
            <w:r>
              <w:rPr>
                <w:spacing w:val="-12"/>
                <w:sz w:val="20"/>
              </w:rPr>
              <w:t xml:space="preserve"> </w:t>
            </w:r>
            <w:r>
              <w:rPr>
                <w:sz w:val="20"/>
              </w:rPr>
              <w:t>и</w:t>
            </w:r>
            <w:r>
              <w:rPr>
                <w:spacing w:val="-13"/>
                <w:sz w:val="20"/>
              </w:rPr>
              <w:t xml:space="preserve"> </w:t>
            </w:r>
            <w:r>
              <w:rPr>
                <w:sz w:val="20"/>
              </w:rPr>
              <w:t xml:space="preserve">питание </w:t>
            </w:r>
            <w:r>
              <w:rPr>
                <w:spacing w:val="-2"/>
                <w:sz w:val="20"/>
              </w:rPr>
              <w:t>обучающихся</w:t>
            </w:r>
          </w:p>
        </w:tc>
        <w:tc>
          <w:tcPr>
            <w:tcW w:w="993" w:type="dxa"/>
          </w:tcPr>
          <w:p w:rsidR="008A036E" w:rsidRDefault="00871284">
            <w:pPr>
              <w:pStyle w:val="TableParagraph"/>
              <w:spacing w:line="223" w:lineRule="exact"/>
              <w:ind w:left="125" w:right="114"/>
              <w:jc w:val="center"/>
              <w:rPr>
                <w:sz w:val="20"/>
              </w:rPr>
            </w:pPr>
            <w:r>
              <w:rPr>
                <w:color w:val="1F2023"/>
                <w:sz w:val="20"/>
              </w:rPr>
              <w:t>≈</w:t>
            </w:r>
            <w:r>
              <w:rPr>
                <w:color w:val="1F2023"/>
                <w:spacing w:val="-1"/>
                <w:sz w:val="20"/>
              </w:rPr>
              <w:t xml:space="preserve"> </w:t>
            </w:r>
            <w:r>
              <w:rPr>
                <w:spacing w:val="-2"/>
                <w:sz w:val="20"/>
              </w:rPr>
              <w:t>14/20</w:t>
            </w:r>
          </w:p>
        </w:tc>
        <w:tc>
          <w:tcPr>
            <w:tcW w:w="996" w:type="dxa"/>
          </w:tcPr>
          <w:p w:rsidR="008A036E" w:rsidRDefault="00871284">
            <w:pPr>
              <w:pStyle w:val="TableParagraph"/>
              <w:spacing w:line="223" w:lineRule="exact"/>
              <w:ind w:left="103" w:right="97"/>
              <w:jc w:val="center"/>
              <w:rPr>
                <w:sz w:val="20"/>
              </w:rPr>
            </w:pPr>
            <w:r>
              <w:rPr>
                <w:spacing w:val="-2"/>
                <w:sz w:val="20"/>
              </w:rPr>
              <w:t>август</w:t>
            </w:r>
          </w:p>
        </w:tc>
        <w:tc>
          <w:tcPr>
            <w:tcW w:w="4637" w:type="dxa"/>
          </w:tcPr>
          <w:p w:rsidR="008A036E" w:rsidRDefault="00871284">
            <w:pPr>
              <w:pStyle w:val="TableParagraph"/>
              <w:ind w:left="106"/>
              <w:rPr>
                <w:sz w:val="20"/>
              </w:rPr>
            </w:pPr>
            <w:r>
              <w:rPr>
                <w:sz w:val="20"/>
              </w:rPr>
              <w:t>Расписание</w:t>
            </w:r>
            <w:r>
              <w:rPr>
                <w:spacing w:val="-13"/>
                <w:sz w:val="20"/>
              </w:rPr>
              <w:t xml:space="preserve"> </w:t>
            </w:r>
            <w:r>
              <w:rPr>
                <w:sz w:val="20"/>
              </w:rPr>
              <w:t>учебно-тренировочного</w:t>
            </w:r>
            <w:r>
              <w:rPr>
                <w:spacing w:val="-12"/>
                <w:sz w:val="20"/>
              </w:rPr>
              <w:t xml:space="preserve"> </w:t>
            </w:r>
            <w:r>
              <w:rPr>
                <w:sz w:val="20"/>
              </w:rPr>
              <w:t>и</w:t>
            </w:r>
            <w:r>
              <w:rPr>
                <w:spacing w:val="-13"/>
                <w:sz w:val="20"/>
              </w:rPr>
              <w:t xml:space="preserve"> </w:t>
            </w:r>
            <w:r>
              <w:rPr>
                <w:sz w:val="20"/>
              </w:rPr>
              <w:t>учебного процесса. Роль питания в жизнедеятельности.</w:t>
            </w:r>
          </w:p>
          <w:p w:rsidR="008A036E" w:rsidRDefault="00871284">
            <w:pPr>
              <w:pStyle w:val="TableParagraph"/>
              <w:spacing w:line="217" w:lineRule="exact"/>
              <w:ind w:left="106"/>
              <w:rPr>
                <w:sz w:val="20"/>
              </w:rPr>
            </w:pPr>
            <w:r>
              <w:rPr>
                <w:spacing w:val="-2"/>
                <w:sz w:val="20"/>
              </w:rPr>
              <w:t>Рациональное,</w:t>
            </w:r>
            <w:r>
              <w:rPr>
                <w:spacing w:val="13"/>
                <w:sz w:val="20"/>
              </w:rPr>
              <w:t xml:space="preserve"> </w:t>
            </w:r>
            <w:r>
              <w:rPr>
                <w:spacing w:val="-2"/>
                <w:sz w:val="20"/>
              </w:rPr>
              <w:t>сбалансированное</w:t>
            </w:r>
            <w:r>
              <w:rPr>
                <w:spacing w:val="11"/>
                <w:sz w:val="20"/>
              </w:rPr>
              <w:t xml:space="preserve"> </w:t>
            </w:r>
            <w:r>
              <w:rPr>
                <w:spacing w:val="-2"/>
                <w:sz w:val="20"/>
              </w:rPr>
              <w:t>питание.</w:t>
            </w:r>
          </w:p>
        </w:tc>
      </w:tr>
      <w:tr w:rsidR="008A036E">
        <w:trPr>
          <w:trHeight w:val="690"/>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110" w:right="100" w:firstLine="283"/>
              <w:rPr>
                <w:sz w:val="20"/>
              </w:rPr>
            </w:pPr>
            <w:r>
              <w:rPr>
                <w:sz w:val="20"/>
              </w:rPr>
              <w:t>Оборудование и спортивный</w:t>
            </w:r>
            <w:r>
              <w:rPr>
                <w:spacing w:val="-13"/>
                <w:sz w:val="20"/>
              </w:rPr>
              <w:t xml:space="preserve"> </w:t>
            </w:r>
            <w:r>
              <w:rPr>
                <w:sz w:val="20"/>
              </w:rPr>
              <w:t>инвентарь</w:t>
            </w:r>
          </w:p>
          <w:p w:rsidR="008A036E" w:rsidRDefault="00871284">
            <w:pPr>
              <w:pStyle w:val="TableParagraph"/>
              <w:spacing w:line="217" w:lineRule="exact"/>
              <w:ind w:left="446"/>
              <w:rPr>
                <w:sz w:val="20"/>
              </w:rPr>
            </w:pPr>
            <w:r>
              <w:rPr>
                <w:sz w:val="20"/>
              </w:rPr>
              <w:t>по</w:t>
            </w:r>
            <w:r>
              <w:rPr>
                <w:spacing w:val="-5"/>
                <w:sz w:val="20"/>
              </w:rPr>
              <w:t xml:space="preserve"> </w:t>
            </w:r>
            <w:r>
              <w:rPr>
                <w:sz w:val="20"/>
              </w:rPr>
              <w:t>виду</w:t>
            </w:r>
            <w:r>
              <w:rPr>
                <w:spacing w:val="-6"/>
                <w:sz w:val="20"/>
              </w:rPr>
              <w:t xml:space="preserve"> </w:t>
            </w:r>
            <w:r>
              <w:rPr>
                <w:spacing w:val="-2"/>
                <w:sz w:val="20"/>
              </w:rPr>
              <w:t>спорта</w:t>
            </w:r>
          </w:p>
        </w:tc>
        <w:tc>
          <w:tcPr>
            <w:tcW w:w="993" w:type="dxa"/>
          </w:tcPr>
          <w:p w:rsidR="008A036E" w:rsidRDefault="00871284">
            <w:pPr>
              <w:pStyle w:val="TableParagraph"/>
              <w:spacing w:line="223" w:lineRule="exact"/>
              <w:ind w:left="125" w:right="114"/>
              <w:jc w:val="center"/>
              <w:rPr>
                <w:sz w:val="20"/>
              </w:rPr>
            </w:pPr>
            <w:r>
              <w:rPr>
                <w:color w:val="1F2023"/>
                <w:sz w:val="20"/>
              </w:rPr>
              <w:t>≈</w:t>
            </w:r>
            <w:r>
              <w:rPr>
                <w:color w:val="1F2023"/>
                <w:spacing w:val="-1"/>
                <w:sz w:val="20"/>
              </w:rPr>
              <w:t xml:space="preserve"> </w:t>
            </w:r>
            <w:r>
              <w:rPr>
                <w:spacing w:val="-2"/>
                <w:sz w:val="20"/>
              </w:rPr>
              <w:t>14/20</w:t>
            </w:r>
          </w:p>
        </w:tc>
        <w:tc>
          <w:tcPr>
            <w:tcW w:w="996" w:type="dxa"/>
          </w:tcPr>
          <w:p w:rsidR="008A036E" w:rsidRDefault="00871284">
            <w:pPr>
              <w:pStyle w:val="TableParagraph"/>
              <w:ind w:left="336" w:right="153" w:hanging="168"/>
              <w:rPr>
                <w:sz w:val="20"/>
              </w:rPr>
            </w:pPr>
            <w:r>
              <w:rPr>
                <w:spacing w:val="-2"/>
                <w:sz w:val="20"/>
              </w:rPr>
              <w:t xml:space="preserve">ноябрь- </w:t>
            </w:r>
            <w:r>
              <w:rPr>
                <w:spacing w:val="-4"/>
                <w:sz w:val="20"/>
              </w:rPr>
              <w:t>май</w:t>
            </w:r>
          </w:p>
        </w:tc>
        <w:tc>
          <w:tcPr>
            <w:tcW w:w="4637" w:type="dxa"/>
          </w:tcPr>
          <w:p w:rsidR="008A036E" w:rsidRDefault="00871284">
            <w:pPr>
              <w:pStyle w:val="TableParagraph"/>
              <w:ind w:left="106" w:right="151"/>
              <w:rPr>
                <w:sz w:val="20"/>
              </w:rPr>
            </w:pPr>
            <w:r>
              <w:rPr>
                <w:sz w:val="20"/>
              </w:rPr>
              <w:t>Правила эксплуатации и безопасного использования</w:t>
            </w:r>
            <w:r>
              <w:rPr>
                <w:spacing w:val="-13"/>
                <w:sz w:val="20"/>
              </w:rPr>
              <w:t xml:space="preserve"> </w:t>
            </w:r>
            <w:r>
              <w:rPr>
                <w:sz w:val="20"/>
              </w:rPr>
              <w:t>оборудования</w:t>
            </w:r>
            <w:r>
              <w:rPr>
                <w:spacing w:val="-12"/>
                <w:sz w:val="20"/>
              </w:rPr>
              <w:t xml:space="preserve"> </w:t>
            </w:r>
            <w:r>
              <w:rPr>
                <w:sz w:val="20"/>
              </w:rPr>
              <w:t>и</w:t>
            </w:r>
            <w:r>
              <w:rPr>
                <w:spacing w:val="-13"/>
                <w:sz w:val="20"/>
              </w:rPr>
              <w:t xml:space="preserve"> </w:t>
            </w:r>
            <w:r>
              <w:rPr>
                <w:sz w:val="20"/>
              </w:rPr>
              <w:t>спортивного</w:t>
            </w:r>
          </w:p>
          <w:p w:rsidR="008A036E" w:rsidRDefault="00871284">
            <w:pPr>
              <w:pStyle w:val="TableParagraph"/>
              <w:spacing w:line="217" w:lineRule="exact"/>
              <w:ind w:left="106"/>
              <w:rPr>
                <w:sz w:val="20"/>
              </w:rPr>
            </w:pPr>
            <w:r>
              <w:rPr>
                <w:spacing w:val="-2"/>
                <w:sz w:val="20"/>
              </w:rPr>
              <w:t>инвентаря.</w:t>
            </w:r>
          </w:p>
        </w:tc>
      </w:tr>
      <w:tr w:rsidR="008A036E">
        <w:trPr>
          <w:trHeight w:val="241"/>
        </w:trPr>
        <w:tc>
          <w:tcPr>
            <w:tcW w:w="1044" w:type="dxa"/>
          </w:tcPr>
          <w:p w:rsidR="008A036E" w:rsidRDefault="008A036E">
            <w:pPr>
              <w:pStyle w:val="TableParagraph"/>
              <w:rPr>
                <w:sz w:val="16"/>
              </w:rPr>
            </w:pPr>
          </w:p>
        </w:tc>
        <w:tc>
          <w:tcPr>
            <w:tcW w:w="2182" w:type="dxa"/>
          </w:tcPr>
          <w:p w:rsidR="008A036E" w:rsidRDefault="00871284">
            <w:pPr>
              <w:pStyle w:val="TableParagraph"/>
              <w:spacing w:line="222" w:lineRule="exact"/>
              <w:ind w:left="61"/>
              <w:jc w:val="center"/>
              <w:rPr>
                <w:sz w:val="20"/>
              </w:rPr>
            </w:pPr>
            <w:r>
              <w:rPr>
                <w:w w:val="99"/>
                <w:sz w:val="20"/>
              </w:rPr>
              <w:t>…</w:t>
            </w:r>
          </w:p>
        </w:tc>
        <w:tc>
          <w:tcPr>
            <w:tcW w:w="993" w:type="dxa"/>
          </w:tcPr>
          <w:p w:rsidR="008A036E" w:rsidRDefault="00871284">
            <w:pPr>
              <w:pStyle w:val="TableParagraph"/>
              <w:spacing w:line="222" w:lineRule="exact"/>
              <w:ind w:left="65"/>
              <w:jc w:val="center"/>
              <w:rPr>
                <w:sz w:val="20"/>
              </w:rPr>
            </w:pPr>
            <w:r>
              <w:rPr>
                <w:w w:val="99"/>
                <w:sz w:val="20"/>
              </w:rPr>
              <w:t>…</w:t>
            </w:r>
          </w:p>
        </w:tc>
        <w:tc>
          <w:tcPr>
            <w:tcW w:w="996" w:type="dxa"/>
          </w:tcPr>
          <w:p w:rsidR="008A036E" w:rsidRDefault="00871284">
            <w:pPr>
              <w:pStyle w:val="TableParagraph"/>
              <w:spacing w:line="222" w:lineRule="exact"/>
              <w:ind w:left="68"/>
              <w:jc w:val="center"/>
              <w:rPr>
                <w:sz w:val="20"/>
              </w:rPr>
            </w:pPr>
            <w:r>
              <w:rPr>
                <w:w w:val="99"/>
                <w:sz w:val="20"/>
              </w:rPr>
              <w:t>…</w:t>
            </w:r>
          </w:p>
        </w:tc>
        <w:tc>
          <w:tcPr>
            <w:tcW w:w="4637" w:type="dxa"/>
          </w:tcPr>
          <w:p w:rsidR="008A036E" w:rsidRDefault="00871284">
            <w:pPr>
              <w:pStyle w:val="TableParagraph"/>
              <w:spacing w:line="222" w:lineRule="exact"/>
              <w:ind w:left="164"/>
              <w:rPr>
                <w:sz w:val="20"/>
              </w:rPr>
            </w:pPr>
            <w:r>
              <w:rPr>
                <w:w w:val="99"/>
                <w:sz w:val="20"/>
              </w:rPr>
              <w:t>…</w:t>
            </w:r>
          </w:p>
        </w:tc>
      </w:tr>
      <w:tr w:rsidR="008A036E">
        <w:trPr>
          <w:trHeight w:val="1152"/>
        </w:trPr>
        <w:tc>
          <w:tcPr>
            <w:tcW w:w="1044" w:type="dxa"/>
            <w:vMerge w:val="restart"/>
            <w:textDirection w:val="btLr"/>
          </w:tcPr>
          <w:p w:rsidR="008A036E" w:rsidRDefault="00871284">
            <w:pPr>
              <w:pStyle w:val="TableParagraph"/>
              <w:spacing w:before="109" w:line="247" w:lineRule="auto"/>
              <w:ind w:left="57" w:right="56" w:hanging="3"/>
              <w:jc w:val="center"/>
              <w:rPr>
                <w:b/>
                <w:sz w:val="24"/>
              </w:rPr>
            </w:pPr>
            <w:r>
              <w:rPr>
                <w:b/>
                <w:spacing w:val="-2"/>
                <w:sz w:val="24"/>
              </w:rPr>
              <w:t xml:space="preserve">Учебно- тренировоч </w:t>
            </w:r>
            <w:r>
              <w:rPr>
                <w:b/>
                <w:sz w:val="24"/>
              </w:rPr>
              <w:t>ный этап</w:t>
            </w:r>
          </w:p>
        </w:tc>
        <w:tc>
          <w:tcPr>
            <w:tcW w:w="2182" w:type="dxa"/>
          </w:tcPr>
          <w:p w:rsidR="008A036E" w:rsidRDefault="00871284">
            <w:pPr>
              <w:pStyle w:val="TableParagraph"/>
              <w:ind w:left="110" w:right="108" w:firstLine="6"/>
              <w:jc w:val="center"/>
              <w:rPr>
                <w:b/>
                <w:sz w:val="20"/>
              </w:rPr>
            </w:pPr>
            <w:r>
              <w:rPr>
                <w:b/>
                <w:sz w:val="20"/>
              </w:rPr>
              <w:t>Всего на учебно- тренировочном</w:t>
            </w:r>
            <w:r>
              <w:rPr>
                <w:b/>
                <w:spacing w:val="-13"/>
                <w:sz w:val="20"/>
              </w:rPr>
              <w:t xml:space="preserve"> </w:t>
            </w:r>
            <w:r>
              <w:rPr>
                <w:b/>
                <w:sz w:val="20"/>
              </w:rPr>
              <w:t>этапе до</w:t>
            </w:r>
            <w:r>
              <w:rPr>
                <w:b/>
                <w:spacing w:val="-11"/>
                <w:sz w:val="20"/>
              </w:rPr>
              <w:t xml:space="preserve"> </w:t>
            </w:r>
            <w:r>
              <w:rPr>
                <w:b/>
                <w:sz w:val="20"/>
              </w:rPr>
              <w:t>трех</w:t>
            </w:r>
            <w:r>
              <w:rPr>
                <w:b/>
                <w:spacing w:val="-12"/>
                <w:sz w:val="20"/>
              </w:rPr>
              <w:t xml:space="preserve"> </w:t>
            </w:r>
            <w:r>
              <w:rPr>
                <w:b/>
                <w:sz w:val="20"/>
              </w:rPr>
              <w:t>лет</w:t>
            </w:r>
            <w:r>
              <w:rPr>
                <w:b/>
                <w:spacing w:val="-9"/>
                <w:sz w:val="20"/>
              </w:rPr>
              <w:t xml:space="preserve"> </w:t>
            </w:r>
            <w:r>
              <w:rPr>
                <w:b/>
                <w:sz w:val="20"/>
              </w:rPr>
              <w:t>обучения/ свыше трех лет</w:t>
            </w:r>
          </w:p>
          <w:p w:rsidR="008A036E" w:rsidRDefault="00871284">
            <w:pPr>
              <w:pStyle w:val="TableParagraph"/>
              <w:spacing w:line="212" w:lineRule="exact"/>
              <w:ind w:left="107" w:right="105"/>
              <w:jc w:val="center"/>
              <w:rPr>
                <w:b/>
                <w:sz w:val="20"/>
              </w:rPr>
            </w:pPr>
            <w:r>
              <w:rPr>
                <w:b/>
                <w:spacing w:val="-2"/>
                <w:sz w:val="20"/>
              </w:rPr>
              <w:t>обучения:</w:t>
            </w:r>
          </w:p>
        </w:tc>
        <w:tc>
          <w:tcPr>
            <w:tcW w:w="993" w:type="dxa"/>
          </w:tcPr>
          <w:p w:rsidR="008A036E" w:rsidRDefault="00871284">
            <w:pPr>
              <w:pStyle w:val="TableParagraph"/>
              <w:ind w:left="167" w:right="154" w:firstLine="273"/>
              <w:rPr>
                <w:b/>
                <w:sz w:val="20"/>
              </w:rPr>
            </w:pPr>
            <w:r>
              <w:rPr>
                <w:b/>
                <w:color w:val="1F2023"/>
                <w:spacing w:val="-10"/>
                <w:sz w:val="20"/>
              </w:rPr>
              <w:t>≈</w:t>
            </w:r>
            <w:r>
              <w:rPr>
                <w:b/>
                <w:color w:val="1F2023"/>
                <w:spacing w:val="-2"/>
                <w:sz w:val="20"/>
              </w:rPr>
              <w:t xml:space="preserve"> </w:t>
            </w:r>
            <w:r>
              <w:rPr>
                <w:b/>
                <w:spacing w:val="-2"/>
                <w:sz w:val="20"/>
              </w:rPr>
              <w:t>600/960</w:t>
            </w:r>
          </w:p>
        </w:tc>
        <w:tc>
          <w:tcPr>
            <w:tcW w:w="996" w:type="dxa"/>
          </w:tcPr>
          <w:p w:rsidR="008A036E" w:rsidRDefault="008A036E">
            <w:pPr>
              <w:pStyle w:val="TableParagraph"/>
              <w:rPr>
                <w:sz w:val="20"/>
              </w:rPr>
            </w:pPr>
          </w:p>
        </w:tc>
        <w:tc>
          <w:tcPr>
            <w:tcW w:w="4637" w:type="dxa"/>
          </w:tcPr>
          <w:p w:rsidR="008A036E" w:rsidRDefault="008A036E">
            <w:pPr>
              <w:pStyle w:val="TableParagraph"/>
              <w:rPr>
                <w:sz w:val="20"/>
              </w:rPr>
            </w:pPr>
          </w:p>
        </w:tc>
      </w:tr>
      <w:tr w:rsidR="008A036E">
        <w:trPr>
          <w:trHeight w:val="230"/>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spacing w:line="210" w:lineRule="exact"/>
              <w:ind w:left="107" w:right="105"/>
              <w:jc w:val="center"/>
              <w:rPr>
                <w:sz w:val="20"/>
              </w:rPr>
            </w:pPr>
            <w:r>
              <w:rPr>
                <w:sz w:val="20"/>
              </w:rPr>
              <w:t>Роль</w:t>
            </w:r>
            <w:r>
              <w:rPr>
                <w:spacing w:val="-3"/>
                <w:sz w:val="20"/>
              </w:rPr>
              <w:t xml:space="preserve"> </w:t>
            </w:r>
            <w:r>
              <w:rPr>
                <w:sz w:val="20"/>
              </w:rPr>
              <w:t>и</w:t>
            </w:r>
            <w:r>
              <w:rPr>
                <w:spacing w:val="-3"/>
                <w:sz w:val="20"/>
              </w:rPr>
              <w:t xml:space="preserve"> </w:t>
            </w:r>
            <w:r>
              <w:rPr>
                <w:spacing w:val="-2"/>
                <w:sz w:val="20"/>
              </w:rPr>
              <w:t>место</w:t>
            </w:r>
          </w:p>
        </w:tc>
        <w:tc>
          <w:tcPr>
            <w:tcW w:w="993" w:type="dxa"/>
          </w:tcPr>
          <w:p w:rsidR="008A036E" w:rsidRDefault="00871284">
            <w:pPr>
              <w:pStyle w:val="TableParagraph"/>
              <w:spacing w:line="210" w:lineRule="exact"/>
              <w:ind w:left="125" w:right="115"/>
              <w:jc w:val="center"/>
              <w:rPr>
                <w:sz w:val="20"/>
              </w:rPr>
            </w:pPr>
            <w:r>
              <w:rPr>
                <w:color w:val="1F2023"/>
                <w:sz w:val="20"/>
              </w:rPr>
              <w:t>≈</w:t>
            </w:r>
            <w:r>
              <w:rPr>
                <w:color w:val="1F2023"/>
                <w:spacing w:val="-1"/>
                <w:sz w:val="20"/>
              </w:rPr>
              <w:t xml:space="preserve"> </w:t>
            </w:r>
            <w:r>
              <w:rPr>
                <w:spacing w:val="-2"/>
                <w:sz w:val="20"/>
              </w:rPr>
              <w:t>70/107</w:t>
            </w:r>
          </w:p>
        </w:tc>
        <w:tc>
          <w:tcPr>
            <w:tcW w:w="996" w:type="dxa"/>
          </w:tcPr>
          <w:p w:rsidR="008A036E" w:rsidRDefault="00871284">
            <w:pPr>
              <w:pStyle w:val="TableParagraph"/>
              <w:spacing w:line="210" w:lineRule="exact"/>
              <w:ind w:left="107" w:right="97"/>
              <w:jc w:val="center"/>
              <w:rPr>
                <w:sz w:val="20"/>
              </w:rPr>
            </w:pPr>
            <w:r>
              <w:rPr>
                <w:spacing w:val="-2"/>
                <w:sz w:val="20"/>
              </w:rPr>
              <w:t>сентябрь</w:t>
            </w:r>
          </w:p>
        </w:tc>
        <w:tc>
          <w:tcPr>
            <w:tcW w:w="4637" w:type="dxa"/>
          </w:tcPr>
          <w:p w:rsidR="008A036E" w:rsidRDefault="00871284">
            <w:pPr>
              <w:pStyle w:val="TableParagraph"/>
              <w:spacing w:line="210" w:lineRule="exact"/>
              <w:ind w:left="106"/>
              <w:rPr>
                <w:sz w:val="20"/>
              </w:rPr>
            </w:pPr>
            <w:r>
              <w:rPr>
                <w:sz w:val="20"/>
              </w:rPr>
              <w:t>Физическая</w:t>
            </w:r>
            <w:r>
              <w:rPr>
                <w:spacing w:val="-7"/>
                <w:sz w:val="20"/>
              </w:rPr>
              <w:t xml:space="preserve"> </w:t>
            </w:r>
            <w:r>
              <w:rPr>
                <w:sz w:val="20"/>
              </w:rPr>
              <w:t>культура</w:t>
            </w:r>
            <w:r>
              <w:rPr>
                <w:spacing w:val="-6"/>
                <w:sz w:val="20"/>
              </w:rPr>
              <w:t xml:space="preserve"> </w:t>
            </w:r>
            <w:r>
              <w:rPr>
                <w:sz w:val="20"/>
              </w:rPr>
              <w:t>и</w:t>
            </w:r>
            <w:r>
              <w:rPr>
                <w:spacing w:val="-7"/>
                <w:sz w:val="20"/>
              </w:rPr>
              <w:t xml:space="preserve"> </w:t>
            </w:r>
            <w:r>
              <w:rPr>
                <w:sz w:val="20"/>
              </w:rPr>
              <w:t>спорт</w:t>
            </w:r>
            <w:r>
              <w:rPr>
                <w:spacing w:val="-6"/>
                <w:sz w:val="20"/>
              </w:rPr>
              <w:t xml:space="preserve"> </w:t>
            </w:r>
            <w:r>
              <w:rPr>
                <w:sz w:val="20"/>
              </w:rPr>
              <w:t>как</w:t>
            </w:r>
            <w:r>
              <w:rPr>
                <w:spacing w:val="-7"/>
                <w:sz w:val="20"/>
              </w:rPr>
              <w:t xml:space="preserve"> </w:t>
            </w:r>
            <w:r>
              <w:rPr>
                <w:spacing w:val="-2"/>
                <w:sz w:val="20"/>
              </w:rPr>
              <w:t>социальные</w:t>
            </w:r>
          </w:p>
        </w:tc>
      </w:tr>
    </w:tbl>
    <w:p w:rsidR="008A036E" w:rsidRDefault="008A036E">
      <w:pPr>
        <w:spacing w:line="210" w:lineRule="exact"/>
        <w:rPr>
          <w:sz w:val="20"/>
        </w:rPr>
        <w:sectPr w:rsidR="008A036E">
          <w:pgSz w:w="11910" w:h="16840"/>
          <w:pgMar w:top="1040" w:right="300" w:bottom="900"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4"/>
        <w:gridCol w:w="2182"/>
        <w:gridCol w:w="993"/>
        <w:gridCol w:w="996"/>
        <w:gridCol w:w="4637"/>
      </w:tblGrid>
      <w:tr w:rsidR="008A036E">
        <w:trPr>
          <w:trHeight w:val="921"/>
        </w:trPr>
        <w:tc>
          <w:tcPr>
            <w:tcW w:w="1044" w:type="dxa"/>
            <w:vMerge w:val="restart"/>
          </w:tcPr>
          <w:p w:rsidR="008A036E" w:rsidRDefault="008A036E">
            <w:pPr>
              <w:pStyle w:val="TableParagraph"/>
              <w:rPr>
                <w:sz w:val="18"/>
              </w:rPr>
            </w:pPr>
          </w:p>
        </w:tc>
        <w:tc>
          <w:tcPr>
            <w:tcW w:w="2182" w:type="dxa"/>
          </w:tcPr>
          <w:p w:rsidR="008A036E" w:rsidRDefault="00871284">
            <w:pPr>
              <w:pStyle w:val="TableParagraph"/>
              <w:ind w:left="155" w:right="154"/>
              <w:jc w:val="center"/>
              <w:rPr>
                <w:sz w:val="20"/>
              </w:rPr>
            </w:pPr>
            <w:r>
              <w:rPr>
                <w:sz w:val="20"/>
              </w:rPr>
              <w:t>физической</w:t>
            </w:r>
            <w:r>
              <w:rPr>
                <w:spacing w:val="-13"/>
                <w:sz w:val="20"/>
              </w:rPr>
              <w:t xml:space="preserve"> </w:t>
            </w:r>
            <w:r>
              <w:rPr>
                <w:sz w:val="20"/>
              </w:rPr>
              <w:t>культуры в формировании личностных качеств</w:t>
            </w:r>
          </w:p>
        </w:tc>
        <w:tc>
          <w:tcPr>
            <w:tcW w:w="993" w:type="dxa"/>
          </w:tcPr>
          <w:p w:rsidR="008A036E" w:rsidRDefault="008A036E">
            <w:pPr>
              <w:pStyle w:val="TableParagraph"/>
              <w:rPr>
                <w:sz w:val="18"/>
              </w:rPr>
            </w:pPr>
          </w:p>
        </w:tc>
        <w:tc>
          <w:tcPr>
            <w:tcW w:w="996" w:type="dxa"/>
          </w:tcPr>
          <w:p w:rsidR="008A036E" w:rsidRDefault="008A036E">
            <w:pPr>
              <w:pStyle w:val="TableParagraph"/>
              <w:rPr>
                <w:sz w:val="18"/>
              </w:rPr>
            </w:pPr>
          </w:p>
        </w:tc>
        <w:tc>
          <w:tcPr>
            <w:tcW w:w="4637" w:type="dxa"/>
          </w:tcPr>
          <w:p w:rsidR="008A036E" w:rsidRDefault="00871284">
            <w:pPr>
              <w:pStyle w:val="TableParagraph"/>
              <w:ind w:left="106" w:right="83"/>
              <w:rPr>
                <w:sz w:val="20"/>
              </w:rPr>
            </w:pPr>
            <w:r>
              <w:rPr>
                <w:sz w:val="20"/>
              </w:rPr>
              <w:t>феномены. Спорт – явление культурной жизни. Роль физической культуры в формировании личностных</w:t>
            </w:r>
            <w:r>
              <w:rPr>
                <w:spacing w:val="-11"/>
                <w:sz w:val="20"/>
              </w:rPr>
              <w:t xml:space="preserve"> </w:t>
            </w:r>
            <w:r>
              <w:rPr>
                <w:sz w:val="20"/>
              </w:rPr>
              <w:t>качеств</w:t>
            </w:r>
            <w:r>
              <w:rPr>
                <w:spacing w:val="-11"/>
                <w:sz w:val="20"/>
              </w:rPr>
              <w:t xml:space="preserve"> </w:t>
            </w:r>
            <w:r>
              <w:rPr>
                <w:sz w:val="20"/>
              </w:rPr>
              <w:t>человека.</w:t>
            </w:r>
            <w:r>
              <w:rPr>
                <w:spacing w:val="-10"/>
                <w:sz w:val="20"/>
              </w:rPr>
              <w:t xml:space="preserve"> </w:t>
            </w:r>
            <w:r>
              <w:rPr>
                <w:sz w:val="20"/>
              </w:rPr>
              <w:t>Воспитание</w:t>
            </w:r>
            <w:r>
              <w:rPr>
                <w:spacing w:val="-11"/>
                <w:sz w:val="20"/>
              </w:rPr>
              <w:t xml:space="preserve"> </w:t>
            </w:r>
            <w:r>
              <w:rPr>
                <w:sz w:val="20"/>
              </w:rPr>
              <w:t>волевых</w:t>
            </w:r>
          </w:p>
          <w:p w:rsidR="008A036E" w:rsidRDefault="00871284">
            <w:pPr>
              <w:pStyle w:val="TableParagraph"/>
              <w:spacing w:line="216" w:lineRule="exact"/>
              <w:ind w:left="106"/>
              <w:rPr>
                <w:sz w:val="20"/>
              </w:rPr>
            </w:pPr>
            <w:r>
              <w:rPr>
                <w:sz w:val="20"/>
              </w:rPr>
              <w:t>качеств,</w:t>
            </w:r>
            <w:r>
              <w:rPr>
                <w:spacing w:val="-8"/>
                <w:sz w:val="20"/>
              </w:rPr>
              <w:t xml:space="preserve"> </w:t>
            </w:r>
            <w:r>
              <w:rPr>
                <w:sz w:val="20"/>
              </w:rPr>
              <w:t>уверенности</w:t>
            </w:r>
            <w:r>
              <w:rPr>
                <w:spacing w:val="-8"/>
                <w:sz w:val="20"/>
              </w:rPr>
              <w:t xml:space="preserve"> </w:t>
            </w:r>
            <w:r>
              <w:rPr>
                <w:sz w:val="20"/>
              </w:rPr>
              <w:t>в</w:t>
            </w:r>
            <w:r>
              <w:rPr>
                <w:spacing w:val="-10"/>
                <w:sz w:val="20"/>
              </w:rPr>
              <w:t xml:space="preserve"> </w:t>
            </w:r>
            <w:r>
              <w:rPr>
                <w:sz w:val="20"/>
              </w:rPr>
              <w:t>собственных</w:t>
            </w:r>
            <w:r>
              <w:rPr>
                <w:spacing w:val="-10"/>
                <w:sz w:val="20"/>
              </w:rPr>
              <w:t xml:space="preserve"> </w:t>
            </w:r>
            <w:r>
              <w:rPr>
                <w:spacing w:val="-2"/>
                <w:sz w:val="20"/>
              </w:rPr>
              <w:t>силах.</w:t>
            </w:r>
          </w:p>
        </w:tc>
      </w:tr>
      <w:tr w:rsidR="008A036E">
        <w:trPr>
          <w:trHeight w:val="918"/>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155" w:right="149"/>
              <w:jc w:val="center"/>
              <w:rPr>
                <w:sz w:val="20"/>
              </w:rPr>
            </w:pPr>
            <w:r>
              <w:rPr>
                <w:spacing w:val="-2"/>
                <w:sz w:val="20"/>
              </w:rPr>
              <w:t>История возникновения олимпийского</w:t>
            </w:r>
          </w:p>
          <w:p w:rsidR="008A036E" w:rsidRDefault="00871284">
            <w:pPr>
              <w:pStyle w:val="TableParagraph"/>
              <w:spacing w:line="215" w:lineRule="exact"/>
              <w:ind w:left="105" w:right="105"/>
              <w:jc w:val="center"/>
              <w:rPr>
                <w:sz w:val="20"/>
              </w:rPr>
            </w:pPr>
            <w:r>
              <w:rPr>
                <w:spacing w:val="-2"/>
                <w:sz w:val="20"/>
              </w:rPr>
              <w:t>движения</w:t>
            </w:r>
          </w:p>
        </w:tc>
        <w:tc>
          <w:tcPr>
            <w:tcW w:w="993" w:type="dxa"/>
          </w:tcPr>
          <w:p w:rsidR="008A036E" w:rsidRDefault="00871284">
            <w:pPr>
              <w:pStyle w:val="TableParagraph"/>
              <w:spacing w:line="223" w:lineRule="exact"/>
              <w:ind w:left="125" w:right="115"/>
              <w:jc w:val="center"/>
              <w:rPr>
                <w:sz w:val="20"/>
              </w:rPr>
            </w:pPr>
            <w:r>
              <w:rPr>
                <w:color w:val="1F2023"/>
                <w:sz w:val="20"/>
              </w:rPr>
              <w:t>≈</w:t>
            </w:r>
            <w:r>
              <w:rPr>
                <w:color w:val="1F2023"/>
                <w:spacing w:val="-1"/>
                <w:sz w:val="20"/>
              </w:rPr>
              <w:t xml:space="preserve"> </w:t>
            </w:r>
            <w:r>
              <w:rPr>
                <w:spacing w:val="-2"/>
                <w:sz w:val="20"/>
              </w:rPr>
              <w:t>70/107</w:t>
            </w:r>
          </w:p>
        </w:tc>
        <w:tc>
          <w:tcPr>
            <w:tcW w:w="996" w:type="dxa"/>
          </w:tcPr>
          <w:p w:rsidR="008A036E" w:rsidRDefault="00871284">
            <w:pPr>
              <w:pStyle w:val="TableParagraph"/>
              <w:spacing w:line="223" w:lineRule="exact"/>
              <w:ind w:left="105" w:right="97"/>
              <w:jc w:val="center"/>
              <w:rPr>
                <w:sz w:val="20"/>
              </w:rPr>
            </w:pPr>
            <w:r>
              <w:rPr>
                <w:spacing w:val="-2"/>
                <w:sz w:val="20"/>
              </w:rPr>
              <w:t>октябрь</w:t>
            </w:r>
          </w:p>
        </w:tc>
        <w:tc>
          <w:tcPr>
            <w:tcW w:w="4637" w:type="dxa"/>
          </w:tcPr>
          <w:p w:rsidR="008A036E" w:rsidRDefault="00871284">
            <w:pPr>
              <w:pStyle w:val="TableParagraph"/>
              <w:ind w:left="106" w:right="167"/>
              <w:rPr>
                <w:sz w:val="20"/>
              </w:rPr>
            </w:pPr>
            <w:r>
              <w:rPr>
                <w:sz w:val="20"/>
              </w:rPr>
              <w:t>Зарождение олимпийского движения. Возрождение</w:t>
            </w:r>
            <w:r>
              <w:rPr>
                <w:spacing w:val="-13"/>
                <w:sz w:val="20"/>
              </w:rPr>
              <w:t xml:space="preserve"> </w:t>
            </w:r>
            <w:r>
              <w:rPr>
                <w:sz w:val="20"/>
              </w:rPr>
              <w:t>олимпийской</w:t>
            </w:r>
            <w:r>
              <w:rPr>
                <w:spacing w:val="-12"/>
                <w:sz w:val="20"/>
              </w:rPr>
              <w:t xml:space="preserve"> </w:t>
            </w:r>
            <w:r>
              <w:rPr>
                <w:sz w:val="20"/>
              </w:rPr>
              <w:t>идеи.</w:t>
            </w:r>
            <w:r>
              <w:rPr>
                <w:spacing w:val="-13"/>
                <w:sz w:val="20"/>
              </w:rPr>
              <w:t xml:space="preserve"> </w:t>
            </w:r>
            <w:r>
              <w:rPr>
                <w:sz w:val="20"/>
              </w:rPr>
              <w:t>Международный Олимпийский комитет (МОК).</w:t>
            </w:r>
          </w:p>
        </w:tc>
      </w:tr>
      <w:tr w:rsidR="008A036E">
        <w:trPr>
          <w:trHeight w:val="921"/>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spacing w:line="237" w:lineRule="auto"/>
              <w:ind w:left="496" w:hanging="320"/>
              <w:rPr>
                <w:sz w:val="20"/>
              </w:rPr>
            </w:pPr>
            <w:r>
              <w:rPr>
                <w:sz w:val="20"/>
              </w:rPr>
              <w:t>Режим</w:t>
            </w:r>
            <w:r>
              <w:rPr>
                <w:spacing w:val="-13"/>
                <w:sz w:val="20"/>
              </w:rPr>
              <w:t xml:space="preserve"> </w:t>
            </w:r>
            <w:r>
              <w:rPr>
                <w:sz w:val="20"/>
              </w:rPr>
              <w:t>дня</w:t>
            </w:r>
            <w:r>
              <w:rPr>
                <w:spacing w:val="-12"/>
                <w:sz w:val="20"/>
              </w:rPr>
              <w:t xml:space="preserve"> </w:t>
            </w:r>
            <w:r>
              <w:rPr>
                <w:sz w:val="20"/>
              </w:rPr>
              <w:t>и</w:t>
            </w:r>
            <w:r>
              <w:rPr>
                <w:spacing w:val="-13"/>
                <w:sz w:val="20"/>
              </w:rPr>
              <w:t xml:space="preserve"> </w:t>
            </w:r>
            <w:r>
              <w:rPr>
                <w:sz w:val="20"/>
              </w:rPr>
              <w:t xml:space="preserve">питание </w:t>
            </w:r>
            <w:r>
              <w:rPr>
                <w:spacing w:val="-2"/>
                <w:sz w:val="20"/>
              </w:rPr>
              <w:t>обучающихся</w:t>
            </w:r>
          </w:p>
        </w:tc>
        <w:tc>
          <w:tcPr>
            <w:tcW w:w="993" w:type="dxa"/>
          </w:tcPr>
          <w:p w:rsidR="008A036E" w:rsidRDefault="00871284">
            <w:pPr>
              <w:pStyle w:val="TableParagraph"/>
              <w:spacing w:line="225" w:lineRule="exact"/>
              <w:ind w:left="125" w:right="115"/>
              <w:jc w:val="center"/>
              <w:rPr>
                <w:sz w:val="20"/>
              </w:rPr>
            </w:pPr>
            <w:r>
              <w:rPr>
                <w:color w:val="1F2023"/>
                <w:sz w:val="20"/>
              </w:rPr>
              <w:t>≈</w:t>
            </w:r>
            <w:r>
              <w:rPr>
                <w:color w:val="1F2023"/>
                <w:spacing w:val="-1"/>
                <w:sz w:val="20"/>
              </w:rPr>
              <w:t xml:space="preserve"> </w:t>
            </w:r>
            <w:r>
              <w:rPr>
                <w:spacing w:val="-2"/>
                <w:sz w:val="20"/>
              </w:rPr>
              <w:t>70/107</w:t>
            </w:r>
          </w:p>
        </w:tc>
        <w:tc>
          <w:tcPr>
            <w:tcW w:w="996" w:type="dxa"/>
          </w:tcPr>
          <w:p w:rsidR="008A036E" w:rsidRDefault="00871284">
            <w:pPr>
              <w:pStyle w:val="TableParagraph"/>
              <w:spacing w:line="225" w:lineRule="exact"/>
              <w:ind w:left="104" w:right="97"/>
              <w:jc w:val="center"/>
              <w:rPr>
                <w:sz w:val="20"/>
              </w:rPr>
            </w:pPr>
            <w:r>
              <w:rPr>
                <w:spacing w:val="-2"/>
                <w:sz w:val="20"/>
              </w:rPr>
              <w:t>ноябрь</w:t>
            </w:r>
          </w:p>
        </w:tc>
        <w:tc>
          <w:tcPr>
            <w:tcW w:w="4637" w:type="dxa"/>
          </w:tcPr>
          <w:p w:rsidR="008A036E" w:rsidRDefault="00871284">
            <w:pPr>
              <w:pStyle w:val="TableParagraph"/>
              <w:ind w:left="106" w:right="83"/>
              <w:rPr>
                <w:sz w:val="20"/>
              </w:rPr>
            </w:pPr>
            <w:r>
              <w:rPr>
                <w:sz w:val="20"/>
              </w:rPr>
              <w:t>Расписание учебно-тренировочного и учебного процесса.</w:t>
            </w:r>
            <w:r>
              <w:rPr>
                <w:spacing w:val="-9"/>
                <w:sz w:val="20"/>
              </w:rPr>
              <w:t xml:space="preserve"> </w:t>
            </w:r>
            <w:r>
              <w:rPr>
                <w:sz w:val="20"/>
              </w:rPr>
              <w:t>Роль</w:t>
            </w:r>
            <w:r>
              <w:rPr>
                <w:spacing w:val="-7"/>
                <w:sz w:val="20"/>
              </w:rPr>
              <w:t xml:space="preserve"> </w:t>
            </w:r>
            <w:r>
              <w:rPr>
                <w:sz w:val="20"/>
              </w:rPr>
              <w:t>питания</w:t>
            </w:r>
            <w:r>
              <w:rPr>
                <w:spacing w:val="-9"/>
                <w:sz w:val="20"/>
              </w:rPr>
              <w:t xml:space="preserve"> </w:t>
            </w:r>
            <w:r>
              <w:rPr>
                <w:sz w:val="20"/>
              </w:rPr>
              <w:t>в</w:t>
            </w:r>
            <w:r>
              <w:rPr>
                <w:spacing w:val="-9"/>
                <w:sz w:val="20"/>
              </w:rPr>
              <w:t xml:space="preserve"> </w:t>
            </w:r>
            <w:r>
              <w:rPr>
                <w:sz w:val="20"/>
              </w:rPr>
              <w:t>подготовке</w:t>
            </w:r>
            <w:r>
              <w:rPr>
                <w:spacing w:val="-9"/>
                <w:sz w:val="20"/>
              </w:rPr>
              <w:t xml:space="preserve"> </w:t>
            </w:r>
            <w:r>
              <w:rPr>
                <w:sz w:val="20"/>
              </w:rPr>
              <w:t>обучающихся к спортивным соревнованиям. Рациональное,</w:t>
            </w:r>
          </w:p>
          <w:p w:rsidR="008A036E" w:rsidRDefault="00871284">
            <w:pPr>
              <w:pStyle w:val="TableParagraph"/>
              <w:spacing w:line="216" w:lineRule="exact"/>
              <w:ind w:left="106"/>
              <w:rPr>
                <w:sz w:val="20"/>
              </w:rPr>
            </w:pPr>
            <w:r>
              <w:rPr>
                <w:spacing w:val="-2"/>
                <w:sz w:val="20"/>
              </w:rPr>
              <w:t>сбалансированное</w:t>
            </w:r>
            <w:r>
              <w:rPr>
                <w:spacing w:val="13"/>
                <w:sz w:val="20"/>
              </w:rPr>
              <w:t xml:space="preserve"> </w:t>
            </w:r>
            <w:r>
              <w:rPr>
                <w:spacing w:val="-2"/>
                <w:sz w:val="20"/>
              </w:rPr>
              <w:t>питание.</w:t>
            </w:r>
          </w:p>
        </w:tc>
      </w:tr>
      <w:tr w:rsidR="008A036E">
        <w:trPr>
          <w:trHeight w:val="1380"/>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249" w:right="243" w:hanging="2"/>
              <w:jc w:val="center"/>
              <w:rPr>
                <w:sz w:val="20"/>
              </w:rPr>
            </w:pPr>
            <w:r>
              <w:rPr>
                <w:spacing w:val="-2"/>
                <w:sz w:val="20"/>
              </w:rPr>
              <w:t xml:space="preserve">Физиологические </w:t>
            </w:r>
            <w:r>
              <w:rPr>
                <w:sz w:val="20"/>
              </w:rPr>
              <w:t>основы</w:t>
            </w:r>
            <w:r>
              <w:rPr>
                <w:spacing w:val="-13"/>
                <w:sz w:val="20"/>
              </w:rPr>
              <w:t xml:space="preserve"> </w:t>
            </w:r>
            <w:r>
              <w:rPr>
                <w:sz w:val="20"/>
              </w:rPr>
              <w:t xml:space="preserve">физической </w:t>
            </w:r>
            <w:r>
              <w:rPr>
                <w:spacing w:val="-2"/>
                <w:sz w:val="20"/>
              </w:rPr>
              <w:t>культуры</w:t>
            </w:r>
          </w:p>
        </w:tc>
        <w:tc>
          <w:tcPr>
            <w:tcW w:w="993" w:type="dxa"/>
          </w:tcPr>
          <w:p w:rsidR="008A036E" w:rsidRDefault="00871284">
            <w:pPr>
              <w:pStyle w:val="TableParagraph"/>
              <w:spacing w:line="223" w:lineRule="exact"/>
              <w:ind w:left="125" w:right="115"/>
              <w:jc w:val="center"/>
              <w:rPr>
                <w:sz w:val="20"/>
              </w:rPr>
            </w:pPr>
            <w:r>
              <w:rPr>
                <w:color w:val="1F2023"/>
                <w:sz w:val="20"/>
              </w:rPr>
              <w:t>≈</w:t>
            </w:r>
            <w:r>
              <w:rPr>
                <w:color w:val="1F2023"/>
                <w:spacing w:val="-1"/>
                <w:sz w:val="20"/>
              </w:rPr>
              <w:t xml:space="preserve"> </w:t>
            </w:r>
            <w:r>
              <w:rPr>
                <w:spacing w:val="-2"/>
                <w:sz w:val="20"/>
              </w:rPr>
              <w:t>70/107</w:t>
            </w:r>
          </w:p>
        </w:tc>
        <w:tc>
          <w:tcPr>
            <w:tcW w:w="996" w:type="dxa"/>
          </w:tcPr>
          <w:p w:rsidR="008A036E" w:rsidRDefault="00871284">
            <w:pPr>
              <w:pStyle w:val="TableParagraph"/>
              <w:spacing w:line="223" w:lineRule="exact"/>
              <w:ind w:left="105" w:right="97"/>
              <w:jc w:val="center"/>
              <w:rPr>
                <w:sz w:val="20"/>
              </w:rPr>
            </w:pPr>
            <w:r>
              <w:rPr>
                <w:spacing w:val="-2"/>
                <w:sz w:val="20"/>
              </w:rPr>
              <w:t>декабрь</w:t>
            </w:r>
          </w:p>
        </w:tc>
        <w:tc>
          <w:tcPr>
            <w:tcW w:w="4637" w:type="dxa"/>
          </w:tcPr>
          <w:p w:rsidR="008A036E" w:rsidRDefault="00871284">
            <w:pPr>
              <w:pStyle w:val="TableParagraph"/>
              <w:ind w:left="106" w:right="151"/>
              <w:rPr>
                <w:sz w:val="20"/>
              </w:rPr>
            </w:pPr>
            <w:r>
              <w:rPr>
                <w:sz w:val="20"/>
              </w:rPr>
              <w:t>Спортивная физиология. Классификация различных видов мышечной деятельности. Физиологическая</w:t>
            </w:r>
            <w:r>
              <w:rPr>
                <w:spacing w:val="-13"/>
                <w:sz w:val="20"/>
              </w:rPr>
              <w:t xml:space="preserve"> </w:t>
            </w:r>
            <w:r>
              <w:rPr>
                <w:sz w:val="20"/>
              </w:rPr>
              <w:t>характеристика</w:t>
            </w:r>
            <w:r>
              <w:rPr>
                <w:spacing w:val="-12"/>
                <w:sz w:val="20"/>
              </w:rPr>
              <w:t xml:space="preserve"> </w:t>
            </w:r>
            <w:r>
              <w:rPr>
                <w:sz w:val="20"/>
              </w:rPr>
              <w:t>состояний организма при спортивной деятельности.</w:t>
            </w:r>
          </w:p>
          <w:p w:rsidR="008A036E" w:rsidRDefault="00871284">
            <w:pPr>
              <w:pStyle w:val="TableParagraph"/>
              <w:spacing w:line="230" w:lineRule="exact"/>
              <w:ind w:left="106" w:right="151"/>
              <w:rPr>
                <w:sz w:val="20"/>
              </w:rPr>
            </w:pPr>
            <w:r>
              <w:rPr>
                <w:sz w:val="20"/>
              </w:rPr>
              <w:t>Физиологические</w:t>
            </w:r>
            <w:r>
              <w:rPr>
                <w:spacing w:val="-13"/>
                <w:sz w:val="20"/>
              </w:rPr>
              <w:t xml:space="preserve"> </w:t>
            </w:r>
            <w:r>
              <w:rPr>
                <w:sz w:val="20"/>
              </w:rPr>
              <w:t>механизмы</w:t>
            </w:r>
            <w:r>
              <w:rPr>
                <w:spacing w:val="-12"/>
                <w:sz w:val="20"/>
              </w:rPr>
              <w:t xml:space="preserve"> </w:t>
            </w:r>
            <w:r>
              <w:rPr>
                <w:sz w:val="20"/>
              </w:rPr>
              <w:t>развития двигательных навыков.</w:t>
            </w:r>
          </w:p>
        </w:tc>
      </w:tr>
      <w:tr w:rsidR="008A036E">
        <w:trPr>
          <w:trHeight w:val="1149"/>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155" w:right="151"/>
              <w:jc w:val="center"/>
              <w:rPr>
                <w:sz w:val="20"/>
              </w:rPr>
            </w:pPr>
            <w:r>
              <w:rPr>
                <w:spacing w:val="-4"/>
                <w:sz w:val="20"/>
              </w:rPr>
              <w:t xml:space="preserve">Учет </w:t>
            </w:r>
            <w:r>
              <w:rPr>
                <w:spacing w:val="-2"/>
                <w:sz w:val="20"/>
              </w:rPr>
              <w:t>соревновательной деятельности,</w:t>
            </w:r>
          </w:p>
          <w:p w:rsidR="008A036E" w:rsidRDefault="00871284">
            <w:pPr>
              <w:pStyle w:val="TableParagraph"/>
              <w:spacing w:line="228" w:lineRule="exact"/>
              <w:ind w:left="465" w:right="462" w:firstLine="2"/>
              <w:jc w:val="center"/>
              <w:rPr>
                <w:sz w:val="20"/>
              </w:rPr>
            </w:pPr>
            <w:r>
              <w:rPr>
                <w:spacing w:val="-2"/>
                <w:sz w:val="20"/>
              </w:rPr>
              <w:t>самоанализ обучающегося</w:t>
            </w:r>
          </w:p>
        </w:tc>
        <w:tc>
          <w:tcPr>
            <w:tcW w:w="993" w:type="dxa"/>
          </w:tcPr>
          <w:p w:rsidR="008A036E" w:rsidRDefault="00871284">
            <w:pPr>
              <w:pStyle w:val="TableParagraph"/>
              <w:spacing w:line="223" w:lineRule="exact"/>
              <w:ind w:left="125" w:right="115"/>
              <w:jc w:val="center"/>
              <w:rPr>
                <w:sz w:val="20"/>
              </w:rPr>
            </w:pPr>
            <w:r>
              <w:rPr>
                <w:color w:val="1F2023"/>
                <w:sz w:val="20"/>
              </w:rPr>
              <w:t>≈</w:t>
            </w:r>
            <w:r>
              <w:rPr>
                <w:color w:val="1F2023"/>
                <w:spacing w:val="-1"/>
                <w:sz w:val="20"/>
              </w:rPr>
              <w:t xml:space="preserve"> </w:t>
            </w:r>
            <w:r>
              <w:rPr>
                <w:spacing w:val="-2"/>
                <w:sz w:val="20"/>
              </w:rPr>
              <w:t>70/107</w:t>
            </w:r>
          </w:p>
        </w:tc>
        <w:tc>
          <w:tcPr>
            <w:tcW w:w="996" w:type="dxa"/>
          </w:tcPr>
          <w:p w:rsidR="008A036E" w:rsidRDefault="00871284">
            <w:pPr>
              <w:pStyle w:val="TableParagraph"/>
              <w:spacing w:line="223" w:lineRule="exact"/>
              <w:ind w:left="105" w:right="97"/>
              <w:jc w:val="center"/>
              <w:rPr>
                <w:sz w:val="20"/>
              </w:rPr>
            </w:pPr>
            <w:r>
              <w:rPr>
                <w:spacing w:val="-2"/>
                <w:sz w:val="20"/>
              </w:rPr>
              <w:t>январь</w:t>
            </w:r>
          </w:p>
        </w:tc>
        <w:tc>
          <w:tcPr>
            <w:tcW w:w="4637" w:type="dxa"/>
          </w:tcPr>
          <w:p w:rsidR="008A036E" w:rsidRDefault="00871284">
            <w:pPr>
              <w:pStyle w:val="TableParagraph"/>
              <w:ind w:left="106"/>
              <w:rPr>
                <w:sz w:val="20"/>
              </w:rPr>
            </w:pPr>
            <w:r>
              <w:rPr>
                <w:sz w:val="20"/>
              </w:rPr>
              <w:t>Структура</w:t>
            </w:r>
            <w:r>
              <w:rPr>
                <w:spacing w:val="-10"/>
                <w:sz w:val="20"/>
              </w:rPr>
              <w:t xml:space="preserve"> </w:t>
            </w:r>
            <w:r>
              <w:rPr>
                <w:sz w:val="20"/>
              </w:rPr>
              <w:t>и</w:t>
            </w:r>
            <w:r>
              <w:rPr>
                <w:spacing w:val="-10"/>
                <w:sz w:val="20"/>
              </w:rPr>
              <w:t xml:space="preserve"> </w:t>
            </w:r>
            <w:r>
              <w:rPr>
                <w:sz w:val="20"/>
              </w:rPr>
              <w:t>содержание</w:t>
            </w:r>
            <w:r>
              <w:rPr>
                <w:spacing w:val="-10"/>
                <w:sz w:val="20"/>
              </w:rPr>
              <w:t xml:space="preserve"> </w:t>
            </w:r>
            <w:r>
              <w:rPr>
                <w:sz w:val="20"/>
              </w:rPr>
              <w:t>Дневника</w:t>
            </w:r>
            <w:r>
              <w:rPr>
                <w:spacing w:val="-10"/>
                <w:sz w:val="20"/>
              </w:rPr>
              <w:t xml:space="preserve"> </w:t>
            </w:r>
            <w:r>
              <w:rPr>
                <w:sz w:val="20"/>
              </w:rPr>
              <w:t>обучающегося. Классификация</w:t>
            </w:r>
            <w:r>
              <w:rPr>
                <w:spacing w:val="-8"/>
                <w:sz w:val="20"/>
              </w:rPr>
              <w:t xml:space="preserve"> </w:t>
            </w:r>
            <w:r>
              <w:rPr>
                <w:sz w:val="20"/>
              </w:rPr>
              <w:t>и</w:t>
            </w:r>
            <w:r>
              <w:rPr>
                <w:spacing w:val="-10"/>
                <w:sz w:val="20"/>
              </w:rPr>
              <w:t xml:space="preserve"> </w:t>
            </w:r>
            <w:r>
              <w:rPr>
                <w:sz w:val="20"/>
              </w:rPr>
              <w:t>типы</w:t>
            </w:r>
            <w:r>
              <w:rPr>
                <w:spacing w:val="-9"/>
                <w:sz w:val="20"/>
              </w:rPr>
              <w:t xml:space="preserve"> </w:t>
            </w:r>
            <w:r>
              <w:rPr>
                <w:sz w:val="20"/>
              </w:rPr>
              <w:t>спортивных</w:t>
            </w:r>
            <w:r>
              <w:rPr>
                <w:spacing w:val="-10"/>
                <w:sz w:val="20"/>
              </w:rPr>
              <w:t xml:space="preserve"> </w:t>
            </w:r>
            <w:r>
              <w:rPr>
                <w:spacing w:val="-2"/>
                <w:sz w:val="20"/>
              </w:rPr>
              <w:t>соревнований.</w:t>
            </w:r>
          </w:p>
        </w:tc>
      </w:tr>
      <w:tr w:rsidR="008A036E">
        <w:trPr>
          <w:trHeight w:val="1151"/>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119" w:right="114"/>
              <w:jc w:val="center"/>
              <w:rPr>
                <w:sz w:val="20"/>
              </w:rPr>
            </w:pPr>
            <w:r>
              <w:rPr>
                <w:sz w:val="20"/>
              </w:rPr>
              <w:t>Теоретические</w:t>
            </w:r>
            <w:r>
              <w:rPr>
                <w:spacing w:val="-13"/>
                <w:sz w:val="20"/>
              </w:rPr>
              <w:t xml:space="preserve"> </w:t>
            </w:r>
            <w:r>
              <w:rPr>
                <w:sz w:val="20"/>
              </w:rPr>
              <w:t xml:space="preserve">основы </w:t>
            </w:r>
            <w:r>
              <w:rPr>
                <w:spacing w:val="-2"/>
                <w:sz w:val="20"/>
              </w:rPr>
              <w:t xml:space="preserve">технико-тактической </w:t>
            </w:r>
            <w:r>
              <w:rPr>
                <w:sz w:val="20"/>
              </w:rPr>
              <w:t>подготовки. Основы техники вида спорта</w:t>
            </w:r>
          </w:p>
        </w:tc>
        <w:tc>
          <w:tcPr>
            <w:tcW w:w="993" w:type="dxa"/>
          </w:tcPr>
          <w:p w:rsidR="008A036E" w:rsidRDefault="00871284">
            <w:pPr>
              <w:pStyle w:val="TableParagraph"/>
              <w:spacing w:line="223" w:lineRule="exact"/>
              <w:ind w:left="125" w:right="115"/>
              <w:jc w:val="center"/>
              <w:rPr>
                <w:sz w:val="20"/>
              </w:rPr>
            </w:pPr>
            <w:r>
              <w:rPr>
                <w:color w:val="1F2023"/>
                <w:sz w:val="20"/>
              </w:rPr>
              <w:t>≈</w:t>
            </w:r>
            <w:r>
              <w:rPr>
                <w:color w:val="1F2023"/>
                <w:spacing w:val="-1"/>
                <w:sz w:val="20"/>
              </w:rPr>
              <w:t xml:space="preserve"> </w:t>
            </w:r>
            <w:r>
              <w:rPr>
                <w:spacing w:val="-2"/>
                <w:sz w:val="20"/>
              </w:rPr>
              <w:t>70/107</w:t>
            </w:r>
          </w:p>
        </w:tc>
        <w:tc>
          <w:tcPr>
            <w:tcW w:w="996" w:type="dxa"/>
          </w:tcPr>
          <w:p w:rsidR="008A036E" w:rsidRDefault="00871284">
            <w:pPr>
              <w:pStyle w:val="TableParagraph"/>
              <w:spacing w:line="223" w:lineRule="exact"/>
              <w:ind w:left="106" w:right="97"/>
              <w:jc w:val="center"/>
              <w:rPr>
                <w:sz w:val="20"/>
              </w:rPr>
            </w:pPr>
            <w:r>
              <w:rPr>
                <w:spacing w:val="-5"/>
                <w:sz w:val="20"/>
              </w:rPr>
              <w:t>май</w:t>
            </w:r>
          </w:p>
        </w:tc>
        <w:tc>
          <w:tcPr>
            <w:tcW w:w="4637" w:type="dxa"/>
          </w:tcPr>
          <w:p w:rsidR="008A036E" w:rsidRDefault="00871284">
            <w:pPr>
              <w:pStyle w:val="TableParagraph"/>
              <w:ind w:left="106" w:right="151"/>
              <w:rPr>
                <w:sz w:val="20"/>
              </w:rPr>
            </w:pPr>
            <w:r>
              <w:rPr>
                <w:sz w:val="20"/>
              </w:rPr>
              <w:t>Понятийность. Спортивная техника и тактика. Двигательные</w:t>
            </w:r>
            <w:r>
              <w:rPr>
                <w:spacing w:val="-13"/>
                <w:sz w:val="20"/>
              </w:rPr>
              <w:t xml:space="preserve"> </w:t>
            </w:r>
            <w:r>
              <w:rPr>
                <w:sz w:val="20"/>
              </w:rPr>
              <w:t>представления.</w:t>
            </w:r>
            <w:r>
              <w:rPr>
                <w:spacing w:val="-12"/>
                <w:sz w:val="20"/>
              </w:rPr>
              <w:t xml:space="preserve"> </w:t>
            </w:r>
            <w:r>
              <w:rPr>
                <w:sz w:val="20"/>
              </w:rPr>
              <w:t>Методика</w:t>
            </w:r>
            <w:r>
              <w:rPr>
                <w:spacing w:val="-13"/>
                <w:sz w:val="20"/>
              </w:rPr>
              <w:t xml:space="preserve"> </w:t>
            </w:r>
            <w:r>
              <w:rPr>
                <w:sz w:val="20"/>
              </w:rPr>
              <w:t>обучения. Метод использования слова. Значение рациональной техники в достижении высокого</w:t>
            </w:r>
          </w:p>
          <w:p w:rsidR="008A036E" w:rsidRDefault="00871284">
            <w:pPr>
              <w:pStyle w:val="TableParagraph"/>
              <w:spacing w:line="217" w:lineRule="exact"/>
              <w:ind w:left="106"/>
              <w:rPr>
                <w:sz w:val="20"/>
              </w:rPr>
            </w:pPr>
            <w:r>
              <w:rPr>
                <w:spacing w:val="-2"/>
                <w:sz w:val="20"/>
              </w:rPr>
              <w:t>спортивного</w:t>
            </w:r>
            <w:r>
              <w:rPr>
                <w:spacing w:val="9"/>
                <w:sz w:val="20"/>
              </w:rPr>
              <w:t xml:space="preserve"> </w:t>
            </w:r>
            <w:r>
              <w:rPr>
                <w:spacing w:val="-2"/>
                <w:sz w:val="20"/>
              </w:rPr>
              <w:t>результата.</w:t>
            </w:r>
          </w:p>
        </w:tc>
      </w:tr>
      <w:tr w:rsidR="008A036E">
        <w:trPr>
          <w:trHeight w:val="919"/>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609" w:hanging="264"/>
              <w:rPr>
                <w:sz w:val="20"/>
              </w:rPr>
            </w:pPr>
            <w:r>
              <w:rPr>
                <w:spacing w:val="-2"/>
                <w:sz w:val="20"/>
              </w:rPr>
              <w:t>Психологическая подготовка</w:t>
            </w:r>
          </w:p>
        </w:tc>
        <w:tc>
          <w:tcPr>
            <w:tcW w:w="993" w:type="dxa"/>
          </w:tcPr>
          <w:p w:rsidR="008A036E" w:rsidRDefault="00871284">
            <w:pPr>
              <w:pStyle w:val="TableParagraph"/>
              <w:spacing w:line="223" w:lineRule="exact"/>
              <w:ind w:left="125" w:right="115"/>
              <w:jc w:val="center"/>
              <w:rPr>
                <w:sz w:val="20"/>
              </w:rPr>
            </w:pPr>
            <w:r>
              <w:rPr>
                <w:color w:val="1F2023"/>
                <w:sz w:val="20"/>
              </w:rPr>
              <w:t>≈</w:t>
            </w:r>
            <w:r>
              <w:rPr>
                <w:color w:val="1F2023"/>
                <w:spacing w:val="-1"/>
                <w:sz w:val="20"/>
              </w:rPr>
              <w:t xml:space="preserve"> </w:t>
            </w:r>
            <w:r>
              <w:rPr>
                <w:spacing w:val="-2"/>
                <w:sz w:val="20"/>
              </w:rPr>
              <w:t>60/106</w:t>
            </w:r>
          </w:p>
        </w:tc>
        <w:tc>
          <w:tcPr>
            <w:tcW w:w="996" w:type="dxa"/>
          </w:tcPr>
          <w:p w:rsidR="008A036E" w:rsidRDefault="00871284">
            <w:pPr>
              <w:pStyle w:val="TableParagraph"/>
              <w:spacing w:line="223" w:lineRule="exact"/>
              <w:ind w:left="120"/>
              <w:rPr>
                <w:sz w:val="20"/>
              </w:rPr>
            </w:pPr>
            <w:r>
              <w:rPr>
                <w:spacing w:val="-2"/>
                <w:sz w:val="20"/>
              </w:rPr>
              <w:t>сентябрь</w:t>
            </w:r>
          </w:p>
          <w:p w:rsidR="008A036E" w:rsidRDefault="00871284">
            <w:pPr>
              <w:pStyle w:val="TableParagraph"/>
              <w:ind w:left="151"/>
              <w:rPr>
                <w:sz w:val="20"/>
              </w:rPr>
            </w:pPr>
            <w:r>
              <w:rPr>
                <w:sz w:val="20"/>
              </w:rPr>
              <w:t>-</w:t>
            </w:r>
            <w:r>
              <w:rPr>
                <w:spacing w:val="-3"/>
                <w:sz w:val="20"/>
              </w:rPr>
              <w:t xml:space="preserve"> </w:t>
            </w:r>
            <w:r>
              <w:rPr>
                <w:spacing w:val="-2"/>
                <w:sz w:val="20"/>
              </w:rPr>
              <w:t>апрель</w:t>
            </w:r>
          </w:p>
        </w:tc>
        <w:tc>
          <w:tcPr>
            <w:tcW w:w="4637" w:type="dxa"/>
          </w:tcPr>
          <w:p w:rsidR="008A036E" w:rsidRDefault="00871284">
            <w:pPr>
              <w:pStyle w:val="TableParagraph"/>
              <w:ind w:left="106"/>
              <w:rPr>
                <w:sz w:val="20"/>
              </w:rPr>
            </w:pPr>
            <w:r>
              <w:rPr>
                <w:sz w:val="20"/>
              </w:rPr>
              <w:t>Характеристика психологической подготовки. Общая психологическая подготовка. Базовые волевые</w:t>
            </w:r>
            <w:r>
              <w:rPr>
                <w:spacing w:val="-11"/>
                <w:sz w:val="20"/>
              </w:rPr>
              <w:t xml:space="preserve"> </w:t>
            </w:r>
            <w:r>
              <w:rPr>
                <w:sz w:val="20"/>
              </w:rPr>
              <w:t>качества</w:t>
            </w:r>
            <w:r>
              <w:rPr>
                <w:spacing w:val="-12"/>
                <w:sz w:val="20"/>
              </w:rPr>
              <w:t xml:space="preserve"> </w:t>
            </w:r>
            <w:r>
              <w:rPr>
                <w:sz w:val="20"/>
              </w:rPr>
              <w:t>личности.</w:t>
            </w:r>
            <w:r>
              <w:rPr>
                <w:spacing w:val="-10"/>
                <w:sz w:val="20"/>
              </w:rPr>
              <w:t xml:space="preserve"> </w:t>
            </w:r>
            <w:r>
              <w:rPr>
                <w:sz w:val="20"/>
              </w:rPr>
              <w:t>Системные</w:t>
            </w:r>
            <w:r>
              <w:rPr>
                <w:spacing w:val="-11"/>
                <w:sz w:val="20"/>
              </w:rPr>
              <w:t xml:space="preserve"> </w:t>
            </w:r>
            <w:r>
              <w:rPr>
                <w:sz w:val="20"/>
              </w:rPr>
              <w:t>волевые</w:t>
            </w:r>
          </w:p>
          <w:p w:rsidR="008A036E" w:rsidRDefault="00871284">
            <w:pPr>
              <w:pStyle w:val="TableParagraph"/>
              <w:spacing w:line="216" w:lineRule="exact"/>
              <w:ind w:left="106"/>
              <w:rPr>
                <w:sz w:val="20"/>
              </w:rPr>
            </w:pPr>
            <w:r>
              <w:rPr>
                <w:sz w:val="20"/>
              </w:rPr>
              <w:t>качества</w:t>
            </w:r>
            <w:r>
              <w:rPr>
                <w:spacing w:val="-8"/>
                <w:sz w:val="20"/>
              </w:rPr>
              <w:t xml:space="preserve"> </w:t>
            </w:r>
            <w:r>
              <w:rPr>
                <w:spacing w:val="-2"/>
                <w:sz w:val="20"/>
              </w:rPr>
              <w:t>личности</w:t>
            </w:r>
          </w:p>
        </w:tc>
      </w:tr>
      <w:tr w:rsidR="008A036E">
        <w:trPr>
          <w:trHeight w:val="1149"/>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107" w:right="105"/>
              <w:jc w:val="center"/>
              <w:rPr>
                <w:sz w:val="20"/>
              </w:rPr>
            </w:pPr>
            <w:r>
              <w:rPr>
                <w:spacing w:val="-2"/>
                <w:sz w:val="20"/>
              </w:rPr>
              <w:t xml:space="preserve">Оборудование, </w:t>
            </w:r>
            <w:r>
              <w:rPr>
                <w:sz w:val="20"/>
              </w:rPr>
              <w:t>спортивный</w:t>
            </w:r>
            <w:r>
              <w:rPr>
                <w:spacing w:val="-13"/>
                <w:sz w:val="20"/>
              </w:rPr>
              <w:t xml:space="preserve"> </w:t>
            </w:r>
            <w:r>
              <w:rPr>
                <w:sz w:val="20"/>
              </w:rPr>
              <w:t xml:space="preserve">инвентарь и экипировка по виду </w:t>
            </w:r>
            <w:r>
              <w:rPr>
                <w:spacing w:val="-2"/>
                <w:sz w:val="20"/>
              </w:rPr>
              <w:t>спорта</w:t>
            </w:r>
          </w:p>
        </w:tc>
        <w:tc>
          <w:tcPr>
            <w:tcW w:w="993" w:type="dxa"/>
          </w:tcPr>
          <w:p w:rsidR="008A036E" w:rsidRDefault="00871284">
            <w:pPr>
              <w:pStyle w:val="TableParagraph"/>
              <w:spacing w:line="223" w:lineRule="exact"/>
              <w:ind w:left="125" w:right="115"/>
              <w:jc w:val="center"/>
              <w:rPr>
                <w:sz w:val="20"/>
              </w:rPr>
            </w:pPr>
            <w:r>
              <w:rPr>
                <w:color w:val="1F2023"/>
                <w:sz w:val="20"/>
              </w:rPr>
              <w:t>≈</w:t>
            </w:r>
            <w:r>
              <w:rPr>
                <w:color w:val="1F2023"/>
                <w:spacing w:val="-1"/>
                <w:sz w:val="20"/>
              </w:rPr>
              <w:t xml:space="preserve"> </w:t>
            </w:r>
            <w:r>
              <w:rPr>
                <w:spacing w:val="-2"/>
                <w:sz w:val="20"/>
              </w:rPr>
              <w:t>60/106</w:t>
            </w:r>
          </w:p>
        </w:tc>
        <w:tc>
          <w:tcPr>
            <w:tcW w:w="996" w:type="dxa"/>
          </w:tcPr>
          <w:p w:rsidR="008A036E" w:rsidRDefault="00871284">
            <w:pPr>
              <w:pStyle w:val="TableParagraph"/>
              <w:ind w:left="336" w:right="116" w:hanging="207"/>
              <w:rPr>
                <w:sz w:val="20"/>
              </w:rPr>
            </w:pPr>
            <w:r>
              <w:rPr>
                <w:spacing w:val="-2"/>
                <w:sz w:val="20"/>
              </w:rPr>
              <w:t xml:space="preserve">декабрь- </w:t>
            </w:r>
            <w:r>
              <w:rPr>
                <w:spacing w:val="-4"/>
                <w:sz w:val="20"/>
              </w:rPr>
              <w:t>май</w:t>
            </w:r>
          </w:p>
        </w:tc>
        <w:tc>
          <w:tcPr>
            <w:tcW w:w="4637" w:type="dxa"/>
          </w:tcPr>
          <w:p w:rsidR="008A036E" w:rsidRDefault="00871284">
            <w:pPr>
              <w:pStyle w:val="TableParagraph"/>
              <w:ind w:left="106"/>
              <w:rPr>
                <w:sz w:val="20"/>
              </w:rPr>
            </w:pPr>
            <w:r>
              <w:rPr>
                <w:sz w:val="20"/>
              </w:rPr>
              <w:t>Классификация спортивного инвентаря и экипировки для вида спорта, подготовка к эксплуатации,</w:t>
            </w:r>
            <w:r>
              <w:rPr>
                <w:spacing w:val="-10"/>
                <w:sz w:val="20"/>
              </w:rPr>
              <w:t xml:space="preserve"> </w:t>
            </w:r>
            <w:r>
              <w:rPr>
                <w:sz w:val="20"/>
              </w:rPr>
              <w:t>уход</w:t>
            </w:r>
            <w:r>
              <w:rPr>
                <w:spacing w:val="-10"/>
                <w:sz w:val="20"/>
              </w:rPr>
              <w:t xml:space="preserve"> </w:t>
            </w:r>
            <w:r>
              <w:rPr>
                <w:sz w:val="20"/>
              </w:rPr>
              <w:t>и</w:t>
            </w:r>
            <w:r>
              <w:rPr>
                <w:spacing w:val="-13"/>
                <w:sz w:val="20"/>
              </w:rPr>
              <w:t xml:space="preserve"> </w:t>
            </w:r>
            <w:r>
              <w:rPr>
                <w:sz w:val="20"/>
              </w:rPr>
              <w:t>хранение.</w:t>
            </w:r>
            <w:r>
              <w:rPr>
                <w:spacing w:val="-10"/>
                <w:sz w:val="20"/>
              </w:rPr>
              <w:t xml:space="preserve"> </w:t>
            </w:r>
            <w:r>
              <w:rPr>
                <w:sz w:val="20"/>
              </w:rPr>
              <w:t>Подготовка инвентаря и экипировки к спортивным</w:t>
            </w:r>
          </w:p>
          <w:p w:rsidR="008A036E" w:rsidRDefault="00871284">
            <w:pPr>
              <w:pStyle w:val="TableParagraph"/>
              <w:spacing w:line="215" w:lineRule="exact"/>
              <w:ind w:left="106"/>
              <w:rPr>
                <w:sz w:val="20"/>
              </w:rPr>
            </w:pPr>
            <w:r>
              <w:rPr>
                <w:spacing w:val="-2"/>
                <w:sz w:val="20"/>
              </w:rPr>
              <w:t>соревнованиям.</w:t>
            </w:r>
          </w:p>
        </w:tc>
      </w:tr>
      <w:tr w:rsidR="008A036E">
        <w:trPr>
          <w:trHeight w:val="921"/>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spacing w:line="225" w:lineRule="exact"/>
              <w:ind w:left="105" w:right="105"/>
              <w:jc w:val="center"/>
              <w:rPr>
                <w:sz w:val="20"/>
              </w:rPr>
            </w:pPr>
            <w:r>
              <w:rPr>
                <w:sz w:val="20"/>
              </w:rPr>
              <w:t>Правила</w:t>
            </w:r>
            <w:r>
              <w:rPr>
                <w:spacing w:val="-6"/>
                <w:sz w:val="20"/>
              </w:rPr>
              <w:t xml:space="preserve"> </w:t>
            </w:r>
            <w:r>
              <w:rPr>
                <w:sz w:val="20"/>
              </w:rPr>
              <w:t>вида</w:t>
            </w:r>
            <w:r>
              <w:rPr>
                <w:spacing w:val="-9"/>
                <w:sz w:val="20"/>
              </w:rPr>
              <w:t xml:space="preserve"> </w:t>
            </w:r>
            <w:r>
              <w:rPr>
                <w:spacing w:val="-2"/>
                <w:sz w:val="20"/>
              </w:rPr>
              <w:t>спорта</w:t>
            </w:r>
          </w:p>
        </w:tc>
        <w:tc>
          <w:tcPr>
            <w:tcW w:w="993" w:type="dxa"/>
          </w:tcPr>
          <w:p w:rsidR="008A036E" w:rsidRDefault="00871284">
            <w:pPr>
              <w:pStyle w:val="TableParagraph"/>
              <w:spacing w:line="225" w:lineRule="exact"/>
              <w:ind w:left="125" w:right="115"/>
              <w:jc w:val="center"/>
              <w:rPr>
                <w:sz w:val="20"/>
              </w:rPr>
            </w:pPr>
            <w:r>
              <w:rPr>
                <w:color w:val="1F2023"/>
                <w:sz w:val="20"/>
              </w:rPr>
              <w:t>≈</w:t>
            </w:r>
            <w:r>
              <w:rPr>
                <w:color w:val="1F2023"/>
                <w:spacing w:val="-1"/>
                <w:sz w:val="20"/>
              </w:rPr>
              <w:t xml:space="preserve"> </w:t>
            </w:r>
            <w:r>
              <w:rPr>
                <w:spacing w:val="-2"/>
                <w:sz w:val="20"/>
              </w:rPr>
              <w:t>60/106</w:t>
            </w:r>
          </w:p>
        </w:tc>
        <w:tc>
          <w:tcPr>
            <w:tcW w:w="996" w:type="dxa"/>
          </w:tcPr>
          <w:p w:rsidR="008A036E" w:rsidRDefault="00871284">
            <w:pPr>
              <w:pStyle w:val="TableParagraph"/>
              <w:spacing w:line="237" w:lineRule="auto"/>
              <w:ind w:left="336" w:right="116" w:hanging="207"/>
              <w:rPr>
                <w:sz w:val="20"/>
              </w:rPr>
            </w:pPr>
            <w:r>
              <w:rPr>
                <w:spacing w:val="-2"/>
                <w:sz w:val="20"/>
              </w:rPr>
              <w:t xml:space="preserve">декабрь- </w:t>
            </w:r>
            <w:r>
              <w:rPr>
                <w:spacing w:val="-4"/>
                <w:sz w:val="20"/>
              </w:rPr>
              <w:t>май</w:t>
            </w:r>
          </w:p>
        </w:tc>
        <w:tc>
          <w:tcPr>
            <w:tcW w:w="4637" w:type="dxa"/>
          </w:tcPr>
          <w:p w:rsidR="008A036E" w:rsidRDefault="00871284">
            <w:pPr>
              <w:pStyle w:val="TableParagraph"/>
              <w:ind w:left="106" w:right="151"/>
              <w:rPr>
                <w:sz w:val="20"/>
              </w:rPr>
            </w:pPr>
            <w:r>
              <w:rPr>
                <w:sz w:val="20"/>
              </w:rPr>
              <w:t>Деление</w:t>
            </w:r>
            <w:r>
              <w:rPr>
                <w:spacing w:val="-3"/>
                <w:sz w:val="20"/>
              </w:rPr>
              <w:t xml:space="preserve"> </w:t>
            </w:r>
            <w:r>
              <w:rPr>
                <w:sz w:val="20"/>
              </w:rPr>
              <w:t>участников</w:t>
            </w:r>
            <w:r>
              <w:rPr>
                <w:spacing w:val="-4"/>
                <w:sz w:val="20"/>
              </w:rPr>
              <w:t xml:space="preserve"> </w:t>
            </w:r>
            <w:r>
              <w:rPr>
                <w:sz w:val="20"/>
              </w:rPr>
              <w:t>по</w:t>
            </w:r>
            <w:r>
              <w:rPr>
                <w:spacing w:val="-4"/>
                <w:sz w:val="20"/>
              </w:rPr>
              <w:t xml:space="preserve"> </w:t>
            </w:r>
            <w:r>
              <w:rPr>
                <w:sz w:val="20"/>
              </w:rPr>
              <w:t>возрасту</w:t>
            </w:r>
            <w:r>
              <w:rPr>
                <w:spacing w:val="-6"/>
                <w:sz w:val="20"/>
              </w:rPr>
              <w:t xml:space="preserve"> </w:t>
            </w:r>
            <w:r>
              <w:rPr>
                <w:sz w:val="20"/>
              </w:rPr>
              <w:t>и</w:t>
            </w:r>
            <w:r>
              <w:rPr>
                <w:spacing w:val="-6"/>
                <w:sz w:val="20"/>
              </w:rPr>
              <w:t xml:space="preserve"> </w:t>
            </w:r>
            <w:r>
              <w:rPr>
                <w:sz w:val="20"/>
              </w:rPr>
              <w:t>полу.</w:t>
            </w:r>
            <w:r>
              <w:rPr>
                <w:spacing w:val="-5"/>
                <w:sz w:val="20"/>
              </w:rPr>
              <w:t xml:space="preserve"> </w:t>
            </w:r>
            <w:r>
              <w:rPr>
                <w:sz w:val="20"/>
              </w:rPr>
              <w:t>Права</w:t>
            </w:r>
            <w:r>
              <w:rPr>
                <w:spacing w:val="-5"/>
                <w:sz w:val="20"/>
              </w:rPr>
              <w:t xml:space="preserve"> </w:t>
            </w:r>
            <w:r>
              <w:rPr>
                <w:sz w:val="20"/>
              </w:rPr>
              <w:t>и обязанности участников спортивных соревнований.</w:t>
            </w:r>
            <w:r>
              <w:rPr>
                <w:spacing w:val="-9"/>
                <w:sz w:val="20"/>
              </w:rPr>
              <w:t xml:space="preserve"> </w:t>
            </w:r>
            <w:r>
              <w:rPr>
                <w:sz w:val="20"/>
              </w:rPr>
              <w:t>Правила</w:t>
            </w:r>
            <w:r>
              <w:rPr>
                <w:spacing w:val="-7"/>
                <w:sz w:val="20"/>
              </w:rPr>
              <w:t xml:space="preserve"> </w:t>
            </w:r>
            <w:r>
              <w:rPr>
                <w:sz w:val="20"/>
              </w:rPr>
              <w:t>поведения</w:t>
            </w:r>
            <w:r>
              <w:rPr>
                <w:spacing w:val="-10"/>
                <w:sz w:val="20"/>
              </w:rPr>
              <w:t xml:space="preserve"> </w:t>
            </w:r>
            <w:r>
              <w:rPr>
                <w:sz w:val="20"/>
              </w:rPr>
              <w:t>при</w:t>
            </w:r>
            <w:r>
              <w:rPr>
                <w:spacing w:val="-8"/>
                <w:sz w:val="20"/>
              </w:rPr>
              <w:t xml:space="preserve"> </w:t>
            </w:r>
            <w:r>
              <w:rPr>
                <w:sz w:val="20"/>
              </w:rPr>
              <w:t>участии</w:t>
            </w:r>
            <w:r>
              <w:rPr>
                <w:spacing w:val="-10"/>
                <w:sz w:val="20"/>
              </w:rPr>
              <w:t xml:space="preserve"> </w:t>
            </w:r>
            <w:r>
              <w:rPr>
                <w:sz w:val="20"/>
              </w:rPr>
              <w:t>в</w:t>
            </w:r>
          </w:p>
          <w:p w:rsidR="008A036E" w:rsidRDefault="00871284">
            <w:pPr>
              <w:pStyle w:val="TableParagraph"/>
              <w:spacing w:line="216" w:lineRule="exact"/>
              <w:ind w:left="106"/>
              <w:rPr>
                <w:sz w:val="20"/>
              </w:rPr>
            </w:pPr>
            <w:r>
              <w:rPr>
                <w:spacing w:val="-2"/>
                <w:sz w:val="20"/>
              </w:rPr>
              <w:t>спортивных</w:t>
            </w:r>
            <w:r>
              <w:rPr>
                <w:spacing w:val="6"/>
                <w:sz w:val="20"/>
              </w:rPr>
              <w:t xml:space="preserve"> </w:t>
            </w:r>
            <w:r>
              <w:rPr>
                <w:spacing w:val="-2"/>
                <w:sz w:val="20"/>
              </w:rPr>
              <w:t>соревнованиях.</w:t>
            </w:r>
          </w:p>
        </w:tc>
      </w:tr>
      <w:tr w:rsidR="008A036E">
        <w:trPr>
          <w:trHeight w:val="230"/>
        </w:trPr>
        <w:tc>
          <w:tcPr>
            <w:tcW w:w="1044" w:type="dxa"/>
          </w:tcPr>
          <w:p w:rsidR="008A036E" w:rsidRDefault="008A036E">
            <w:pPr>
              <w:pStyle w:val="TableParagraph"/>
              <w:rPr>
                <w:sz w:val="16"/>
              </w:rPr>
            </w:pPr>
          </w:p>
        </w:tc>
        <w:tc>
          <w:tcPr>
            <w:tcW w:w="2182" w:type="dxa"/>
          </w:tcPr>
          <w:p w:rsidR="008A036E" w:rsidRDefault="00871284">
            <w:pPr>
              <w:pStyle w:val="TableParagraph"/>
              <w:spacing w:line="210" w:lineRule="exact"/>
              <w:ind w:left="4"/>
              <w:jc w:val="center"/>
              <w:rPr>
                <w:sz w:val="20"/>
              </w:rPr>
            </w:pPr>
            <w:r>
              <w:rPr>
                <w:w w:val="99"/>
                <w:sz w:val="20"/>
              </w:rPr>
              <w:t>…</w:t>
            </w:r>
          </w:p>
        </w:tc>
        <w:tc>
          <w:tcPr>
            <w:tcW w:w="993" w:type="dxa"/>
          </w:tcPr>
          <w:p w:rsidR="008A036E" w:rsidRDefault="00871284">
            <w:pPr>
              <w:pStyle w:val="TableParagraph"/>
              <w:spacing w:line="210" w:lineRule="exact"/>
              <w:ind w:left="8"/>
              <w:jc w:val="center"/>
              <w:rPr>
                <w:sz w:val="20"/>
              </w:rPr>
            </w:pPr>
            <w:r>
              <w:rPr>
                <w:w w:val="99"/>
                <w:sz w:val="20"/>
              </w:rPr>
              <w:t>…</w:t>
            </w:r>
          </w:p>
        </w:tc>
        <w:tc>
          <w:tcPr>
            <w:tcW w:w="996" w:type="dxa"/>
          </w:tcPr>
          <w:p w:rsidR="008A036E" w:rsidRDefault="00871284">
            <w:pPr>
              <w:pStyle w:val="TableParagraph"/>
              <w:spacing w:line="210" w:lineRule="exact"/>
              <w:ind w:left="11"/>
              <w:jc w:val="center"/>
              <w:rPr>
                <w:sz w:val="20"/>
              </w:rPr>
            </w:pPr>
            <w:r>
              <w:rPr>
                <w:w w:val="99"/>
                <w:sz w:val="20"/>
              </w:rPr>
              <w:t>…</w:t>
            </w:r>
          </w:p>
        </w:tc>
        <w:tc>
          <w:tcPr>
            <w:tcW w:w="4637" w:type="dxa"/>
          </w:tcPr>
          <w:p w:rsidR="008A036E" w:rsidRDefault="00871284">
            <w:pPr>
              <w:pStyle w:val="TableParagraph"/>
              <w:spacing w:line="210" w:lineRule="exact"/>
              <w:ind w:left="106"/>
              <w:rPr>
                <w:sz w:val="20"/>
              </w:rPr>
            </w:pPr>
            <w:r>
              <w:rPr>
                <w:w w:val="99"/>
                <w:sz w:val="20"/>
              </w:rPr>
              <w:t>…</w:t>
            </w:r>
          </w:p>
        </w:tc>
      </w:tr>
      <w:tr w:rsidR="008A036E">
        <w:trPr>
          <w:trHeight w:val="919"/>
        </w:trPr>
        <w:tc>
          <w:tcPr>
            <w:tcW w:w="1044" w:type="dxa"/>
            <w:vMerge w:val="restart"/>
            <w:textDirection w:val="btLr"/>
          </w:tcPr>
          <w:p w:rsidR="008A036E" w:rsidRDefault="00871284">
            <w:pPr>
              <w:pStyle w:val="TableParagraph"/>
              <w:spacing w:before="109" w:line="247" w:lineRule="auto"/>
              <w:ind w:left="1708" w:right="219" w:hanging="1494"/>
              <w:rPr>
                <w:b/>
                <w:sz w:val="24"/>
              </w:rPr>
            </w:pPr>
            <w:r>
              <w:rPr>
                <w:b/>
                <w:sz w:val="24"/>
              </w:rPr>
              <w:t>Этап</w:t>
            </w:r>
            <w:r>
              <w:rPr>
                <w:b/>
                <w:spacing w:val="-15"/>
                <w:sz w:val="24"/>
              </w:rPr>
              <w:t xml:space="preserve"> </w:t>
            </w:r>
            <w:r>
              <w:rPr>
                <w:b/>
                <w:sz w:val="24"/>
              </w:rPr>
              <w:t>совершенствования</w:t>
            </w:r>
            <w:r>
              <w:rPr>
                <w:b/>
                <w:spacing w:val="-15"/>
                <w:sz w:val="24"/>
              </w:rPr>
              <w:t xml:space="preserve"> </w:t>
            </w:r>
            <w:r>
              <w:rPr>
                <w:b/>
                <w:sz w:val="24"/>
              </w:rPr>
              <w:t xml:space="preserve">спортивного </w:t>
            </w:r>
            <w:r>
              <w:rPr>
                <w:b/>
                <w:spacing w:val="-2"/>
                <w:sz w:val="24"/>
              </w:rPr>
              <w:t>мастерства</w:t>
            </w:r>
          </w:p>
        </w:tc>
        <w:tc>
          <w:tcPr>
            <w:tcW w:w="2182" w:type="dxa"/>
          </w:tcPr>
          <w:p w:rsidR="008A036E" w:rsidRDefault="00871284">
            <w:pPr>
              <w:pStyle w:val="TableParagraph"/>
              <w:ind w:left="179" w:firstLine="254"/>
              <w:rPr>
                <w:b/>
                <w:sz w:val="20"/>
              </w:rPr>
            </w:pPr>
            <w:r>
              <w:rPr>
                <w:b/>
                <w:sz w:val="20"/>
              </w:rPr>
              <w:t xml:space="preserve">Всего на этапе </w:t>
            </w:r>
            <w:r>
              <w:rPr>
                <w:b/>
                <w:spacing w:val="-2"/>
                <w:sz w:val="20"/>
              </w:rPr>
              <w:t>совершенствования</w:t>
            </w:r>
          </w:p>
          <w:p w:rsidR="008A036E" w:rsidRDefault="00871284">
            <w:pPr>
              <w:pStyle w:val="TableParagraph"/>
              <w:spacing w:line="228" w:lineRule="exact"/>
              <w:ind w:left="544" w:hanging="29"/>
              <w:rPr>
                <w:b/>
                <w:sz w:val="20"/>
              </w:rPr>
            </w:pPr>
            <w:r>
              <w:rPr>
                <w:b/>
                <w:spacing w:val="-2"/>
                <w:sz w:val="20"/>
              </w:rPr>
              <w:t>спортивного мастерства:</w:t>
            </w:r>
          </w:p>
        </w:tc>
        <w:tc>
          <w:tcPr>
            <w:tcW w:w="993" w:type="dxa"/>
          </w:tcPr>
          <w:p w:rsidR="008A036E" w:rsidRDefault="00871284">
            <w:pPr>
              <w:pStyle w:val="TableParagraph"/>
              <w:spacing w:line="228" w:lineRule="exact"/>
              <w:ind w:left="123" w:right="115"/>
              <w:jc w:val="center"/>
              <w:rPr>
                <w:b/>
                <w:sz w:val="20"/>
              </w:rPr>
            </w:pPr>
            <w:r>
              <w:rPr>
                <w:b/>
                <w:color w:val="1F2023"/>
                <w:sz w:val="20"/>
              </w:rPr>
              <w:t>≈</w:t>
            </w:r>
            <w:r>
              <w:rPr>
                <w:b/>
                <w:color w:val="1F2023"/>
                <w:spacing w:val="-1"/>
                <w:sz w:val="20"/>
              </w:rPr>
              <w:t xml:space="preserve"> </w:t>
            </w:r>
            <w:r>
              <w:rPr>
                <w:b/>
                <w:spacing w:val="-4"/>
                <w:sz w:val="20"/>
              </w:rPr>
              <w:t>1200</w:t>
            </w:r>
          </w:p>
        </w:tc>
        <w:tc>
          <w:tcPr>
            <w:tcW w:w="996" w:type="dxa"/>
          </w:tcPr>
          <w:p w:rsidR="008A036E" w:rsidRDefault="008A036E">
            <w:pPr>
              <w:pStyle w:val="TableParagraph"/>
              <w:rPr>
                <w:sz w:val="18"/>
              </w:rPr>
            </w:pPr>
          </w:p>
        </w:tc>
        <w:tc>
          <w:tcPr>
            <w:tcW w:w="4637" w:type="dxa"/>
          </w:tcPr>
          <w:p w:rsidR="008A036E" w:rsidRDefault="008A036E">
            <w:pPr>
              <w:pStyle w:val="TableParagraph"/>
              <w:rPr>
                <w:sz w:val="18"/>
              </w:rPr>
            </w:pPr>
          </w:p>
        </w:tc>
      </w:tr>
      <w:tr w:rsidR="008A036E">
        <w:trPr>
          <w:trHeight w:val="1379"/>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316" w:right="309" w:hanging="4"/>
              <w:jc w:val="center"/>
              <w:rPr>
                <w:sz w:val="20"/>
              </w:rPr>
            </w:pPr>
            <w:r>
              <w:rPr>
                <w:spacing w:val="-2"/>
                <w:sz w:val="20"/>
              </w:rPr>
              <w:t xml:space="preserve">Олимпийское </w:t>
            </w:r>
            <w:r>
              <w:rPr>
                <w:sz w:val="20"/>
              </w:rPr>
              <w:t>движение. Роль и место</w:t>
            </w:r>
            <w:r>
              <w:rPr>
                <w:spacing w:val="-4"/>
                <w:sz w:val="20"/>
              </w:rPr>
              <w:t xml:space="preserve"> </w:t>
            </w:r>
            <w:r>
              <w:rPr>
                <w:spacing w:val="-2"/>
                <w:sz w:val="20"/>
              </w:rPr>
              <w:t>физической</w:t>
            </w:r>
          </w:p>
          <w:p w:rsidR="008A036E" w:rsidRDefault="00871284">
            <w:pPr>
              <w:pStyle w:val="TableParagraph"/>
              <w:ind w:left="105" w:right="105"/>
              <w:jc w:val="center"/>
              <w:rPr>
                <w:sz w:val="20"/>
              </w:rPr>
            </w:pPr>
            <w:r>
              <w:rPr>
                <w:sz w:val="20"/>
              </w:rPr>
              <w:t>культуры</w:t>
            </w:r>
            <w:r>
              <w:rPr>
                <w:spacing w:val="-6"/>
                <w:sz w:val="20"/>
              </w:rPr>
              <w:t xml:space="preserve"> </w:t>
            </w:r>
            <w:r>
              <w:rPr>
                <w:sz w:val="20"/>
              </w:rPr>
              <w:t>в</w:t>
            </w:r>
            <w:r>
              <w:rPr>
                <w:spacing w:val="-7"/>
                <w:sz w:val="20"/>
              </w:rPr>
              <w:t xml:space="preserve"> </w:t>
            </w:r>
            <w:r>
              <w:rPr>
                <w:spacing w:val="-2"/>
                <w:sz w:val="20"/>
              </w:rPr>
              <w:t>обществе.</w:t>
            </w:r>
          </w:p>
          <w:p w:rsidR="008A036E" w:rsidRDefault="00871284">
            <w:pPr>
              <w:pStyle w:val="TableParagraph"/>
              <w:spacing w:line="230" w:lineRule="atLeast"/>
              <w:ind w:left="184" w:right="175" w:firstLine="451"/>
              <w:rPr>
                <w:sz w:val="20"/>
              </w:rPr>
            </w:pPr>
            <w:r>
              <w:rPr>
                <w:spacing w:val="-2"/>
                <w:sz w:val="20"/>
              </w:rPr>
              <w:t xml:space="preserve">Состояние </w:t>
            </w:r>
            <w:r>
              <w:rPr>
                <w:sz w:val="20"/>
              </w:rPr>
              <w:t>современного</w:t>
            </w:r>
            <w:r>
              <w:rPr>
                <w:spacing w:val="-13"/>
                <w:sz w:val="20"/>
              </w:rPr>
              <w:t xml:space="preserve"> </w:t>
            </w:r>
            <w:r>
              <w:rPr>
                <w:sz w:val="20"/>
              </w:rPr>
              <w:t>спорта</w:t>
            </w:r>
          </w:p>
        </w:tc>
        <w:tc>
          <w:tcPr>
            <w:tcW w:w="993" w:type="dxa"/>
          </w:tcPr>
          <w:p w:rsidR="008A036E" w:rsidRDefault="00871284">
            <w:pPr>
              <w:pStyle w:val="TableParagraph"/>
              <w:spacing w:line="223" w:lineRule="exact"/>
              <w:ind w:left="125" w:right="113"/>
              <w:jc w:val="center"/>
              <w:rPr>
                <w:sz w:val="20"/>
              </w:rPr>
            </w:pPr>
            <w:r>
              <w:rPr>
                <w:color w:val="1F2023"/>
                <w:sz w:val="20"/>
              </w:rPr>
              <w:t>≈</w:t>
            </w:r>
            <w:r>
              <w:rPr>
                <w:color w:val="1F2023"/>
                <w:spacing w:val="-1"/>
                <w:sz w:val="20"/>
              </w:rPr>
              <w:t xml:space="preserve"> </w:t>
            </w:r>
            <w:r>
              <w:rPr>
                <w:spacing w:val="-5"/>
                <w:sz w:val="20"/>
              </w:rPr>
              <w:t>200</w:t>
            </w:r>
          </w:p>
        </w:tc>
        <w:tc>
          <w:tcPr>
            <w:tcW w:w="996" w:type="dxa"/>
          </w:tcPr>
          <w:p w:rsidR="008A036E" w:rsidRDefault="00871284">
            <w:pPr>
              <w:pStyle w:val="TableParagraph"/>
              <w:spacing w:line="223" w:lineRule="exact"/>
              <w:ind w:left="107" w:right="97"/>
              <w:jc w:val="center"/>
              <w:rPr>
                <w:sz w:val="20"/>
              </w:rPr>
            </w:pPr>
            <w:r>
              <w:rPr>
                <w:spacing w:val="-2"/>
                <w:sz w:val="20"/>
              </w:rPr>
              <w:t>сентябрь</w:t>
            </w:r>
          </w:p>
        </w:tc>
        <w:tc>
          <w:tcPr>
            <w:tcW w:w="4637" w:type="dxa"/>
          </w:tcPr>
          <w:p w:rsidR="008A036E" w:rsidRDefault="00871284">
            <w:pPr>
              <w:pStyle w:val="TableParagraph"/>
              <w:ind w:left="106" w:right="205"/>
              <w:rPr>
                <w:sz w:val="20"/>
              </w:rPr>
            </w:pPr>
            <w:r>
              <w:rPr>
                <w:sz w:val="20"/>
              </w:rPr>
              <w:t>Олимпизм как метафизика спорта. Социокультурные</w:t>
            </w:r>
            <w:r>
              <w:rPr>
                <w:spacing w:val="-13"/>
                <w:sz w:val="20"/>
              </w:rPr>
              <w:t xml:space="preserve"> </w:t>
            </w:r>
            <w:r>
              <w:rPr>
                <w:sz w:val="20"/>
              </w:rPr>
              <w:t>процессы</w:t>
            </w:r>
            <w:r>
              <w:rPr>
                <w:spacing w:val="-12"/>
                <w:sz w:val="20"/>
              </w:rPr>
              <w:t xml:space="preserve"> </w:t>
            </w:r>
            <w:r>
              <w:rPr>
                <w:sz w:val="20"/>
              </w:rPr>
              <w:t>в</w:t>
            </w:r>
            <w:r>
              <w:rPr>
                <w:spacing w:val="-13"/>
                <w:sz w:val="20"/>
              </w:rPr>
              <w:t xml:space="preserve"> </w:t>
            </w:r>
            <w:r>
              <w:rPr>
                <w:sz w:val="20"/>
              </w:rPr>
              <w:t>современной России. Влияние олимпизма на развитие</w:t>
            </w:r>
          </w:p>
          <w:p w:rsidR="008A036E" w:rsidRDefault="00871284">
            <w:pPr>
              <w:pStyle w:val="TableParagraph"/>
              <w:spacing w:line="230" w:lineRule="atLeast"/>
              <w:ind w:left="106"/>
              <w:rPr>
                <w:sz w:val="20"/>
              </w:rPr>
            </w:pPr>
            <w:r>
              <w:rPr>
                <w:sz w:val="20"/>
              </w:rPr>
              <w:t>международных спортивных связей и системы спортивных</w:t>
            </w:r>
            <w:r>
              <w:rPr>
                <w:spacing w:val="-8"/>
                <w:sz w:val="20"/>
              </w:rPr>
              <w:t xml:space="preserve"> </w:t>
            </w:r>
            <w:r>
              <w:rPr>
                <w:sz w:val="20"/>
              </w:rPr>
              <w:t>соревнований,</w:t>
            </w:r>
            <w:r>
              <w:rPr>
                <w:spacing w:val="-6"/>
                <w:sz w:val="20"/>
              </w:rPr>
              <w:t xml:space="preserve"> </w:t>
            </w:r>
            <w:r>
              <w:rPr>
                <w:sz w:val="20"/>
              </w:rPr>
              <w:t>в</w:t>
            </w:r>
            <w:r>
              <w:rPr>
                <w:spacing w:val="-7"/>
                <w:sz w:val="20"/>
              </w:rPr>
              <w:t xml:space="preserve"> </w:t>
            </w:r>
            <w:r>
              <w:rPr>
                <w:sz w:val="20"/>
              </w:rPr>
              <w:t>том</w:t>
            </w:r>
            <w:r>
              <w:rPr>
                <w:spacing w:val="-7"/>
                <w:sz w:val="20"/>
              </w:rPr>
              <w:t xml:space="preserve"> </w:t>
            </w:r>
            <w:r>
              <w:rPr>
                <w:sz w:val="20"/>
              </w:rPr>
              <w:t>числе,</w:t>
            </w:r>
            <w:r>
              <w:rPr>
                <w:spacing w:val="-7"/>
                <w:sz w:val="20"/>
              </w:rPr>
              <w:t xml:space="preserve"> </w:t>
            </w:r>
            <w:r>
              <w:rPr>
                <w:sz w:val="20"/>
              </w:rPr>
              <w:t>по</w:t>
            </w:r>
            <w:r>
              <w:rPr>
                <w:spacing w:val="-7"/>
                <w:sz w:val="20"/>
              </w:rPr>
              <w:t xml:space="preserve"> </w:t>
            </w:r>
            <w:r>
              <w:rPr>
                <w:sz w:val="20"/>
              </w:rPr>
              <w:t xml:space="preserve">виду </w:t>
            </w:r>
            <w:r>
              <w:rPr>
                <w:spacing w:val="-2"/>
                <w:sz w:val="20"/>
              </w:rPr>
              <w:t>спорта.</w:t>
            </w:r>
          </w:p>
        </w:tc>
      </w:tr>
      <w:tr w:rsidR="008A036E">
        <w:trPr>
          <w:trHeight w:val="921"/>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spacing w:line="237" w:lineRule="auto"/>
              <w:ind w:left="107" w:right="102"/>
              <w:jc w:val="center"/>
              <w:rPr>
                <w:sz w:val="20"/>
              </w:rPr>
            </w:pPr>
            <w:r>
              <w:rPr>
                <w:spacing w:val="-2"/>
                <w:sz w:val="20"/>
              </w:rPr>
              <w:t>Профилактика травматизма.</w:t>
            </w:r>
          </w:p>
          <w:p w:rsidR="008A036E" w:rsidRDefault="00871284">
            <w:pPr>
              <w:pStyle w:val="TableParagraph"/>
              <w:spacing w:line="230" w:lineRule="atLeast"/>
              <w:ind w:left="107" w:right="104"/>
              <w:jc w:val="center"/>
              <w:rPr>
                <w:sz w:val="20"/>
              </w:rPr>
            </w:pPr>
            <w:r>
              <w:rPr>
                <w:spacing w:val="-2"/>
                <w:sz w:val="20"/>
              </w:rPr>
              <w:t>Перетренированность/ недотренированность</w:t>
            </w:r>
          </w:p>
        </w:tc>
        <w:tc>
          <w:tcPr>
            <w:tcW w:w="993" w:type="dxa"/>
          </w:tcPr>
          <w:p w:rsidR="008A036E" w:rsidRDefault="00871284">
            <w:pPr>
              <w:pStyle w:val="TableParagraph"/>
              <w:spacing w:line="225" w:lineRule="exact"/>
              <w:ind w:left="125" w:right="113"/>
              <w:jc w:val="center"/>
              <w:rPr>
                <w:sz w:val="20"/>
              </w:rPr>
            </w:pPr>
            <w:r>
              <w:rPr>
                <w:color w:val="1F2023"/>
                <w:sz w:val="20"/>
              </w:rPr>
              <w:t>≈</w:t>
            </w:r>
            <w:r>
              <w:rPr>
                <w:color w:val="1F2023"/>
                <w:spacing w:val="-1"/>
                <w:sz w:val="20"/>
              </w:rPr>
              <w:t xml:space="preserve"> </w:t>
            </w:r>
            <w:r>
              <w:rPr>
                <w:spacing w:val="-5"/>
                <w:sz w:val="20"/>
              </w:rPr>
              <w:t>200</w:t>
            </w:r>
          </w:p>
        </w:tc>
        <w:tc>
          <w:tcPr>
            <w:tcW w:w="996" w:type="dxa"/>
          </w:tcPr>
          <w:p w:rsidR="008A036E" w:rsidRDefault="00871284">
            <w:pPr>
              <w:pStyle w:val="TableParagraph"/>
              <w:spacing w:line="225" w:lineRule="exact"/>
              <w:ind w:left="105" w:right="97"/>
              <w:jc w:val="center"/>
              <w:rPr>
                <w:sz w:val="20"/>
              </w:rPr>
            </w:pPr>
            <w:r>
              <w:rPr>
                <w:spacing w:val="-2"/>
                <w:sz w:val="20"/>
              </w:rPr>
              <w:t>октябрь</w:t>
            </w:r>
          </w:p>
        </w:tc>
        <w:tc>
          <w:tcPr>
            <w:tcW w:w="4637" w:type="dxa"/>
          </w:tcPr>
          <w:p w:rsidR="008A036E" w:rsidRDefault="00871284">
            <w:pPr>
              <w:pStyle w:val="TableParagraph"/>
              <w:spacing w:line="224" w:lineRule="exact"/>
              <w:ind w:left="106"/>
              <w:rPr>
                <w:sz w:val="20"/>
              </w:rPr>
            </w:pPr>
            <w:r>
              <w:rPr>
                <w:sz w:val="20"/>
              </w:rPr>
              <w:t>Понятие</w:t>
            </w:r>
            <w:r>
              <w:rPr>
                <w:spacing w:val="-11"/>
                <w:sz w:val="20"/>
              </w:rPr>
              <w:t xml:space="preserve"> </w:t>
            </w:r>
            <w:r>
              <w:rPr>
                <w:sz w:val="20"/>
              </w:rPr>
              <w:t>травматизма.</w:t>
            </w:r>
            <w:r>
              <w:rPr>
                <w:spacing w:val="-9"/>
                <w:sz w:val="20"/>
              </w:rPr>
              <w:t xml:space="preserve"> </w:t>
            </w:r>
            <w:r>
              <w:rPr>
                <w:spacing w:val="-2"/>
                <w:sz w:val="20"/>
              </w:rPr>
              <w:t>Синдром</w:t>
            </w:r>
          </w:p>
          <w:p w:rsidR="008A036E" w:rsidRDefault="00871284">
            <w:pPr>
              <w:pStyle w:val="TableParagraph"/>
              <w:ind w:left="106"/>
              <w:rPr>
                <w:sz w:val="20"/>
              </w:rPr>
            </w:pPr>
            <w:r>
              <w:rPr>
                <w:sz w:val="20"/>
              </w:rPr>
              <w:t>«перетренированности».</w:t>
            </w:r>
            <w:r>
              <w:rPr>
                <w:spacing w:val="-13"/>
                <w:sz w:val="20"/>
              </w:rPr>
              <w:t xml:space="preserve"> </w:t>
            </w:r>
            <w:r>
              <w:rPr>
                <w:sz w:val="20"/>
              </w:rPr>
              <w:t>Принципы</w:t>
            </w:r>
            <w:r>
              <w:rPr>
                <w:spacing w:val="-12"/>
                <w:sz w:val="20"/>
              </w:rPr>
              <w:t xml:space="preserve"> </w:t>
            </w:r>
            <w:r>
              <w:rPr>
                <w:sz w:val="20"/>
              </w:rPr>
              <w:t xml:space="preserve">спортивной </w:t>
            </w:r>
            <w:r>
              <w:rPr>
                <w:spacing w:val="-2"/>
                <w:sz w:val="20"/>
              </w:rPr>
              <w:t>подготовки.</w:t>
            </w:r>
          </w:p>
        </w:tc>
      </w:tr>
      <w:tr w:rsidR="008A036E">
        <w:trPr>
          <w:trHeight w:val="1149"/>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155" w:right="151"/>
              <w:jc w:val="center"/>
              <w:rPr>
                <w:sz w:val="20"/>
              </w:rPr>
            </w:pPr>
            <w:r>
              <w:rPr>
                <w:spacing w:val="-4"/>
                <w:sz w:val="20"/>
              </w:rPr>
              <w:t xml:space="preserve">Учет </w:t>
            </w:r>
            <w:r>
              <w:rPr>
                <w:spacing w:val="-2"/>
                <w:sz w:val="20"/>
              </w:rPr>
              <w:t>соревновательной деятельности,</w:t>
            </w:r>
          </w:p>
          <w:p w:rsidR="008A036E" w:rsidRDefault="00871284">
            <w:pPr>
              <w:pStyle w:val="TableParagraph"/>
              <w:spacing w:line="228" w:lineRule="exact"/>
              <w:ind w:left="465" w:right="462" w:firstLine="2"/>
              <w:jc w:val="center"/>
              <w:rPr>
                <w:sz w:val="20"/>
              </w:rPr>
            </w:pPr>
            <w:r>
              <w:rPr>
                <w:spacing w:val="-2"/>
                <w:sz w:val="20"/>
              </w:rPr>
              <w:t>самоанализ обучающегося</w:t>
            </w:r>
          </w:p>
        </w:tc>
        <w:tc>
          <w:tcPr>
            <w:tcW w:w="993" w:type="dxa"/>
          </w:tcPr>
          <w:p w:rsidR="008A036E" w:rsidRDefault="00871284">
            <w:pPr>
              <w:pStyle w:val="TableParagraph"/>
              <w:spacing w:line="223" w:lineRule="exact"/>
              <w:ind w:left="125" w:right="113"/>
              <w:jc w:val="center"/>
              <w:rPr>
                <w:sz w:val="20"/>
              </w:rPr>
            </w:pPr>
            <w:r>
              <w:rPr>
                <w:color w:val="1F2023"/>
                <w:sz w:val="20"/>
              </w:rPr>
              <w:t>≈</w:t>
            </w:r>
            <w:r>
              <w:rPr>
                <w:color w:val="1F2023"/>
                <w:spacing w:val="-1"/>
                <w:sz w:val="20"/>
              </w:rPr>
              <w:t xml:space="preserve"> </w:t>
            </w:r>
            <w:r>
              <w:rPr>
                <w:spacing w:val="-5"/>
                <w:sz w:val="20"/>
              </w:rPr>
              <w:t>200</w:t>
            </w:r>
          </w:p>
        </w:tc>
        <w:tc>
          <w:tcPr>
            <w:tcW w:w="996" w:type="dxa"/>
          </w:tcPr>
          <w:p w:rsidR="008A036E" w:rsidRDefault="00871284">
            <w:pPr>
              <w:pStyle w:val="TableParagraph"/>
              <w:spacing w:line="223" w:lineRule="exact"/>
              <w:ind w:left="104" w:right="97"/>
              <w:jc w:val="center"/>
              <w:rPr>
                <w:sz w:val="20"/>
              </w:rPr>
            </w:pPr>
            <w:r>
              <w:rPr>
                <w:spacing w:val="-2"/>
                <w:sz w:val="20"/>
              </w:rPr>
              <w:t>ноябрь</w:t>
            </w:r>
          </w:p>
        </w:tc>
        <w:tc>
          <w:tcPr>
            <w:tcW w:w="4637" w:type="dxa"/>
          </w:tcPr>
          <w:p w:rsidR="008A036E" w:rsidRDefault="00871284">
            <w:pPr>
              <w:pStyle w:val="TableParagraph"/>
              <w:ind w:left="106" w:right="151"/>
              <w:rPr>
                <w:sz w:val="20"/>
              </w:rPr>
            </w:pPr>
            <w:r>
              <w:rPr>
                <w:sz w:val="20"/>
              </w:rPr>
              <w:t>Индивидуальный план спортивной подготовки. Ведение</w:t>
            </w:r>
            <w:r>
              <w:rPr>
                <w:spacing w:val="-13"/>
                <w:sz w:val="20"/>
              </w:rPr>
              <w:t xml:space="preserve"> </w:t>
            </w:r>
            <w:r>
              <w:rPr>
                <w:sz w:val="20"/>
              </w:rPr>
              <w:t>Дневника</w:t>
            </w:r>
            <w:r>
              <w:rPr>
                <w:spacing w:val="-12"/>
                <w:sz w:val="20"/>
              </w:rPr>
              <w:t xml:space="preserve"> </w:t>
            </w:r>
            <w:r>
              <w:rPr>
                <w:sz w:val="20"/>
              </w:rPr>
              <w:t>обучающегося.</w:t>
            </w:r>
            <w:r>
              <w:rPr>
                <w:spacing w:val="-13"/>
                <w:sz w:val="20"/>
              </w:rPr>
              <w:t xml:space="preserve"> </w:t>
            </w:r>
            <w:r>
              <w:rPr>
                <w:sz w:val="20"/>
              </w:rPr>
              <w:t>Классификация и типы спортивных соревнований. Понятия</w:t>
            </w:r>
          </w:p>
          <w:p w:rsidR="008A036E" w:rsidRDefault="00871284">
            <w:pPr>
              <w:pStyle w:val="TableParagraph"/>
              <w:spacing w:line="228" w:lineRule="exact"/>
              <w:ind w:left="106"/>
              <w:rPr>
                <w:sz w:val="20"/>
              </w:rPr>
            </w:pPr>
            <w:r>
              <w:rPr>
                <w:sz w:val="20"/>
              </w:rPr>
              <w:t>анализа,</w:t>
            </w:r>
            <w:r>
              <w:rPr>
                <w:spacing w:val="-13"/>
                <w:sz w:val="20"/>
              </w:rPr>
              <w:t xml:space="preserve"> </w:t>
            </w:r>
            <w:r>
              <w:rPr>
                <w:sz w:val="20"/>
              </w:rPr>
              <w:t>самоанализа</w:t>
            </w:r>
            <w:r>
              <w:rPr>
                <w:spacing w:val="-12"/>
                <w:sz w:val="20"/>
              </w:rPr>
              <w:t xml:space="preserve"> </w:t>
            </w:r>
            <w:r>
              <w:rPr>
                <w:sz w:val="20"/>
              </w:rPr>
              <w:t>учебно-тренировочной</w:t>
            </w:r>
            <w:r>
              <w:rPr>
                <w:spacing w:val="-13"/>
                <w:sz w:val="20"/>
              </w:rPr>
              <w:t xml:space="preserve"> </w:t>
            </w:r>
            <w:r>
              <w:rPr>
                <w:sz w:val="20"/>
              </w:rPr>
              <w:t>и соревновательной деятельности.</w:t>
            </w:r>
          </w:p>
        </w:tc>
      </w:tr>
      <w:tr w:rsidR="008A036E">
        <w:trPr>
          <w:trHeight w:val="230"/>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spacing w:line="210" w:lineRule="exact"/>
              <w:ind w:left="106" w:right="105"/>
              <w:jc w:val="center"/>
              <w:rPr>
                <w:sz w:val="20"/>
              </w:rPr>
            </w:pPr>
            <w:r>
              <w:rPr>
                <w:spacing w:val="-2"/>
                <w:sz w:val="20"/>
              </w:rPr>
              <w:t>Психологическая</w:t>
            </w:r>
          </w:p>
        </w:tc>
        <w:tc>
          <w:tcPr>
            <w:tcW w:w="993" w:type="dxa"/>
          </w:tcPr>
          <w:p w:rsidR="008A036E" w:rsidRDefault="00871284">
            <w:pPr>
              <w:pStyle w:val="TableParagraph"/>
              <w:spacing w:line="210" w:lineRule="exact"/>
              <w:ind w:left="125" w:right="113"/>
              <w:jc w:val="center"/>
              <w:rPr>
                <w:sz w:val="20"/>
              </w:rPr>
            </w:pPr>
            <w:r>
              <w:rPr>
                <w:color w:val="1F2023"/>
                <w:sz w:val="20"/>
              </w:rPr>
              <w:t>≈</w:t>
            </w:r>
            <w:r>
              <w:rPr>
                <w:color w:val="1F2023"/>
                <w:spacing w:val="-1"/>
                <w:sz w:val="20"/>
              </w:rPr>
              <w:t xml:space="preserve"> </w:t>
            </w:r>
            <w:r>
              <w:rPr>
                <w:spacing w:val="-5"/>
                <w:sz w:val="20"/>
              </w:rPr>
              <w:t>200</w:t>
            </w:r>
          </w:p>
        </w:tc>
        <w:tc>
          <w:tcPr>
            <w:tcW w:w="996" w:type="dxa"/>
          </w:tcPr>
          <w:p w:rsidR="008A036E" w:rsidRDefault="00871284">
            <w:pPr>
              <w:pStyle w:val="TableParagraph"/>
              <w:spacing w:line="210" w:lineRule="exact"/>
              <w:ind w:left="105" w:right="97"/>
              <w:jc w:val="center"/>
              <w:rPr>
                <w:sz w:val="20"/>
              </w:rPr>
            </w:pPr>
            <w:r>
              <w:rPr>
                <w:spacing w:val="-2"/>
                <w:sz w:val="20"/>
              </w:rPr>
              <w:t>декабрь</w:t>
            </w:r>
          </w:p>
        </w:tc>
        <w:tc>
          <w:tcPr>
            <w:tcW w:w="4637" w:type="dxa"/>
          </w:tcPr>
          <w:p w:rsidR="008A036E" w:rsidRDefault="00871284">
            <w:pPr>
              <w:pStyle w:val="TableParagraph"/>
              <w:spacing w:line="210" w:lineRule="exact"/>
              <w:ind w:left="106"/>
              <w:rPr>
                <w:sz w:val="20"/>
              </w:rPr>
            </w:pPr>
            <w:r>
              <w:rPr>
                <w:spacing w:val="-2"/>
                <w:sz w:val="20"/>
              </w:rPr>
              <w:t>Характеристика</w:t>
            </w:r>
            <w:r>
              <w:rPr>
                <w:spacing w:val="13"/>
                <w:sz w:val="20"/>
              </w:rPr>
              <w:t xml:space="preserve"> </w:t>
            </w:r>
            <w:r>
              <w:rPr>
                <w:spacing w:val="-2"/>
                <w:sz w:val="20"/>
              </w:rPr>
              <w:t>психологической</w:t>
            </w:r>
            <w:r>
              <w:rPr>
                <w:spacing w:val="13"/>
                <w:sz w:val="20"/>
              </w:rPr>
              <w:t xml:space="preserve"> </w:t>
            </w:r>
            <w:r>
              <w:rPr>
                <w:spacing w:val="-2"/>
                <w:sz w:val="20"/>
              </w:rPr>
              <w:t>подготовки.</w:t>
            </w:r>
          </w:p>
        </w:tc>
      </w:tr>
    </w:tbl>
    <w:p w:rsidR="008A036E" w:rsidRDefault="008A036E">
      <w:pPr>
        <w:spacing w:line="210" w:lineRule="exact"/>
        <w:rPr>
          <w:sz w:val="20"/>
        </w:rPr>
        <w:sectPr w:rsidR="008A036E">
          <w:type w:val="continuous"/>
          <w:pgSz w:w="11910" w:h="16840"/>
          <w:pgMar w:top="1100" w:right="300" w:bottom="900"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4"/>
        <w:gridCol w:w="2182"/>
        <w:gridCol w:w="993"/>
        <w:gridCol w:w="996"/>
        <w:gridCol w:w="4637"/>
      </w:tblGrid>
      <w:tr w:rsidR="008A036E">
        <w:trPr>
          <w:trHeight w:val="1151"/>
        </w:trPr>
        <w:tc>
          <w:tcPr>
            <w:tcW w:w="1044" w:type="dxa"/>
            <w:vMerge w:val="restart"/>
          </w:tcPr>
          <w:p w:rsidR="008A036E" w:rsidRDefault="008A036E">
            <w:pPr>
              <w:pStyle w:val="TableParagraph"/>
              <w:rPr>
                <w:sz w:val="18"/>
              </w:rPr>
            </w:pPr>
          </w:p>
        </w:tc>
        <w:tc>
          <w:tcPr>
            <w:tcW w:w="2182" w:type="dxa"/>
          </w:tcPr>
          <w:p w:rsidR="008A036E" w:rsidRDefault="00871284">
            <w:pPr>
              <w:pStyle w:val="TableParagraph"/>
              <w:spacing w:line="225" w:lineRule="exact"/>
              <w:ind w:left="105" w:right="105"/>
              <w:jc w:val="center"/>
              <w:rPr>
                <w:sz w:val="20"/>
              </w:rPr>
            </w:pPr>
            <w:r>
              <w:rPr>
                <w:spacing w:val="-2"/>
                <w:sz w:val="20"/>
              </w:rPr>
              <w:t>подготовка</w:t>
            </w:r>
          </w:p>
        </w:tc>
        <w:tc>
          <w:tcPr>
            <w:tcW w:w="993" w:type="dxa"/>
          </w:tcPr>
          <w:p w:rsidR="008A036E" w:rsidRDefault="008A036E">
            <w:pPr>
              <w:pStyle w:val="TableParagraph"/>
              <w:rPr>
                <w:sz w:val="18"/>
              </w:rPr>
            </w:pPr>
          </w:p>
        </w:tc>
        <w:tc>
          <w:tcPr>
            <w:tcW w:w="996" w:type="dxa"/>
          </w:tcPr>
          <w:p w:rsidR="008A036E" w:rsidRDefault="008A036E">
            <w:pPr>
              <w:pStyle w:val="TableParagraph"/>
              <w:rPr>
                <w:sz w:val="18"/>
              </w:rPr>
            </w:pPr>
          </w:p>
        </w:tc>
        <w:tc>
          <w:tcPr>
            <w:tcW w:w="4637" w:type="dxa"/>
          </w:tcPr>
          <w:p w:rsidR="008A036E" w:rsidRDefault="00871284">
            <w:pPr>
              <w:pStyle w:val="TableParagraph"/>
              <w:ind w:left="106"/>
              <w:rPr>
                <w:sz w:val="20"/>
              </w:rPr>
            </w:pPr>
            <w:r>
              <w:rPr>
                <w:sz w:val="20"/>
              </w:rPr>
              <w:t>Общая психологическая подготовка. Базовые волевые</w:t>
            </w:r>
            <w:r>
              <w:rPr>
                <w:spacing w:val="-11"/>
                <w:sz w:val="20"/>
              </w:rPr>
              <w:t xml:space="preserve"> </w:t>
            </w:r>
            <w:r>
              <w:rPr>
                <w:sz w:val="20"/>
              </w:rPr>
              <w:t>качества</w:t>
            </w:r>
            <w:r>
              <w:rPr>
                <w:spacing w:val="-12"/>
                <w:sz w:val="20"/>
              </w:rPr>
              <w:t xml:space="preserve"> </w:t>
            </w:r>
            <w:r>
              <w:rPr>
                <w:sz w:val="20"/>
              </w:rPr>
              <w:t>личности.</w:t>
            </w:r>
            <w:r>
              <w:rPr>
                <w:spacing w:val="-10"/>
                <w:sz w:val="20"/>
              </w:rPr>
              <w:t xml:space="preserve"> </w:t>
            </w:r>
            <w:r>
              <w:rPr>
                <w:sz w:val="20"/>
              </w:rPr>
              <w:t>Системные</w:t>
            </w:r>
            <w:r>
              <w:rPr>
                <w:spacing w:val="-11"/>
                <w:sz w:val="20"/>
              </w:rPr>
              <w:t xml:space="preserve"> </w:t>
            </w:r>
            <w:r>
              <w:rPr>
                <w:sz w:val="20"/>
              </w:rPr>
              <w:t>волевые качества личности. Классификация средств и методов психологической подготовки</w:t>
            </w:r>
          </w:p>
          <w:p w:rsidR="008A036E" w:rsidRDefault="00871284">
            <w:pPr>
              <w:pStyle w:val="TableParagraph"/>
              <w:spacing w:line="217" w:lineRule="exact"/>
              <w:ind w:left="106"/>
              <w:rPr>
                <w:sz w:val="20"/>
              </w:rPr>
            </w:pPr>
            <w:r>
              <w:rPr>
                <w:spacing w:val="-2"/>
                <w:sz w:val="20"/>
              </w:rPr>
              <w:t>обучающихся.</w:t>
            </w:r>
          </w:p>
        </w:tc>
      </w:tr>
      <w:tr w:rsidR="008A036E">
        <w:trPr>
          <w:trHeight w:val="1610"/>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196" w:firstLine="393"/>
              <w:rPr>
                <w:sz w:val="20"/>
              </w:rPr>
            </w:pPr>
            <w:r>
              <w:rPr>
                <w:spacing w:val="-2"/>
                <w:sz w:val="20"/>
              </w:rPr>
              <w:t xml:space="preserve">Подготовка </w:t>
            </w:r>
            <w:r>
              <w:rPr>
                <w:sz w:val="20"/>
              </w:rPr>
              <w:t xml:space="preserve">обучающегося как </w:t>
            </w:r>
            <w:r>
              <w:rPr>
                <w:spacing w:val="-2"/>
                <w:sz w:val="20"/>
              </w:rPr>
              <w:t>многокомпонентный</w:t>
            </w:r>
          </w:p>
          <w:p w:rsidR="008A036E" w:rsidRDefault="00871284">
            <w:pPr>
              <w:pStyle w:val="TableParagraph"/>
              <w:spacing w:line="229" w:lineRule="exact"/>
              <w:ind w:left="746"/>
              <w:rPr>
                <w:sz w:val="20"/>
              </w:rPr>
            </w:pPr>
            <w:r>
              <w:rPr>
                <w:spacing w:val="-2"/>
                <w:sz w:val="20"/>
              </w:rPr>
              <w:t>процесс</w:t>
            </w:r>
          </w:p>
        </w:tc>
        <w:tc>
          <w:tcPr>
            <w:tcW w:w="993" w:type="dxa"/>
          </w:tcPr>
          <w:p w:rsidR="008A036E" w:rsidRDefault="00871284">
            <w:pPr>
              <w:pStyle w:val="TableParagraph"/>
              <w:spacing w:line="223" w:lineRule="exact"/>
              <w:ind w:left="125" w:right="113"/>
              <w:jc w:val="center"/>
              <w:rPr>
                <w:sz w:val="20"/>
              </w:rPr>
            </w:pPr>
            <w:r>
              <w:rPr>
                <w:color w:val="1F2023"/>
                <w:sz w:val="20"/>
              </w:rPr>
              <w:t>≈</w:t>
            </w:r>
            <w:r>
              <w:rPr>
                <w:color w:val="1F2023"/>
                <w:spacing w:val="-1"/>
                <w:sz w:val="20"/>
              </w:rPr>
              <w:t xml:space="preserve"> </w:t>
            </w:r>
            <w:r>
              <w:rPr>
                <w:spacing w:val="-5"/>
                <w:sz w:val="20"/>
              </w:rPr>
              <w:t>200</w:t>
            </w:r>
          </w:p>
        </w:tc>
        <w:tc>
          <w:tcPr>
            <w:tcW w:w="996" w:type="dxa"/>
          </w:tcPr>
          <w:p w:rsidR="008A036E" w:rsidRDefault="00871284">
            <w:pPr>
              <w:pStyle w:val="TableParagraph"/>
              <w:spacing w:line="223" w:lineRule="exact"/>
              <w:ind w:right="201"/>
              <w:jc w:val="right"/>
              <w:rPr>
                <w:sz w:val="20"/>
              </w:rPr>
            </w:pPr>
            <w:r>
              <w:rPr>
                <w:spacing w:val="-2"/>
                <w:sz w:val="20"/>
              </w:rPr>
              <w:t>январь</w:t>
            </w:r>
          </w:p>
        </w:tc>
        <w:tc>
          <w:tcPr>
            <w:tcW w:w="4637" w:type="dxa"/>
          </w:tcPr>
          <w:p w:rsidR="008A036E" w:rsidRDefault="00871284">
            <w:pPr>
              <w:pStyle w:val="TableParagraph"/>
              <w:ind w:left="106"/>
              <w:rPr>
                <w:sz w:val="20"/>
              </w:rPr>
            </w:pPr>
            <w:r>
              <w:rPr>
                <w:sz w:val="20"/>
              </w:rPr>
              <w:t>Современные тенденции совершенствования системы</w:t>
            </w:r>
            <w:r>
              <w:rPr>
                <w:spacing w:val="-13"/>
                <w:sz w:val="20"/>
              </w:rPr>
              <w:t xml:space="preserve"> </w:t>
            </w:r>
            <w:r>
              <w:rPr>
                <w:sz w:val="20"/>
              </w:rPr>
              <w:t>спортивной</w:t>
            </w:r>
            <w:r>
              <w:rPr>
                <w:spacing w:val="-12"/>
                <w:sz w:val="20"/>
              </w:rPr>
              <w:t xml:space="preserve"> </w:t>
            </w:r>
            <w:r>
              <w:rPr>
                <w:sz w:val="20"/>
              </w:rPr>
              <w:t>тренировки.</w:t>
            </w:r>
            <w:r>
              <w:rPr>
                <w:spacing w:val="-13"/>
                <w:sz w:val="20"/>
              </w:rPr>
              <w:t xml:space="preserve"> </w:t>
            </w:r>
            <w:r>
              <w:rPr>
                <w:sz w:val="20"/>
              </w:rPr>
              <w:t>Спортивные результаты – специфический и интегральный</w:t>
            </w:r>
          </w:p>
          <w:p w:rsidR="008A036E" w:rsidRDefault="00871284">
            <w:pPr>
              <w:pStyle w:val="TableParagraph"/>
              <w:spacing w:line="230" w:lineRule="exact"/>
              <w:ind w:left="106"/>
              <w:rPr>
                <w:sz w:val="20"/>
              </w:rPr>
            </w:pPr>
            <w:r>
              <w:rPr>
                <w:sz w:val="20"/>
              </w:rPr>
              <w:t>продукт</w:t>
            </w:r>
            <w:r>
              <w:rPr>
                <w:spacing w:val="-13"/>
                <w:sz w:val="20"/>
              </w:rPr>
              <w:t xml:space="preserve"> </w:t>
            </w:r>
            <w:r>
              <w:rPr>
                <w:sz w:val="20"/>
              </w:rPr>
              <w:t>соревновательной</w:t>
            </w:r>
            <w:r>
              <w:rPr>
                <w:spacing w:val="-12"/>
                <w:sz w:val="20"/>
              </w:rPr>
              <w:t xml:space="preserve"> </w:t>
            </w:r>
            <w:r>
              <w:rPr>
                <w:sz w:val="20"/>
              </w:rPr>
              <w:t>деятельности.</w:t>
            </w:r>
            <w:r>
              <w:rPr>
                <w:spacing w:val="-13"/>
                <w:sz w:val="20"/>
              </w:rPr>
              <w:t xml:space="preserve"> </w:t>
            </w:r>
            <w:r>
              <w:rPr>
                <w:sz w:val="20"/>
              </w:rPr>
              <w:t xml:space="preserve">Система спортивных соревнований. Система спортивной тренировки. Основные направления спортивной </w:t>
            </w:r>
            <w:r>
              <w:rPr>
                <w:spacing w:val="-2"/>
                <w:sz w:val="20"/>
              </w:rPr>
              <w:t>тренировки.</w:t>
            </w:r>
          </w:p>
        </w:tc>
      </w:tr>
      <w:tr w:rsidR="008A036E">
        <w:trPr>
          <w:trHeight w:val="1149"/>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294" w:right="289" w:hanging="4"/>
              <w:jc w:val="center"/>
              <w:rPr>
                <w:sz w:val="20"/>
              </w:rPr>
            </w:pPr>
            <w:r>
              <w:rPr>
                <w:spacing w:val="-2"/>
                <w:sz w:val="20"/>
              </w:rPr>
              <w:t xml:space="preserve">Спортивные </w:t>
            </w:r>
            <w:r>
              <w:rPr>
                <w:sz w:val="20"/>
              </w:rPr>
              <w:t>соревнования как функциональное</w:t>
            </w:r>
            <w:r>
              <w:rPr>
                <w:spacing w:val="-13"/>
                <w:sz w:val="20"/>
              </w:rPr>
              <w:t xml:space="preserve"> </w:t>
            </w:r>
            <w:r>
              <w:rPr>
                <w:sz w:val="20"/>
              </w:rPr>
              <w:t>и структурное ядро</w:t>
            </w:r>
          </w:p>
          <w:p w:rsidR="008A036E" w:rsidRDefault="00871284">
            <w:pPr>
              <w:pStyle w:val="TableParagraph"/>
              <w:spacing w:line="217" w:lineRule="exact"/>
              <w:ind w:left="106" w:right="105"/>
              <w:jc w:val="center"/>
              <w:rPr>
                <w:sz w:val="20"/>
              </w:rPr>
            </w:pPr>
            <w:r>
              <w:rPr>
                <w:spacing w:val="-2"/>
                <w:sz w:val="20"/>
              </w:rPr>
              <w:t>спорта</w:t>
            </w:r>
          </w:p>
        </w:tc>
        <w:tc>
          <w:tcPr>
            <w:tcW w:w="993" w:type="dxa"/>
          </w:tcPr>
          <w:p w:rsidR="008A036E" w:rsidRDefault="00871284">
            <w:pPr>
              <w:pStyle w:val="TableParagraph"/>
              <w:spacing w:line="223" w:lineRule="exact"/>
              <w:ind w:left="125" w:right="113"/>
              <w:jc w:val="center"/>
              <w:rPr>
                <w:sz w:val="20"/>
              </w:rPr>
            </w:pPr>
            <w:r>
              <w:rPr>
                <w:color w:val="1F2023"/>
                <w:sz w:val="20"/>
              </w:rPr>
              <w:t>≈</w:t>
            </w:r>
            <w:r>
              <w:rPr>
                <w:color w:val="1F2023"/>
                <w:spacing w:val="-1"/>
                <w:sz w:val="20"/>
              </w:rPr>
              <w:t xml:space="preserve"> </w:t>
            </w:r>
            <w:r>
              <w:rPr>
                <w:spacing w:val="-5"/>
                <w:sz w:val="20"/>
              </w:rPr>
              <w:t>200</w:t>
            </w:r>
          </w:p>
        </w:tc>
        <w:tc>
          <w:tcPr>
            <w:tcW w:w="996" w:type="dxa"/>
          </w:tcPr>
          <w:p w:rsidR="008A036E" w:rsidRDefault="00871284">
            <w:pPr>
              <w:pStyle w:val="TableParagraph"/>
              <w:ind w:left="336" w:right="105" w:hanging="219"/>
              <w:rPr>
                <w:sz w:val="20"/>
              </w:rPr>
            </w:pPr>
            <w:r>
              <w:rPr>
                <w:spacing w:val="-2"/>
                <w:sz w:val="20"/>
              </w:rPr>
              <w:t xml:space="preserve">февраль- </w:t>
            </w:r>
            <w:r>
              <w:rPr>
                <w:spacing w:val="-4"/>
                <w:sz w:val="20"/>
              </w:rPr>
              <w:t>май</w:t>
            </w:r>
          </w:p>
        </w:tc>
        <w:tc>
          <w:tcPr>
            <w:tcW w:w="4637" w:type="dxa"/>
          </w:tcPr>
          <w:p w:rsidR="008A036E" w:rsidRDefault="00871284">
            <w:pPr>
              <w:pStyle w:val="TableParagraph"/>
              <w:ind w:left="106" w:right="151"/>
              <w:rPr>
                <w:sz w:val="20"/>
              </w:rPr>
            </w:pPr>
            <w:r>
              <w:rPr>
                <w:sz w:val="20"/>
              </w:rPr>
              <w:t>Основные</w:t>
            </w:r>
            <w:r>
              <w:rPr>
                <w:spacing w:val="-11"/>
                <w:sz w:val="20"/>
              </w:rPr>
              <w:t xml:space="preserve"> </w:t>
            </w:r>
            <w:r>
              <w:rPr>
                <w:sz w:val="20"/>
              </w:rPr>
              <w:t>функции</w:t>
            </w:r>
            <w:r>
              <w:rPr>
                <w:spacing w:val="-11"/>
                <w:sz w:val="20"/>
              </w:rPr>
              <w:t xml:space="preserve"> </w:t>
            </w:r>
            <w:r>
              <w:rPr>
                <w:sz w:val="20"/>
              </w:rPr>
              <w:t>и</w:t>
            </w:r>
            <w:r>
              <w:rPr>
                <w:spacing w:val="-11"/>
                <w:sz w:val="20"/>
              </w:rPr>
              <w:t xml:space="preserve"> </w:t>
            </w:r>
            <w:r>
              <w:rPr>
                <w:sz w:val="20"/>
              </w:rPr>
              <w:t>особенности</w:t>
            </w:r>
            <w:r>
              <w:rPr>
                <w:spacing w:val="-11"/>
                <w:sz w:val="20"/>
              </w:rPr>
              <w:t xml:space="preserve"> </w:t>
            </w:r>
            <w:r>
              <w:rPr>
                <w:sz w:val="20"/>
              </w:rPr>
              <w:t>спортивных соревнований. Общая структура спортивных соревнований. Судейство спортивных соревнований. Спортивные результаты.</w:t>
            </w:r>
          </w:p>
          <w:p w:rsidR="008A036E" w:rsidRDefault="00871284">
            <w:pPr>
              <w:pStyle w:val="TableParagraph"/>
              <w:spacing w:line="217" w:lineRule="exact"/>
              <w:ind w:left="106"/>
              <w:rPr>
                <w:sz w:val="20"/>
              </w:rPr>
            </w:pPr>
            <w:r>
              <w:rPr>
                <w:spacing w:val="-2"/>
                <w:sz w:val="20"/>
              </w:rPr>
              <w:t>Классификация</w:t>
            </w:r>
            <w:r>
              <w:rPr>
                <w:spacing w:val="7"/>
                <w:sz w:val="20"/>
              </w:rPr>
              <w:t xml:space="preserve"> </w:t>
            </w:r>
            <w:r>
              <w:rPr>
                <w:spacing w:val="-2"/>
                <w:sz w:val="20"/>
              </w:rPr>
              <w:t>спортивных</w:t>
            </w:r>
            <w:r>
              <w:rPr>
                <w:spacing w:val="10"/>
                <w:sz w:val="20"/>
              </w:rPr>
              <w:t xml:space="preserve"> </w:t>
            </w:r>
            <w:r>
              <w:rPr>
                <w:spacing w:val="-2"/>
                <w:sz w:val="20"/>
              </w:rPr>
              <w:t>достижений.</w:t>
            </w:r>
          </w:p>
        </w:tc>
      </w:tr>
      <w:tr w:rsidR="008A036E">
        <w:trPr>
          <w:trHeight w:val="2759"/>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155" w:right="152"/>
              <w:jc w:val="center"/>
              <w:rPr>
                <w:sz w:val="20"/>
              </w:rPr>
            </w:pPr>
            <w:r>
              <w:rPr>
                <w:spacing w:val="-2"/>
                <w:sz w:val="20"/>
              </w:rPr>
              <w:t xml:space="preserve">Восстановительные </w:t>
            </w:r>
            <w:r>
              <w:rPr>
                <w:sz w:val="20"/>
              </w:rPr>
              <w:t xml:space="preserve">средства и </w:t>
            </w:r>
            <w:r>
              <w:rPr>
                <w:spacing w:val="-2"/>
                <w:sz w:val="20"/>
              </w:rPr>
              <w:t>мероприятия</w:t>
            </w:r>
          </w:p>
        </w:tc>
        <w:tc>
          <w:tcPr>
            <w:tcW w:w="1989" w:type="dxa"/>
            <w:gridSpan w:val="2"/>
          </w:tcPr>
          <w:p w:rsidR="008A036E" w:rsidRDefault="00871284">
            <w:pPr>
              <w:pStyle w:val="TableParagraph"/>
              <w:ind w:left="143" w:right="134"/>
              <w:jc w:val="center"/>
              <w:rPr>
                <w:sz w:val="20"/>
              </w:rPr>
            </w:pPr>
            <w:r>
              <w:rPr>
                <w:sz w:val="20"/>
              </w:rPr>
              <w:t>в переходный период</w:t>
            </w:r>
            <w:r>
              <w:rPr>
                <w:spacing w:val="-13"/>
                <w:sz w:val="20"/>
              </w:rPr>
              <w:t xml:space="preserve"> </w:t>
            </w:r>
            <w:r>
              <w:rPr>
                <w:sz w:val="20"/>
              </w:rPr>
              <w:t xml:space="preserve">спортивной </w:t>
            </w:r>
            <w:r>
              <w:rPr>
                <w:spacing w:val="-2"/>
                <w:sz w:val="20"/>
              </w:rPr>
              <w:t>подготовки</w:t>
            </w:r>
          </w:p>
        </w:tc>
        <w:tc>
          <w:tcPr>
            <w:tcW w:w="4637" w:type="dxa"/>
          </w:tcPr>
          <w:p w:rsidR="008A036E" w:rsidRDefault="00871284">
            <w:pPr>
              <w:pStyle w:val="TableParagraph"/>
              <w:ind w:left="106" w:right="151"/>
              <w:rPr>
                <w:sz w:val="20"/>
              </w:rPr>
            </w:pPr>
            <w:r>
              <w:rPr>
                <w:sz w:val="20"/>
              </w:rPr>
              <w:t>Педагогические средства восстановления: рациональное</w:t>
            </w:r>
            <w:r>
              <w:rPr>
                <w:spacing w:val="-13"/>
                <w:sz w:val="20"/>
              </w:rPr>
              <w:t xml:space="preserve"> </w:t>
            </w:r>
            <w:r>
              <w:rPr>
                <w:sz w:val="20"/>
              </w:rPr>
              <w:t>построение</w:t>
            </w:r>
            <w:r>
              <w:rPr>
                <w:spacing w:val="-12"/>
                <w:sz w:val="20"/>
              </w:rPr>
              <w:t xml:space="preserve"> </w:t>
            </w:r>
            <w:r>
              <w:rPr>
                <w:sz w:val="20"/>
              </w:rPr>
              <w:t>учебно-тренировочных занятий; рациональное чередование тренировочных нагрузок различной направленности; организация активного отдыха. Психологические средства восстановления:</w:t>
            </w:r>
          </w:p>
          <w:p w:rsidR="008A036E" w:rsidRDefault="00871284">
            <w:pPr>
              <w:pStyle w:val="TableParagraph"/>
              <w:ind w:left="106"/>
              <w:rPr>
                <w:sz w:val="20"/>
              </w:rPr>
            </w:pPr>
            <w:r>
              <w:rPr>
                <w:sz w:val="20"/>
              </w:rPr>
              <w:t>аутогенная тренировка; психорегулирующие воздействия; дыхательная гимнастика. Медико- биологические</w:t>
            </w:r>
            <w:r>
              <w:rPr>
                <w:spacing w:val="-13"/>
                <w:sz w:val="20"/>
              </w:rPr>
              <w:t xml:space="preserve"> </w:t>
            </w:r>
            <w:r>
              <w:rPr>
                <w:sz w:val="20"/>
              </w:rPr>
              <w:t>средства</w:t>
            </w:r>
            <w:r>
              <w:rPr>
                <w:spacing w:val="-12"/>
                <w:sz w:val="20"/>
              </w:rPr>
              <w:t xml:space="preserve"> </w:t>
            </w:r>
            <w:r>
              <w:rPr>
                <w:sz w:val="20"/>
              </w:rPr>
              <w:t>восстановления:</w:t>
            </w:r>
            <w:r>
              <w:rPr>
                <w:spacing w:val="-13"/>
                <w:sz w:val="20"/>
              </w:rPr>
              <w:t xml:space="preserve"> </w:t>
            </w:r>
            <w:r>
              <w:rPr>
                <w:sz w:val="20"/>
              </w:rPr>
              <w:t>питание; гигиенические и физиотерапевтические</w:t>
            </w:r>
          </w:p>
          <w:p w:rsidR="008A036E" w:rsidRDefault="00871284">
            <w:pPr>
              <w:pStyle w:val="TableParagraph"/>
              <w:spacing w:line="230" w:lineRule="exact"/>
              <w:ind w:left="106"/>
              <w:rPr>
                <w:sz w:val="20"/>
              </w:rPr>
            </w:pPr>
            <w:r>
              <w:rPr>
                <w:sz w:val="20"/>
              </w:rPr>
              <w:t>процедуры;</w:t>
            </w:r>
            <w:r>
              <w:rPr>
                <w:spacing w:val="-9"/>
                <w:sz w:val="20"/>
              </w:rPr>
              <w:t xml:space="preserve"> </w:t>
            </w:r>
            <w:r>
              <w:rPr>
                <w:sz w:val="20"/>
              </w:rPr>
              <w:t>баня;</w:t>
            </w:r>
            <w:r>
              <w:rPr>
                <w:spacing w:val="-12"/>
                <w:sz w:val="20"/>
              </w:rPr>
              <w:t xml:space="preserve"> </w:t>
            </w:r>
            <w:r>
              <w:rPr>
                <w:sz w:val="20"/>
              </w:rPr>
              <w:t>массаж;</w:t>
            </w:r>
            <w:r>
              <w:rPr>
                <w:spacing w:val="-12"/>
                <w:sz w:val="20"/>
              </w:rPr>
              <w:t xml:space="preserve"> </w:t>
            </w:r>
            <w:r>
              <w:rPr>
                <w:sz w:val="20"/>
              </w:rPr>
              <w:t>витамины.</w:t>
            </w:r>
            <w:r>
              <w:rPr>
                <w:spacing w:val="-11"/>
                <w:sz w:val="20"/>
              </w:rPr>
              <w:t xml:space="preserve"> </w:t>
            </w:r>
            <w:r>
              <w:rPr>
                <w:sz w:val="20"/>
              </w:rPr>
              <w:t>Особенности применения восстановительных средств.</w:t>
            </w:r>
          </w:p>
        </w:tc>
      </w:tr>
      <w:tr w:rsidR="008A036E">
        <w:trPr>
          <w:trHeight w:val="230"/>
        </w:trPr>
        <w:tc>
          <w:tcPr>
            <w:tcW w:w="1044" w:type="dxa"/>
          </w:tcPr>
          <w:p w:rsidR="008A036E" w:rsidRDefault="008A036E">
            <w:pPr>
              <w:pStyle w:val="TableParagraph"/>
              <w:rPr>
                <w:sz w:val="16"/>
              </w:rPr>
            </w:pPr>
          </w:p>
        </w:tc>
        <w:tc>
          <w:tcPr>
            <w:tcW w:w="2182" w:type="dxa"/>
          </w:tcPr>
          <w:p w:rsidR="008A036E" w:rsidRDefault="00871284">
            <w:pPr>
              <w:pStyle w:val="TableParagraph"/>
              <w:spacing w:line="210" w:lineRule="exact"/>
              <w:ind w:left="61"/>
              <w:jc w:val="center"/>
              <w:rPr>
                <w:sz w:val="20"/>
              </w:rPr>
            </w:pPr>
            <w:r>
              <w:rPr>
                <w:w w:val="99"/>
                <w:sz w:val="20"/>
              </w:rPr>
              <w:t>…</w:t>
            </w:r>
          </w:p>
        </w:tc>
        <w:tc>
          <w:tcPr>
            <w:tcW w:w="1989" w:type="dxa"/>
            <w:gridSpan w:val="2"/>
          </w:tcPr>
          <w:p w:rsidR="008A036E" w:rsidRDefault="00871284">
            <w:pPr>
              <w:pStyle w:val="TableParagraph"/>
              <w:spacing w:line="210" w:lineRule="exact"/>
              <w:ind w:left="68"/>
              <w:jc w:val="center"/>
              <w:rPr>
                <w:sz w:val="20"/>
              </w:rPr>
            </w:pPr>
            <w:r>
              <w:rPr>
                <w:w w:val="99"/>
                <w:sz w:val="20"/>
              </w:rPr>
              <w:t>…</w:t>
            </w:r>
          </w:p>
        </w:tc>
        <w:tc>
          <w:tcPr>
            <w:tcW w:w="4637" w:type="dxa"/>
          </w:tcPr>
          <w:p w:rsidR="008A036E" w:rsidRDefault="00871284">
            <w:pPr>
              <w:pStyle w:val="TableParagraph"/>
              <w:spacing w:line="210" w:lineRule="exact"/>
              <w:ind w:left="164"/>
              <w:rPr>
                <w:sz w:val="20"/>
              </w:rPr>
            </w:pPr>
            <w:r>
              <w:rPr>
                <w:w w:val="99"/>
                <w:sz w:val="20"/>
              </w:rPr>
              <w:t>…</w:t>
            </w:r>
          </w:p>
        </w:tc>
      </w:tr>
      <w:tr w:rsidR="008A036E">
        <w:trPr>
          <w:trHeight w:val="691"/>
        </w:trPr>
        <w:tc>
          <w:tcPr>
            <w:tcW w:w="1044" w:type="dxa"/>
            <w:vMerge w:val="restart"/>
            <w:textDirection w:val="btLr"/>
          </w:tcPr>
          <w:p w:rsidR="008A036E" w:rsidRDefault="00871284">
            <w:pPr>
              <w:pStyle w:val="TableParagraph"/>
              <w:spacing w:before="109"/>
              <w:ind w:right="57"/>
              <w:jc w:val="center"/>
              <w:rPr>
                <w:b/>
                <w:sz w:val="24"/>
              </w:rPr>
            </w:pPr>
            <w:r>
              <w:rPr>
                <w:b/>
                <w:sz w:val="24"/>
              </w:rPr>
              <w:t>Этап</w:t>
            </w:r>
            <w:r>
              <w:rPr>
                <w:b/>
                <w:spacing w:val="-5"/>
                <w:sz w:val="24"/>
              </w:rPr>
              <w:t xml:space="preserve"> </w:t>
            </w:r>
            <w:r>
              <w:rPr>
                <w:b/>
                <w:sz w:val="24"/>
              </w:rPr>
              <w:t>высшего</w:t>
            </w:r>
            <w:r>
              <w:rPr>
                <w:b/>
                <w:spacing w:val="-4"/>
                <w:sz w:val="24"/>
              </w:rPr>
              <w:t xml:space="preserve"> </w:t>
            </w:r>
            <w:r>
              <w:rPr>
                <w:b/>
                <w:sz w:val="24"/>
              </w:rPr>
              <w:t>спортивного</w:t>
            </w:r>
            <w:r>
              <w:rPr>
                <w:b/>
                <w:spacing w:val="-4"/>
                <w:sz w:val="24"/>
              </w:rPr>
              <w:t xml:space="preserve"> </w:t>
            </w:r>
            <w:r>
              <w:rPr>
                <w:b/>
                <w:spacing w:val="-2"/>
                <w:sz w:val="24"/>
              </w:rPr>
              <w:t>мастерства</w:t>
            </w:r>
          </w:p>
        </w:tc>
        <w:tc>
          <w:tcPr>
            <w:tcW w:w="2182" w:type="dxa"/>
          </w:tcPr>
          <w:p w:rsidR="008A036E" w:rsidRDefault="00871284">
            <w:pPr>
              <w:pStyle w:val="TableParagraph"/>
              <w:spacing w:line="228" w:lineRule="exact"/>
              <w:ind w:left="57" w:right="105"/>
              <w:jc w:val="center"/>
              <w:rPr>
                <w:b/>
                <w:sz w:val="20"/>
              </w:rPr>
            </w:pPr>
            <w:r>
              <w:rPr>
                <w:b/>
                <w:sz w:val="20"/>
              </w:rPr>
              <w:t>Всего</w:t>
            </w:r>
            <w:r>
              <w:rPr>
                <w:b/>
                <w:spacing w:val="-3"/>
                <w:sz w:val="20"/>
              </w:rPr>
              <w:t xml:space="preserve"> </w:t>
            </w:r>
            <w:r>
              <w:rPr>
                <w:b/>
                <w:sz w:val="20"/>
              </w:rPr>
              <w:t>на</w:t>
            </w:r>
            <w:r>
              <w:rPr>
                <w:b/>
                <w:spacing w:val="-4"/>
                <w:sz w:val="20"/>
              </w:rPr>
              <w:t xml:space="preserve"> </w:t>
            </w:r>
            <w:r>
              <w:rPr>
                <w:b/>
                <w:spacing w:val="-2"/>
                <w:sz w:val="20"/>
              </w:rPr>
              <w:t>этапе</w:t>
            </w:r>
          </w:p>
          <w:p w:rsidR="008A036E" w:rsidRDefault="00871284">
            <w:pPr>
              <w:pStyle w:val="TableParagraph"/>
              <w:spacing w:line="230" w:lineRule="atLeast"/>
              <w:ind w:left="57" w:right="105"/>
              <w:jc w:val="center"/>
              <w:rPr>
                <w:b/>
                <w:sz w:val="20"/>
              </w:rPr>
            </w:pPr>
            <w:r>
              <w:rPr>
                <w:b/>
                <w:sz w:val="20"/>
              </w:rPr>
              <w:t>высшего</w:t>
            </w:r>
            <w:r>
              <w:rPr>
                <w:b/>
                <w:spacing w:val="-13"/>
                <w:sz w:val="20"/>
              </w:rPr>
              <w:t xml:space="preserve"> </w:t>
            </w:r>
            <w:r>
              <w:rPr>
                <w:b/>
                <w:sz w:val="20"/>
              </w:rPr>
              <w:t xml:space="preserve">спортивного </w:t>
            </w:r>
            <w:r>
              <w:rPr>
                <w:b/>
                <w:spacing w:val="-2"/>
                <w:sz w:val="20"/>
              </w:rPr>
              <w:t>мастерства:</w:t>
            </w:r>
          </w:p>
        </w:tc>
        <w:tc>
          <w:tcPr>
            <w:tcW w:w="993" w:type="dxa"/>
          </w:tcPr>
          <w:p w:rsidR="008A036E" w:rsidRDefault="00871284">
            <w:pPr>
              <w:pStyle w:val="TableParagraph"/>
              <w:spacing w:line="228" w:lineRule="exact"/>
              <w:ind w:left="78" w:right="115"/>
              <w:jc w:val="center"/>
              <w:rPr>
                <w:b/>
                <w:sz w:val="20"/>
              </w:rPr>
            </w:pPr>
            <w:r>
              <w:rPr>
                <w:b/>
                <w:color w:val="1F2023"/>
                <w:sz w:val="20"/>
              </w:rPr>
              <w:t>≈</w:t>
            </w:r>
            <w:r>
              <w:rPr>
                <w:b/>
                <w:color w:val="1F2023"/>
                <w:spacing w:val="-1"/>
                <w:sz w:val="20"/>
              </w:rPr>
              <w:t xml:space="preserve"> </w:t>
            </w:r>
            <w:r>
              <w:rPr>
                <w:b/>
                <w:spacing w:val="-5"/>
                <w:sz w:val="20"/>
              </w:rPr>
              <w:t>600</w:t>
            </w:r>
          </w:p>
        </w:tc>
        <w:tc>
          <w:tcPr>
            <w:tcW w:w="996" w:type="dxa"/>
          </w:tcPr>
          <w:p w:rsidR="008A036E" w:rsidRDefault="008A036E">
            <w:pPr>
              <w:pStyle w:val="TableParagraph"/>
              <w:rPr>
                <w:sz w:val="18"/>
              </w:rPr>
            </w:pPr>
          </w:p>
        </w:tc>
        <w:tc>
          <w:tcPr>
            <w:tcW w:w="4637" w:type="dxa"/>
          </w:tcPr>
          <w:p w:rsidR="008A036E" w:rsidRDefault="008A036E">
            <w:pPr>
              <w:pStyle w:val="TableParagraph"/>
              <w:rPr>
                <w:sz w:val="18"/>
              </w:rPr>
            </w:pPr>
          </w:p>
        </w:tc>
      </w:tr>
      <w:tr w:rsidR="008A036E">
        <w:trPr>
          <w:trHeight w:val="2068"/>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364" w:right="410" w:hanging="2"/>
              <w:jc w:val="center"/>
              <w:rPr>
                <w:sz w:val="20"/>
              </w:rPr>
            </w:pPr>
            <w:r>
              <w:rPr>
                <w:spacing w:val="-2"/>
                <w:sz w:val="20"/>
              </w:rPr>
              <w:t xml:space="preserve">Физическое, патриотическое, нравственное, </w:t>
            </w:r>
            <w:r>
              <w:rPr>
                <w:sz w:val="20"/>
              </w:rPr>
              <w:t xml:space="preserve">правовое и </w:t>
            </w:r>
            <w:r>
              <w:rPr>
                <w:spacing w:val="-2"/>
                <w:sz w:val="20"/>
              </w:rPr>
              <w:t>эстетическое</w:t>
            </w:r>
          </w:p>
          <w:p w:rsidR="008A036E" w:rsidRDefault="00871284">
            <w:pPr>
              <w:pStyle w:val="TableParagraph"/>
              <w:ind w:left="112" w:right="162" w:firstLine="2"/>
              <w:jc w:val="center"/>
              <w:rPr>
                <w:sz w:val="20"/>
              </w:rPr>
            </w:pPr>
            <w:r>
              <w:rPr>
                <w:sz w:val="20"/>
              </w:rPr>
              <w:t>воспитание в спорте. Их</w:t>
            </w:r>
            <w:r>
              <w:rPr>
                <w:spacing w:val="-13"/>
                <w:sz w:val="20"/>
              </w:rPr>
              <w:t xml:space="preserve"> </w:t>
            </w:r>
            <w:r>
              <w:rPr>
                <w:sz w:val="20"/>
              </w:rPr>
              <w:t>роль</w:t>
            </w:r>
            <w:r>
              <w:rPr>
                <w:spacing w:val="-12"/>
                <w:sz w:val="20"/>
              </w:rPr>
              <w:t xml:space="preserve"> </w:t>
            </w:r>
            <w:r>
              <w:rPr>
                <w:sz w:val="20"/>
              </w:rPr>
              <w:t>и</w:t>
            </w:r>
            <w:r>
              <w:rPr>
                <w:spacing w:val="-13"/>
                <w:sz w:val="20"/>
              </w:rPr>
              <w:t xml:space="preserve"> </w:t>
            </w:r>
            <w:r>
              <w:rPr>
                <w:sz w:val="20"/>
              </w:rPr>
              <w:t>содержание в спортивной</w:t>
            </w:r>
          </w:p>
          <w:p w:rsidR="008A036E" w:rsidRDefault="00871284">
            <w:pPr>
              <w:pStyle w:val="TableParagraph"/>
              <w:spacing w:line="216" w:lineRule="exact"/>
              <w:ind w:left="57" w:right="105"/>
              <w:jc w:val="center"/>
              <w:rPr>
                <w:sz w:val="20"/>
              </w:rPr>
            </w:pPr>
            <w:r>
              <w:rPr>
                <w:spacing w:val="-2"/>
                <w:sz w:val="20"/>
              </w:rPr>
              <w:t>деятельности</w:t>
            </w:r>
          </w:p>
        </w:tc>
        <w:tc>
          <w:tcPr>
            <w:tcW w:w="993" w:type="dxa"/>
          </w:tcPr>
          <w:p w:rsidR="008A036E" w:rsidRDefault="00871284">
            <w:pPr>
              <w:pStyle w:val="TableParagraph"/>
              <w:spacing w:line="223" w:lineRule="exact"/>
              <w:ind w:left="78" w:right="115"/>
              <w:jc w:val="center"/>
              <w:rPr>
                <w:sz w:val="20"/>
              </w:rPr>
            </w:pPr>
            <w:r>
              <w:rPr>
                <w:color w:val="1F2023"/>
                <w:sz w:val="20"/>
              </w:rPr>
              <w:t>≈</w:t>
            </w:r>
            <w:r>
              <w:rPr>
                <w:color w:val="1F2023"/>
                <w:spacing w:val="-1"/>
                <w:sz w:val="20"/>
              </w:rPr>
              <w:t xml:space="preserve"> </w:t>
            </w:r>
            <w:r>
              <w:rPr>
                <w:spacing w:val="-5"/>
                <w:sz w:val="20"/>
              </w:rPr>
              <w:t>120</w:t>
            </w:r>
          </w:p>
        </w:tc>
        <w:tc>
          <w:tcPr>
            <w:tcW w:w="996" w:type="dxa"/>
          </w:tcPr>
          <w:p w:rsidR="008A036E" w:rsidRDefault="00871284">
            <w:pPr>
              <w:pStyle w:val="TableParagraph"/>
              <w:spacing w:line="223" w:lineRule="exact"/>
              <w:ind w:right="134"/>
              <w:jc w:val="right"/>
              <w:rPr>
                <w:sz w:val="20"/>
              </w:rPr>
            </w:pPr>
            <w:r>
              <w:rPr>
                <w:spacing w:val="-2"/>
                <w:sz w:val="20"/>
              </w:rPr>
              <w:t>сентябрь</w:t>
            </w:r>
          </w:p>
        </w:tc>
        <w:tc>
          <w:tcPr>
            <w:tcW w:w="4637" w:type="dxa"/>
          </w:tcPr>
          <w:p w:rsidR="008A036E" w:rsidRDefault="00871284">
            <w:pPr>
              <w:pStyle w:val="TableParagraph"/>
              <w:ind w:left="56" w:right="83"/>
              <w:rPr>
                <w:sz w:val="20"/>
              </w:rPr>
            </w:pPr>
            <w:r>
              <w:rPr>
                <w:sz w:val="20"/>
              </w:rPr>
              <w:t>Задачи, содержание и пути патриотического, нравственного, правового и эстетического воспитания на занятиях в сфере физической культуры</w:t>
            </w:r>
            <w:r>
              <w:rPr>
                <w:spacing w:val="-9"/>
                <w:sz w:val="20"/>
              </w:rPr>
              <w:t xml:space="preserve"> </w:t>
            </w:r>
            <w:r>
              <w:rPr>
                <w:sz w:val="20"/>
              </w:rPr>
              <w:t>и</w:t>
            </w:r>
            <w:r>
              <w:rPr>
                <w:spacing w:val="-10"/>
                <w:sz w:val="20"/>
              </w:rPr>
              <w:t xml:space="preserve"> </w:t>
            </w:r>
            <w:r>
              <w:rPr>
                <w:sz w:val="20"/>
              </w:rPr>
              <w:t>спорта.</w:t>
            </w:r>
            <w:r>
              <w:rPr>
                <w:spacing w:val="-9"/>
                <w:sz w:val="20"/>
              </w:rPr>
              <w:t xml:space="preserve"> </w:t>
            </w:r>
            <w:r>
              <w:rPr>
                <w:sz w:val="20"/>
              </w:rPr>
              <w:t>Патриотическое</w:t>
            </w:r>
            <w:r>
              <w:rPr>
                <w:spacing w:val="-9"/>
                <w:sz w:val="20"/>
              </w:rPr>
              <w:t xml:space="preserve"> </w:t>
            </w:r>
            <w:r>
              <w:rPr>
                <w:sz w:val="20"/>
              </w:rPr>
              <w:t>и</w:t>
            </w:r>
            <w:r>
              <w:rPr>
                <w:spacing w:val="-9"/>
                <w:sz w:val="20"/>
              </w:rPr>
              <w:t xml:space="preserve"> </w:t>
            </w:r>
            <w:r>
              <w:rPr>
                <w:sz w:val="20"/>
              </w:rPr>
              <w:t xml:space="preserve">нравственное воспитание. Правовое воспитание. Эстетическое </w:t>
            </w:r>
            <w:r>
              <w:rPr>
                <w:spacing w:val="-2"/>
                <w:sz w:val="20"/>
              </w:rPr>
              <w:t>воспитание.</w:t>
            </w:r>
          </w:p>
        </w:tc>
      </w:tr>
      <w:tr w:rsidR="008A036E">
        <w:trPr>
          <w:trHeight w:val="1152"/>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777" w:right="171" w:hanging="646"/>
              <w:rPr>
                <w:sz w:val="20"/>
              </w:rPr>
            </w:pPr>
            <w:r>
              <w:rPr>
                <w:sz w:val="20"/>
              </w:rPr>
              <w:t>Социальные</w:t>
            </w:r>
            <w:r>
              <w:rPr>
                <w:spacing w:val="-13"/>
                <w:sz w:val="20"/>
              </w:rPr>
              <w:t xml:space="preserve"> </w:t>
            </w:r>
            <w:r>
              <w:rPr>
                <w:sz w:val="20"/>
              </w:rPr>
              <w:t xml:space="preserve">функции </w:t>
            </w:r>
            <w:r>
              <w:rPr>
                <w:spacing w:val="-2"/>
                <w:sz w:val="20"/>
              </w:rPr>
              <w:t>спорта</w:t>
            </w:r>
          </w:p>
        </w:tc>
        <w:tc>
          <w:tcPr>
            <w:tcW w:w="993" w:type="dxa"/>
          </w:tcPr>
          <w:p w:rsidR="008A036E" w:rsidRDefault="00871284">
            <w:pPr>
              <w:pStyle w:val="TableParagraph"/>
              <w:spacing w:line="223" w:lineRule="exact"/>
              <w:ind w:left="78" w:right="115"/>
              <w:jc w:val="center"/>
              <w:rPr>
                <w:sz w:val="20"/>
              </w:rPr>
            </w:pPr>
            <w:r>
              <w:rPr>
                <w:color w:val="1F2023"/>
                <w:sz w:val="20"/>
              </w:rPr>
              <w:t>≈</w:t>
            </w:r>
            <w:r>
              <w:rPr>
                <w:color w:val="1F2023"/>
                <w:spacing w:val="-1"/>
                <w:sz w:val="20"/>
              </w:rPr>
              <w:t xml:space="preserve"> </w:t>
            </w:r>
            <w:r>
              <w:rPr>
                <w:spacing w:val="-5"/>
                <w:sz w:val="20"/>
              </w:rPr>
              <w:t>120</w:t>
            </w:r>
          </w:p>
        </w:tc>
        <w:tc>
          <w:tcPr>
            <w:tcW w:w="996" w:type="dxa"/>
          </w:tcPr>
          <w:p w:rsidR="008A036E" w:rsidRDefault="00871284">
            <w:pPr>
              <w:pStyle w:val="TableParagraph"/>
              <w:spacing w:line="223" w:lineRule="exact"/>
              <w:ind w:right="180"/>
              <w:jc w:val="right"/>
              <w:rPr>
                <w:sz w:val="20"/>
              </w:rPr>
            </w:pPr>
            <w:r>
              <w:rPr>
                <w:spacing w:val="-2"/>
                <w:sz w:val="20"/>
              </w:rPr>
              <w:t>октябрь</w:t>
            </w:r>
          </w:p>
        </w:tc>
        <w:tc>
          <w:tcPr>
            <w:tcW w:w="4637" w:type="dxa"/>
          </w:tcPr>
          <w:p w:rsidR="008A036E" w:rsidRDefault="00871284">
            <w:pPr>
              <w:pStyle w:val="TableParagraph"/>
              <w:ind w:left="56"/>
              <w:rPr>
                <w:sz w:val="20"/>
              </w:rPr>
            </w:pPr>
            <w:r>
              <w:rPr>
                <w:sz w:val="20"/>
              </w:rPr>
              <w:t>Специфические социальные функции спорта (эталонная и эвристическая). Общие социальные функции</w:t>
            </w:r>
            <w:r>
              <w:rPr>
                <w:spacing w:val="-13"/>
                <w:sz w:val="20"/>
              </w:rPr>
              <w:t xml:space="preserve"> </w:t>
            </w:r>
            <w:r>
              <w:rPr>
                <w:sz w:val="20"/>
              </w:rPr>
              <w:t>спорта</w:t>
            </w:r>
            <w:r>
              <w:rPr>
                <w:spacing w:val="-12"/>
                <w:sz w:val="20"/>
              </w:rPr>
              <w:t xml:space="preserve"> </w:t>
            </w:r>
            <w:r>
              <w:rPr>
                <w:sz w:val="20"/>
              </w:rPr>
              <w:t>(воспитательная,</w:t>
            </w:r>
            <w:r>
              <w:rPr>
                <w:spacing w:val="-13"/>
                <w:sz w:val="20"/>
              </w:rPr>
              <w:t xml:space="preserve"> </w:t>
            </w:r>
            <w:r>
              <w:rPr>
                <w:sz w:val="20"/>
              </w:rPr>
              <w:t>оздоровительная, эстетическая функции). Функция социальной</w:t>
            </w:r>
          </w:p>
          <w:p w:rsidR="008A036E" w:rsidRDefault="00871284">
            <w:pPr>
              <w:pStyle w:val="TableParagraph"/>
              <w:spacing w:line="217" w:lineRule="exact"/>
              <w:ind w:left="56"/>
              <w:rPr>
                <w:sz w:val="20"/>
              </w:rPr>
            </w:pPr>
            <w:r>
              <w:rPr>
                <w:sz w:val="20"/>
              </w:rPr>
              <w:t>интеграции</w:t>
            </w:r>
            <w:r>
              <w:rPr>
                <w:spacing w:val="-9"/>
                <w:sz w:val="20"/>
              </w:rPr>
              <w:t xml:space="preserve"> </w:t>
            </w:r>
            <w:r>
              <w:rPr>
                <w:sz w:val="20"/>
              </w:rPr>
              <w:t>и</w:t>
            </w:r>
            <w:r>
              <w:rPr>
                <w:spacing w:val="-11"/>
                <w:sz w:val="20"/>
              </w:rPr>
              <w:t xml:space="preserve"> </w:t>
            </w:r>
            <w:r>
              <w:rPr>
                <w:sz w:val="20"/>
              </w:rPr>
              <w:t>социализации</w:t>
            </w:r>
            <w:r>
              <w:rPr>
                <w:spacing w:val="-8"/>
                <w:sz w:val="20"/>
              </w:rPr>
              <w:t xml:space="preserve"> </w:t>
            </w:r>
            <w:r>
              <w:rPr>
                <w:spacing w:val="-2"/>
                <w:sz w:val="20"/>
              </w:rPr>
              <w:t>личности.</w:t>
            </w:r>
          </w:p>
        </w:tc>
      </w:tr>
      <w:tr w:rsidR="008A036E">
        <w:trPr>
          <w:trHeight w:val="1149"/>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57" w:right="104"/>
              <w:jc w:val="center"/>
              <w:rPr>
                <w:sz w:val="20"/>
              </w:rPr>
            </w:pPr>
            <w:r>
              <w:rPr>
                <w:sz w:val="20"/>
              </w:rPr>
              <w:t>Учет</w:t>
            </w:r>
            <w:r>
              <w:rPr>
                <w:spacing w:val="-13"/>
                <w:sz w:val="20"/>
              </w:rPr>
              <w:t xml:space="preserve"> </w:t>
            </w:r>
            <w:r>
              <w:rPr>
                <w:sz w:val="20"/>
              </w:rPr>
              <w:t xml:space="preserve">соревновательной </w:t>
            </w:r>
            <w:r>
              <w:rPr>
                <w:spacing w:val="-2"/>
                <w:sz w:val="20"/>
              </w:rPr>
              <w:t>деятельности,</w:t>
            </w:r>
          </w:p>
          <w:p w:rsidR="008A036E" w:rsidRDefault="00871284">
            <w:pPr>
              <w:pStyle w:val="TableParagraph"/>
              <w:ind w:left="438" w:right="488" w:firstLine="2"/>
              <w:jc w:val="center"/>
              <w:rPr>
                <w:sz w:val="20"/>
              </w:rPr>
            </w:pPr>
            <w:r>
              <w:rPr>
                <w:spacing w:val="-2"/>
                <w:sz w:val="20"/>
              </w:rPr>
              <w:t>самоанализ обучающегося</w:t>
            </w:r>
          </w:p>
        </w:tc>
        <w:tc>
          <w:tcPr>
            <w:tcW w:w="993" w:type="dxa"/>
          </w:tcPr>
          <w:p w:rsidR="008A036E" w:rsidRDefault="00871284">
            <w:pPr>
              <w:pStyle w:val="TableParagraph"/>
              <w:spacing w:line="223" w:lineRule="exact"/>
              <w:ind w:left="78" w:right="115"/>
              <w:jc w:val="center"/>
              <w:rPr>
                <w:sz w:val="20"/>
              </w:rPr>
            </w:pPr>
            <w:r>
              <w:rPr>
                <w:color w:val="1F2023"/>
                <w:sz w:val="20"/>
              </w:rPr>
              <w:t>≈</w:t>
            </w:r>
            <w:r>
              <w:rPr>
                <w:color w:val="1F2023"/>
                <w:spacing w:val="-1"/>
                <w:sz w:val="20"/>
              </w:rPr>
              <w:t xml:space="preserve"> </w:t>
            </w:r>
            <w:r>
              <w:rPr>
                <w:spacing w:val="-5"/>
                <w:sz w:val="20"/>
              </w:rPr>
              <w:t>120</w:t>
            </w:r>
          </w:p>
        </w:tc>
        <w:tc>
          <w:tcPr>
            <w:tcW w:w="996" w:type="dxa"/>
          </w:tcPr>
          <w:p w:rsidR="008A036E" w:rsidRDefault="00871284">
            <w:pPr>
              <w:pStyle w:val="TableParagraph"/>
              <w:spacing w:line="223" w:lineRule="exact"/>
              <w:ind w:right="218"/>
              <w:jc w:val="right"/>
              <w:rPr>
                <w:sz w:val="20"/>
              </w:rPr>
            </w:pPr>
            <w:r>
              <w:rPr>
                <w:spacing w:val="-2"/>
                <w:sz w:val="20"/>
              </w:rPr>
              <w:t>ноябрь</w:t>
            </w:r>
          </w:p>
        </w:tc>
        <w:tc>
          <w:tcPr>
            <w:tcW w:w="4637" w:type="dxa"/>
          </w:tcPr>
          <w:p w:rsidR="008A036E" w:rsidRDefault="00871284">
            <w:pPr>
              <w:pStyle w:val="TableParagraph"/>
              <w:ind w:left="56" w:right="205"/>
              <w:rPr>
                <w:sz w:val="20"/>
              </w:rPr>
            </w:pPr>
            <w:r>
              <w:rPr>
                <w:sz w:val="20"/>
              </w:rPr>
              <w:t>Индивидуальный план спортивной подготовки. Ведение</w:t>
            </w:r>
            <w:r>
              <w:rPr>
                <w:spacing w:val="-13"/>
                <w:sz w:val="20"/>
              </w:rPr>
              <w:t xml:space="preserve"> </w:t>
            </w:r>
            <w:r>
              <w:rPr>
                <w:sz w:val="20"/>
              </w:rPr>
              <w:t>Дневника</w:t>
            </w:r>
            <w:r>
              <w:rPr>
                <w:spacing w:val="-12"/>
                <w:sz w:val="20"/>
              </w:rPr>
              <w:t xml:space="preserve"> </w:t>
            </w:r>
            <w:r>
              <w:rPr>
                <w:sz w:val="20"/>
              </w:rPr>
              <w:t>обучающегося.</w:t>
            </w:r>
            <w:r>
              <w:rPr>
                <w:spacing w:val="-13"/>
                <w:sz w:val="20"/>
              </w:rPr>
              <w:t xml:space="preserve"> </w:t>
            </w:r>
            <w:r>
              <w:rPr>
                <w:sz w:val="20"/>
              </w:rPr>
              <w:t>Классификация и типы спортивных соревнований. Понятия анализа, самоанализа учебно-тренировочной и</w:t>
            </w:r>
          </w:p>
          <w:p w:rsidR="008A036E" w:rsidRDefault="00871284">
            <w:pPr>
              <w:pStyle w:val="TableParagraph"/>
              <w:spacing w:line="216" w:lineRule="exact"/>
              <w:ind w:left="56"/>
              <w:rPr>
                <w:sz w:val="20"/>
              </w:rPr>
            </w:pPr>
            <w:r>
              <w:rPr>
                <w:spacing w:val="-2"/>
                <w:sz w:val="20"/>
              </w:rPr>
              <w:t>соревновательной</w:t>
            </w:r>
            <w:r>
              <w:rPr>
                <w:spacing w:val="13"/>
                <w:sz w:val="20"/>
              </w:rPr>
              <w:t xml:space="preserve"> </w:t>
            </w:r>
            <w:r>
              <w:rPr>
                <w:spacing w:val="-2"/>
                <w:sz w:val="20"/>
              </w:rPr>
              <w:t>деятельности.</w:t>
            </w:r>
          </w:p>
        </w:tc>
      </w:tr>
      <w:tr w:rsidR="008A036E">
        <w:trPr>
          <w:trHeight w:val="1610"/>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ind w:left="170" w:firstLine="396"/>
              <w:rPr>
                <w:sz w:val="20"/>
              </w:rPr>
            </w:pPr>
            <w:r>
              <w:rPr>
                <w:spacing w:val="-2"/>
                <w:sz w:val="20"/>
              </w:rPr>
              <w:t xml:space="preserve">Подготовка </w:t>
            </w:r>
            <w:r>
              <w:rPr>
                <w:sz w:val="20"/>
              </w:rPr>
              <w:t xml:space="preserve">обучающегося как </w:t>
            </w:r>
            <w:r>
              <w:rPr>
                <w:spacing w:val="-2"/>
                <w:sz w:val="20"/>
              </w:rPr>
              <w:t>многокомпонентный</w:t>
            </w:r>
          </w:p>
          <w:p w:rsidR="008A036E" w:rsidRDefault="00871284">
            <w:pPr>
              <w:pStyle w:val="TableParagraph"/>
              <w:ind w:left="722"/>
              <w:rPr>
                <w:sz w:val="20"/>
              </w:rPr>
            </w:pPr>
            <w:r>
              <w:rPr>
                <w:spacing w:val="-2"/>
                <w:sz w:val="20"/>
              </w:rPr>
              <w:t>процесс</w:t>
            </w:r>
          </w:p>
        </w:tc>
        <w:tc>
          <w:tcPr>
            <w:tcW w:w="993" w:type="dxa"/>
          </w:tcPr>
          <w:p w:rsidR="008A036E" w:rsidRDefault="00871284">
            <w:pPr>
              <w:pStyle w:val="TableParagraph"/>
              <w:spacing w:line="223" w:lineRule="exact"/>
              <w:ind w:left="78" w:right="115"/>
              <w:jc w:val="center"/>
              <w:rPr>
                <w:sz w:val="20"/>
              </w:rPr>
            </w:pPr>
            <w:r>
              <w:rPr>
                <w:color w:val="1F2023"/>
                <w:sz w:val="20"/>
              </w:rPr>
              <w:t>≈</w:t>
            </w:r>
            <w:r>
              <w:rPr>
                <w:color w:val="1F2023"/>
                <w:spacing w:val="-1"/>
                <w:sz w:val="20"/>
              </w:rPr>
              <w:t xml:space="preserve"> </w:t>
            </w:r>
            <w:r>
              <w:rPr>
                <w:spacing w:val="-5"/>
                <w:sz w:val="20"/>
              </w:rPr>
              <w:t>120</w:t>
            </w:r>
          </w:p>
        </w:tc>
        <w:tc>
          <w:tcPr>
            <w:tcW w:w="996" w:type="dxa"/>
          </w:tcPr>
          <w:p w:rsidR="008A036E" w:rsidRDefault="00871284">
            <w:pPr>
              <w:pStyle w:val="TableParagraph"/>
              <w:spacing w:line="223" w:lineRule="exact"/>
              <w:ind w:right="180"/>
              <w:jc w:val="right"/>
              <w:rPr>
                <w:sz w:val="20"/>
              </w:rPr>
            </w:pPr>
            <w:r>
              <w:rPr>
                <w:spacing w:val="-2"/>
                <w:sz w:val="20"/>
              </w:rPr>
              <w:t>декабрь</w:t>
            </w:r>
          </w:p>
        </w:tc>
        <w:tc>
          <w:tcPr>
            <w:tcW w:w="4637" w:type="dxa"/>
          </w:tcPr>
          <w:p w:rsidR="008A036E" w:rsidRDefault="00871284">
            <w:pPr>
              <w:pStyle w:val="TableParagraph"/>
              <w:ind w:left="56" w:right="151"/>
              <w:rPr>
                <w:sz w:val="20"/>
              </w:rPr>
            </w:pPr>
            <w:r>
              <w:rPr>
                <w:sz w:val="20"/>
              </w:rPr>
              <w:t>Современные тенденции совершенствования системы</w:t>
            </w:r>
            <w:r>
              <w:rPr>
                <w:spacing w:val="-13"/>
                <w:sz w:val="20"/>
              </w:rPr>
              <w:t xml:space="preserve"> </w:t>
            </w:r>
            <w:r>
              <w:rPr>
                <w:sz w:val="20"/>
              </w:rPr>
              <w:t>спортивной</w:t>
            </w:r>
            <w:r>
              <w:rPr>
                <w:spacing w:val="-12"/>
                <w:sz w:val="20"/>
              </w:rPr>
              <w:t xml:space="preserve"> </w:t>
            </w:r>
            <w:r>
              <w:rPr>
                <w:sz w:val="20"/>
              </w:rPr>
              <w:t>тренировки.</w:t>
            </w:r>
            <w:r>
              <w:rPr>
                <w:spacing w:val="-13"/>
                <w:sz w:val="20"/>
              </w:rPr>
              <w:t xml:space="preserve"> </w:t>
            </w:r>
            <w:r>
              <w:rPr>
                <w:sz w:val="20"/>
              </w:rPr>
              <w:t>Спортивные результаты – специфический и интегральный</w:t>
            </w:r>
          </w:p>
          <w:p w:rsidR="008A036E" w:rsidRDefault="00871284">
            <w:pPr>
              <w:pStyle w:val="TableParagraph"/>
              <w:ind w:left="56"/>
              <w:rPr>
                <w:sz w:val="20"/>
              </w:rPr>
            </w:pPr>
            <w:r>
              <w:rPr>
                <w:sz w:val="20"/>
              </w:rPr>
              <w:t>продукт</w:t>
            </w:r>
            <w:r>
              <w:rPr>
                <w:spacing w:val="-13"/>
                <w:sz w:val="20"/>
              </w:rPr>
              <w:t xml:space="preserve"> </w:t>
            </w:r>
            <w:r>
              <w:rPr>
                <w:sz w:val="20"/>
              </w:rPr>
              <w:t>соревновательной</w:t>
            </w:r>
            <w:r>
              <w:rPr>
                <w:spacing w:val="-12"/>
                <w:sz w:val="20"/>
              </w:rPr>
              <w:t xml:space="preserve"> </w:t>
            </w:r>
            <w:r>
              <w:rPr>
                <w:sz w:val="20"/>
              </w:rPr>
              <w:t>деятельности.</w:t>
            </w:r>
            <w:r>
              <w:rPr>
                <w:spacing w:val="-13"/>
                <w:sz w:val="20"/>
              </w:rPr>
              <w:t xml:space="preserve"> </w:t>
            </w:r>
            <w:r>
              <w:rPr>
                <w:sz w:val="20"/>
              </w:rPr>
              <w:t>Система спортивных соревнований. Система спортивной тренировки. Основные направления спортивной</w:t>
            </w:r>
          </w:p>
          <w:p w:rsidR="008A036E" w:rsidRDefault="00871284">
            <w:pPr>
              <w:pStyle w:val="TableParagraph"/>
              <w:spacing w:line="216" w:lineRule="exact"/>
              <w:ind w:left="56"/>
              <w:rPr>
                <w:sz w:val="20"/>
              </w:rPr>
            </w:pPr>
            <w:r>
              <w:rPr>
                <w:spacing w:val="-2"/>
                <w:sz w:val="20"/>
              </w:rPr>
              <w:t>тренировки.</w:t>
            </w:r>
          </w:p>
        </w:tc>
      </w:tr>
      <w:tr w:rsidR="008A036E">
        <w:trPr>
          <w:trHeight w:val="690"/>
        </w:trPr>
        <w:tc>
          <w:tcPr>
            <w:tcW w:w="1044" w:type="dxa"/>
            <w:vMerge/>
            <w:tcBorders>
              <w:top w:val="nil"/>
            </w:tcBorders>
            <w:textDirection w:val="btLr"/>
          </w:tcPr>
          <w:p w:rsidR="008A036E" w:rsidRDefault="008A036E">
            <w:pPr>
              <w:rPr>
                <w:sz w:val="2"/>
                <w:szCs w:val="2"/>
              </w:rPr>
            </w:pPr>
          </w:p>
        </w:tc>
        <w:tc>
          <w:tcPr>
            <w:tcW w:w="2182" w:type="dxa"/>
          </w:tcPr>
          <w:p w:rsidR="008A036E" w:rsidRDefault="00871284">
            <w:pPr>
              <w:pStyle w:val="TableParagraph"/>
              <w:spacing w:line="223" w:lineRule="exact"/>
              <w:ind w:left="311" w:firstLine="223"/>
              <w:rPr>
                <w:sz w:val="20"/>
              </w:rPr>
            </w:pPr>
            <w:r>
              <w:rPr>
                <w:spacing w:val="-2"/>
                <w:sz w:val="20"/>
              </w:rPr>
              <w:t>Спортивные</w:t>
            </w:r>
          </w:p>
          <w:p w:rsidR="008A036E" w:rsidRDefault="00871284">
            <w:pPr>
              <w:pStyle w:val="TableParagraph"/>
              <w:spacing w:line="230" w:lineRule="atLeast"/>
              <w:ind w:left="268" w:firstLine="43"/>
              <w:rPr>
                <w:sz w:val="20"/>
              </w:rPr>
            </w:pPr>
            <w:r>
              <w:rPr>
                <w:sz w:val="20"/>
              </w:rPr>
              <w:t xml:space="preserve">соревнования как </w:t>
            </w:r>
            <w:r>
              <w:rPr>
                <w:spacing w:val="-2"/>
                <w:sz w:val="20"/>
              </w:rPr>
              <w:t>функциональное</w:t>
            </w:r>
            <w:r>
              <w:rPr>
                <w:spacing w:val="12"/>
                <w:sz w:val="20"/>
              </w:rPr>
              <w:t xml:space="preserve"> </w:t>
            </w:r>
            <w:r>
              <w:rPr>
                <w:spacing w:val="-10"/>
                <w:sz w:val="20"/>
              </w:rPr>
              <w:t>и</w:t>
            </w:r>
          </w:p>
        </w:tc>
        <w:tc>
          <w:tcPr>
            <w:tcW w:w="993" w:type="dxa"/>
          </w:tcPr>
          <w:p w:rsidR="008A036E" w:rsidRDefault="00871284">
            <w:pPr>
              <w:pStyle w:val="TableParagraph"/>
              <w:spacing w:line="223" w:lineRule="exact"/>
              <w:ind w:left="78" w:right="115"/>
              <w:jc w:val="center"/>
              <w:rPr>
                <w:sz w:val="20"/>
              </w:rPr>
            </w:pPr>
            <w:r>
              <w:rPr>
                <w:color w:val="1F2023"/>
                <w:sz w:val="20"/>
              </w:rPr>
              <w:t>≈</w:t>
            </w:r>
            <w:r>
              <w:rPr>
                <w:color w:val="1F2023"/>
                <w:spacing w:val="-1"/>
                <w:sz w:val="20"/>
              </w:rPr>
              <w:t xml:space="preserve"> </w:t>
            </w:r>
            <w:r>
              <w:rPr>
                <w:spacing w:val="-5"/>
                <w:sz w:val="20"/>
              </w:rPr>
              <w:t>120</w:t>
            </w:r>
          </w:p>
        </w:tc>
        <w:tc>
          <w:tcPr>
            <w:tcW w:w="996" w:type="dxa"/>
          </w:tcPr>
          <w:p w:rsidR="008A036E" w:rsidRDefault="00871284">
            <w:pPr>
              <w:pStyle w:val="TableParagraph"/>
              <w:spacing w:line="223" w:lineRule="exact"/>
              <w:ind w:left="312"/>
              <w:rPr>
                <w:sz w:val="20"/>
              </w:rPr>
            </w:pPr>
            <w:r>
              <w:rPr>
                <w:spacing w:val="-5"/>
                <w:sz w:val="20"/>
              </w:rPr>
              <w:t>май</w:t>
            </w:r>
          </w:p>
        </w:tc>
        <w:tc>
          <w:tcPr>
            <w:tcW w:w="4637" w:type="dxa"/>
          </w:tcPr>
          <w:p w:rsidR="008A036E" w:rsidRDefault="00871284">
            <w:pPr>
              <w:pStyle w:val="TableParagraph"/>
              <w:spacing w:line="223" w:lineRule="exact"/>
              <w:ind w:left="56"/>
              <w:rPr>
                <w:sz w:val="20"/>
              </w:rPr>
            </w:pPr>
            <w:r>
              <w:rPr>
                <w:sz w:val="20"/>
              </w:rPr>
              <w:t>Основные</w:t>
            </w:r>
            <w:r>
              <w:rPr>
                <w:spacing w:val="-8"/>
                <w:sz w:val="20"/>
              </w:rPr>
              <w:t xml:space="preserve"> </w:t>
            </w:r>
            <w:r>
              <w:rPr>
                <w:sz w:val="20"/>
              </w:rPr>
              <w:t>функции</w:t>
            </w:r>
            <w:r>
              <w:rPr>
                <w:spacing w:val="-8"/>
                <w:sz w:val="20"/>
              </w:rPr>
              <w:t xml:space="preserve"> </w:t>
            </w:r>
            <w:r>
              <w:rPr>
                <w:sz w:val="20"/>
              </w:rPr>
              <w:t>и</w:t>
            </w:r>
            <w:r>
              <w:rPr>
                <w:spacing w:val="-8"/>
                <w:sz w:val="20"/>
              </w:rPr>
              <w:t xml:space="preserve"> </w:t>
            </w:r>
            <w:r>
              <w:rPr>
                <w:sz w:val="20"/>
              </w:rPr>
              <w:t>особенности</w:t>
            </w:r>
            <w:r>
              <w:rPr>
                <w:spacing w:val="-8"/>
                <w:sz w:val="20"/>
              </w:rPr>
              <w:t xml:space="preserve"> </w:t>
            </w:r>
            <w:r>
              <w:rPr>
                <w:spacing w:val="-2"/>
                <w:sz w:val="20"/>
              </w:rPr>
              <w:t>спортивных</w:t>
            </w:r>
          </w:p>
          <w:p w:rsidR="008A036E" w:rsidRDefault="00871284">
            <w:pPr>
              <w:pStyle w:val="TableParagraph"/>
              <w:spacing w:line="230" w:lineRule="atLeast"/>
              <w:ind w:left="56"/>
              <w:rPr>
                <w:sz w:val="20"/>
              </w:rPr>
            </w:pPr>
            <w:r>
              <w:rPr>
                <w:sz w:val="20"/>
              </w:rPr>
              <w:t>соревнований.</w:t>
            </w:r>
            <w:r>
              <w:rPr>
                <w:spacing w:val="-13"/>
                <w:sz w:val="20"/>
              </w:rPr>
              <w:t xml:space="preserve"> </w:t>
            </w:r>
            <w:r>
              <w:rPr>
                <w:sz w:val="20"/>
              </w:rPr>
              <w:t>Общая</w:t>
            </w:r>
            <w:r>
              <w:rPr>
                <w:spacing w:val="-12"/>
                <w:sz w:val="20"/>
              </w:rPr>
              <w:t xml:space="preserve"> </w:t>
            </w:r>
            <w:r>
              <w:rPr>
                <w:sz w:val="20"/>
              </w:rPr>
              <w:t>структура</w:t>
            </w:r>
            <w:r>
              <w:rPr>
                <w:spacing w:val="-13"/>
                <w:sz w:val="20"/>
              </w:rPr>
              <w:t xml:space="preserve"> </w:t>
            </w:r>
            <w:r>
              <w:rPr>
                <w:sz w:val="20"/>
              </w:rPr>
              <w:t>спортивных соревнований. Судейство спортивных</w:t>
            </w:r>
          </w:p>
        </w:tc>
      </w:tr>
    </w:tbl>
    <w:p w:rsidR="008A036E" w:rsidRDefault="008A036E">
      <w:pPr>
        <w:spacing w:line="230" w:lineRule="atLeast"/>
        <w:rPr>
          <w:sz w:val="20"/>
        </w:rPr>
        <w:sectPr w:rsidR="008A036E">
          <w:type w:val="continuous"/>
          <w:pgSz w:w="11910" w:h="16840"/>
          <w:pgMar w:top="1100" w:right="300" w:bottom="900"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4"/>
        <w:gridCol w:w="2182"/>
        <w:gridCol w:w="993"/>
        <w:gridCol w:w="996"/>
        <w:gridCol w:w="4637"/>
      </w:tblGrid>
      <w:tr w:rsidR="008A036E">
        <w:trPr>
          <w:trHeight w:val="1151"/>
        </w:trPr>
        <w:tc>
          <w:tcPr>
            <w:tcW w:w="1044" w:type="dxa"/>
            <w:vMerge w:val="restart"/>
          </w:tcPr>
          <w:p w:rsidR="008A036E" w:rsidRDefault="008A036E">
            <w:pPr>
              <w:pStyle w:val="TableParagraph"/>
              <w:rPr>
                <w:sz w:val="24"/>
              </w:rPr>
            </w:pPr>
          </w:p>
        </w:tc>
        <w:tc>
          <w:tcPr>
            <w:tcW w:w="2182" w:type="dxa"/>
          </w:tcPr>
          <w:p w:rsidR="008A036E" w:rsidRDefault="00871284">
            <w:pPr>
              <w:pStyle w:val="TableParagraph"/>
              <w:spacing w:line="237" w:lineRule="auto"/>
              <w:ind w:left="777" w:right="353" w:hanging="466"/>
              <w:rPr>
                <w:sz w:val="20"/>
              </w:rPr>
            </w:pPr>
            <w:r>
              <w:rPr>
                <w:sz w:val="20"/>
              </w:rPr>
              <w:t>структурное</w:t>
            </w:r>
            <w:r>
              <w:rPr>
                <w:spacing w:val="-13"/>
                <w:sz w:val="20"/>
              </w:rPr>
              <w:t xml:space="preserve"> </w:t>
            </w:r>
            <w:r>
              <w:rPr>
                <w:sz w:val="20"/>
              </w:rPr>
              <w:t xml:space="preserve">ядро </w:t>
            </w:r>
            <w:r>
              <w:rPr>
                <w:spacing w:val="-2"/>
                <w:sz w:val="20"/>
              </w:rPr>
              <w:t>спорта</w:t>
            </w:r>
          </w:p>
        </w:tc>
        <w:tc>
          <w:tcPr>
            <w:tcW w:w="993" w:type="dxa"/>
          </w:tcPr>
          <w:p w:rsidR="008A036E" w:rsidRDefault="008A036E">
            <w:pPr>
              <w:pStyle w:val="TableParagraph"/>
              <w:rPr>
                <w:sz w:val="24"/>
              </w:rPr>
            </w:pPr>
          </w:p>
        </w:tc>
        <w:tc>
          <w:tcPr>
            <w:tcW w:w="996" w:type="dxa"/>
          </w:tcPr>
          <w:p w:rsidR="008A036E" w:rsidRDefault="008A036E">
            <w:pPr>
              <w:pStyle w:val="TableParagraph"/>
              <w:rPr>
                <w:sz w:val="24"/>
              </w:rPr>
            </w:pPr>
          </w:p>
        </w:tc>
        <w:tc>
          <w:tcPr>
            <w:tcW w:w="4637" w:type="dxa"/>
          </w:tcPr>
          <w:p w:rsidR="008A036E" w:rsidRDefault="00871284">
            <w:pPr>
              <w:pStyle w:val="TableParagraph"/>
              <w:spacing w:line="237" w:lineRule="auto"/>
              <w:ind w:left="56" w:right="1029"/>
              <w:rPr>
                <w:sz w:val="20"/>
              </w:rPr>
            </w:pPr>
            <w:r>
              <w:rPr>
                <w:sz w:val="20"/>
              </w:rPr>
              <w:t>соревнований. Спортивные результаты. Классификация</w:t>
            </w:r>
            <w:r>
              <w:rPr>
                <w:spacing w:val="-13"/>
                <w:sz w:val="20"/>
              </w:rPr>
              <w:t xml:space="preserve"> </w:t>
            </w:r>
            <w:r>
              <w:rPr>
                <w:sz w:val="20"/>
              </w:rPr>
              <w:t>спортивных</w:t>
            </w:r>
            <w:r>
              <w:rPr>
                <w:spacing w:val="-12"/>
                <w:sz w:val="20"/>
              </w:rPr>
              <w:t xml:space="preserve"> </w:t>
            </w:r>
            <w:r>
              <w:rPr>
                <w:sz w:val="20"/>
              </w:rPr>
              <w:t>достижений.</w:t>
            </w:r>
          </w:p>
          <w:p w:rsidR="008A036E" w:rsidRDefault="00871284">
            <w:pPr>
              <w:pStyle w:val="TableParagraph"/>
              <w:spacing w:line="230" w:lineRule="atLeast"/>
              <w:ind w:left="56"/>
              <w:rPr>
                <w:sz w:val="20"/>
              </w:rPr>
            </w:pPr>
            <w:r>
              <w:rPr>
                <w:sz w:val="20"/>
              </w:rPr>
              <w:t>Сравнительная</w:t>
            </w:r>
            <w:r>
              <w:rPr>
                <w:spacing w:val="-13"/>
                <w:sz w:val="20"/>
              </w:rPr>
              <w:t xml:space="preserve"> </w:t>
            </w:r>
            <w:r>
              <w:rPr>
                <w:sz w:val="20"/>
              </w:rPr>
              <w:t>характеристика</w:t>
            </w:r>
            <w:r>
              <w:rPr>
                <w:spacing w:val="-12"/>
                <w:sz w:val="20"/>
              </w:rPr>
              <w:t xml:space="preserve"> </w:t>
            </w:r>
            <w:r>
              <w:rPr>
                <w:sz w:val="20"/>
              </w:rPr>
              <w:t>некоторых</w:t>
            </w:r>
            <w:r>
              <w:rPr>
                <w:spacing w:val="-13"/>
                <w:sz w:val="20"/>
              </w:rPr>
              <w:t xml:space="preserve"> </w:t>
            </w:r>
            <w:r>
              <w:rPr>
                <w:sz w:val="20"/>
              </w:rPr>
              <w:t>видов спорта, различающихся по результатам соревновательной деятельности</w:t>
            </w:r>
          </w:p>
        </w:tc>
      </w:tr>
      <w:tr w:rsidR="008A036E">
        <w:trPr>
          <w:trHeight w:val="3220"/>
        </w:trPr>
        <w:tc>
          <w:tcPr>
            <w:tcW w:w="1044" w:type="dxa"/>
            <w:vMerge/>
            <w:tcBorders>
              <w:top w:val="nil"/>
            </w:tcBorders>
          </w:tcPr>
          <w:p w:rsidR="008A036E" w:rsidRDefault="008A036E">
            <w:pPr>
              <w:rPr>
                <w:sz w:val="2"/>
                <w:szCs w:val="2"/>
              </w:rPr>
            </w:pPr>
          </w:p>
        </w:tc>
        <w:tc>
          <w:tcPr>
            <w:tcW w:w="2182" w:type="dxa"/>
          </w:tcPr>
          <w:p w:rsidR="008A036E" w:rsidRDefault="00871284">
            <w:pPr>
              <w:pStyle w:val="TableParagraph"/>
              <w:ind w:left="107" w:right="152"/>
              <w:jc w:val="center"/>
              <w:rPr>
                <w:sz w:val="20"/>
              </w:rPr>
            </w:pPr>
            <w:r>
              <w:rPr>
                <w:spacing w:val="-2"/>
                <w:sz w:val="20"/>
              </w:rPr>
              <w:t xml:space="preserve">Восстановительные </w:t>
            </w:r>
            <w:r>
              <w:rPr>
                <w:sz w:val="20"/>
              </w:rPr>
              <w:t xml:space="preserve">средства и </w:t>
            </w:r>
            <w:r>
              <w:rPr>
                <w:spacing w:val="-2"/>
                <w:sz w:val="20"/>
              </w:rPr>
              <w:t>мероприятия</w:t>
            </w:r>
          </w:p>
        </w:tc>
        <w:tc>
          <w:tcPr>
            <w:tcW w:w="1989" w:type="dxa"/>
            <w:gridSpan w:val="2"/>
          </w:tcPr>
          <w:p w:rsidR="008A036E" w:rsidRDefault="00871284">
            <w:pPr>
              <w:pStyle w:val="TableParagraph"/>
              <w:ind w:left="119" w:right="158"/>
              <w:jc w:val="center"/>
              <w:rPr>
                <w:sz w:val="20"/>
              </w:rPr>
            </w:pPr>
            <w:r>
              <w:rPr>
                <w:sz w:val="20"/>
              </w:rPr>
              <w:t>в переходный период</w:t>
            </w:r>
            <w:r>
              <w:rPr>
                <w:spacing w:val="-13"/>
                <w:sz w:val="20"/>
              </w:rPr>
              <w:t xml:space="preserve"> </w:t>
            </w:r>
            <w:r>
              <w:rPr>
                <w:sz w:val="20"/>
              </w:rPr>
              <w:t xml:space="preserve">спортивной </w:t>
            </w:r>
            <w:r>
              <w:rPr>
                <w:spacing w:val="-2"/>
                <w:sz w:val="20"/>
              </w:rPr>
              <w:t>подготовки</w:t>
            </w:r>
          </w:p>
        </w:tc>
        <w:tc>
          <w:tcPr>
            <w:tcW w:w="4637" w:type="dxa"/>
          </w:tcPr>
          <w:p w:rsidR="008A036E" w:rsidRDefault="00871284">
            <w:pPr>
              <w:pStyle w:val="TableParagraph"/>
              <w:ind w:left="56"/>
              <w:rPr>
                <w:sz w:val="20"/>
              </w:rPr>
            </w:pPr>
            <w:r>
              <w:rPr>
                <w:sz w:val="20"/>
              </w:rPr>
              <w:t>Педагогические средства восстановления: рациональное</w:t>
            </w:r>
            <w:r>
              <w:rPr>
                <w:spacing w:val="-13"/>
                <w:sz w:val="20"/>
              </w:rPr>
              <w:t xml:space="preserve"> </w:t>
            </w:r>
            <w:r>
              <w:rPr>
                <w:sz w:val="20"/>
              </w:rPr>
              <w:t>построение</w:t>
            </w:r>
            <w:r>
              <w:rPr>
                <w:spacing w:val="-12"/>
                <w:sz w:val="20"/>
              </w:rPr>
              <w:t xml:space="preserve"> </w:t>
            </w:r>
            <w:r>
              <w:rPr>
                <w:sz w:val="20"/>
              </w:rPr>
              <w:t>учебно-тренировочных</w:t>
            </w:r>
          </w:p>
          <w:p w:rsidR="008A036E" w:rsidRDefault="00871284">
            <w:pPr>
              <w:pStyle w:val="TableParagraph"/>
              <w:ind w:left="56"/>
              <w:rPr>
                <w:sz w:val="20"/>
              </w:rPr>
            </w:pPr>
            <w:r>
              <w:rPr>
                <w:sz w:val="20"/>
              </w:rPr>
              <w:t>занятий;</w:t>
            </w:r>
            <w:r>
              <w:rPr>
                <w:spacing w:val="-13"/>
                <w:sz w:val="20"/>
              </w:rPr>
              <w:t xml:space="preserve"> </w:t>
            </w:r>
            <w:r>
              <w:rPr>
                <w:sz w:val="20"/>
              </w:rPr>
              <w:t>рациональное</w:t>
            </w:r>
            <w:r>
              <w:rPr>
                <w:spacing w:val="-12"/>
                <w:sz w:val="20"/>
              </w:rPr>
              <w:t xml:space="preserve"> </w:t>
            </w:r>
            <w:r>
              <w:rPr>
                <w:sz w:val="20"/>
              </w:rPr>
              <w:t>чередование</w:t>
            </w:r>
            <w:r>
              <w:rPr>
                <w:spacing w:val="-13"/>
                <w:sz w:val="20"/>
              </w:rPr>
              <w:t xml:space="preserve"> </w:t>
            </w:r>
            <w:r>
              <w:rPr>
                <w:sz w:val="20"/>
              </w:rPr>
              <w:t>тренировочных нагрузок различной направленности; организация активного отдыха. Психологические средства</w:t>
            </w:r>
          </w:p>
          <w:p w:rsidR="008A036E" w:rsidRDefault="00871284">
            <w:pPr>
              <w:pStyle w:val="TableParagraph"/>
              <w:ind w:left="56"/>
              <w:rPr>
                <w:sz w:val="20"/>
              </w:rPr>
            </w:pPr>
            <w:r>
              <w:rPr>
                <w:sz w:val="20"/>
              </w:rPr>
              <w:t>восстановления: аутогенная тренировка; психорегулирующие воздействия; дыхательная гимнастика. Медико-биологические средства восстановления: питание; гигиенические и физиотерапевтические</w:t>
            </w:r>
            <w:r>
              <w:rPr>
                <w:spacing w:val="-13"/>
                <w:sz w:val="20"/>
              </w:rPr>
              <w:t xml:space="preserve"> </w:t>
            </w:r>
            <w:r>
              <w:rPr>
                <w:sz w:val="20"/>
              </w:rPr>
              <w:t>процедуры;</w:t>
            </w:r>
            <w:r>
              <w:rPr>
                <w:spacing w:val="-12"/>
                <w:sz w:val="20"/>
              </w:rPr>
              <w:t xml:space="preserve"> </w:t>
            </w:r>
            <w:r>
              <w:rPr>
                <w:sz w:val="20"/>
              </w:rPr>
              <w:t>баня;</w:t>
            </w:r>
            <w:r>
              <w:rPr>
                <w:spacing w:val="-13"/>
                <w:sz w:val="20"/>
              </w:rPr>
              <w:t xml:space="preserve"> </w:t>
            </w:r>
            <w:r>
              <w:rPr>
                <w:sz w:val="20"/>
              </w:rPr>
              <w:t>массаж; витамины. Особенности применения различных восстановительных средств. Организация</w:t>
            </w:r>
          </w:p>
          <w:p w:rsidR="008A036E" w:rsidRDefault="00871284">
            <w:pPr>
              <w:pStyle w:val="TableParagraph"/>
              <w:spacing w:line="230" w:lineRule="atLeast"/>
              <w:ind w:left="56" w:right="756"/>
              <w:rPr>
                <w:sz w:val="20"/>
              </w:rPr>
            </w:pPr>
            <w:r>
              <w:rPr>
                <w:sz w:val="20"/>
              </w:rPr>
              <w:t>восстановительных</w:t>
            </w:r>
            <w:r>
              <w:rPr>
                <w:spacing w:val="-13"/>
                <w:sz w:val="20"/>
              </w:rPr>
              <w:t xml:space="preserve"> </w:t>
            </w:r>
            <w:r>
              <w:rPr>
                <w:sz w:val="20"/>
              </w:rPr>
              <w:t>мероприятий</w:t>
            </w:r>
            <w:r>
              <w:rPr>
                <w:spacing w:val="-12"/>
                <w:sz w:val="20"/>
              </w:rPr>
              <w:t xml:space="preserve"> </w:t>
            </w:r>
            <w:r>
              <w:rPr>
                <w:sz w:val="20"/>
              </w:rPr>
              <w:t>в</w:t>
            </w:r>
            <w:r>
              <w:rPr>
                <w:spacing w:val="-13"/>
                <w:sz w:val="20"/>
              </w:rPr>
              <w:t xml:space="preserve"> </w:t>
            </w:r>
            <w:r>
              <w:rPr>
                <w:sz w:val="20"/>
              </w:rPr>
              <w:t>условиях учебно-тренировочных мероприятий</w:t>
            </w:r>
          </w:p>
        </w:tc>
      </w:tr>
    </w:tbl>
    <w:p w:rsidR="008A036E" w:rsidRDefault="008A036E">
      <w:pPr>
        <w:pStyle w:val="a3"/>
        <w:ind w:left="0" w:firstLine="0"/>
        <w:rPr>
          <w:b/>
          <w:sz w:val="20"/>
        </w:rPr>
      </w:pPr>
    </w:p>
    <w:p w:rsidR="008A036E" w:rsidRDefault="00871284">
      <w:pPr>
        <w:pStyle w:val="a4"/>
        <w:numPr>
          <w:ilvl w:val="0"/>
          <w:numId w:val="36"/>
        </w:numPr>
        <w:tabs>
          <w:tab w:val="left" w:pos="1130"/>
        </w:tabs>
        <w:spacing w:before="266" w:line="322" w:lineRule="exact"/>
        <w:ind w:left="1130" w:hanging="629"/>
        <w:jc w:val="both"/>
        <w:rPr>
          <w:b/>
          <w:sz w:val="28"/>
        </w:rPr>
      </w:pPr>
      <w:r>
        <w:rPr>
          <w:b/>
          <w:sz w:val="28"/>
        </w:rPr>
        <w:t>Особенности</w:t>
      </w:r>
      <w:r>
        <w:rPr>
          <w:b/>
          <w:spacing w:val="-11"/>
          <w:sz w:val="28"/>
        </w:rPr>
        <w:t xml:space="preserve"> </w:t>
      </w:r>
      <w:r>
        <w:rPr>
          <w:b/>
          <w:sz w:val="28"/>
        </w:rPr>
        <w:t>осуществления</w:t>
      </w:r>
      <w:r>
        <w:rPr>
          <w:b/>
          <w:spacing w:val="-10"/>
          <w:sz w:val="28"/>
        </w:rPr>
        <w:t xml:space="preserve"> </w:t>
      </w:r>
      <w:r>
        <w:rPr>
          <w:b/>
          <w:sz w:val="28"/>
        </w:rPr>
        <w:t>спортивной</w:t>
      </w:r>
      <w:r>
        <w:rPr>
          <w:b/>
          <w:spacing w:val="-9"/>
          <w:sz w:val="28"/>
        </w:rPr>
        <w:t xml:space="preserve"> </w:t>
      </w:r>
      <w:r>
        <w:rPr>
          <w:b/>
          <w:sz w:val="28"/>
        </w:rPr>
        <w:t>подготовки</w:t>
      </w:r>
      <w:r>
        <w:rPr>
          <w:b/>
          <w:spacing w:val="-9"/>
          <w:sz w:val="28"/>
        </w:rPr>
        <w:t xml:space="preserve"> </w:t>
      </w:r>
      <w:r>
        <w:rPr>
          <w:b/>
          <w:sz w:val="28"/>
        </w:rPr>
        <w:t>по</w:t>
      </w:r>
      <w:r>
        <w:rPr>
          <w:b/>
          <w:spacing w:val="-10"/>
          <w:sz w:val="28"/>
        </w:rPr>
        <w:t xml:space="preserve"> </w:t>
      </w:r>
      <w:r>
        <w:rPr>
          <w:b/>
          <w:spacing w:val="-2"/>
          <w:sz w:val="28"/>
        </w:rPr>
        <w:t>отдельным</w:t>
      </w:r>
    </w:p>
    <w:p w:rsidR="008A036E" w:rsidRDefault="00871284">
      <w:pPr>
        <w:spacing w:line="319" w:lineRule="exact"/>
        <w:ind w:left="3734"/>
        <w:jc w:val="both"/>
        <w:rPr>
          <w:b/>
          <w:sz w:val="28"/>
        </w:rPr>
      </w:pPr>
      <w:r>
        <w:rPr>
          <w:b/>
          <w:sz w:val="28"/>
        </w:rPr>
        <w:t>спортивным</w:t>
      </w:r>
      <w:r>
        <w:rPr>
          <w:b/>
          <w:spacing w:val="-8"/>
          <w:sz w:val="28"/>
        </w:rPr>
        <w:t xml:space="preserve"> </w:t>
      </w:r>
      <w:r>
        <w:rPr>
          <w:b/>
          <w:spacing w:val="-2"/>
          <w:sz w:val="28"/>
        </w:rPr>
        <w:t>дисциплинам</w:t>
      </w:r>
    </w:p>
    <w:p w:rsidR="008A036E" w:rsidRDefault="00871284">
      <w:pPr>
        <w:pStyle w:val="a3"/>
        <w:ind w:right="550"/>
        <w:jc w:val="both"/>
      </w:pPr>
      <w:r>
        <w:t>К особенностям осуществления спортивной подготовки по спортивным дисциплинам вида спорта «регби» относятся особенности вида спорта регби и его спортивных дисциплин.</w:t>
      </w:r>
    </w:p>
    <w:p w:rsidR="008A036E" w:rsidRDefault="008A036E">
      <w:pPr>
        <w:pStyle w:val="a3"/>
        <w:spacing w:before="1"/>
        <w:ind w:left="0" w:firstLine="0"/>
      </w:pPr>
    </w:p>
    <w:p w:rsidR="008A036E" w:rsidRDefault="00871284">
      <w:pPr>
        <w:pStyle w:val="1"/>
        <w:numPr>
          <w:ilvl w:val="1"/>
          <w:numId w:val="7"/>
        </w:numPr>
        <w:tabs>
          <w:tab w:val="left" w:pos="964"/>
        </w:tabs>
        <w:spacing w:line="321" w:lineRule="exact"/>
        <w:ind w:left="964" w:hanging="718"/>
        <w:jc w:val="both"/>
      </w:pPr>
      <w:r>
        <w:t>Особенности</w:t>
      </w:r>
      <w:r>
        <w:rPr>
          <w:spacing w:val="-10"/>
        </w:rPr>
        <w:t xml:space="preserve"> </w:t>
      </w:r>
      <w:r>
        <w:t>спортивной</w:t>
      </w:r>
      <w:r>
        <w:rPr>
          <w:spacing w:val="-8"/>
        </w:rPr>
        <w:t xml:space="preserve"> </w:t>
      </w:r>
      <w:r>
        <w:t>дисциплины</w:t>
      </w:r>
      <w:r>
        <w:rPr>
          <w:spacing w:val="-5"/>
        </w:rPr>
        <w:t xml:space="preserve"> </w:t>
      </w:r>
      <w:r>
        <w:t>«регби-7»</w:t>
      </w:r>
      <w:r>
        <w:rPr>
          <w:spacing w:val="-6"/>
        </w:rPr>
        <w:t xml:space="preserve"> </w:t>
      </w:r>
      <w:r>
        <w:t>вида</w:t>
      </w:r>
      <w:r>
        <w:rPr>
          <w:spacing w:val="-7"/>
        </w:rPr>
        <w:t xml:space="preserve"> </w:t>
      </w:r>
      <w:r>
        <w:t>спорта</w:t>
      </w:r>
      <w:r>
        <w:rPr>
          <w:spacing w:val="-9"/>
        </w:rPr>
        <w:t xml:space="preserve"> </w:t>
      </w:r>
      <w:r>
        <w:rPr>
          <w:spacing w:val="-2"/>
        </w:rPr>
        <w:t>«регби»</w:t>
      </w:r>
    </w:p>
    <w:p w:rsidR="008A036E" w:rsidRDefault="00871284">
      <w:pPr>
        <w:pStyle w:val="a3"/>
        <w:ind w:right="546"/>
        <w:jc w:val="both"/>
      </w:pPr>
      <w:r>
        <w:t>Матч по регби-7 проводится практически по тем же правилам, что и по классическому</w:t>
      </w:r>
      <w:r>
        <w:rPr>
          <w:spacing w:val="-6"/>
        </w:rPr>
        <w:t xml:space="preserve"> </w:t>
      </w:r>
      <w:r>
        <w:t>регби</w:t>
      </w:r>
      <w:r>
        <w:rPr>
          <w:spacing w:val="-1"/>
        </w:rPr>
        <w:t xml:space="preserve"> </w:t>
      </w:r>
      <w:r>
        <w:t>15x15.</w:t>
      </w:r>
      <w:r>
        <w:rPr>
          <w:spacing w:val="-2"/>
        </w:rPr>
        <w:t xml:space="preserve"> </w:t>
      </w:r>
      <w:r>
        <w:t>Как</w:t>
      </w:r>
      <w:r>
        <w:rPr>
          <w:spacing w:val="-1"/>
        </w:rPr>
        <w:t xml:space="preserve"> </w:t>
      </w:r>
      <w:r>
        <w:t>и</w:t>
      </w:r>
      <w:r>
        <w:rPr>
          <w:spacing w:val="-1"/>
        </w:rPr>
        <w:t xml:space="preserve"> </w:t>
      </w:r>
      <w:r>
        <w:t>в</w:t>
      </w:r>
      <w:r>
        <w:rPr>
          <w:spacing w:val="-2"/>
        </w:rPr>
        <w:t xml:space="preserve"> </w:t>
      </w:r>
      <w:r>
        <w:t>«классике»,</w:t>
      </w:r>
      <w:r>
        <w:rPr>
          <w:spacing w:val="-3"/>
        </w:rPr>
        <w:t xml:space="preserve"> </w:t>
      </w:r>
      <w:r>
        <w:t>матчи</w:t>
      </w:r>
      <w:r>
        <w:rPr>
          <w:spacing w:val="-2"/>
        </w:rPr>
        <w:t xml:space="preserve"> </w:t>
      </w:r>
      <w:r>
        <w:t>проходят</w:t>
      </w:r>
      <w:r>
        <w:rPr>
          <w:spacing w:val="-2"/>
        </w:rPr>
        <w:t xml:space="preserve"> </w:t>
      </w:r>
      <w:r>
        <w:t>на футбольном поле 100x70 метров. Состязаются две команды, играют овальным мячом.</w:t>
      </w:r>
    </w:p>
    <w:p w:rsidR="008A036E" w:rsidRDefault="00871284">
      <w:pPr>
        <w:pStyle w:val="a3"/>
        <w:ind w:right="545"/>
        <w:jc w:val="both"/>
      </w:pPr>
      <w:r>
        <w:t>Основных отличий от классического регби два. Команды играют семью полевыми игроками, при этом разрешено не более пяти замен, а продолжительность матча – два тайма по семь минут.</w:t>
      </w:r>
    </w:p>
    <w:p w:rsidR="008A036E" w:rsidRDefault="00871284">
      <w:pPr>
        <w:pStyle w:val="a3"/>
        <w:ind w:right="547"/>
        <w:jc w:val="both"/>
      </w:pPr>
      <w:r>
        <w:t>Главная задача команды – сделать попытку, то есть, передавая друг другу мяч, занести спортивный снаряд в зачетную зону соперника. Также на поле располагаются H-образные ворота, в которые необходимо забивать голы и зарабатывать</w:t>
      </w:r>
      <w:r>
        <w:rPr>
          <w:spacing w:val="-2"/>
        </w:rPr>
        <w:t xml:space="preserve"> </w:t>
      </w:r>
      <w:r>
        <w:t>очки.</w:t>
      </w:r>
      <w:r>
        <w:rPr>
          <w:spacing w:val="-5"/>
        </w:rPr>
        <w:t xml:space="preserve"> </w:t>
      </w:r>
      <w:r>
        <w:t>Одна</w:t>
      </w:r>
      <w:r>
        <w:rPr>
          <w:spacing w:val="-2"/>
        </w:rPr>
        <w:t xml:space="preserve"> </w:t>
      </w:r>
      <w:r>
        <w:t>из</w:t>
      </w:r>
      <w:r>
        <w:rPr>
          <w:spacing w:val="-1"/>
        </w:rPr>
        <w:t xml:space="preserve"> </w:t>
      </w:r>
      <w:r>
        <w:t>главных</w:t>
      </w:r>
      <w:r>
        <w:rPr>
          <w:spacing w:val="-1"/>
        </w:rPr>
        <w:t xml:space="preserve"> </w:t>
      </w:r>
      <w:r>
        <w:t>особенностей</w:t>
      </w:r>
      <w:r>
        <w:rPr>
          <w:spacing w:val="-2"/>
        </w:rPr>
        <w:t xml:space="preserve"> </w:t>
      </w:r>
      <w:r>
        <w:t>регби</w:t>
      </w:r>
      <w:r>
        <w:rPr>
          <w:spacing w:val="-2"/>
        </w:rPr>
        <w:t xml:space="preserve"> </w:t>
      </w:r>
      <w:r>
        <w:t>–</w:t>
      </w:r>
      <w:r>
        <w:rPr>
          <w:spacing w:val="-2"/>
        </w:rPr>
        <w:t xml:space="preserve"> </w:t>
      </w:r>
      <w:r>
        <w:t>игрокам</w:t>
      </w:r>
      <w:r>
        <w:rPr>
          <w:spacing w:val="-3"/>
        </w:rPr>
        <w:t xml:space="preserve"> </w:t>
      </w:r>
      <w:r>
        <w:t>разрешается передавать мяч друг другу назад, вперед можно бить только ногой. Победителем становится тот, кто по итогам матча набирает больше очков.</w:t>
      </w:r>
    </w:p>
    <w:p w:rsidR="008A036E" w:rsidRDefault="008A036E">
      <w:pPr>
        <w:pStyle w:val="a3"/>
        <w:spacing w:before="4"/>
        <w:ind w:left="0" w:firstLine="0"/>
      </w:pPr>
    </w:p>
    <w:p w:rsidR="008A036E" w:rsidRDefault="00871284">
      <w:pPr>
        <w:pStyle w:val="1"/>
        <w:numPr>
          <w:ilvl w:val="1"/>
          <w:numId w:val="7"/>
        </w:numPr>
        <w:tabs>
          <w:tab w:val="left" w:pos="966"/>
        </w:tabs>
        <w:spacing w:line="322" w:lineRule="exact"/>
      </w:pPr>
      <w:r>
        <w:t>Особенности</w:t>
      </w:r>
      <w:r>
        <w:rPr>
          <w:spacing w:val="29"/>
        </w:rPr>
        <w:t xml:space="preserve"> </w:t>
      </w:r>
      <w:r>
        <w:t>спортивной</w:t>
      </w:r>
      <w:r>
        <w:rPr>
          <w:spacing w:val="30"/>
        </w:rPr>
        <w:t xml:space="preserve"> </w:t>
      </w:r>
      <w:r>
        <w:t>дисциплины</w:t>
      </w:r>
      <w:r>
        <w:rPr>
          <w:spacing w:val="32"/>
        </w:rPr>
        <w:t xml:space="preserve"> </w:t>
      </w:r>
      <w:r>
        <w:t>«регби</w:t>
      </w:r>
      <w:r>
        <w:rPr>
          <w:spacing w:val="31"/>
        </w:rPr>
        <w:t xml:space="preserve"> </w:t>
      </w:r>
      <w:r>
        <w:t>пляжное»</w:t>
      </w:r>
      <w:r>
        <w:rPr>
          <w:spacing w:val="33"/>
        </w:rPr>
        <w:t xml:space="preserve"> </w:t>
      </w:r>
      <w:r>
        <w:t>вида</w:t>
      </w:r>
      <w:r>
        <w:rPr>
          <w:spacing w:val="32"/>
        </w:rPr>
        <w:t xml:space="preserve"> </w:t>
      </w:r>
      <w:r>
        <w:rPr>
          <w:spacing w:val="-2"/>
        </w:rPr>
        <w:t>спорта</w:t>
      </w:r>
    </w:p>
    <w:p w:rsidR="008A036E" w:rsidRDefault="00871284">
      <w:pPr>
        <w:spacing w:line="319" w:lineRule="exact"/>
        <w:ind w:left="966"/>
        <w:rPr>
          <w:b/>
          <w:sz w:val="28"/>
        </w:rPr>
      </w:pPr>
      <w:r>
        <w:rPr>
          <w:b/>
          <w:spacing w:val="-2"/>
          <w:sz w:val="28"/>
        </w:rPr>
        <w:t>«регби»</w:t>
      </w:r>
    </w:p>
    <w:p w:rsidR="008A036E" w:rsidRDefault="00871284">
      <w:pPr>
        <w:pStyle w:val="a3"/>
        <w:ind w:right="547"/>
        <w:jc w:val="both"/>
      </w:pPr>
      <w:r>
        <w:t>Пляжное регби – спортивная командная игра с овальным мячом, который игроки каждой команды, передавая друг другу руками и ногами, стараются приземлить в зачетном поле. Причем пас руками осуществляется только назад. В</w:t>
      </w:r>
      <w:r>
        <w:rPr>
          <w:spacing w:val="-2"/>
        </w:rPr>
        <w:t xml:space="preserve"> </w:t>
      </w:r>
      <w:r>
        <w:t>отличие</w:t>
      </w:r>
      <w:r>
        <w:rPr>
          <w:spacing w:val="-2"/>
        </w:rPr>
        <w:t xml:space="preserve"> </w:t>
      </w:r>
      <w:r>
        <w:t>от</w:t>
      </w:r>
      <w:r>
        <w:rPr>
          <w:spacing w:val="-2"/>
        </w:rPr>
        <w:t xml:space="preserve"> </w:t>
      </w:r>
      <w:r>
        <w:t>классического</w:t>
      </w:r>
      <w:r>
        <w:rPr>
          <w:spacing w:val="-1"/>
        </w:rPr>
        <w:t xml:space="preserve"> </w:t>
      </w:r>
      <w:r>
        <w:t>регби,</w:t>
      </w:r>
      <w:r>
        <w:rPr>
          <w:spacing w:val="-3"/>
        </w:rPr>
        <w:t xml:space="preserve"> </w:t>
      </w:r>
      <w:r>
        <w:t>ворота</w:t>
      </w:r>
      <w:r>
        <w:rPr>
          <w:spacing w:val="-2"/>
        </w:rPr>
        <w:t xml:space="preserve"> </w:t>
      </w:r>
      <w:r>
        <w:t>в</w:t>
      </w:r>
      <w:r>
        <w:rPr>
          <w:spacing w:val="-4"/>
        </w:rPr>
        <w:t xml:space="preserve"> </w:t>
      </w:r>
      <w:r>
        <w:t>игре,</w:t>
      </w:r>
      <w:r>
        <w:rPr>
          <w:spacing w:val="-3"/>
        </w:rPr>
        <w:t xml:space="preserve"> </w:t>
      </w:r>
      <w:r>
        <w:t>как</w:t>
      </w:r>
      <w:r>
        <w:rPr>
          <w:spacing w:val="-2"/>
        </w:rPr>
        <w:t xml:space="preserve"> </w:t>
      </w:r>
      <w:r>
        <w:t>правило,</w:t>
      </w:r>
      <w:r>
        <w:rPr>
          <w:spacing w:val="-3"/>
        </w:rPr>
        <w:t xml:space="preserve"> </w:t>
      </w:r>
      <w:r>
        <w:t>не</w:t>
      </w:r>
      <w:r>
        <w:rPr>
          <w:spacing w:val="-2"/>
        </w:rPr>
        <w:t xml:space="preserve"> </w:t>
      </w:r>
      <w:r>
        <w:t>используются. Также к основным отличиям относятся меньший размер игрового поля, меньшее количество игроков и упрощенный подсчет очков.</w:t>
      </w:r>
    </w:p>
    <w:p w:rsidR="008A036E" w:rsidRDefault="008A036E">
      <w:pPr>
        <w:jc w:val="both"/>
        <w:sectPr w:rsidR="008A036E">
          <w:type w:val="continuous"/>
          <w:pgSz w:w="11910" w:h="16840"/>
          <w:pgMar w:top="1100" w:right="300" w:bottom="900" w:left="1160" w:header="0" w:footer="712" w:gutter="0"/>
          <w:cols w:space="720"/>
        </w:sectPr>
      </w:pPr>
    </w:p>
    <w:p w:rsidR="008A036E" w:rsidRDefault="00871284">
      <w:pPr>
        <w:pStyle w:val="1"/>
        <w:numPr>
          <w:ilvl w:val="1"/>
          <w:numId w:val="7"/>
        </w:numPr>
        <w:tabs>
          <w:tab w:val="left" w:pos="966"/>
        </w:tabs>
        <w:spacing w:before="72"/>
      </w:pPr>
      <w:r>
        <w:lastRenderedPageBreak/>
        <w:t>Особенности</w:t>
      </w:r>
      <w:r>
        <w:rPr>
          <w:spacing w:val="32"/>
        </w:rPr>
        <w:t xml:space="preserve"> </w:t>
      </w:r>
      <w:r>
        <w:t>спортивной</w:t>
      </w:r>
      <w:r>
        <w:rPr>
          <w:spacing w:val="33"/>
        </w:rPr>
        <w:t xml:space="preserve"> </w:t>
      </w:r>
      <w:r>
        <w:t>дисциплины</w:t>
      </w:r>
      <w:r>
        <w:rPr>
          <w:spacing w:val="35"/>
        </w:rPr>
        <w:t xml:space="preserve"> </w:t>
      </w:r>
      <w:r>
        <w:t>«регби</w:t>
      </w:r>
      <w:r>
        <w:rPr>
          <w:spacing w:val="32"/>
        </w:rPr>
        <w:t xml:space="preserve"> </w:t>
      </w:r>
      <w:r>
        <w:t>на</w:t>
      </w:r>
      <w:r>
        <w:rPr>
          <w:spacing w:val="34"/>
        </w:rPr>
        <w:t xml:space="preserve"> </w:t>
      </w:r>
      <w:r>
        <w:t>снегу»</w:t>
      </w:r>
      <w:r>
        <w:rPr>
          <w:spacing w:val="35"/>
        </w:rPr>
        <w:t xml:space="preserve"> </w:t>
      </w:r>
      <w:r>
        <w:t>вида</w:t>
      </w:r>
      <w:r>
        <w:rPr>
          <w:spacing w:val="34"/>
        </w:rPr>
        <w:t xml:space="preserve"> </w:t>
      </w:r>
      <w:r>
        <w:rPr>
          <w:spacing w:val="-2"/>
        </w:rPr>
        <w:t>спорта</w:t>
      </w:r>
    </w:p>
    <w:p w:rsidR="008A036E" w:rsidRDefault="00871284">
      <w:pPr>
        <w:spacing w:before="2" w:line="319" w:lineRule="exact"/>
        <w:ind w:left="966"/>
        <w:rPr>
          <w:b/>
          <w:sz w:val="28"/>
        </w:rPr>
      </w:pPr>
      <w:r>
        <w:rPr>
          <w:b/>
          <w:spacing w:val="-2"/>
          <w:sz w:val="28"/>
        </w:rPr>
        <w:t>«регби»</w:t>
      </w:r>
    </w:p>
    <w:p w:rsidR="008A036E" w:rsidRDefault="00871284">
      <w:pPr>
        <w:pStyle w:val="a3"/>
        <w:ind w:right="548"/>
        <w:jc w:val="both"/>
      </w:pPr>
      <w:r>
        <w:t>Площадка в регби на снегу 40х30 метров. Команда состоит из 8 спортсменов, одновременно на поле выходят пятеро. В отличие от классического регби, ворота в игре не используются, а границы игрового поля отмечаются лентой.</w:t>
      </w:r>
    </w:p>
    <w:p w:rsidR="008A036E" w:rsidRDefault="00871284">
      <w:pPr>
        <w:pStyle w:val="a3"/>
        <w:spacing w:line="320" w:lineRule="exact"/>
        <w:ind w:left="966" w:firstLine="0"/>
        <w:jc w:val="both"/>
      </w:pPr>
      <w:r>
        <w:t>В</w:t>
      </w:r>
      <w:r>
        <w:rPr>
          <w:spacing w:val="-3"/>
        </w:rPr>
        <w:t xml:space="preserve"> </w:t>
      </w:r>
      <w:r>
        <w:t>целом</w:t>
      </w:r>
      <w:r>
        <w:rPr>
          <w:spacing w:val="-5"/>
        </w:rPr>
        <w:t xml:space="preserve"> </w:t>
      </w:r>
      <w:r>
        <w:t>же</w:t>
      </w:r>
      <w:r>
        <w:rPr>
          <w:spacing w:val="-2"/>
        </w:rPr>
        <w:t xml:space="preserve"> </w:t>
      </w:r>
      <w:r>
        <w:t>регби</w:t>
      </w:r>
      <w:r>
        <w:rPr>
          <w:spacing w:val="-2"/>
        </w:rPr>
        <w:t xml:space="preserve"> </w:t>
      </w:r>
      <w:r>
        <w:t>на</w:t>
      </w:r>
      <w:r>
        <w:rPr>
          <w:spacing w:val="-2"/>
        </w:rPr>
        <w:t xml:space="preserve"> </w:t>
      </w:r>
      <w:r>
        <w:t>снегу</w:t>
      </w:r>
      <w:r>
        <w:rPr>
          <w:spacing w:val="-5"/>
        </w:rPr>
        <w:t xml:space="preserve"> </w:t>
      </w:r>
      <w:r>
        <w:t>довольно</w:t>
      </w:r>
      <w:r>
        <w:rPr>
          <w:spacing w:val="-5"/>
        </w:rPr>
        <w:t xml:space="preserve"> </w:t>
      </w:r>
      <w:r>
        <w:t>похоже</w:t>
      </w:r>
      <w:r>
        <w:rPr>
          <w:spacing w:val="-2"/>
        </w:rPr>
        <w:t xml:space="preserve"> </w:t>
      </w:r>
      <w:r>
        <w:t>на пляжное</w:t>
      </w:r>
      <w:r>
        <w:rPr>
          <w:spacing w:val="-2"/>
        </w:rPr>
        <w:t xml:space="preserve"> регби.</w:t>
      </w:r>
    </w:p>
    <w:p w:rsidR="008A036E" w:rsidRDefault="00871284">
      <w:pPr>
        <w:pStyle w:val="a3"/>
        <w:ind w:right="547"/>
        <w:jc w:val="both"/>
      </w:pPr>
      <w:r>
        <w:t>В игре на снегу, как и в классическом регби, используется овальный мяч. Но в</w:t>
      </w:r>
      <w:r>
        <w:rPr>
          <w:spacing w:val="-1"/>
        </w:rPr>
        <w:t xml:space="preserve"> </w:t>
      </w:r>
      <w:r>
        <w:t>снежном</w:t>
      </w:r>
      <w:r>
        <w:rPr>
          <w:spacing w:val="-2"/>
        </w:rPr>
        <w:t xml:space="preserve"> </w:t>
      </w:r>
      <w:r>
        <w:t>регби</w:t>
      </w:r>
      <w:r>
        <w:rPr>
          <w:spacing w:val="-2"/>
        </w:rPr>
        <w:t xml:space="preserve"> </w:t>
      </w:r>
      <w:r>
        <w:t>игроки могут</w:t>
      </w:r>
      <w:r>
        <w:rPr>
          <w:spacing w:val="-1"/>
        </w:rPr>
        <w:t xml:space="preserve"> </w:t>
      </w:r>
      <w:r>
        <w:t>передавать</w:t>
      </w:r>
      <w:r>
        <w:rPr>
          <w:spacing w:val="-2"/>
        </w:rPr>
        <w:t xml:space="preserve"> </w:t>
      </w:r>
      <w:r>
        <w:t>мяч</w:t>
      </w:r>
      <w:r>
        <w:rPr>
          <w:spacing w:val="-2"/>
        </w:rPr>
        <w:t xml:space="preserve"> </w:t>
      </w:r>
      <w:r>
        <w:t>друг</w:t>
      </w:r>
      <w:r>
        <w:rPr>
          <w:spacing w:val="-1"/>
        </w:rPr>
        <w:t xml:space="preserve"> </w:t>
      </w:r>
      <w:r>
        <w:t>другу</w:t>
      </w:r>
      <w:r>
        <w:rPr>
          <w:spacing w:val="-5"/>
        </w:rPr>
        <w:t xml:space="preserve"> </w:t>
      </w:r>
      <w:r>
        <w:t>только руками,</w:t>
      </w:r>
      <w:r>
        <w:rPr>
          <w:spacing w:val="-1"/>
        </w:rPr>
        <w:t xml:space="preserve"> </w:t>
      </w:r>
      <w:r>
        <w:t>а</w:t>
      </w:r>
      <w:r>
        <w:rPr>
          <w:spacing w:val="-2"/>
        </w:rPr>
        <w:t xml:space="preserve"> </w:t>
      </w:r>
      <w:r>
        <w:t>в классическом – и руками, и ногами. Пас во всех разновидностях игры можно передавать только назад.</w:t>
      </w:r>
    </w:p>
    <w:p w:rsidR="008A036E" w:rsidRDefault="00871284">
      <w:pPr>
        <w:pStyle w:val="a3"/>
        <w:ind w:right="548"/>
        <w:jc w:val="both"/>
      </w:pPr>
      <w:r>
        <w:t>Как и во всех разновидностях регби, очки начисляются за попытку. Это момент</w:t>
      </w:r>
      <w:r>
        <w:rPr>
          <w:spacing w:val="-4"/>
        </w:rPr>
        <w:t xml:space="preserve"> </w:t>
      </w:r>
      <w:r>
        <w:t>игры,</w:t>
      </w:r>
      <w:r>
        <w:rPr>
          <w:spacing w:val="-4"/>
        </w:rPr>
        <w:t xml:space="preserve"> </w:t>
      </w:r>
      <w:r>
        <w:t>когда</w:t>
      </w:r>
      <w:r>
        <w:rPr>
          <w:spacing w:val="-4"/>
        </w:rPr>
        <w:t xml:space="preserve"> </w:t>
      </w:r>
      <w:r>
        <w:t>игрок</w:t>
      </w:r>
      <w:r>
        <w:rPr>
          <w:spacing w:val="-3"/>
        </w:rPr>
        <w:t xml:space="preserve"> </w:t>
      </w:r>
      <w:r>
        <w:t>в зачётном</w:t>
      </w:r>
      <w:r>
        <w:rPr>
          <w:spacing w:val="-5"/>
        </w:rPr>
        <w:t xml:space="preserve"> </w:t>
      </w:r>
      <w:r>
        <w:t>поле</w:t>
      </w:r>
      <w:r>
        <w:rPr>
          <w:spacing w:val="-4"/>
        </w:rPr>
        <w:t xml:space="preserve"> </w:t>
      </w:r>
      <w:r>
        <w:t>касается</w:t>
      </w:r>
      <w:r>
        <w:rPr>
          <w:spacing w:val="-3"/>
        </w:rPr>
        <w:t xml:space="preserve"> </w:t>
      </w:r>
      <w:r>
        <w:t>мячом</w:t>
      </w:r>
      <w:r>
        <w:rPr>
          <w:spacing w:val="-4"/>
        </w:rPr>
        <w:t xml:space="preserve"> </w:t>
      </w:r>
      <w:r>
        <w:t>земли,</w:t>
      </w:r>
      <w:r>
        <w:rPr>
          <w:spacing w:val="-4"/>
        </w:rPr>
        <w:t xml:space="preserve"> </w:t>
      </w:r>
      <w:r>
        <w:t>удерживая</w:t>
      </w:r>
      <w:r>
        <w:rPr>
          <w:spacing w:val="-3"/>
        </w:rPr>
        <w:t xml:space="preserve"> </w:t>
      </w:r>
      <w:r>
        <w:t xml:space="preserve">его рукой, или прижимает мяч к земле любой частью руки или корпуса от пояса до </w:t>
      </w:r>
      <w:r>
        <w:rPr>
          <w:spacing w:val="-4"/>
        </w:rPr>
        <w:t>шеи.</w:t>
      </w:r>
    </w:p>
    <w:p w:rsidR="008A036E" w:rsidRDefault="00871284">
      <w:pPr>
        <w:pStyle w:val="a3"/>
        <w:ind w:right="546"/>
        <w:jc w:val="both"/>
      </w:pPr>
      <w:r>
        <w:t>Игра разделена на два тайма по 5 минут с коротким перерывом, тогда как в</w:t>
      </w:r>
      <w:r>
        <w:rPr>
          <w:spacing w:val="-4"/>
        </w:rPr>
        <w:t xml:space="preserve"> </w:t>
      </w:r>
      <w:r>
        <w:t>классическом</w:t>
      </w:r>
      <w:r>
        <w:rPr>
          <w:spacing w:val="-4"/>
        </w:rPr>
        <w:t xml:space="preserve"> </w:t>
      </w:r>
      <w:r>
        <w:t>регби</w:t>
      </w:r>
      <w:r>
        <w:rPr>
          <w:spacing w:val="-3"/>
        </w:rPr>
        <w:t xml:space="preserve"> </w:t>
      </w:r>
      <w:r>
        <w:t>–</w:t>
      </w:r>
      <w:r>
        <w:rPr>
          <w:spacing w:val="-2"/>
        </w:rPr>
        <w:t xml:space="preserve"> </w:t>
      </w:r>
      <w:r>
        <w:t>два</w:t>
      </w:r>
      <w:r>
        <w:rPr>
          <w:spacing w:val="-3"/>
        </w:rPr>
        <w:t xml:space="preserve"> </w:t>
      </w:r>
      <w:r>
        <w:t>тайма</w:t>
      </w:r>
      <w:r>
        <w:rPr>
          <w:spacing w:val="-3"/>
        </w:rPr>
        <w:t xml:space="preserve"> </w:t>
      </w:r>
      <w:r>
        <w:t>по</w:t>
      </w:r>
      <w:r>
        <w:rPr>
          <w:spacing w:val="-2"/>
        </w:rPr>
        <w:t xml:space="preserve"> </w:t>
      </w:r>
      <w:r>
        <w:t>40</w:t>
      </w:r>
      <w:r>
        <w:rPr>
          <w:spacing w:val="-5"/>
        </w:rPr>
        <w:t xml:space="preserve"> </w:t>
      </w:r>
      <w:r>
        <w:t>минут.</w:t>
      </w:r>
      <w:r>
        <w:rPr>
          <w:spacing w:val="-2"/>
        </w:rPr>
        <w:t xml:space="preserve"> </w:t>
      </w:r>
      <w:r>
        <w:t>Ничейный</w:t>
      </w:r>
      <w:r>
        <w:rPr>
          <w:spacing w:val="-5"/>
        </w:rPr>
        <w:t xml:space="preserve"> </w:t>
      </w:r>
      <w:r>
        <w:t>результат</w:t>
      </w:r>
      <w:r>
        <w:rPr>
          <w:spacing w:val="-4"/>
        </w:rPr>
        <w:t xml:space="preserve"> </w:t>
      </w:r>
      <w:r>
        <w:t>может</w:t>
      </w:r>
      <w:r>
        <w:rPr>
          <w:spacing w:val="-4"/>
        </w:rPr>
        <w:t xml:space="preserve"> </w:t>
      </w:r>
      <w:r>
        <w:t>быть только в классическом регби. В снежном в случае ничьей играется дополнительное время.</w:t>
      </w:r>
    </w:p>
    <w:p w:rsidR="008A036E" w:rsidRDefault="00871284">
      <w:pPr>
        <w:pStyle w:val="a3"/>
        <w:ind w:right="549"/>
        <w:jc w:val="both"/>
      </w:pPr>
      <w:r>
        <w:t>Порядок и сроки формирования тренировочных групп на каждом этапе спортивной подготовки, с учетом особенностей вида спорта «Регби» и его спортивных дисциплин, определяются Организациями, осуществляющими спортивную подготовку, самостоятельно.</w:t>
      </w:r>
    </w:p>
    <w:p w:rsidR="008A036E" w:rsidRDefault="00871284">
      <w:pPr>
        <w:pStyle w:val="a3"/>
        <w:ind w:right="549"/>
        <w:jc w:val="both"/>
      </w:pPr>
      <w:r>
        <w:t>Для зачисления и перевода в группы на этапах спортивной подготовки необходимо наличие:</w:t>
      </w:r>
    </w:p>
    <w:p w:rsidR="008A036E" w:rsidRDefault="00871284">
      <w:pPr>
        <w:pStyle w:val="a4"/>
        <w:numPr>
          <w:ilvl w:val="0"/>
          <w:numId w:val="6"/>
        </w:numPr>
        <w:tabs>
          <w:tab w:val="left" w:pos="1252"/>
        </w:tabs>
        <w:ind w:right="547"/>
        <w:jc w:val="both"/>
        <w:rPr>
          <w:sz w:val="28"/>
        </w:rPr>
      </w:pPr>
      <w:r>
        <w:rPr>
          <w:sz w:val="28"/>
        </w:rPr>
        <w:t>на этапе совершенствования спортивного мастерства – спортивного разряда «первый спортивный разряд»;</w:t>
      </w:r>
    </w:p>
    <w:p w:rsidR="008A036E" w:rsidRDefault="00871284">
      <w:pPr>
        <w:pStyle w:val="a4"/>
        <w:numPr>
          <w:ilvl w:val="0"/>
          <w:numId w:val="6"/>
        </w:numPr>
        <w:tabs>
          <w:tab w:val="left" w:pos="285"/>
        </w:tabs>
        <w:spacing w:line="343" w:lineRule="exact"/>
        <w:ind w:left="285" w:right="549" w:hanging="285"/>
        <w:jc w:val="right"/>
        <w:rPr>
          <w:sz w:val="28"/>
        </w:rPr>
      </w:pPr>
      <w:r>
        <w:rPr>
          <w:sz w:val="28"/>
        </w:rPr>
        <w:t>на</w:t>
      </w:r>
      <w:r>
        <w:rPr>
          <w:spacing w:val="75"/>
          <w:w w:val="150"/>
          <w:sz w:val="28"/>
        </w:rPr>
        <w:t xml:space="preserve"> </w:t>
      </w:r>
      <w:r>
        <w:rPr>
          <w:sz w:val="28"/>
        </w:rPr>
        <w:t>этапе</w:t>
      </w:r>
      <w:r>
        <w:rPr>
          <w:spacing w:val="78"/>
          <w:w w:val="150"/>
          <w:sz w:val="28"/>
        </w:rPr>
        <w:t xml:space="preserve"> </w:t>
      </w:r>
      <w:r>
        <w:rPr>
          <w:sz w:val="28"/>
        </w:rPr>
        <w:t>высшего</w:t>
      </w:r>
      <w:r>
        <w:rPr>
          <w:spacing w:val="75"/>
          <w:w w:val="150"/>
          <w:sz w:val="28"/>
        </w:rPr>
        <w:t xml:space="preserve"> </w:t>
      </w:r>
      <w:r>
        <w:rPr>
          <w:sz w:val="28"/>
        </w:rPr>
        <w:t>спортивного</w:t>
      </w:r>
      <w:r>
        <w:rPr>
          <w:spacing w:val="79"/>
          <w:w w:val="150"/>
          <w:sz w:val="28"/>
        </w:rPr>
        <w:t xml:space="preserve"> </w:t>
      </w:r>
      <w:r>
        <w:rPr>
          <w:sz w:val="28"/>
        </w:rPr>
        <w:t>мастерства</w:t>
      </w:r>
      <w:r>
        <w:rPr>
          <w:spacing w:val="22"/>
          <w:sz w:val="28"/>
        </w:rPr>
        <w:t xml:space="preserve">  </w:t>
      </w:r>
      <w:r>
        <w:rPr>
          <w:sz w:val="28"/>
        </w:rPr>
        <w:t>–</w:t>
      </w:r>
      <w:r>
        <w:rPr>
          <w:spacing w:val="22"/>
          <w:sz w:val="28"/>
        </w:rPr>
        <w:t xml:space="preserve">  </w:t>
      </w:r>
      <w:r>
        <w:rPr>
          <w:sz w:val="28"/>
        </w:rPr>
        <w:t>спортивного</w:t>
      </w:r>
      <w:r>
        <w:rPr>
          <w:spacing w:val="77"/>
          <w:w w:val="150"/>
          <w:sz w:val="28"/>
        </w:rPr>
        <w:t xml:space="preserve"> </w:t>
      </w:r>
      <w:r>
        <w:rPr>
          <w:spacing w:val="-2"/>
          <w:sz w:val="28"/>
        </w:rPr>
        <w:t>разряда</w:t>
      </w:r>
    </w:p>
    <w:p w:rsidR="008A036E" w:rsidRDefault="00871284">
      <w:pPr>
        <w:spacing w:line="322" w:lineRule="exact"/>
        <w:ind w:right="547"/>
        <w:jc w:val="right"/>
        <w:rPr>
          <w:i/>
          <w:sz w:val="28"/>
        </w:rPr>
      </w:pPr>
      <w:r>
        <w:rPr>
          <w:sz w:val="28"/>
        </w:rPr>
        <w:t>«кандидат</w:t>
      </w:r>
      <w:r>
        <w:rPr>
          <w:spacing w:val="71"/>
          <w:sz w:val="28"/>
        </w:rPr>
        <w:t xml:space="preserve"> </w:t>
      </w:r>
      <w:r>
        <w:rPr>
          <w:sz w:val="28"/>
        </w:rPr>
        <w:t>в</w:t>
      </w:r>
      <w:r>
        <w:rPr>
          <w:spacing w:val="73"/>
          <w:sz w:val="28"/>
        </w:rPr>
        <w:t xml:space="preserve"> </w:t>
      </w:r>
      <w:r>
        <w:rPr>
          <w:sz w:val="28"/>
        </w:rPr>
        <w:t>мастера</w:t>
      </w:r>
      <w:r>
        <w:rPr>
          <w:spacing w:val="74"/>
          <w:sz w:val="28"/>
        </w:rPr>
        <w:t xml:space="preserve"> </w:t>
      </w:r>
      <w:r>
        <w:rPr>
          <w:sz w:val="28"/>
        </w:rPr>
        <w:t>спорта»</w:t>
      </w:r>
      <w:r>
        <w:rPr>
          <w:spacing w:val="75"/>
          <w:sz w:val="28"/>
        </w:rPr>
        <w:t xml:space="preserve"> </w:t>
      </w:r>
      <w:r>
        <w:rPr>
          <w:i/>
          <w:sz w:val="28"/>
        </w:rPr>
        <w:t>(п.10</w:t>
      </w:r>
      <w:r>
        <w:rPr>
          <w:i/>
          <w:spacing w:val="74"/>
          <w:sz w:val="28"/>
        </w:rPr>
        <w:t xml:space="preserve"> </w:t>
      </w:r>
      <w:r>
        <w:rPr>
          <w:i/>
          <w:sz w:val="28"/>
        </w:rPr>
        <w:t>главы</w:t>
      </w:r>
      <w:r>
        <w:rPr>
          <w:i/>
          <w:spacing w:val="76"/>
          <w:sz w:val="28"/>
        </w:rPr>
        <w:t xml:space="preserve"> </w:t>
      </w:r>
      <w:r>
        <w:rPr>
          <w:i/>
          <w:sz w:val="28"/>
        </w:rPr>
        <w:t>V</w:t>
      </w:r>
      <w:r>
        <w:rPr>
          <w:i/>
          <w:spacing w:val="72"/>
          <w:sz w:val="28"/>
        </w:rPr>
        <w:t xml:space="preserve"> </w:t>
      </w:r>
      <w:r>
        <w:rPr>
          <w:i/>
          <w:sz w:val="28"/>
        </w:rPr>
        <w:t>ФССП</w:t>
      </w:r>
      <w:r>
        <w:rPr>
          <w:i/>
          <w:spacing w:val="72"/>
          <w:sz w:val="28"/>
        </w:rPr>
        <w:t xml:space="preserve"> </w:t>
      </w:r>
      <w:r>
        <w:rPr>
          <w:i/>
          <w:sz w:val="28"/>
        </w:rPr>
        <w:t>по</w:t>
      </w:r>
      <w:r>
        <w:rPr>
          <w:i/>
          <w:spacing w:val="72"/>
          <w:sz w:val="28"/>
        </w:rPr>
        <w:t xml:space="preserve"> </w:t>
      </w:r>
      <w:r>
        <w:rPr>
          <w:i/>
          <w:sz w:val="28"/>
        </w:rPr>
        <w:t>виду</w:t>
      </w:r>
      <w:r>
        <w:rPr>
          <w:i/>
          <w:spacing w:val="76"/>
          <w:sz w:val="28"/>
        </w:rPr>
        <w:t xml:space="preserve"> </w:t>
      </w:r>
      <w:r>
        <w:rPr>
          <w:i/>
          <w:spacing w:val="-2"/>
          <w:sz w:val="28"/>
        </w:rPr>
        <w:t>спорта</w:t>
      </w:r>
    </w:p>
    <w:p w:rsidR="008A036E" w:rsidRDefault="00871284">
      <w:pPr>
        <w:ind w:left="1252"/>
        <w:rPr>
          <w:i/>
          <w:sz w:val="28"/>
        </w:rPr>
      </w:pPr>
      <w:r>
        <w:rPr>
          <w:i/>
          <w:spacing w:val="-2"/>
          <w:sz w:val="28"/>
        </w:rPr>
        <w:t>«регби»).</w:t>
      </w:r>
    </w:p>
    <w:p w:rsidR="008A036E" w:rsidRDefault="008A036E">
      <w:pPr>
        <w:pStyle w:val="a3"/>
        <w:spacing w:before="3"/>
        <w:ind w:left="0" w:firstLine="0"/>
        <w:rPr>
          <w:i/>
        </w:rPr>
      </w:pPr>
    </w:p>
    <w:p w:rsidR="008A036E" w:rsidRDefault="00871284">
      <w:pPr>
        <w:pStyle w:val="1"/>
        <w:numPr>
          <w:ilvl w:val="0"/>
          <w:numId w:val="36"/>
        </w:numPr>
        <w:tabs>
          <w:tab w:val="left" w:pos="1142"/>
        </w:tabs>
        <w:ind w:left="1142" w:hanging="737"/>
        <w:jc w:val="both"/>
      </w:pPr>
      <w:r>
        <w:t>Условия</w:t>
      </w:r>
      <w:r>
        <w:rPr>
          <w:spacing w:val="-11"/>
        </w:rPr>
        <w:t xml:space="preserve"> </w:t>
      </w:r>
      <w:r>
        <w:t>реализации</w:t>
      </w:r>
      <w:r>
        <w:rPr>
          <w:spacing w:val="-10"/>
        </w:rPr>
        <w:t xml:space="preserve"> </w:t>
      </w:r>
      <w:r>
        <w:t>дополнительной</w:t>
      </w:r>
      <w:r>
        <w:rPr>
          <w:spacing w:val="-10"/>
        </w:rPr>
        <w:t xml:space="preserve"> </w:t>
      </w:r>
      <w:r>
        <w:t>образовательной</w:t>
      </w:r>
      <w:r>
        <w:rPr>
          <w:spacing w:val="-12"/>
        </w:rPr>
        <w:t xml:space="preserve"> </w:t>
      </w:r>
      <w:r>
        <w:rPr>
          <w:spacing w:val="-2"/>
        </w:rPr>
        <w:t>программы</w:t>
      </w:r>
    </w:p>
    <w:p w:rsidR="008A036E" w:rsidRDefault="00871284">
      <w:pPr>
        <w:spacing w:line="319" w:lineRule="exact"/>
        <w:ind w:left="3917"/>
        <w:jc w:val="both"/>
        <w:rPr>
          <w:b/>
          <w:sz w:val="28"/>
        </w:rPr>
      </w:pPr>
      <w:r>
        <w:rPr>
          <w:b/>
          <w:sz w:val="28"/>
        </w:rPr>
        <w:t>спортивной</w:t>
      </w:r>
      <w:r>
        <w:rPr>
          <w:b/>
          <w:spacing w:val="-10"/>
          <w:sz w:val="28"/>
        </w:rPr>
        <w:t xml:space="preserve"> </w:t>
      </w:r>
      <w:r>
        <w:rPr>
          <w:b/>
          <w:spacing w:val="-2"/>
          <w:sz w:val="28"/>
        </w:rPr>
        <w:t>подготовки</w:t>
      </w:r>
    </w:p>
    <w:p w:rsidR="008A036E" w:rsidRDefault="00871284">
      <w:pPr>
        <w:pStyle w:val="a3"/>
        <w:ind w:right="549"/>
        <w:jc w:val="both"/>
      </w:pPr>
      <w:r>
        <w:t>Организации, осуществляющие спортивную подготовку, должны обеспечить соблюдение требований к условиям реализации Программы, в том числе кадрам, материально-технической базе, инфраструктуре и иным условиям, установленным ФССП.</w:t>
      </w:r>
    </w:p>
    <w:p w:rsidR="008A036E" w:rsidRDefault="008A036E">
      <w:pPr>
        <w:pStyle w:val="a3"/>
        <w:spacing w:before="3"/>
        <w:ind w:left="0" w:firstLine="0"/>
      </w:pPr>
    </w:p>
    <w:p w:rsidR="008A036E" w:rsidRDefault="00871284">
      <w:pPr>
        <w:pStyle w:val="1"/>
        <w:numPr>
          <w:ilvl w:val="1"/>
          <w:numId w:val="5"/>
        </w:numPr>
        <w:tabs>
          <w:tab w:val="left" w:pos="964"/>
        </w:tabs>
        <w:spacing w:line="319" w:lineRule="exact"/>
        <w:ind w:left="964" w:hanging="706"/>
        <w:jc w:val="both"/>
      </w:pPr>
      <w:r>
        <w:t>Материально-технические</w:t>
      </w:r>
      <w:r>
        <w:rPr>
          <w:spacing w:val="-15"/>
        </w:rPr>
        <w:t xml:space="preserve"> </w:t>
      </w:r>
      <w:r>
        <w:t>условия</w:t>
      </w:r>
      <w:r>
        <w:rPr>
          <w:spacing w:val="-13"/>
        </w:rPr>
        <w:t xml:space="preserve"> </w:t>
      </w:r>
      <w:r>
        <w:t>реализации</w:t>
      </w:r>
      <w:r>
        <w:rPr>
          <w:spacing w:val="-13"/>
        </w:rPr>
        <w:t xml:space="preserve"> </w:t>
      </w:r>
      <w:r>
        <w:rPr>
          <w:spacing w:val="-2"/>
        </w:rPr>
        <w:t>Программы</w:t>
      </w:r>
    </w:p>
    <w:p w:rsidR="008A036E" w:rsidRDefault="00871284">
      <w:pPr>
        <w:pStyle w:val="a3"/>
        <w:ind w:right="548"/>
        <w:jc w:val="both"/>
      </w:pPr>
      <w:r>
        <w:t>Требования к материально-техническим базе и инфраструктуре организаций и иным условиям предусматривают обеспечение (в том числе на основании договоров, заключенных в соответствии с гражданским законодательством Российской Федерации, существенным условием которых является право пользования соответствующей материально-технической базой</w:t>
      </w:r>
      <w:r>
        <w:rPr>
          <w:spacing w:val="40"/>
        </w:rPr>
        <w:t xml:space="preserve"> </w:t>
      </w:r>
      <w:r>
        <w:t>и (или) объектом спортивной инфраструктуры):</w:t>
      </w:r>
    </w:p>
    <w:p w:rsidR="008A036E" w:rsidRDefault="008A036E">
      <w:pPr>
        <w:jc w:val="both"/>
        <w:sectPr w:rsidR="008A036E">
          <w:pgSz w:w="11910" w:h="16840"/>
          <w:pgMar w:top="1040" w:right="300" w:bottom="900" w:left="1160" w:header="0" w:footer="712" w:gutter="0"/>
          <w:cols w:space="720"/>
        </w:sectPr>
      </w:pPr>
    </w:p>
    <w:p w:rsidR="008A036E" w:rsidRDefault="00871284">
      <w:pPr>
        <w:pStyle w:val="a4"/>
        <w:numPr>
          <w:ilvl w:val="2"/>
          <w:numId w:val="5"/>
        </w:numPr>
        <w:tabs>
          <w:tab w:val="left" w:pos="978"/>
        </w:tabs>
        <w:spacing w:before="86"/>
        <w:rPr>
          <w:sz w:val="28"/>
        </w:rPr>
      </w:pPr>
      <w:r>
        <w:rPr>
          <w:sz w:val="28"/>
        </w:rPr>
        <w:lastRenderedPageBreak/>
        <w:t>наличие</w:t>
      </w:r>
      <w:r>
        <w:rPr>
          <w:spacing w:val="-4"/>
          <w:sz w:val="28"/>
        </w:rPr>
        <w:t xml:space="preserve"> </w:t>
      </w:r>
      <w:r>
        <w:rPr>
          <w:sz w:val="28"/>
        </w:rPr>
        <w:t>поля</w:t>
      </w:r>
      <w:r>
        <w:rPr>
          <w:spacing w:val="-3"/>
          <w:sz w:val="28"/>
        </w:rPr>
        <w:t xml:space="preserve"> </w:t>
      </w:r>
      <w:r>
        <w:rPr>
          <w:sz w:val="28"/>
        </w:rPr>
        <w:t>для</w:t>
      </w:r>
      <w:r>
        <w:rPr>
          <w:spacing w:val="-2"/>
          <w:sz w:val="28"/>
        </w:rPr>
        <w:t xml:space="preserve"> </w:t>
      </w:r>
      <w:r>
        <w:rPr>
          <w:sz w:val="28"/>
        </w:rPr>
        <w:t>игры</w:t>
      </w:r>
      <w:r>
        <w:rPr>
          <w:spacing w:val="-1"/>
          <w:sz w:val="28"/>
        </w:rPr>
        <w:t xml:space="preserve"> </w:t>
      </w:r>
      <w:r>
        <w:rPr>
          <w:sz w:val="28"/>
        </w:rPr>
        <w:t>в</w:t>
      </w:r>
      <w:r>
        <w:rPr>
          <w:spacing w:val="-6"/>
          <w:sz w:val="28"/>
        </w:rPr>
        <w:t xml:space="preserve"> </w:t>
      </w:r>
      <w:r>
        <w:rPr>
          <w:spacing w:val="-2"/>
          <w:sz w:val="28"/>
        </w:rPr>
        <w:t>регби;</w:t>
      </w:r>
    </w:p>
    <w:p w:rsidR="008A036E" w:rsidRDefault="00871284">
      <w:pPr>
        <w:pStyle w:val="a4"/>
        <w:numPr>
          <w:ilvl w:val="2"/>
          <w:numId w:val="5"/>
        </w:numPr>
        <w:tabs>
          <w:tab w:val="left" w:pos="978"/>
        </w:tabs>
        <w:spacing w:before="1"/>
        <w:rPr>
          <w:sz w:val="28"/>
        </w:rPr>
      </w:pPr>
      <w:r>
        <w:rPr>
          <w:sz w:val="28"/>
        </w:rPr>
        <w:t>наличие</w:t>
      </w:r>
      <w:r>
        <w:rPr>
          <w:spacing w:val="-10"/>
          <w:sz w:val="28"/>
        </w:rPr>
        <w:t xml:space="preserve"> </w:t>
      </w:r>
      <w:r>
        <w:rPr>
          <w:sz w:val="28"/>
        </w:rPr>
        <w:t>тренировочного</w:t>
      </w:r>
      <w:r>
        <w:rPr>
          <w:spacing w:val="-9"/>
          <w:sz w:val="28"/>
        </w:rPr>
        <w:t xml:space="preserve"> </w:t>
      </w:r>
      <w:r>
        <w:rPr>
          <w:sz w:val="28"/>
        </w:rPr>
        <w:t>спортивного</w:t>
      </w:r>
      <w:r>
        <w:rPr>
          <w:spacing w:val="-9"/>
          <w:sz w:val="28"/>
        </w:rPr>
        <w:t xml:space="preserve"> </w:t>
      </w:r>
      <w:r>
        <w:rPr>
          <w:spacing w:val="-2"/>
          <w:sz w:val="28"/>
        </w:rPr>
        <w:t>зала;</w:t>
      </w:r>
    </w:p>
    <w:p w:rsidR="008A036E" w:rsidRDefault="00871284">
      <w:pPr>
        <w:pStyle w:val="a4"/>
        <w:numPr>
          <w:ilvl w:val="2"/>
          <w:numId w:val="5"/>
        </w:numPr>
        <w:tabs>
          <w:tab w:val="left" w:pos="978"/>
        </w:tabs>
        <w:spacing w:line="342" w:lineRule="exact"/>
        <w:rPr>
          <w:sz w:val="28"/>
        </w:rPr>
      </w:pPr>
      <w:r>
        <w:rPr>
          <w:sz w:val="28"/>
        </w:rPr>
        <w:t>наличие</w:t>
      </w:r>
      <w:r>
        <w:rPr>
          <w:spacing w:val="-8"/>
          <w:sz w:val="28"/>
        </w:rPr>
        <w:t xml:space="preserve"> </w:t>
      </w:r>
      <w:r>
        <w:rPr>
          <w:sz w:val="28"/>
        </w:rPr>
        <w:t>тренажерного</w:t>
      </w:r>
      <w:r>
        <w:rPr>
          <w:spacing w:val="-6"/>
          <w:sz w:val="28"/>
        </w:rPr>
        <w:t xml:space="preserve"> </w:t>
      </w:r>
      <w:r>
        <w:rPr>
          <w:spacing w:val="-4"/>
          <w:sz w:val="28"/>
        </w:rPr>
        <w:t>зала;</w:t>
      </w:r>
    </w:p>
    <w:p w:rsidR="008A036E" w:rsidRDefault="00871284">
      <w:pPr>
        <w:pStyle w:val="a4"/>
        <w:numPr>
          <w:ilvl w:val="2"/>
          <w:numId w:val="5"/>
        </w:numPr>
        <w:tabs>
          <w:tab w:val="left" w:pos="978"/>
        </w:tabs>
        <w:spacing w:line="342" w:lineRule="exact"/>
        <w:rPr>
          <w:sz w:val="28"/>
        </w:rPr>
      </w:pPr>
      <w:r>
        <w:rPr>
          <w:sz w:val="28"/>
        </w:rPr>
        <w:t>наличие</w:t>
      </w:r>
      <w:r>
        <w:rPr>
          <w:spacing w:val="-7"/>
          <w:sz w:val="28"/>
        </w:rPr>
        <w:t xml:space="preserve"> </w:t>
      </w:r>
      <w:r>
        <w:rPr>
          <w:sz w:val="28"/>
        </w:rPr>
        <w:t>раздевалок,</w:t>
      </w:r>
      <w:r>
        <w:rPr>
          <w:spacing w:val="-5"/>
          <w:sz w:val="28"/>
        </w:rPr>
        <w:t xml:space="preserve"> </w:t>
      </w:r>
      <w:r>
        <w:rPr>
          <w:spacing w:val="-2"/>
          <w:sz w:val="28"/>
        </w:rPr>
        <w:t>душевых;</w:t>
      </w:r>
    </w:p>
    <w:p w:rsidR="008A036E" w:rsidRDefault="00871284">
      <w:pPr>
        <w:pStyle w:val="a4"/>
        <w:numPr>
          <w:ilvl w:val="2"/>
          <w:numId w:val="5"/>
        </w:numPr>
        <w:tabs>
          <w:tab w:val="left" w:pos="978"/>
        </w:tabs>
        <w:ind w:right="546"/>
        <w:jc w:val="both"/>
        <w:rPr>
          <w:sz w:val="28"/>
        </w:rPr>
      </w:pPr>
      <w:r>
        <w:rPr>
          <w:sz w:val="28"/>
        </w:rPr>
        <w:t>наличие медицинского пункта, оборудованного в соответствии с</w:t>
      </w:r>
      <w:r>
        <w:rPr>
          <w:spacing w:val="40"/>
          <w:sz w:val="28"/>
        </w:rPr>
        <w:t xml:space="preserve"> </w:t>
      </w:r>
      <w:r>
        <w:rPr>
          <w:sz w:val="28"/>
        </w:rPr>
        <w:t>приказом Минздрава России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 (ГТО)» и форм медицинских заключений о допуске к участию в физкультурных и спортивных мероприятиях»</w:t>
      </w:r>
      <w:r>
        <w:rPr>
          <w:spacing w:val="80"/>
          <w:sz w:val="28"/>
        </w:rPr>
        <w:t xml:space="preserve"> </w:t>
      </w:r>
      <w:r>
        <w:rPr>
          <w:sz w:val="28"/>
        </w:rPr>
        <w:t xml:space="preserve">(зарегистрирован Минюстом России 03.12.20220, регистрационный № </w:t>
      </w:r>
      <w:r>
        <w:rPr>
          <w:spacing w:val="-2"/>
          <w:sz w:val="28"/>
        </w:rPr>
        <w:t>61238);</w:t>
      </w:r>
    </w:p>
    <w:p w:rsidR="008A036E" w:rsidRDefault="00871284">
      <w:pPr>
        <w:pStyle w:val="a4"/>
        <w:numPr>
          <w:ilvl w:val="2"/>
          <w:numId w:val="5"/>
        </w:numPr>
        <w:tabs>
          <w:tab w:val="left" w:pos="978"/>
        </w:tabs>
        <w:ind w:right="554"/>
        <w:jc w:val="both"/>
        <w:rPr>
          <w:sz w:val="28"/>
        </w:rPr>
      </w:pPr>
      <w:r>
        <w:rPr>
          <w:sz w:val="28"/>
        </w:rPr>
        <w:t>обеспечение оборудованием и инвентарем, необходимым для прохождения спортивной подготовки (таблицы 16, 17);</w:t>
      </w:r>
    </w:p>
    <w:p w:rsidR="008A036E" w:rsidRDefault="00871284">
      <w:pPr>
        <w:pStyle w:val="a4"/>
        <w:numPr>
          <w:ilvl w:val="2"/>
          <w:numId w:val="5"/>
        </w:numPr>
        <w:tabs>
          <w:tab w:val="left" w:pos="977"/>
        </w:tabs>
        <w:spacing w:line="342" w:lineRule="exact"/>
        <w:ind w:left="977" w:hanging="359"/>
        <w:jc w:val="both"/>
        <w:rPr>
          <w:sz w:val="28"/>
        </w:rPr>
      </w:pPr>
      <w:r>
        <w:rPr>
          <w:sz w:val="28"/>
        </w:rPr>
        <w:t>обеспечение</w:t>
      </w:r>
      <w:r>
        <w:rPr>
          <w:spacing w:val="-11"/>
          <w:sz w:val="28"/>
        </w:rPr>
        <w:t xml:space="preserve"> </w:t>
      </w:r>
      <w:r>
        <w:rPr>
          <w:sz w:val="28"/>
        </w:rPr>
        <w:t>спортивной</w:t>
      </w:r>
      <w:r>
        <w:rPr>
          <w:spacing w:val="-8"/>
          <w:sz w:val="28"/>
        </w:rPr>
        <w:t xml:space="preserve"> </w:t>
      </w:r>
      <w:r>
        <w:rPr>
          <w:sz w:val="28"/>
        </w:rPr>
        <w:t>экипировкой</w:t>
      </w:r>
      <w:r>
        <w:rPr>
          <w:spacing w:val="-8"/>
          <w:sz w:val="28"/>
        </w:rPr>
        <w:t xml:space="preserve"> </w:t>
      </w:r>
      <w:r>
        <w:rPr>
          <w:sz w:val="28"/>
        </w:rPr>
        <w:t>(таблицы</w:t>
      </w:r>
      <w:r>
        <w:rPr>
          <w:spacing w:val="-11"/>
          <w:sz w:val="28"/>
        </w:rPr>
        <w:t xml:space="preserve"> </w:t>
      </w:r>
      <w:r>
        <w:rPr>
          <w:sz w:val="28"/>
        </w:rPr>
        <w:t>18,</w:t>
      </w:r>
      <w:r>
        <w:rPr>
          <w:spacing w:val="-8"/>
          <w:sz w:val="28"/>
        </w:rPr>
        <w:t xml:space="preserve"> </w:t>
      </w:r>
      <w:r>
        <w:rPr>
          <w:spacing w:val="-4"/>
          <w:sz w:val="28"/>
        </w:rPr>
        <w:t>19);</w:t>
      </w:r>
    </w:p>
    <w:p w:rsidR="008A036E" w:rsidRDefault="00871284">
      <w:pPr>
        <w:pStyle w:val="a4"/>
        <w:numPr>
          <w:ilvl w:val="2"/>
          <w:numId w:val="5"/>
        </w:numPr>
        <w:tabs>
          <w:tab w:val="left" w:pos="978"/>
        </w:tabs>
        <w:ind w:right="556"/>
        <w:rPr>
          <w:sz w:val="28"/>
        </w:rPr>
      </w:pPr>
      <w:r>
        <w:rPr>
          <w:sz w:val="28"/>
        </w:rPr>
        <w:t>обеспечение</w:t>
      </w:r>
      <w:r>
        <w:rPr>
          <w:spacing w:val="40"/>
          <w:sz w:val="28"/>
        </w:rPr>
        <w:t xml:space="preserve"> </w:t>
      </w:r>
      <w:r>
        <w:rPr>
          <w:sz w:val="28"/>
        </w:rPr>
        <w:t>проездом</w:t>
      </w:r>
      <w:r>
        <w:rPr>
          <w:spacing w:val="40"/>
          <w:sz w:val="28"/>
        </w:rPr>
        <w:t xml:space="preserve"> </w:t>
      </w:r>
      <w:r>
        <w:rPr>
          <w:sz w:val="28"/>
        </w:rPr>
        <w:t>к</w:t>
      </w:r>
      <w:r>
        <w:rPr>
          <w:spacing w:val="40"/>
          <w:sz w:val="28"/>
        </w:rPr>
        <w:t xml:space="preserve"> </w:t>
      </w:r>
      <w:r>
        <w:rPr>
          <w:sz w:val="28"/>
        </w:rPr>
        <w:t>месту</w:t>
      </w:r>
      <w:r>
        <w:rPr>
          <w:spacing w:val="40"/>
          <w:sz w:val="28"/>
        </w:rPr>
        <w:t xml:space="preserve"> </w:t>
      </w:r>
      <w:r>
        <w:rPr>
          <w:sz w:val="28"/>
        </w:rPr>
        <w:t>проведения</w:t>
      </w:r>
      <w:r>
        <w:rPr>
          <w:spacing w:val="40"/>
          <w:sz w:val="28"/>
        </w:rPr>
        <w:t xml:space="preserve"> </w:t>
      </w:r>
      <w:r>
        <w:rPr>
          <w:sz w:val="28"/>
        </w:rPr>
        <w:t>спортивных</w:t>
      </w:r>
      <w:r>
        <w:rPr>
          <w:spacing w:val="40"/>
          <w:sz w:val="28"/>
        </w:rPr>
        <w:t xml:space="preserve"> </w:t>
      </w:r>
      <w:r>
        <w:rPr>
          <w:sz w:val="28"/>
        </w:rPr>
        <w:t>мероприятий</w:t>
      </w:r>
      <w:r>
        <w:rPr>
          <w:spacing w:val="40"/>
          <w:sz w:val="28"/>
        </w:rPr>
        <w:t xml:space="preserve"> </w:t>
      </w:r>
      <w:r>
        <w:rPr>
          <w:sz w:val="28"/>
        </w:rPr>
        <w:t>и обратно лиц, проходящих спортивную подготовку;</w:t>
      </w:r>
    </w:p>
    <w:p w:rsidR="008A036E" w:rsidRDefault="00871284">
      <w:pPr>
        <w:pStyle w:val="a4"/>
        <w:numPr>
          <w:ilvl w:val="2"/>
          <w:numId w:val="5"/>
        </w:numPr>
        <w:tabs>
          <w:tab w:val="left" w:pos="978"/>
          <w:tab w:val="left" w:pos="2781"/>
          <w:tab w:val="left" w:pos="4749"/>
          <w:tab w:val="left" w:pos="6204"/>
          <w:tab w:val="left" w:pos="6664"/>
          <w:tab w:val="left" w:pos="8602"/>
          <w:tab w:val="left" w:pos="9051"/>
        </w:tabs>
        <w:ind w:right="547"/>
        <w:rPr>
          <w:sz w:val="28"/>
        </w:rPr>
      </w:pPr>
      <w:r>
        <w:rPr>
          <w:spacing w:val="-2"/>
          <w:sz w:val="28"/>
        </w:rPr>
        <w:t>обеспечение</w:t>
      </w:r>
      <w:r>
        <w:rPr>
          <w:sz w:val="28"/>
        </w:rPr>
        <w:tab/>
      </w:r>
      <w:r>
        <w:rPr>
          <w:spacing w:val="-2"/>
          <w:sz w:val="28"/>
        </w:rPr>
        <w:t>обучающихся</w:t>
      </w:r>
      <w:r>
        <w:rPr>
          <w:sz w:val="28"/>
        </w:rPr>
        <w:tab/>
      </w:r>
      <w:r>
        <w:rPr>
          <w:spacing w:val="-2"/>
          <w:sz w:val="28"/>
        </w:rPr>
        <w:t>питанием</w:t>
      </w:r>
      <w:r>
        <w:rPr>
          <w:sz w:val="28"/>
        </w:rPr>
        <w:tab/>
      </w:r>
      <w:r>
        <w:rPr>
          <w:spacing w:val="-10"/>
          <w:sz w:val="28"/>
        </w:rPr>
        <w:t>и</w:t>
      </w:r>
      <w:r>
        <w:rPr>
          <w:sz w:val="28"/>
        </w:rPr>
        <w:tab/>
      </w:r>
      <w:r>
        <w:rPr>
          <w:spacing w:val="-2"/>
          <w:sz w:val="28"/>
        </w:rPr>
        <w:t>проживанием</w:t>
      </w:r>
      <w:r>
        <w:rPr>
          <w:sz w:val="28"/>
        </w:rPr>
        <w:tab/>
      </w:r>
      <w:r>
        <w:rPr>
          <w:spacing w:val="-10"/>
          <w:sz w:val="28"/>
        </w:rPr>
        <w:t>в</w:t>
      </w:r>
      <w:r>
        <w:rPr>
          <w:sz w:val="28"/>
        </w:rPr>
        <w:tab/>
      </w:r>
      <w:r>
        <w:rPr>
          <w:spacing w:val="-2"/>
          <w:sz w:val="28"/>
        </w:rPr>
        <w:t xml:space="preserve">период </w:t>
      </w:r>
      <w:r>
        <w:rPr>
          <w:sz w:val="28"/>
        </w:rPr>
        <w:t>проведения спортивных мероприятий;</w:t>
      </w:r>
    </w:p>
    <w:p w:rsidR="008A036E" w:rsidRDefault="00871284">
      <w:pPr>
        <w:pStyle w:val="a4"/>
        <w:numPr>
          <w:ilvl w:val="2"/>
          <w:numId w:val="5"/>
        </w:numPr>
        <w:tabs>
          <w:tab w:val="left" w:pos="978"/>
          <w:tab w:val="left" w:pos="2765"/>
          <w:tab w:val="left" w:pos="4477"/>
          <w:tab w:val="left" w:pos="6423"/>
          <w:tab w:val="left" w:pos="6773"/>
          <w:tab w:val="left" w:pos="7432"/>
          <w:tab w:val="left" w:pos="8327"/>
        </w:tabs>
        <w:ind w:right="553"/>
        <w:rPr>
          <w:sz w:val="28"/>
        </w:rPr>
      </w:pPr>
      <w:r>
        <w:rPr>
          <w:spacing w:val="-2"/>
          <w:sz w:val="28"/>
        </w:rPr>
        <w:t>медицинское</w:t>
      </w:r>
      <w:r>
        <w:rPr>
          <w:sz w:val="28"/>
        </w:rPr>
        <w:tab/>
      </w:r>
      <w:r>
        <w:rPr>
          <w:spacing w:val="-2"/>
          <w:sz w:val="28"/>
        </w:rPr>
        <w:t>обеспечение</w:t>
      </w:r>
      <w:r>
        <w:rPr>
          <w:sz w:val="28"/>
        </w:rPr>
        <w:tab/>
      </w:r>
      <w:r>
        <w:rPr>
          <w:spacing w:val="-2"/>
          <w:sz w:val="28"/>
        </w:rPr>
        <w:t>обучающихся,</w:t>
      </w:r>
      <w:r>
        <w:rPr>
          <w:sz w:val="28"/>
        </w:rPr>
        <w:tab/>
      </w:r>
      <w:r>
        <w:rPr>
          <w:spacing w:val="-10"/>
          <w:sz w:val="28"/>
        </w:rPr>
        <w:t>в</w:t>
      </w:r>
      <w:r>
        <w:rPr>
          <w:sz w:val="28"/>
        </w:rPr>
        <w:tab/>
      </w:r>
      <w:r>
        <w:rPr>
          <w:spacing w:val="-4"/>
          <w:sz w:val="28"/>
        </w:rPr>
        <w:t>том</w:t>
      </w:r>
      <w:r>
        <w:rPr>
          <w:sz w:val="28"/>
        </w:rPr>
        <w:tab/>
      </w:r>
      <w:r>
        <w:rPr>
          <w:spacing w:val="-2"/>
          <w:sz w:val="28"/>
        </w:rPr>
        <w:t>числе</w:t>
      </w:r>
      <w:r>
        <w:rPr>
          <w:sz w:val="28"/>
        </w:rPr>
        <w:tab/>
      </w:r>
      <w:r>
        <w:rPr>
          <w:spacing w:val="-2"/>
          <w:sz w:val="28"/>
        </w:rPr>
        <w:t xml:space="preserve">организацию </w:t>
      </w:r>
      <w:r>
        <w:rPr>
          <w:sz w:val="28"/>
        </w:rPr>
        <w:t>систематического медицинского контроля;</w:t>
      </w:r>
    </w:p>
    <w:p w:rsidR="008A036E" w:rsidRDefault="00871284">
      <w:pPr>
        <w:pStyle w:val="a4"/>
        <w:numPr>
          <w:ilvl w:val="2"/>
          <w:numId w:val="5"/>
        </w:numPr>
        <w:tabs>
          <w:tab w:val="left" w:pos="978"/>
        </w:tabs>
        <w:ind w:right="551"/>
        <w:rPr>
          <w:sz w:val="28"/>
        </w:rPr>
      </w:pPr>
      <w:r>
        <w:rPr>
          <w:sz w:val="28"/>
        </w:rPr>
        <w:t>обеспечение</w:t>
      </w:r>
      <w:r>
        <w:rPr>
          <w:spacing w:val="80"/>
          <w:sz w:val="28"/>
        </w:rPr>
        <w:t xml:space="preserve"> </w:t>
      </w:r>
      <w:r>
        <w:rPr>
          <w:sz w:val="28"/>
        </w:rPr>
        <w:t>соблюдения</w:t>
      </w:r>
      <w:r>
        <w:rPr>
          <w:spacing w:val="80"/>
          <w:sz w:val="28"/>
        </w:rPr>
        <w:t xml:space="preserve"> </w:t>
      </w:r>
      <w:r>
        <w:rPr>
          <w:sz w:val="28"/>
        </w:rPr>
        <w:t>требований,</w:t>
      </w:r>
      <w:r>
        <w:rPr>
          <w:spacing w:val="80"/>
          <w:sz w:val="28"/>
        </w:rPr>
        <w:t xml:space="preserve"> </w:t>
      </w:r>
      <w:r>
        <w:rPr>
          <w:sz w:val="28"/>
        </w:rPr>
        <w:t>установленных</w:t>
      </w:r>
      <w:r>
        <w:rPr>
          <w:spacing w:val="80"/>
          <w:sz w:val="28"/>
        </w:rPr>
        <w:t xml:space="preserve"> </w:t>
      </w:r>
      <w:r>
        <w:rPr>
          <w:sz w:val="28"/>
        </w:rPr>
        <w:t>Постановлением Главного</w:t>
      </w:r>
      <w:r>
        <w:rPr>
          <w:spacing w:val="40"/>
          <w:sz w:val="28"/>
        </w:rPr>
        <w:t xml:space="preserve"> </w:t>
      </w:r>
      <w:r>
        <w:rPr>
          <w:sz w:val="28"/>
        </w:rPr>
        <w:t>государственного</w:t>
      </w:r>
      <w:r>
        <w:rPr>
          <w:spacing w:val="40"/>
          <w:sz w:val="28"/>
        </w:rPr>
        <w:t xml:space="preserve"> </w:t>
      </w:r>
      <w:r>
        <w:rPr>
          <w:sz w:val="28"/>
        </w:rPr>
        <w:t>санитарного</w:t>
      </w:r>
      <w:r>
        <w:rPr>
          <w:spacing w:val="40"/>
          <w:sz w:val="28"/>
        </w:rPr>
        <w:t xml:space="preserve"> </w:t>
      </w:r>
      <w:r>
        <w:rPr>
          <w:sz w:val="28"/>
        </w:rPr>
        <w:t>врача</w:t>
      </w:r>
      <w:r>
        <w:rPr>
          <w:spacing w:val="40"/>
          <w:sz w:val="28"/>
        </w:rPr>
        <w:t xml:space="preserve"> </w:t>
      </w:r>
      <w:r>
        <w:rPr>
          <w:sz w:val="28"/>
        </w:rPr>
        <w:t>РФ</w:t>
      </w:r>
      <w:r>
        <w:rPr>
          <w:spacing w:val="67"/>
          <w:sz w:val="28"/>
        </w:rPr>
        <w:t xml:space="preserve"> </w:t>
      </w:r>
      <w:r>
        <w:rPr>
          <w:sz w:val="28"/>
        </w:rPr>
        <w:t>от</w:t>
      </w:r>
      <w:r>
        <w:rPr>
          <w:spacing w:val="40"/>
          <w:sz w:val="28"/>
        </w:rPr>
        <w:t xml:space="preserve"> </w:t>
      </w:r>
      <w:r>
        <w:rPr>
          <w:sz w:val="28"/>
        </w:rPr>
        <w:t>28.09.2020</w:t>
      </w:r>
      <w:r>
        <w:rPr>
          <w:spacing w:val="40"/>
          <w:sz w:val="28"/>
        </w:rPr>
        <w:t xml:space="preserve"> </w:t>
      </w:r>
      <w:r>
        <w:rPr>
          <w:sz w:val="28"/>
        </w:rPr>
        <w:t>№</w:t>
      </w:r>
      <w:r>
        <w:rPr>
          <w:spacing w:val="40"/>
          <w:sz w:val="28"/>
        </w:rPr>
        <w:t xml:space="preserve"> </w:t>
      </w:r>
      <w:r>
        <w:rPr>
          <w:sz w:val="28"/>
        </w:rPr>
        <w:t>28</w:t>
      </w:r>
    </w:p>
    <w:p w:rsidR="008A036E" w:rsidRDefault="00871284">
      <w:pPr>
        <w:pStyle w:val="a3"/>
        <w:ind w:left="978" w:right="543" w:firstLine="0"/>
        <w:jc w:val="both"/>
      </w:pPr>
      <w:r>
        <w:t>«Об утверждении санитарных правил СП 2.4.3648-20 «Санитарно- эпидемиологические требования к организациям воспитания и обучения, отдыха и оздоровления детей и молодежи».</w:t>
      </w:r>
    </w:p>
    <w:p w:rsidR="008A036E" w:rsidRDefault="008A036E">
      <w:pPr>
        <w:pStyle w:val="a3"/>
        <w:spacing w:before="2"/>
        <w:ind w:left="0" w:firstLine="0"/>
      </w:pPr>
    </w:p>
    <w:p w:rsidR="008A036E" w:rsidRDefault="00871284">
      <w:pPr>
        <w:ind w:left="321" w:firstLine="8137"/>
        <w:rPr>
          <w:b/>
          <w:sz w:val="28"/>
        </w:rPr>
      </w:pPr>
      <w:r>
        <w:rPr>
          <w:b/>
          <w:sz w:val="28"/>
        </w:rPr>
        <w:t>Таблица</w:t>
      </w:r>
      <w:r>
        <w:rPr>
          <w:b/>
          <w:spacing w:val="-18"/>
          <w:sz w:val="28"/>
        </w:rPr>
        <w:t xml:space="preserve"> </w:t>
      </w:r>
      <w:r>
        <w:rPr>
          <w:b/>
          <w:sz w:val="28"/>
        </w:rPr>
        <w:t>18 Обеспечение оборудованием и спортивным инвентарем, необходимым для</w:t>
      </w:r>
    </w:p>
    <w:p w:rsidR="008A036E" w:rsidRDefault="00871284">
      <w:pPr>
        <w:spacing w:after="2" w:line="321" w:lineRule="exact"/>
        <w:ind w:left="1050"/>
        <w:jc w:val="both"/>
        <w:rPr>
          <w:b/>
          <w:sz w:val="28"/>
        </w:rPr>
      </w:pPr>
      <w:r>
        <w:rPr>
          <w:b/>
          <w:sz w:val="28"/>
        </w:rPr>
        <w:t>осуществления</w:t>
      </w:r>
      <w:r>
        <w:rPr>
          <w:b/>
          <w:spacing w:val="-11"/>
          <w:sz w:val="28"/>
        </w:rPr>
        <w:t xml:space="preserve"> </w:t>
      </w:r>
      <w:r>
        <w:rPr>
          <w:b/>
          <w:sz w:val="28"/>
        </w:rPr>
        <w:t>спортивной</w:t>
      </w:r>
      <w:r>
        <w:rPr>
          <w:b/>
          <w:spacing w:val="-7"/>
          <w:sz w:val="28"/>
        </w:rPr>
        <w:t xml:space="preserve"> </w:t>
      </w:r>
      <w:r>
        <w:rPr>
          <w:b/>
          <w:sz w:val="28"/>
        </w:rPr>
        <w:t>подготовки</w:t>
      </w:r>
      <w:r>
        <w:rPr>
          <w:b/>
          <w:spacing w:val="-8"/>
          <w:sz w:val="28"/>
        </w:rPr>
        <w:t xml:space="preserve"> </w:t>
      </w:r>
      <w:r>
        <w:rPr>
          <w:b/>
          <w:sz w:val="28"/>
        </w:rPr>
        <w:t>по</w:t>
      </w:r>
      <w:r>
        <w:rPr>
          <w:b/>
          <w:spacing w:val="-6"/>
          <w:sz w:val="28"/>
        </w:rPr>
        <w:t xml:space="preserve"> </w:t>
      </w:r>
      <w:r>
        <w:rPr>
          <w:b/>
          <w:sz w:val="28"/>
        </w:rPr>
        <w:t>виду</w:t>
      </w:r>
      <w:r>
        <w:rPr>
          <w:b/>
          <w:spacing w:val="-6"/>
          <w:sz w:val="28"/>
        </w:rPr>
        <w:t xml:space="preserve"> </w:t>
      </w:r>
      <w:r>
        <w:rPr>
          <w:b/>
          <w:sz w:val="28"/>
        </w:rPr>
        <w:t>спорта</w:t>
      </w:r>
      <w:r>
        <w:rPr>
          <w:b/>
          <w:spacing w:val="-9"/>
          <w:sz w:val="28"/>
        </w:rPr>
        <w:t xml:space="preserve"> </w:t>
      </w:r>
      <w:r>
        <w:rPr>
          <w:b/>
          <w:spacing w:val="-2"/>
          <w:sz w:val="28"/>
        </w:rPr>
        <w:t>«регби»</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5389"/>
        <w:gridCol w:w="1844"/>
        <w:gridCol w:w="1841"/>
      </w:tblGrid>
      <w:tr w:rsidR="008A036E">
        <w:trPr>
          <w:trHeight w:val="505"/>
        </w:trPr>
        <w:tc>
          <w:tcPr>
            <w:tcW w:w="816" w:type="dxa"/>
          </w:tcPr>
          <w:p w:rsidR="008A036E" w:rsidRDefault="00871284">
            <w:pPr>
              <w:pStyle w:val="TableParagraph"/>
              <w:spacing w:line="247" w:lineRule="exact"/>
              <w:ind w:left="115" w:right="103"/>
              <w:jc w:val="center"/>
            </w:pPr>
            <w:r>
              <w:t xml:space="preserve">№ </w:t>
            </w:r>
            <w:r>
              <w:rPr>
                <w:spacing w:val="-5"/>
              </w:rPr>
              <w:t>п/п</w:t>
            </w:r>
          </w:p>
        </w:tc>
        <w:tc>
          <w:tcPr>
            <w:tcW w:w="5389" w:type="dxa"/>
          </w:tcPr>
          <w:p w:rsidR="008A036E" w:rsidRDefault="00871284">
            <w:pPr>
              <w:pStyle w:val="TableParagraph"/>
              <w:spacing w:line="247" w:lineRule="exact"/>
              <w:ind w:left="170"/>
            </w:pPr>
            <w:r>
              <w:t>Наименование</w:t>
            </w:r>
            <w:r>
              <w:rPr>
                <w:spacing w:val="-11"/>
              </w:rPr>
              <w:t xml:space="preserve"> </w:t>
            </w:r>
            <w:r>
              <w:t>оборудования,</w:t>
            </w:r>
            <w:r>
              <w:rPr>
                <w:spacing w:val="-11"/>
              </w:rPr>
              <w:t xml:space="preserve"> </w:t>
            </w:r>
            <w:r>
              <w:t>спортивного</w:t>
            </w:r>
            <w:r>
              <w:rPr>
                <w:spacing w:val="-11"/>
              </w:rPr>
              <w:t xml:space="preserve"> </w:t>
            </w:r>
            <w:r>
              <w:rPr>
                <w:spacing w:val="-2"/>
              </w:rPr>
              <w:t>инвентаря</w:t>
            </w:r>
          </w:p>
        </w:tc>
        <w:tc>
          <w:tcPr>
            <w:tcW w:w="1844" w:type="dxa"/>
          </w:tcPr>
          <w:p w:rsidR="008A036E" w:rsidRDefault="00871284">
            <w:pPr>
              <w:pStyle w:val="TableParagraph"/>
              <w:spacing w:line="247" w:lineRule="exact"/>
              <w:ind w:left="513"/>
            </w:pPr>
            <w:r>
              <w:rPr>
                <w:spacing w:val="-2"/>
              </w:rPr>
              <w:t>Единица</w:t>
            </w:r>
          </w:p>
          <w:p w:rsidR="008A036E" w:rsidRDefault="00871284">
            <w:pPr>
              <w:pStyle w:val="TableParagraph"/>
              <w:spacing w:before="1" w:line="238" w:lineRule="exact"/>
              <w:ind w:left="426"/>
            </w:pPr>
            <w:r>
              <w:rPr>
                <w:spacing w:val="-2"/>
              </w:rPr>
              <w:t>измерения</w:t>
            </w:r>
          </w:p>
        </w:tc>
        <w:tc>
          <w:tcPr>
            <w:tcW w:w="1841" w:type="dxa"/>
          </w:tcPr>
          <w:p w:rsidR="008A036E" w:rsidRDefault="00871284">
            <w:pPr>
              <w:pStyle w:val="TableParagraph"/>
              <w:spacing w:line="247" w:lineRule="exact"/>
              <w:ind w:left="300" w:right="297"/>
              <w:jc w:val="center"/>
            </w:pPr>
            <w:r>
              <w:rPr>
                <w:spacing w:val="-2"/>
              </w:rPr>
              <w:t>Количество</w:t>
            </w:r>
          </w:p>
          <w:p w:rsidR="008A036E" w:rsidRDefault="00871284">
            <w:pPr>
              <w:pStyle w:val="TableParagraph"/>
              <w:spacing w:before="1" w:line="238" w:lineRule="exact"/>
              <w:ind w:left="305" w:right="296"/>
              <w:jc w:val="center"/>
            </w:pPr>
            <w:r>
              <w:rPr>
                <w:spacing w:val="-2"/>
              </w:rPr>
              <w:t>изделий</w:t>
            </w:r>
          </w:p>
        </w:tc>
      </w:tr>
      <w:tr w:rsidR="008A036E">
        <w:trPr>
          <w:trHeight w:val="254"/>
        </w:trPr>
        <w:tc>
          <w:tcPr>
            <w:tcW w:w="816" w:type="dxa"/>
          </w:tcPr>
          <w:p w:rsidR="008A036E" w:rsidRDefault="00871284">
            <w:pPr>
              <w:pStyle w:val="TableParagraph"/>
              <w:spacing w:line="234" w:lineRule="exact"/>
              <w:ind w:left="9"/>
              <w:jc w:val="center"/>
            </w:pPr>
            <w:r>
              <w:t>1</w:t>
            </w:r>
          </w:p>
        </w:tc>
        <w:tc>
          <w:tcPr>
            <w:tcW w:w="5389" w:type="dxa"/>
          </w:tcPr>
          <w:p w:rsidR="008A036E" w:rsidRDefault="00871284">
            <w:pPr>
              <w:pStyle w:val="TableParagraph"/>
              <w:spacing w:line="234" w:lineRule="exact"/>
              <w:ind w:left="107"/>
            </w:pPr>
            <w:r>
              <w:t>Барьеры</w:t>
            </w:r>
            <w:r>
              <w:rPr>
                <w:spacing w:val="-4"/>
              </w:rPr>
              <w:t xml:space="preserve"> </w:t>
            </w:r>
            <w:r>
              <w:t>(высота</w:t>
            </w:r>
            <w:r>
              <w:rPr>
                <w:spacing w:val="-5"/>
              </w:rPr>
              <w:t xml:space="preserve"> </w:t>
            </w:r>
            <w:r>
              <w:t xml:space="preserve">15 </w:t>
            </w:r>
            <w:r>
              <w:rPr>
                <w:spacing w:val="-5"/>
              </w:rPr>
              <w:t>см)</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3" w:right="297"/>
              <w:jc w:val="center"/>
            </w:pPr>
            <w:r>
              <w:rPr>
                <w:spacing w:val="-5"/>
              </w:rPr>
              <w:t>10</w:t>
            </w:r>
          </w:p>
        </w:tc>
      </w:tr>
      <w:tr w:rsidR="008A036E">
        <w:trPr>
          <w:trHeight w:val="251"/>
        </w:trPr>
        <w:tc>
          <w:tcPr>
            <w:tcW w:w="816" w:type="dxa"/>
          </w:tcPr>
          <w:p w:rsidR="008A036E" w:rsidRDefault="00871284">
            <w:pPr>
              <w:pStyle w:val="TableParagraph"/>
              <w:spacing w:line="232" w:lineRule="exact"/>
              <w:ind w:left="9"/>
              <w:jc w:val="center"/>
            </w:pPr>
            <w:r>
              <w:t>2</w:t>
            </w:r>
          </w:p>
        </w:tc>
        <w:tc>
          <w:tcPr>
            <w:tcW w:w="5389" w:type="dxa"/>
          </w:tcPr>
          <w:p w:rsidR="008A036E" w:rsidRDefault="00871284">
            <w:pPr>
              <w:pStyle w:val="TableParagraph"/>
              <w:spacing w:line="232" w:lineRule="exact"/>
              <w:ind w:left="107"/>
            </w:pPr>
            <w:r>
              <w:t>Барьер</w:t>
            </w:r>
            <w:r>
              <w:rPr>
                <w:spacing w:val="-2"/>
              </w:rPr>
              <w:t xml:space="preserve"> легкоатлетический</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12</w:t>
            </w:r>
          </w:p>
        </w:tc>
      </w:tr>
      <w:tr w:rsidR="008A036E">
        <w:trPr>
          <w:trHeight w:val="253"/>
        </w:trPr>
        <w:tc>
          <w:tcPr>
            <w:tcW w:w="816" w:type="dxa"/>
          </w:tcPr>
          <w:p w:rsidR="008A036E" w:rsidRDefault="00871284">
            <w:pPr>
              <w:pStyle w:val="TableParagraph"/>
              <w:spacing w:line="234" w:lineRule="exact"/>
              <w:ind w:left="9"/>
              <w:jc w:val="center"/>
            </w:pPr>
            <w:r>
              <w:t>3</w:t>
            </w:r>
          </w:p>
        </w:tc>
        <w:tc>
          <w:tcPr>
            <w:tcW w:w="5389" w:type="dxa"/>
          </w:tcPr>
          <w:p w:rsidR="008A036E" w:rsidRDefault="00871284">
            <w:pPr>
              <w:pStyle w:val="TableParagraph"/>
              <w:spacing w:line="234" w:lineRule="exact"/>
              <w:ind w:left="107"/>
            </w:pPr>
            <w:r>
              <w:t>Барьеры</w:t>
            </w:r>
            <w:r>
              <w:rPr>
                <w:spacing w:val="-2"/>
              </w:rPr>
              <w:t xml:space="preserve"> </w:t>
            </w:r>
            <w:r>
              <w:t>(высота</w:t>
            </w:r>
            <w:r>
              <w:rPr>
                <w:spacing w:val="-4"/>
              </w:rPr>
              <w:t xml:space="preserve"> </w:t>
            </w:r>
            <w:r>
              <w:t>32</w:t>
            </w:r>
            <w:r>
              <w:rPr>
                <w:spacing w:val="-1"/>
              </w:rPr>
              <w:t xml:space="preserve"> </w:t>
            </w:r>
            <w:r>
              <w:rPr>
                <w:spacing w:val="-5"/>
              </w:rPr>
              <w:t>см)</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3" w:right="297"/>
              <w:jc w:val="center"/>
            </w:pPr>
            <w:r>
              <w:rPr>
                <w:spacing w:val="-5"/>
              </w:rPr>
              <w:t>10</w:t>
            </w:r>
          </w:p>
        </w:tc>
      </w:tr>
      <w:tr w:rsidR="008A036E">
        <w:trPr>
          <w:trHeight w:val="251"/>
        </w:trPr>
        <w:tc>
          <w:tcPr>
            <w:tcW w:w="816" w:type="dxa"/>
          </w:tcPr>
          <w:p w:rsidR="008A036E" w:rsidRDefault="00871284">
            <w:pPr>
              <w:pStyle w:val="TableParagraph"/>
              <w:spacing w:line="232" w:lineRule="exact"/>
              <w:ind w:left="9"/>
              <w:jc w:val="center"/>
            </w:pPr>
            <w:r>
              <w:t>4</w:t>
            </w:r>
          </w:p>
        </w:tc>
        <w:tc>
          <w:tcPr>
            <w:tcW w:w="5389" w:type="dxa"/>
          </w:tcPr>
          <w:p w:rsidR="008A036E" w:rsidRDefault="00871284">
            <w:pPr>
              <w:pStyle w:val="TableParagraph"/>
              <w:spacing w:line="232" w:lineRule="exact"/>
              <w:ind w:left="107"/>
            </w:pPr>
            <w:r>
              <w:t>Безопасный</w:t>
            </w:r>
            <w:r>
              <w:rPr>
                <w:spacing w:val="-5"/>
              </w:rPr>
              <w:t xml:space="preserve"> </w:t>
            </w:r>
            <w:r>
              <w:t>гриф</w:t>
            </w:r>
            <w:r>
              <w:rPr>
                <w:spacing w:val="-5"/>
              </w:rPr>
              <w:t xml:space="preserve"> </w:t>
            </w:r>
            <w:r>
              <w:t>для</w:t>
            </w:r>
            <w:r>
              <w:rPr>
                <w:spacing w:val="-4"/>
              </w:rPr>
              <w:t xml:space="preserve"> </w:t>
            </w:r>
            <w:r>
              <w:rPr>
                <w:spacing w:val="-2"/>
              </w:rPr>
              <w:t>приседаний</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6"/>
              <w:jc w:val="center"/>
            </w:pPr>
            <w:r>
              <w:t>2</w:t>
            </w:r>
          </w:p>
        </w:tc>
      </w:tr>
      <w:tr w:rsidR="008A036E">
        <w:trPr>
          <w:trHeight w:val="254"/>
        </w:trPr>
        <w:tc>
          <w:tcPr>
            <w:tcW w:w="816" w:type="dxa"/>
          </w:tcPr>
          <w:p w:rsidR="008A036E" w:rsidRDefault="00871284">
            <w:pPr>
              <w:pStyle w:val="TableParagraph"/>
              <w:spacing w:line="234" w:lineRule="exact"/>
              <w:ind w:left="9"/>
              <w:jc w:val="center"/>
            </w:pPr>
            <w:r>
              <w:t>5</w:t>
            </w:r>
          </w:p>
        </w:tc>
        <w:tc>
          <w:tcPr>
            <w:tcW w:w="5389" w:type="dxa"/>
          </w:tcPr>
          <w:p w:rsidR="008A036E" w:rsidRDefault="00871284">
            <w:pPr>
              <w:pStyle w:val="TableParagraph"/>
              <w:spacing w:line="234" w:lineRule="exact"/>
              <w:ind w:left="107"/>
            </w:pPr>
            <w:r>
              <w:t>Ворота</w:t>
            </w:r>
            <w:r>
              <w:rPr>
                <w:spacing w:val="-6"/>
              </w:rPr>
              <w:t xml:space="preserve"> </w:t>
            </w:r>
            <w:r>
              <w:t>для</w:t>
            </w:r>
            <w:r>
              <w:rPr>
                <w:spacing w:val="-4"/>
              </w:rPr>
              <w:t xml:space="preserve"> </w:t>
            </w:r>
            <w:r>
              <w:t>регби</w:t>
            </w:r>
            <w:r>
              <w:rPr>
                <w:spacing w:val="-6"/>
              </w:rPr>
              <w:t xml:space="preserve"> </w:t>
            </w:r>
            <w:r>
              <w:t>(H-</w:t>
            </w:r>
            <w:r>
              <w:rPr>
                <w:spacing w:val="-2"/>
              </w:rPr>
              <w:t>образные)</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2</w:t>
            </w:r>
          </w:p>
        </w:tc>
      </w:tr>
      <w:tr w:rsidR="008A036E">
        <w:trPr>
          <w:trHeight w:val="251"/>
        </w:trPr>
        <w:tc>
          <w:tcPr>
            <w:tcW w:w="816" w:type="dxa"/>
          </w:tcPr>
          <w:p w:rsidR="008A036E" w:rsidRDefault="00871284">
            <w:pPr>
              <w:pStyle w:val="TableParagraph"/>
              <w:spacing w:line="232" w:lineRule="exact"/>
              <w:ind w:left="9"/>
              <w:jc w:val="center"/>
            </w:pPr>
            <w:r>
              <w:t>6</w:t>
            </w:r>
          </w:p>
        </w:tc>
        <w:tc>
          <w:tcPr>
            <w:tcW w:w="5389" w:type="dxa"/>
          </w:tcPr>
          <w:p w:rsidR="008A036E" w:rsidRDefault="00871284">
            <w:pPr>
              <w:pStyle w:val="TableParagraph"/>
              <w:spacing w:line="232" w:lineRule="exact"/>
              <w:ind w:left="107"/>
            </w:pPr>
            <w:r>
              <w:t>Гриф</w:t>
            </w:r>
            <w:r>
              <w:rPr>
                <w:spacing w:val="-6"/>
              </w:rPr>
              <w:t xml:space="preserve"> </w:t>
            </w:r>
            <w:r>
              <w:t>штанги</w:t>
            </w:r>
            <w:r>
              <w:rPr>
                <w:spacing w:val="-6"/>
              </w:rPr>
              <w:t xml:space="preserve"> </w:t>
            </w:r>
            <w:r>
              <w:t>олимпийский</w:t>
            </w:r>
            <w:r>
              <w:rPr>
                <w:spacing w:val="-6"/>
              </w:rPr>
              <w:t xml:space="preserve"> </w:t>
            </w:r>
            <w:r>
              <w:t>20</w:t>
            </w:r>
            <w:r>
              <w:rPr>
                <w:spacing w:val="-5"/>
              </w:rPr>
              <w:t xml:space="preserve"> кг</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6"/>
              <w:jc w:val="center"/>
            </w:pPr>
            <w:r>
              <w:t>5</w:t>
            </w:r>
          </w:p>
        </w:tc>
      </w:tr>
      <w:tr w:rsidR="008A036E">
        <w:trPr>
          <w:trHeight w:val="253"/>
        </w:trPr>
        <w:tc>
          <w:tcPr>
            <w:tcW w:w="816" w:type="dxa"/>
          </w:tcPr>
          <w:p w:rsidR="008A036E" w:rsidRDefault="00871284">
            <w:pPr>
              <w:pStyle w:val="TableParagraph"/>
              <w:spacing w:line="234" w:lineRule="exact"/>
              <w:ind w:left="9"/>
              <w:jc w:val="center"/>
            </w:pPr>
            <w:r>
              <w:t>7</w:t>
            </w:r>
          </w:p>
        </w:tc>
        <w:tc>
          <w:tcPr>
            <w:tcW w:w="5389" w:type="dxa"/>
          </w:tcPr>
          <w:p w:rsidR="008A036E" w:rsidRDefault="00871284">
            <w:pPr>
              <w:pStyle w:val="TableParagraph"/>
              <w:spacing w:line="234" w:lineRule="exact"/>
              <w:ind w:left="107"/>
            </w:pPr>
            <w:r>
              <w:t>Диски</w:t>
            </w:r>
            <w:r>
              <w:rPr>
                <w:spacing w:val="-5"/>
              </w:rPr>
              <w:t xml:space="preserve"> </w:t>
            </w:r>
            <w:r>
              <w:t>для</w:t>
            </w:r>
            <w:r>
              <w:rPr>
                <w:spacing w:val="-2"/>
              </w:rPr>
              <w:t xml:space="preserve"> </w:t>
            </w:r>
            <w:r>
              <w:t>штанги</w:t>
            </w:r>
            <w:r>
              <w:rPr>
                <w:spacing w:val="-1"/>
              </w:rPr>
              <w:t xml:space="preserve"> </w:t>
            </w:r>
            <w:r>
              <w:t>(1,25;</w:t>
            </w:r>
            <w:r>
              <w:rPr>
                <w:spacing w:val="-4"/>
              </w:rPr>
              <w:t xml:space="preserve"> </w:t>
            </w:r>
            <w:r>
              <w:t>2,5; 5;</w:t>
            </w:r>
            <w:r>
              <w:rPr>
                <w:spacing w:val="-1"/>
              </w:rPr>
              <w:t xml:space="preserve"> </w:t>
            </w:r>
            <w:r>
              <w:t>10;</w:t>
            </w:r>
            <w:r>
              <w:rPr>
                <w:spacing w:val="-3"/>
              </w:rPr>
              <w:t xml:space="preserve"> </w:t>
            </w:r>
            <w:r>
              <w:t>20;</w:t>
            </w:r>
            <w:r>
              <w:rPr>
                <w:spacing w:val="-4"/>
              </w:rPr>
              <w:t xml:space="preserve"> </w:t>
            </w:r>
            <w:r>
              <w:t xml:space="preserve">25 </w:t>
            </w:r>
            <w:r>
              <w:rPr>
                <w:spacing w:val="-5"/>
              </w:rPr>
              <w:t>кг)</w:t>
            </w:r>
          </w:p>
        </w:tc>
        <w:tc>
          <w:tcPr>
            <w:tcW w:w="1844" w:type="dxa"/>
          </w:tcPr>
          <w:p w:rsidR="008A036E" w:rsidRDefault="00871284">
            <w:pPr>
              <w:pStyle w:val="TableParagraph"/>
              <w:spacing w:line="234" w:lineRule="exact"/>
              <w:ind w:left="467" w:right="457"/>
              <w:jc w:val="center"/>
            </w:pPr>
            <w:r>
              <w:rPr>
                <w:spacing w:val="-2"/>
              </w:rPr>
              <w:t>комплект</w:t>
            </w:r>
          </w:p>
        </w:tc>
        <w:tc>
          <w:tcPr>
            <w:tcW w:w="1841" w:type="dxa"/>
          </w:tcPr>
          <w:p w:rsidR="008A036E" w:rsidRDefault="00871284">
            <w:pPr>
              <w:pStyle w:val="TableParagraph"/>
              <w:spacing w:line="234" w:lineRule="exact"/>
              <w:ind w:left="6"/>
              <w:jc w:val="center"/>
            </w:pPr>
            <w:r>
              <w:t>5</w:t>
            </w:r>
          </w:p>
        </w:tc>
      </w:tr>
      <w:tr w:rsidR="008A036E">
        <w:trPr>
          <w:trHeight w:val="253"/>
        </w:trPr>
        <w:tc>
          <w:tcPr>
            <w:tcW w:w="816" w:type="dxa"/>
          </w:tcPr>
          <w:p w:rsidR="008A036E" w:rsidRDefault="00871284">
            <w:pPr>
              <w:pStyle w:val="TableParagraph"/>
              <w:spacing w:line="234" w:lineRule="exact"/>
              <w:ind w:left="9"/>
              <w:jc w:val="center"/>
            </w:pPr>
            <w:r>
              <w:t>8</w:t>
            </w:r>
          </w:p>
        </w:tc>
        <w:tc>
          <w:tcPr>
            <w:tcW w:w="5389" w:type="dxa"/>
          </w:tcPr>
          <w:p w:rsidR="008A036E" w:rsidRDefault="00871284">
            <w:pPr>
              <w:pStyle w:val="TableParagraph"/>
              <w:spacing w:line="234" w:lineRule="exact"/>
              <w:ind w:left="107"/>
            </w:pPr>
            <w:r>
              <w:t>Динамометр</w:t>
            </w:r>
            <w:r>
              <w:rPr>
                <w:spacing w:val="-2"/>
              </w:rPr>
              <w:t xml:space="preserve"> ручной</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1</w:t>
            </w:r>
          </w:p>
        </w:tc>
      </w:tr>
      <w:tr w:rsidR="008A036E">
        <w:trPr>
          <w:trHeight w:val="251"/>
        </w:trPr>
        <w:tc>
          <w:tcPr>
            <w:tcW w:w="816" w:type="dxa"/>
          </w:tcPr>
          <w:p w:rsidR="008A036E" w:rsidRDefault="00871284">
            <w:pPr>
              <w:pStyle w:val="TableParagraph"/>
              <w:spacing w:line="232" w:lineRule="exact"/>
              <w:ind w:left="9"/>
              <w:jc w:val="center"/>
            </w:pPr>
            <w:r>
              <w:t>9</w:t>
            </w:r>
          </w:p>
        </w:tc>
        <w:tc>
          <w:tcPr>
            <w:tcW w:w="5389" w:type="dxa"/>
          </w:tcPr>
          <w:p w:rsidR="008A036E" w:rsidRDefault="00871284">
            <w:pPr>
              <w:pStyle w:val="TableParagraph"/>
              <w:spacing w:line="232" w:lineRule="exact"/>
              <w:ind w:left="107"/>
            </w:pPr>
            <w:r>
              <w:t>Жилет</w:t>
            </w:r>
            <w:r>
              <w:rPr>
                <w:spacing w:val="-5"/>
              </w:rPr>
              <w:t xml:space="preserve"> </w:t>
            </w:r>
            <w:r>
              <w:t>тренировочный</w:t>
            </w:r>
            <w:r>
              <w:rPr>
                <w:spacing w:val="-5"/>
              </w:rPr>
              <w:t xml:space="preserve"> </w:t>
            </w:r>
            <w:r>
              <w:t>с</w:t>
            </w:r>
            <w:r>
              <w:rPr>
                <w:spacing w:val="-6"/>
              </w:rPr>
              <w:t xml:space="preserve"> </w:t>
            </w:r>
            <w:r>
              <w:t>защитой</w:t>
            </w:r>
            <w:r>
              <w:rPr>
                <w:spacing w:val="-4"/>
              </w:rPr>
              <w:t xml:space="preserve"> </w:t>
            </w:r>
            <w:r>
              <w:rPr>
                <w:spacing w:val="-5"/>
              </w:rPr>
              <w:t>ног</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15</w:t>
            </w:r>
          </w:p>
        </w:tc>
      </w:tr>
    </w:tbl>
    <w:p w:rsidR="008A036E" w:rsidRDefault="008A036E">
      <w:pPr>
        <w:spacing w:line="232" w:lineRule="exact"/>
        <w:jc w:val="center"/>
        <w:sectPr w:rsidR="008A036E">
          <w:pgSz w:w="11910" w:h="16840"/>
          <w:pgMar w:top="1020" w:right="300" w:bottom="1220"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5389"/>
        <w:gridCol w:w="1844"/>
        <w:gridCol w:w="1841"/>
      </w:tblGrid>
      <w:tr w:rsidR="008A036E">
        <w:trPr>
          <w:trHeight w:val="253"/>
        </w:trPr>
        <w:tc>
          <w:tcPr>
            <w:tcW w:w="816" w:type="dxa"/>
          </w:tcPr>
          <w:p w:rsidR="008A036E" w:rsidRDefault="00871284">
            <w:pPr>
              <w:pStyle w:val="TableParagraph"/>
              <w:spacing w:line="234" w:lineRule="exact"/>
              <w:ind w:left="112" w:right="103"/>
              <w:jc w:val="center"/>
            </w:pPr>
            <w:r>
              <w:rPr>
                <w:spacing w:val="-5"/>
              </w:rPr>
              <w:t>10</w:t>
            </w:r>
          </w:p>
        </w:tc>
        <w:tc>
          <w:tcPr>
            <w:tcW w:w="5389" w:type="dxa"/>
          </w:tcPr>
          <w:p w:rsidR="008A036E" w:rsidRDefault="00871284">
            <w:pPr>
              <w:pStyle w:val="TableParagraph"/>
              <w:spacing w:line="234" w:lineRule="exact"/>
              <w:ind w:left="107"/>
            </w:pPr>
            <w:r>
              <w:t>Замки</w:t>
            </w:r>
            <w:r>
              <w:rPr>
                <w:spacing w:val="-3"/>
              </w:rPr>
              <w:t xml:space="preserve"> </w:t>
            </w:r>
            <w:r>
              <w:t>для</w:t>
            </w:r>
            <w:r>
              <w:rPr>
                <w:spacing w:val="-4"/>
              </w:rPr>
              <w:t xml:space="preserve"> </w:t>
            </w:r>
            <w:r>
              <w:rPr>
                <w:spacing w:val="-2"/>
              </w:rPr>
              <w:t>грифов</w:t>
            </w:r>
          </w:p>
        </w:tc>
        <w:tc>
          <w:tcPr>
            <w:tcW w:w="1844" w:type="dxa"/>
          </w:tcPr>
          <w:p w:rsidR="008A036E" w:rsidRDefault="00871284">
            <w:pPr>
              <w:pStyle w:val="TableParagraph"/>
              <w:spacing w:line="234" w:lineRule="exact"/>
              <w:ind w:left="465" w:right="457"/>
              <w:jc w:val="center"/>
            </w:pPr>
            <w:r>
              <w:rPr>
                <w:spacing w:val="-5"/>
              </w:rPr>
              <w:t>пар</w:t>
            </w:r>
          </w:p>
        </w:tc>
        <w:tc>
          <w:tcPr>
            <w:tcW w:w="1841" w:type="dxa"/>
          </w:tcPr>
          <w:p w:rsidR="008A036E" w:rsidRDefault="00871284">
            <w:pPr>
              <w:pStyle w:val="TableParagraph"/>
              <w:spacing w:line="234" w:lineRule="exact"/>
              <w:ind w:left="6"/>
              <w:jc w:val="center"/>
            </w:pPr>
            <w:r>
              <w:t>5</w:t>
            </w:r>
          </w:p>
        </w:tc>
      </w:tr>
      <w:tr w:rsidR="008A036E">
        <w:trPr>
          <w:trHeight w:val="254"/>
        </w:trPr>
        <w:tc>
          <w:tcPr>
            <w:tcW w:w="816" w:type="dxa"/>
          </w:tcPr>
          <w:p w:rsidR="008A036E" w:rsidRDefault="00871284">
            <w:pPr>
              <w:pStyle w:val="TableParagraph"/>
              <w:spacing w:line="234" w:lineRule="exact"/>
              <w:ind w:left="112" w:right="103"/>
              <w:jc w:val="center"/>
            </w:pPr>
            <w:r>
              <w:rPr>
                <w:spacing w:val="-5"/>
              </w:rPr>
              <w:t>11</w:t>
            </w:r>
          </w:p>
        </w:tc>
        <w:tc>
          <w:tcPr>
            <w:tcW w:w="5389" w:type="dxa"/>
          </w:tcPr>
          <w:p w:rsidR="008A036E" w:rsidRDefault="00871284">
            <w:pPr>
              <w:pStyle w:val="TableParagraph"/>
              <w:spacing w:line="234" w:lineRule="exact"/>
              <w:ind w:left="107"/>
            </w:pPr>
            <w:r>
              <w:t>Гантели</w:t>
            </w:r>
            <w:r>
              <w:rPr>
                <w:spacing w:val="-3"/>
              </w:rPr>
              <w:t xml:space="preserve"> </w:t>
            </w:r>
            <w:r>
              <w:t>массивные</w:t>
            </w:r>
            <w:r>
              <w:rPr>
                <w:spacing w:val="-4"/>
              </w:rPr>
              <w:t xml:space="preserve"> </w:t>
            </w:r>
            <w:r>
              <w:t>(от</w:t>
            </w:r>
            <w:r>
              <w:rPr>
                <w:spacing w:val="-2"/>
              </w:rPr>
              <w:t xml:space="preserve"> </w:t>
            </w:r>
            <w:r>
              <w:t>0,5</w:t>
            </w:r>
            <w:r>
              <w:rPr>
                <w:spacing w:val="-3"/>
              </w:rPr>
              <w:t xml:space="preserve"> </w:t>
            </w:r>
            <w:r>
              <w:t>до</w:t>
            </w:r>
            <w:r>
              <w:rPr>
                <w:spacing w:val="-2"/>
              </w:rPr>
              <w:t xml:space="preserve"> </w:t>
            </w:r>
            <w:r>
              <w:t>3</w:t>
            </w:r>
            <w:r>
              <w:rPr>
                <w:spacing w:val="-4"/>
              </w:rPr>
              <w:t xml:space="preserve"> </w:t>
            </w:r>
            <w:r>
              <w:rPr>
                <w:spacing w:val="-5"/>
              </w:rPr>
              <w:t>кг)</w:t>
            </w:r>
          </w:p>
        </w:tc>
        <w:tc>
          <w:tcPr>
            <w:tcW w:w="1844" w:type="dxa"/>
          </w:tcPr>
          <w:p w:rsidR="008A036E" w:rsidRDefault="00871284">
            <w:pPr>
              <w:pStyle w:val="TableParagraph"/>
              <w:spacing w:line="234" w:lineRule="exact"/>
              <w:ind w:left="467" w:right="457"/>
              <w:jc w:val="center"/>
            </w:pPr>
            <w:r>
              <w:rPr>
                <w:spacing w:val="-2"/>
              </w:rPr>
              <w:t>комплект</w:t>
            </w:r>
          </w:p>
        </w:tc>
        <w:tc>
          <w:tcPr>
            <w:tcW w:w="1841" w:type="dxa"/>
          </w:tcPr>
          <w:p w:rsidR="008A036E" w:rsidRDefault="00871284">
            <w:pPr>
              <w:pStyle w:val="TableParagraph"/>
              <w:spacing w:line="234" w:lineRule="exact"/>
              <w:ind w:left="6"/>
              <w:jc w:val="center"/>
            </w:pPr>
            <w:r>
              <w:t>5</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12</w:t>
            </w:r>
          </w:p>
        </w:tc>
        <w:tc>
          <w:tcPr>
            <w:tcW w:w="5389" w:type="dxa"/>
          </w:tcPr>
          <w:p w:rsidR="008A036E" w:rsidRDefault="00871284">
            <w:pPr>
              <w:pStyle w:val="TableParagraph"/>
              <w:spacing w:line="232" w:lineRule="exact"/>
              <w:ind w:left="107"/>
            </w:pPr>
            <w:r>
              <w:t>Гантели</w:t>
            </w:r>
            <w:r>
              <w:rPr>
                <w:spacing w:val="-5"/>
              </w:rPr>
              <w:t xml:space="preserve"> </w:t>
            </w:r>
            <w:r>
              <w:t>переменной</w:t>
            </w:r>
            <w:r>
              <w:rPr>
                <w:spacing w:val="-2"/>
              </w:rPr>
              <w:t xml:space="preserve"> </w:t>
            </w:r>
            <w:r>
              <w:t>массы</w:t>
            </w:r>
            <w:r>
              <w:rPr>
                <w:spacing w:val="-2"/>
              </w:rPr>
              <w:t xml:space="preserve"> </w:t>
            </w:r>
            <w:r>
              <w:t>(от</w:t>
            </w:r>
            <w:r>
              <w:rPr>
                <w:spacing w:val="-3"/>
              </w:rPr>
              <w:t xml:space="preserve"> </w:t>
            </w:r>
            <w:r>
              <w:t>3</w:t>
            </w:r>
            <w:r>
              <w:rPr>
                <w:spacing w:val="-5"/>
              </w:rPr>
              <w:t xml:space="preserve"> </w:t>
            </w:r>
            <w:r>
              <w:t>до</w:t>
            </w:r>
            <w:r>
              <w:rPr>
                <w:spacing w:val="-2"/>
              </w:rPr>
              <w:t xml:space="preserve"> </w:t>
            </w:r>
            <w:r>
              <w:t>36</w:t>
            </w:r>
            <w:r>
              <w:rPr>
                <w:spacing w:val="-4"/>
              </w:rPr>
              <w:t xml:space="preserve"> </w:t>
            </w:r>
            <w:r>
              <w:rPr>
                <w:spacing w:val="-5"/>
              </w:rPr>
              <w:t>кг)</w:t>
            </w:r>
          </w:p>
        </w:tc>
        <w:tc>
          <w:tcPr>
            <w:tcW w:w="1844" w:type="dxa"/>
          </w:tcPr>
          <w:p w:rsidR="008A036E" w:rsidRDefault="00871284">
            <w:pPr>
              <w:pStyle w:val="TableParagraph"/>
              <w:spacing w:line="232" w:lineRule="exact"/>
              <w:ind w:left="467" w:right="457"/>
              <w:jc w:val="center"/>
            </w:pPr>
            <w:r>
              <w:rPr>
                <w:spacing w:val="-2"/>
              </w:rPr>
              <w:t>комплект</w:t>
            </w:r>
          </w:p>
        </w:tc>
        <w:tc>
          <w:tcPr>
            <w:tcW w:w="1841" w:type="dxa"/>
          </w:tcPr>
          <w:p w:rsidR="008A036E" w:rsidRDefault="00871284">
            <w:pPr>
              <w:pStyle w:val="TableParagraph"/>
              <w:spacing w:line="232" w:lineRule="exact"/>
              <w:ind w:left="6"/>
              <w:jc w:val="center"/>
            </w:pPr>
            <w:r>
              <w:t>5</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13</w:t>
            </w:r>
          </w:p>
        </w:tc>
        <w:tc>
          <w:tcPr>
            <w:tcW w:w="5389" w:type="dxa"/>
          </w:tcPr>
          <w:p w:rsidR="008A036E" w:rsidRDefault="00871284">
            <w:pPr>
              <w:pStyle w:val="TableParagraph"/>
              <w:spacing w:line="234" w:lineRule="exact"/>
              <w:ind w:left="107"/>
            </w:pPr>
            <w:r>
              <w:t>Гири</w:t>
            </w:r>
            <w:r>
              <w:rPr>
                <w:spacing w:val="-3"/>
              </w:rPr>
              <w:t xml:space="preserve"> </w:t>
            </w:r>
            <w:r>
              <w:t>спортивные</w:t>
            </w:r>
            <w:r>
              <w:rPr>
                <w:spacing w:val="-4"/>
              </w:rPr>
              <w:t xml:space="preserve"> </w:t>
            </w:r>
            <w:r>
              <w:t>(16,</w:t>
            </w:r>
            <w:r>
              <w:rPr>
                <w:spacing w:val="-3"/>
              </w:rPr>
              <w:t xml:space="preserve"> </w:t>
            </w:r>
            <w:r>
              <w:t>24,</w:t>
            </w:r>
            <w:r>
              <w:rPr>
                <w:spacing w:val="-5"/>
              </w:rPr>
              <w:t xml:space="preserve"> </w:t>
            </w:r>
            <w:r>
              <w:t>32</w:t>
            </w:r>
            <w:r>
              <w:rPr>
                <w:spacing w:val="-1"/>
              </w:rPr>
              <w:t xml:space="preserve"> </w:t>
            </w:r>
            <w:r>
              <w:rPr>
                <w:spacing w:val="-5"/>
              </w:rPr>
              <w:t>кг)</w:t>
            </w:r>
          </w:p>
        </w:tc>
        <w:tc>
          <w:tcPr>
            <w:tcW w:w="1844" w:type="dxa"/>
          </w:tcPr>
          <w:p w:rsidR="008A036E" w:rsidRDefault="00871284">
            <w:pPr>
              <w:pStyle w:val="TableParagraph"/>
              <w:spacing w:line="234" w:lineRule="exact"/>
              <w:ind w:left="467" w:right="457"/>
              <w:jc w:val="center"/>
            </w:pPr>
            <w:r>
              <w:rPr>
                <w:spacing w:val="-2"/>
              </w:rPr>
              <w:t>комплект</w:t>
            </w:r>
          </w:p>
        </w:tc>
        <w:tc>
          <w:tcPr>
            <w:tcW w:w="1841" w:type="dxa"/>
          </w:tcPr>
          <w:p w:rsidR="008A036E" w:rsidRDefault="00871284">
            <w:pPr>
              <w:pStyle w:val="TableParagraph"/>
              <w:spacing w:line="234" w:lineRule="exact"/>
              <w:ind w:left="6"/>
              <w:jc w:val="center"/>
            </w:pPr>
            <w:r>
              <w:t>5</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14</w:t>
            </w:r>
          </w:p>
        </w:tc>
        <w:tc>
          <w:tcPr>
            <w:tcW w:w="5389" w:type="dxa"/>
          </w:tcPr>
          <w:p w:rsidR="008A036E" w:rsidRDefault="00871284">
            <w:pPr>
              <w:pStyle w:val="TableParagraph"/>
              <w:spacing w:line="232" w:lineRule="exact"/>
              <w:ind w:left="107"/>
            </w:pPr>
            <w:r>
              <w:t>Кольца</w:t>
            </w:r>
            <w:r>
              <w:rPr>
                <w:spacing w:val="-1"/>
              </w:rPr>
              <w:t xml:space="preserve"> </w:t>
            </w:r>
            <w:r>
              <w:rPr>
                <w:spacing w:val="-2"/>
              </w:rPr>
              <w:t>координационные</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12</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15</w:t>
            </w:r>
          </w:p>
        </w:tc>
        <w:tc>
          <w:tcPr>
            <w:tcW w:w="5389" w:type="dxa"/>
          </w:tcPr>
          <w:p w:rsidR="008A036E" w:rsidRDefault="00871284">
            <w:pPr>
              <w:pStyle w:val="TableParagraph"/>
              <w:spacing w:line="234" w:lineRule="exact"/>
              <w:ind w:left="107"/>
            </w:pPr>
            <w:r>
              <w:t>Защитные</w:t>
            </w:r>
            <w:r>
              <w:rPr>
                <w:spacing w:val="-5"/>
              </w:rPr>
              <w:t xml:space="preserve"> </w:t>
            </w:r>
            <w:r>
              <w:t>мягкие</w:t>
            </w:r>
            <w:r>
              <w:rPr>
                <w:spacing w:val="-4"/>
              </w:rPr>
              <w:t xml:space="preserve"> </w:t>
            </w:r>
            <w:r>
              <w:t>накладки</w:t>
            </w:r>
            <w:r>
              <w:rPr>
                <w:spacing w:val="-5"/>
              </w:rPr>
              <w:t xml:space="preserve"> </w:t>
            </w:r>
            <w:r>
              <w:t>для</w:t>
            </w:r>
            <w:r>
              <w:rPr>
                <w:spacing w:val="-6"/>
              </w:rPr>
              <w:t xml:space="preserve"> </w:t>
            </w:r>
            <w:r>
              <w:t>боковых</w:t>
            </w:r>
            <w:r>
              <w:rPr>
                <w:spacing w:val="-6"/>
              </w:rPr>
              <w:t xml:space="preserve"> </w:t>
            </w:r>
            <w:r>
              <w:rPr>
                <w:spacing w:val="-2"/>
              </w:rPr>
              <w:t>флажков</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3" w:right="297"/>
              <w:jc w:val="center"/>
            </w:pPr>
            <w:r>
              <w:rPr>
                <w:spacing w:val="-5"/>
              </w:rPr>
              <w:t>14</w:t>
            </w:r>
          </w:p>
        </w:tc>
      </w:tr>
      <w:tr w:rsidR="008A036E">
        <w:trPr>
          <w:trHeight w:val="254"/>
        </w:trPr>
        <w:tc>
          <w:tcPr>
            <w:tcW w:w="816" w:type="dxa"/>
          </w:tcPr>
          <w:p w:rsidR="008A036E" w:rsidRDefault="00871284">
            <w:pPr>
              <w:pStyle w:val="TableParagraph"/>
              <w:spacing w:line="234" w:lineRule="exact"/>
              <w:ind w:left="112" w:right="103"/>
              <w:jc w:val="center"/>
            </w:pPr>
            <w:r>
              <w:rPr>
                <w:spacing w:val="-5"/>
              </w:rPr>
              <w:t>16</w:t>
            </w:r>
          </w:p>
        </w:tc>
        <w:tc>
          <w:tcPr>
            <w:tcW w:w="5389" w:type="dxa"/>
          </w:tcPr>
          <w:p w:rsidR="008A036E" w:rsidRDefault="00871284">
            <w:pPr>
              <w:pStyle w:val="TableParagraph"/>
              <w:spacing w:line="234" w:lineRule="exact"/>
              <w:ind w:left="107"/>
            </w:pPr>
            <w:r>
              <w:t>Защитные</w:t>
            </w:r>
            <w:r>
              <w:rPr>
                <w:spacing w:val="-6"/>
              </w:rPr>
              <w:t xml:space="preserve"> </w:t>
            </w:r>
            <w:r>
              <w:t>мягкие</w:t>
            </w:r>
            <w:r>
              <w:rPr>
                <w:spacing w:val="-5"/>
              </w:rPr>
              <w:t xml:space="preserve"> </w:t>
            </w:r>
            <w:r>
              <w:t>накладки</w:t>
            </w:r>
            <w:r>
              <w:rPr>
                <w:spacing w:val="-6"/>
              </w:rPr>
              <w:t xml:space="preserve"> </w:t>
            </w:r>
            <w:r>
              <w:t>для</w:t>
            </w:r>
            <w:r>
              <w:rPr>
                <w:spacing w:val="-6"/>
              </w:rPr>
              <w:t xml:space="preserve"> </w:t>
            </w:r>
            <w:r>
              <w:t>стойки</w:t>
            </w:r>
            <w:r>
              <w:rPr>
                <w:spacing w:val="-5"/>
              </w:rPr>
              <w:t xml:space="preserve"> </w:t>
            </w:r>
            <w:r>
              <w:rPr>
                <w:spacing w:val="-2"/>
              </w:rPr>
              <w:t>ворот</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4</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17</w:t>
            </w:r>
          </w:p>
        </w:tc>
        <w:tc>
          <w:tcPr>
            <w:tcW w:w="5389" w:type="dxa"/>
          </w:tcPr>
          <w:p w:rsidR="008A036E" w:rsidRDefault="00871284">
            <w:pPr>
              <w:pStyle w:val="TableParagraph"/>
              <w:spacing w:line="232" w:lineRule="exact"/>
              <w:ind w:left="107"/>
            </w:pPr>
            <w:r>
              <w:t>Конусы</w:t>
            </w:r>
            <w:r>
              <w:rPr>
                <w:spacing w:val="-3"/>
              </w:rPr>
              <w:t xml:space="preserve"> </w:t>
            </w:r>
            <w:r>
              <w:t>разметочные</w:t>
            </w:r>
            <w:r>
              <w:rPr>
                <w:spacing w:val="-5"/>
              </w:rPr>
              <w:t xml:space="preserve"> </w:t>
            </w:r>
            <w:r>
              <w:t>(высота</w:t>
            </w:r>
            <w:r>
              <w:rPr>
                <w:spacing w:val="-3"/>
              </w:rPr>
              <w:t xml:space="preserve"> </w:t>
            </w:r>
            <w:r>
              <w:t>30</w:t>
            </w:r>
            <w:r>
              <w:rPr>
                <w:spacing w:val="-4"/>
              </w:rPr>
              <w:t xml:space="preserve"> </w:t>
            </w:r>
            <w:r>
              <w:rPr>
                <w:spacing w:val="-5"/>
              </w:rPr>
              <w:t>см)</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20</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18</w:t>
            </w:r>
          </w:p>
        </w:tc>
        <w:tc>
          <w:tcPr>
            <w:tcW w:w="5389" w:type="dxa"/>
          </w:tcPr>
          <w:p w:rsidR="008A036E" w:rsidRDefault="00871284">
            <w:pPr>
              <w:pStyle w:val="TableParagraph"/>
              <w:spacing w:line="234" w:lineRule="exact"/>
              <w:ind w:left="107"/>
            </w:pPr>
            <w:r>
              <w:t>Тренажер</w:t>
            </w:r>
            <w:r>
              <w:rPr>
                <w:spacing w:val="-11"/>
              </w:rPr>
              <w:t xml:space="preserve"> </w:t>
            </w:r>
            <w:r>
              <w:t>«Лестница</w:t>
            </w:r>
            <w:r>
              <w:rPr>
                <w:spacing w:val="-10"/>
              </w:rPr>
              <w:t xml:space="preserve"> </w:t>
            </w:r>
            <w:r>
              <w:t>координационная</w:t>
            </w:r>
            <w:r>
              <w:rPr>
                <w:spacing w:val="-10"/>
              </w:rPr>
              <w:t xml:space="preserve"> </w:t>
            </w:r>
            <w:r>
              <w:rPr>
                <w:spacing w:val="-2"/>
              </w:rPr>
              <w:t>напольная»</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2</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19</w:t>
            </w:r>
          </w:p>
        </w:tc>
        <w:tc>
          <w:tcPr>
            <w:tcW w:w="5389" w:type="dxa"/>
          </w:tcPr>
          <w:p w:rsidR="008A036E" w:rsidRDefault="00871284">
            <w:pPr>
              <w:pStyle w:val="TableParagraph"/>
              <w:spacing w:line="232" w:lineRule="exact"/>
              <w:ind w:left="107"/>
            </w:pPr>
            <w:r>
              <w:t>Мешок</w:t>
            </w:r>
            <w:r>
              <w:rPr>
                <w:spacing w:val="-2"/>
              </w:rPr>
              <w:t xml:space="preserve"> </w:t>
            </w:r>
            <w:r>
              <w:t>регби</w:t>
            </w:r>
            <w:r>
              <w:rPr>
                <w:spacing w:val="-5"/>
              </w:rPr>
              <w:t xml:space="preserve"> </w:t>
            </w:r>
            <w:r>
              <w:t>для</w:t>
            </w:r>
            <w:r>
              <w:rPr>
                <w:spacing w:val="-1"/>
              </w:rPr>
              <w:t xml:space="preserve"> </w:t>
            </w:r>
            <w:r>
              <w:rPr>
                <w:spacing w:val="-2"/>
              </w:rPr>
              <w:t>захватов</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10</w:t>
            </w:r>
          </w:p>
        </w:tc>
      </w:tr>
      <w:tr w:rsidR="008A036E">
        <w:trPr>
          <w:trHeight w:val="254"/>
        </w:trPr>
        <w:tc>
          <w:tcPr>
            <w:tcW w:w="816" w:type="dxa"/>
          </w:tcPr>
          <w:p w:rsidR="008A036E" w:rsidRDefault="00871284">
            <w:pPr>
              <w:pStyle w:val="TableParagraph"/>
              <w:spacing w:line="234" w:lineRule="exact"/>
              <w:ind w:left="112" w:right="103"/>
              <w:jc w:val="center"/>
            </w:pPr>
            <w:r>
              <w:rPr>
                <w:spacing w:val="-5"/>
              </w:rPr>
              <w:t>20</w:t>
            </w:r>
          </w:p>
        </w:tc>
        <w:tc>
          <w:tcPr>
            <w:tcW w:w="5389" w:type="dxa"/>
          </w:tcPr>
          <w:p w:rsidR="008A036E" w:rsidRDefault="00871284">
            <w:pPr>
              <w:pStyle w:val="TableParagraph"/>
              <w:spacing w:line="234" w:lineRule="exact"/>
              <w:ind w:left="107"/>
            </w:pPr>
            <w:r>
              <w:t>Мешок</w:t>
            </w:r>
            <w:r>
              <w:rPr>
                <w:spacing w:val="-5"/>
              </w:rPr>
              <w:t xml:space="preserve"> </w:t>
            </w:r>
            <w:r>
              <w:t>регби</w:t>
            </w:r>
            <w:r>
              <w:rPr>
                <w:spacing w:val="-4"/>
              </w:rPr>
              <w:t xml:space="preserve"> </w:t>
            </w:r>
            <w:r>
              <w:t>силовой</w:t>
            </w:r>
            <w:r>
              <w:rPr>
                <w:spacing w:val="-3"/>
              </w:rPr>
              <w:t xml:space="preserve"> </w:t>
            </w:r>
            <w:r>
              <w:t>(10</w:t>
            </w:r>
            <w:r>
              <w:rPr>
                <w:spacing w:val="-5"/>
              </w:rPr>
              <w:t xml:space="preserve"> кг)</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5</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21</w:t>
            </w:r>
          </w:p>
        </w:tc>
        <w:tc>
          <w:tcPr>
            <w:tcW w:w="5389" w:type="dxa"/>
          </w:tcPr>
          <w:p w:rsidR="008A036E" w:rsidRDefault="00871284">
            <w:pPr>
              <w:pStyle w:val="TableParagraph"/>
              <w:spacing w:line="232" w:lineRule="exact"/>
              <w:ind w:left="107"/>
            </w:pPr>
            <w:r>
              <w:t>Мешок</w:t>
            </w:r>
            <w:r>
              <w:rPr>
                <w:spacing w:val="-4"/>
              </w:rPr>
              <w:t xml:space="preserve"> </w:t>
            </w:r>
            <w:r>
              <w:t>регби</w:t>
            </w:r>
            <w:r>
              <w:rPr>
                <w:spacing w:val="-4"/>
              </w:rPr>
              <w:t xml:space="preserve"> </w:t>
            </w:r>
            <w:r>
              <w:t>силовой</w:t>
            </w:r>
            <w:r>
              <w:rPr>
                <w:spacing w:val="-4"/>
              </w:rPr>
              <w:t xml:space="preserve"> </w:t>
            </w:r>
            <w:r>
              <w:t>(15</w:t>
            </w:r>
            <w:r>
              <w:rPr>
                <w:spacing w:val="-4"/>
              </w:rPr>
              <w:t xml:space="preserve"> </w:t>
            </w:r>
            <w:r>
              <w:rPr>
                <w:spacing w:val="-5"/>
              </w:rPr>
              <w:t>кг)</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6"/>
              <w:jc w:val="center"/>
            </w:pPr>
            <w:r>
              <w:t>5</w:t>
            </w:r>
          </w:p>
        </w:tc>
      </w:tr>
      <w:tr w:rsidR="008A036E">
        <w:trPr>
          <w:trHeight w:val="254"/>
        </w:trPr>
        <w:tc>
          <w:tcPr>
            <w:tcW w:w="816" w:type="dxa"/>
          </w:tcPr>
          <w:p w:rsidR="008A036E" w:rsidRDefault="00871284">
            <w:pPr>
              <w:pStyle w:val="TableParagraph"/>
              <w:spacing w:line="234" w:lineRule="exact"/>
              <w:ind w:left="112" w:right="103"/>
              <w:jc w:val="center"/>
            </w:pPr>
            <w:r>
              <w:rPr>
                <w:spacing w:val="-5"/>
              </w:rPr>
              <w:t>22</w:t>
            </w:r>
          </w:p>
        </w:tc>
        <w:tc>
          <w:tcPr>
            <w:tcW w:w="5389" w:type="dxa"/>
          </w:tcPr>
          <w:p w:rsidR="008A036E" w:rsidRDefault="00871284">
            <w:pPr>
              <w:pStyle w:val="TableParagraph"/>
              <w:spacing w:line="234" w:lineRule="exact"/>
              <w:ind w:left="107"/>
            </w:pPr>
            <w:r>
              <w:t>Мешок</w:t>
            </w:r>
            <w:r>
              <w:rPr>
                <w:spacing w:val="-4"/>
              </w:rPr>
              <w:t xml:space="preserve"> </w:t>
            </w:r>
            <w:r>
              <w:t>регби</w:t>
            </w:r>
            <w:r>
              <w:rPr>
                <w:spacing w:val="-4"/>
              </w:rPr>
              <w:t xml:space="preserve"> </w:t>
            </w:r>
            <w:r>
              <w:t>силовой</w:t>
            </w:r>
            <w:r>
              <w:rPr>
                <w:spacing w:val="-4"/>
              </w:rPr>
              <w:t xml:space="preserve"> </w:t>
            </w:r>
            <w:r>
              <w:t>(20</w:t>
            </w:r>
            <w:r>
              <w:rPr>
                <w:spacing w:val="-4"/>
              </w:rPr>
              <w:t xml:space="preserve"> </w:t>
            </w:r>
            <w:r>
              <w:rPr>
                <w:spacing w:val="-5"/>
              </w:rPr>
              <w:t>кг)</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5</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23</w:t>
            </w:r>
          </w:p>
        </w:tc>
        <w:tc>
          <w:tcPr>
            <w:tcW w:w="5389" w:type="dxa"/>
          </w:tcPr>
          <w:p w:rsidR="008A036E" w:rsidRDefault="00871284">
            <w:pPr>
              <w:pStyle w:val="TableParagraph"/>
              <w:spacing w:line="234" w:lineRule="exact"/>
              <w:ind w:left="107"/>
            </w:pPr>
            <w:r>
              <w:t>Мяч</w:t>
            </w:r>
            <w:r>
              <w:rPr>
                <w:spacing w:val="-3"/>
              </w:rPr>
              <w:t xml:space="preserve"> </w:t>
            </w:r>
            <w:r>
              <w:t>для</w:t>
            </w:r>
            <w:r>
              <w:rPr>
                <w:spacing w:val="-2"/>
              </w:rPr>
              <w:t xml:space="preserve"> </w:t>
            </w:r>
            <w:r>
              <w:t>регби</w:t>
            </w:r>
            <w:r>
              <w:rPr>
                <w:spacing w:val="-4"/>
              </w:rPr>
              <w:t xml:space="preserve"> </w:t>
            </w:r>
            <w:r>
              <w:t>(размер</w:t>
            </w:r>
            <w:r>
              <w:rPr>
                <w:spacing w:val="-3"/>
              </w:rPr>
              <w:t xml:space="preserve"> </w:t>
            </w:r>
            <w:r>
              <w:rPr>
                <w:spacing w:val="-5"/>
              </w:rPr>
              <w:t>3)</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3" w:right="297"/>
              <w:jc w:val="center"/>
            </w:pPr>
            <w:r>
              <w:rPr>
                <w:spacing w:val="-5"/>
              </w:rPr>
              <w:t>15</w:t>
            </w:r>
          </w:p>
        </w:tc>
      </w:tr>
      <w:tr w:rsidR="008A036E">
        <w:trPr>
          <w:trHeight w:val="252"/>
        </w:trPr>
        <w:tc>
          <w:tcPr>
            <w:tcW w:w="816" w:type="dxa"/>
          </w:tcPr>
          <w:p w:rsidR="008A036E" w:rsidRDefault="00871284">
            <w:pPr>
              <w:pStyle w:val="TableParagraph"/>
              <w:spacing w:line="232" w:lineRule="exact"/>
              <w:ind w:left="112" w:right="103"/>
              <w:jc w:val="center"/>
            </w:pPr>
            <w:r>
              <w:rPr>
                <w:spacing w:val="-5"/>
              </w:rPr>
              <w:t>24</w:t>
            </w:r>
          </w:p>
        </w:tc>
        <w:tc>
          <w:tcPr>
            <w:tcW w:w="5389" w:type="dxa"/>
          </w:tcPr>
          <w:p w:rsidR="008A036E" w:rsidRDefault="00871284">
            <w:pPr>
              <w:pStyle w:val="TableParagraph"/>
              <w:spacing w:line="232" w:lineRule="exact"/>
              <w:ind w:left="107"/>
            </w:pPr>
            <w:r>
              <w:t>Мяч</w:t>
            </w:r>
            <w:r>
              <w:rPr>
                <w:spacing w:val="-3"/>
              </w:rPr>
              <w:t xml:space="preserve"> </w:t>
            </w:r>
            <w:r>
              <w:t>для</w:t>
            </w:r>
            <w:r>
              <w:rPr>
                <w:spacing w:val="-2"/>
              </w:rPr>
              <w:t xml:space="preserve"> </w:t>
            </w:r>
            <w:r>
              <w:t>регби</w:t>
            </w:r>
            <w:r>
              <w:rPr>
                <w:spacing w:val="-4"/>
              </w:rPr>
              <w:t xml:space="preserve"> </w:t>
            </w:r>
            <w:r>
              <w:t>(размер</w:t>
            </w:r>
            <w:r>
              <w:rPr>
                <w:spacing w:val="-3"/>
              </w:rPr>
              <w:t xml:space="preserve"> </w:t>
            </w:r>
            <w:r>
              <w:rPr>
                <w:spacing w:val="-5"/>
              </w:rPr>
              <w:t>4)</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15</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25</w:t>
            </w:r>
          </w:p>
        </w:tc>
        <w:tc>
          <w:tcPr>
            <w:tcW w:w="5389" w:type="dxa"/>
          </w:tcPr>
          <w:p w:rsidR="008A036E" w:rsidRDefault="00871284">
            <w:pPr>
              <w:pStyle w:val="TableParagraph"/>
              <w:spacing w:line="234" w:lineRule="exact"/>
              <w:ind w:left="107"/>
            </w:pPr>
            <w:r>
              <w:t>Мяч</w:t>
            </w:r>
            <w:r>
              <w:rPr>
                <w:spacing w:val="-3"/>
              </w:rPr>
              <w:t xml:space="preserve"> </w:t>
            </w:r>
            <w:r>
              <w:t>для</w:t>
            </w:r>
            <w:r>
              <w:rPr>
                <w:spacing w:val="-2"/>
              </w:rPr>
              <w:t xml:space="preserve"> </w:t>
            </w:r>
            <w:r>
              <w:t>регби</w:t>
            </w:r>
            <w:r>
              <w:rPr>
                <w:spacing w:val="-4"/>
              </w:rPr>
              <w:t xml:space="preserve"> </w:t>
            </w:r>
            <w:r>
              <w:t>(размер</w:t>
            </w:r>
            <w:r>
              <w:rPr>
                <w:spacing w:val="-3"/>
              </w:rPr>
              <w:t xml:space="preserve"> </w:t>
            </w:r>
            <w:r>
              <w:rPr>
                <w:spacing w:val="-5"/>
              </w:rPr>
              <w:t>5)</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3" w:right="297"/>
              <w:jc w:val="center"/>
            </w:pPr>
            <w:r>
              <w:rPr>
                <w:spacing w:val="-5"/>
              </w:rPr>
              <w:t>15</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26</w:t>
            </w:r>
          </w:p>
        </w:tc>
        <w:tc>
          <w:tcPr>
            <w:tcW w:w="5389" w:type="dxa"/>
          </w:tcPr>
          <w:p w:rsidR="008A036E" w:rsidRDefault="00871284">
            <w:pPr>
              <w:pStyle w:val="TableParagraph"/>
              <w:spacing w:line="232" w:lineRule="exact"/>
              <w:ind w:left="107"/>
            </w:pPr>
            <w:r>
              <w:t>Мяч</w:t>
            </w:r>
            <w:r>
              <w:rPr>
                <w:spacing w:val="-4"/>
              </w:rPr>
              <w:t xml:space="preserve"> </w:t>
            </w:r>
            <w:r>
              <w:t>набивной</w:t>
            </w:r>
            <w:r>
              <w:rPr>
                <w:spacing w:val="-4"/>
              </w:rPr>
              <w:t xml:space="preserve"> </w:t>
            </w:r>
            <w:r>
              <w:t>(медицинбол)</w:t>
            </w:r>
            <w:r>
              <w:rPr>
                <w:spacing w:val="-2"/>
              </w:rPr>
              <w:t xml:space="preserve"> </w:t>
            </w:r>
            <w:r>
              <w:t>от</w:t>
            </w:r>
            <w:r>
              <w:rPr>
                <w:spacing w:val="-2"/>
              </w:rPr>
              <w:t xml:space="preserve"> </w:t>
            </w:r>
            <w:r>
              <w:t>3</w:t>
            </w:r>
            <w:r>
              <w:rPr>
                <w:spacing w:val="-6"/>
              </w:rPr>
              <w:t xml:space="preserve"> </w:t>
            </w:r>
            <w:r>
              <w:t>до</w:t>
            </w:r>
            <w:r>
              <w:rPr>
                <w:spacing w:val="-3"/>
              </w:rPr>
              <w:t xml:space="preserve"> </w:t>
            </w:r>
            <w:r>
              <w:t>12</w:t>
            </w:r>
            <w:r>
              <w:rPr>
                <w:spacing w:val="-4"/>
              </w:rPr>
              <w:t xml:space="preserve"> </w:t>
            </w:r>
            <w:r>
              <w:rPr>
                <w:spacing w:val="-5"/>
              </w:rPr>
              <w:t>кг</w:t>
            </w:r>
          </w:p>
        </w:tc>
        <w:tc>
          <w:tcPr>
            <w:tcW w:w="1844" w:type="dxa"/>
          </w:tcPr>
          <w:p w:rsidR="008A036E" w:rsidRDefault="00871284">
            <w:pPr>
              <w:pStyle w:val="TableParagraph"/>
              <w:spacing w:line="232" w:lineRule="exact"/>
              <w:ind w:left="467" w:right="457"/>
              <w:jc w:val="center"/>
            </w:pPr>
            <w:r>
              <w:rPr>
                <w:spacing w:val="-2"/>
              </w:rPr>
              <w:t>комплект</w:t>
            </w:r>
          </w:p>
        </w:tc>
        <w:tc>
          <w:tcPr>
            <w:tcW w:w="1841" w:type="dxa"/>
          </w:tcPr>
          <w:p w:rsidR="008A036E" w:rsidRDefault="00871284">
            <w:pPr>
              <w:pStyle w:val="TableParagraph"/>
              <w:spacing w:line="232" w:lineRule="exact"/>
              <w:ind w:left="6"/>
              <w:jc w:val="center"/>
            </w:pPr>
            <w:r>
              <w:t>2</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27</w:t>
            </w:r>
          </w:p>
        </w:tc>
        <w:tc>
          <w:tcPr>
            <w:tcW w:w="5389" w:type="dxa"/>
          </w:tcPr>
          <w:p w:rsidR="008A036E" w:rsidRDefault="00871284">
            <w:pPr>
              <w:pStyle w:val="TableParagraph"/>
              <w:spacing w:line="234" w:lineRule="exact"/>
              <w:ind w:left="107"/>
            </w:pPr>
            <w:r>
              <w:t>Мяч</w:t>
            </w:r>
            <w:r>
              <w:rPr>
                <w:spacing w:val="-6"/>
              </w:rPr>
              <w:t xml:space="preserve"> </w:t>
            </w:r>
            <w:r>
              <w:t>для</w:t>
            </w:r>
            <w:r>
              <w:rPr>
                <w:spacing w:val="-3"/>
              </w:rPr>
              <w:t xml:space="preserve"> </w:t>
            </w:r>
            <w:r>
              <w:t>регби</w:t>
            </w:r>
            <w:r>
              <w:rPr>
                <w:spacing w:val="-2"/>
              </w:rPr>
              <w:t xml:space="preserve"> </w:t>
            </w:r>
            <w:r>
              <w:t>тяжелый</w:t>
            </w:r>
            <w:r>
              <w:rPr>
                <w:spacing w:val="-6"/>
              </w:rPr>
              <w:t xml:space="preserve"> </w:t>
            </w:r>
            <w:r>
              <w:t>(2-3</w:t>
            </w:r>
            <w:r>
              <w:rPr>
                <w:spacing w:val="-2"/>
              </w:rPr>
              <w:t xml:space="preserve"> </w:t>
            </w:r>
            <w:r>
              <w:rPr>
                <w:spacing w:val="-5"/>
              </w:rPr>
              <w:t>кг)</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5</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28</w:t>
            </w:r>
          </w:p>
        </w:tc>
        <w:tc>
          <w:tcPr>
            <w:tcW w:w="5389" w:type="dxa"/>
          </w:tcPr>
          <w:p w:rsidR="008A036E" w:rsidRDefault="00871284">
            <w:pPr>
              <w:pStyle w:val="TableParagraph"/>
              <w:spacing w:line="232" w:lineRule="exact"/>
              <w:ind w:left="107"/>
            </w:pPr>
            <w:r>
              <w:t>Мяч</w:t>
            </w:r>
            <w:r>
              <w:rPr>
                <w:spacing w:val="-6"/>
              </w:rPr>
              <w:t xml:space="preserve"> </w:t>
            </w:r>
            <w:r>
              <w:t>для</w:t>
            </w:r>
            <w:r>
              <w:rPr>
                <w:spacing w:val="-4"/>
              </w:rPr>
              <w:t xml:space="preserve"> </w:t>
            </w:r>
            <w:r>
              <w:t>регби,</w:t>
            </w:r>
            <w:r>
              <w:rPr>
                <w:spacing w:val="-5"/>
              </w:rPr>
              <w:t xml:space="preserve"> </w:t>
            </w:r>
            <w:r>
              <w:t>тренировочная</w:t>
            </w:r>
            <w:r>
              <w:rPr>
                <w:spacing w:val="-5"/>
              </w:rPr>
              <w:t xml:space="preserve"> </w:t>
            </w:r>
            <w:r>
              <w:rPr>
                <w:spacing w:val="-2"/>
              </w:rPr>
              <w:t>половинка</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15</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29</w:t>
            </w:r>
          </w:p>
        </w:tc>
        <w:tc>
          <w:tcPr>
            <w:tcW w:w="5389" w:type="dxa"/>
          </w:tcPr>
          <w:p w:rsidR="008A036E" w:rsidRDefault="00871284">
            <w:pPr>
              <w:pStyle w:val="TableParagraph"/>
              <w:spacing w:line="234" w:lineRule="exact"/>
              <w:ind w:left="107"/>
            </w:pPr>
            <w:r>
              <w:t>Машина</w:t>
            </w:r>
            <w:r>
              <w:rPr>
                <w:spacing w:val="-6"/>
              </w:rPr>
              <w:t xml:space="preserve"> </w:t>
            </w:r>
            <w:r>
              <w:t>для</w:t>
            </w:r>
            <w:r>
              <w:rPr>
                <w:spacing w:val="-3"/>
              </w:rPr>
              <w:t xml:space="preserve"> </w:t>
            </w:r>
            <w:r>
              <w:t>нанесения</w:t>
            </w:r>
            <w:r>
              <w:rPr>
                <w:spacing w:val="-5"/>
              </w:rPr>
              <w:t xml:space="preserve"> </w:t>
            </w:r>
            <w:r>
              <w:t>разметки</w:t>
            </w:r>
            <w:r>
              <w:rPr>
                <w:spacing w:val="-3"/>
              </w:rPr>
              <w:t xml:space="preserve"> </w:t>
            </w:r>
            <w:r>
              <w:t>на</w:t>
            </w:r>
            <w:r>
              <w:rPr>
                <w:spacing w:val="-3"/>
              </w:rPr>
              <w:t xml:space="preserve"> </w:t>
            </w:r>
            <w:r>
              <w:rPr>
                <w:spacing w:val="-4"/>
              </w:rPr>
              <w:t>поле</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1</w:t>
            </w:r>
          </w:p>
        </w:tc>
      </w:tr>
      <w:tr w:rsidR="008A036E">
        <w:trPr>
          <w:trHeight w:val="254"/>
        </w:trPr>
        <w:tc>
          <w:tcPr>
            <w:tcW w:w="816" w:type="dxa"/>
          </w:tcPr>
          <w:p w:rsidR="008A036E" w:rsidRDefault="00871284">
            <w:pPr>
              <w:pStyle w:val="TableParagraph"/>
              <w:spacing w:line="234" w:lineRule="exact"/>
              <w:ind w:left="112" w:right="103"/>
              <w:jc w:val="center"/>
            </w:pPr>
            <w:r>
              <w:rPr>
                <w:spacing w:val="-5"/>
              </w:rPr>
              <w:t>30</w:t>
            </w:r>
          </w:p>
        </w:tc>
        <w:tc>
          <w:tcPr>
            <w:tcW w:w="5389" w:type="dxa"/>
          </w:tcPr>
          <w:p w:rsidR="008A036E" w:rsidRDefault="00871284">
            <w:pPr>
              <w:pStyle w:val="TableParagraph"/>
              <w:spacing w:line="234" w:lineRule="exact"/>
              <w:ind w:left="107"/>
            </w:pPr>
            <w:r>
              <w:t>Насос</w:t>
            </w:r>
            <w:r>
              <w:rPr>
                <w:spacing w:val="-2"/>
              </w:rPr>
              <w:t xml:space="preserve"> </w:t>
            </w:r>
            <w:r>
              <w:t>для</w:t>
            </w:r>
            <w:r>
              <w:rPr>
                <w:spacing w:val="-2"/>
              </w:rPr>
              <w:t xml:space="preserve"> мячей</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5</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31</w:t>
            </w:r>
          </w:p>
        </w:tc>
        <w:tc>
          <w:tcPr>
            <w:tcW w:w="5389" w:type="dxa"/>
          </w:tcPr>
          <w:p w:rsidR="008A036E" w:rsidRDefault="00871284">
            <w:pPr>
              <w:pStyle w:val="TableParagraph"/>
              <w:spacing w:line="232" w:lineRule="exact"/>
              <w:ind w:left="107"/>
            </w:pPr>
            <w:r>
              <w:t>Подставка</w:t>
            </w:r>
            <w:r>
              <w:rPr>
                <w:spacing w:val="-5"/>
              </w:rPr>
              <w:t xml:space="preserve"> </w:t>
            </w:r>
            <w:r>
              <w:t>для</w:t>
            </w:r>
            <w:r>
              <w:rPr>
                <w:spacing w:val="-3"/>
              </w:rPr>
              <w:t xml:space="preserve"> </w:t>
            </w:r>
            <w:r>
              <w:rPr>
                <w:spacing w:val="-4"/>
              </w:rPr>
              <w:t>мяча</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6"/>
              <w:jc w:val="center"/>
            </w:pPr>
            <w:r>
              <w:t>3</w:t>
            </w:r>
          </w:p>
        </w:tc>
      </w:tr>
      <w:tr w:rsidR="008A036E">
        <w:trPr>
          <w:trHeight w:val="254"/>
        </w:trPr>
        <w:tc>
          <w:tcPr>
            <w:tcW w:w="816" w:type="dxa"/>
          </w:tcPr>
          <w:p w:rsidR="008A036E" w:rsidRDefault="00871284">
            <w:pPr>
              <w:pStyle w:val="TableParagraph"/>
              <w:spacing w:line="234" w:lineRule="exact"/>
              <w:ind w:left="112" w:right="103"/>
              <w:jc w:val="center"/>
            </w:pPr>
            <w:r>
              <w:rPr>
                <w:spacing w:val="-5"/>
              </w:rPr>
              <w:t>32</w:t>
            </w:r>
          </w:p>
        </w:tc>
        <w:tc>
          <w:tcPr>
            <w:tcW w:w="5389" w:type="dxa"/>
          </w:tcPr>
          <w:p w:rsidR="008A036E" w:rsidRDefault="00871284">
            <w:pPr>
              <w:pStyle w:val="TableParagraph"/>
              <w:spacing w:line="234" w:lineRule="exact"/>
              <w:ind w:left="107"/>
            </w:pPr>
            <w:r>
              <w:t>Фишки</w:t>
            </w:r>
            <w:r>
              <w:rPr>
                <w:spacing w:val="-6"/>
              </w:rPr>
              <w:t xml:space="preserve"> </w:t>
            </w:r>
            <w:r>
              <w:rPr>
                <w:spacing w:val="-2"/>
              </w:rPr>
              <w:t>разметочные</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3" w:right="297"/>
              <w:jc w:val="center"/>
            </w:pPr>
            <w:r>
              <w:rPr>
                <w:spacing w:val="-5"/>
              </w:rPr>
              <w:t>100</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33</w:t>
            </w:r>
          </w:p>
        </w:tc>
        <w:tc>
          <w:tcPr>
            <w:tcW w:w="5389" w:type="dxa"/>
          </w:tcPr>
          <w:p w:rsidR="008A036E" w:rsidRDefault="00871284">
            <w:pPr>
              <w:pStyle w:val="TableParagraph"/>
              <w:spacing w:line="232" w:lineRule="exact"/>
              <w:ind w:left="107"/>
            </w:pPr>
            <w:r>
              <w:t>Флагштоки</w:t>
            </w:r>
            <w:r>
              <w:rPr>
                <w:spacing w:val="-6"/>
              </w:rPr>
              <w:t xml:space="preserve"> </w:t>
            </w:r>
            <w:r>
              <w:t>для</w:t>
            </w:r>
            <w:r>
              <w:rPr>
                <w:spacing w:val="-7"/>
              </w:rPr>
              <w:t xml:space="preserve"> </w:t>
            </w:r>
            <w:r>
              <w:t>крепления</w:t>
            </w:r>
            <w:r>
              <w:rPr>
                <w:spacing w:val="-6"/>
              </w:rPr>
              <w:t xml:space="preserve"> </w:t>
            </w:r>
            <w:r>
              <w:rPr>
                <w:spacing w:val="-2"/>
              </w:rPr>
              <w:t>флажков</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14</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34</w:t>
            </w:r>
          </w:p>
        </w:tc>
        <w:tc>
          <w:tcPr>
            <w:tcW w:w="5389" w:type="dxa"/>
          </w:tcPr>
          <w:p w:rsidR="008A036E" w:rsidRDefault="00871284">
            <w:pPr>
              <w:pStyle w:val="TableParagraph"/>
              <w:spacing w:line="234" w:lineRule="exact"/>
              <w:ind w:left="107"/>
            </w:pPr>
            <w:r>
              <w:t>Флажки</w:t>
            </w:r>
            <w:r>
              <w:rPr>
                <w:spacing w:val="-8"/>
              </w:rPr>
              <w:t xml:space="preserve"> </w:t>
            </w:r>
            <w:r>
              <w:t>(для</w:t>
            </w:r>
            <w:r>
              <w:rPr>
                <w:spacing w:val="-4"/>
              </w:rPr>
              <w:t xml:space="preserve"> </w:t>
            </w:r>
            <w:r>
              <w:t>обозначения</w:t>
            </w:r>
            <w:r>
              <w:rPr>
                <w:spacing w:val="-8"/>
              </w:rPr>
              <w:t xml:space="preserve"> </w:t>
            </w:r>
            <w:r>
              <w:t>границ</w:t>
            </w:r>
            <w:r>
              <w:rPr>
                <w:spacing w:val="-4"/>
              </w:rPr>
              <w:t xml:space="preserve"> поля)</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3" w:right="297"/>
              <w:jc w:val="center"/>
            </w:pPr>
            <w:r>
              <w:rPr>
                <w:spacing w:val="-5"/>
              </w:rPr>
              <w:t>14</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35</w:t>
            </w:r>
          </w:p>
        </w:tc>
        <w:tc>
          <w:tcPr>
            <w:tcW w:w="5389" w:type="dxa"/>
          </w:tcPr>
          <w:p w:rsidR="008A036E" w:rsidRDefault="00871284">
            <w:pPr>
              <w:pStyle w:val="TableParagraph"/>
              <w:spacing w:line="232" w:lineRule="exact"/>
              <w:ind w:left="107"/>
            </w:pPr>
            <w:r>
              <w:t>Щит</w:t>
            </w:r>
            <w:r>
              <w:rPr>
                <w:spacing w:val="-5"/>
              </w:rPr>
              <w:t xml:space="preserve"> </w:t>
            </w:r>
            <w:r>
              <w:t>регби</w:t>
            </w:r>
            <w:r>
              <w:rPr>
                <w:spacing w:val="-4"/>
              </w:rPr>
              <w:t xml:space="preserve"> </w:t>
            </w:r>
            <w:r>
              <w:t>для</w:t>
            </w:r>
            <w:r>
              <w:rPr>
                <w:spacing w:val="-4"/>
              </w:rPr>
              <w:t xml:space="preserve"> </w:t>
            </w:r>
            <w:r>
              <w:t>захватов</w:t>
            </w:r>
            <w:r>
              <w:rPr>
                <w:spacing w:val="-4"/>
              </w:rPr>
              <w:t xml:space="preserve"> </w:t>
            </w:r>
            <w:r>
              <w:rPr>
                <w:spacing w:val="-2"/>
              </w:rPr>
              <w:t>(70х35см)</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10</w:t>
            </w:r>
          </w:p>
        </w:tc>
      </w:tr>
      <w:tr w:rsidR="008A036E">
        <w:trPr>
          <w:trHeight w:val="254"/>
        </w:trPr>
        <w:tc>
          <w:tcPr>
            <w:tcW w:w="816" w:type="dxa"/>
          </w:tcPr>
          <w:p w:rsidR="008A036E" w:rsidRDefault="00871284">
            <w:pPr>
              <w:pStyle w:val="TableParagraph"/>
              <w:spacing w:line="234" w:lineRule="exact"/>
              <w:ind w:left="112" w:right="103"/>
              <w:jc w:val="center"/>
            </w:pPr>
            <w:r>
              <w:rPr>
                <w:spacing w:val="-5"/>
              </w:rPr>
              <w:t>36</w:t>
            </w:r>
          </w:p>
        </w:tc>
        <w:tc>
          <w:tcPr>
            <w:tcW w:w="5389" w:type="dxa"/>
          </w:tcPr>
          <w:p w:rsidR="008A036E" w:rsidRDefault="00871284">
            <w:pPr>
              <w:pStyle w:val="TableParagraph"/>
              <w:spacing w:line="234" w:lineRule="exact"/>
              <w:ind w:left="107"/>
            </w:pPr>
            <w:r>
              <w:rPr>
                <w:spacing w:val="-2"/>
              </w:rPr>
              <w:t>Секундомер</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5" w:right="297"/>
              <w:jc w:val="center"/>
            </w:pPr>
            <w:r>
              <w:t xml:space="preserve">1 на </w:t>
            </w:r>
            <w:r>
              <w:rPr>
                <w:spacing w:val="-2"/>
              </w:rPr>
              <w:t>тренера</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37</w:t>
            </w:r>
          </w:p>
        </w:tc>
        <w:tc>
          <w:tcPr>
            <w:tcW w:w="5389" w:type="dxa"/>
          </w:tcPr>
          <w:p w:rsidR="008A036E" w:rsidRDefault="00871284">
            <w:pPr>
              <w:pStyle w:val="TableParagraph"/>
              <w:spacing w:line="234" w:lineRule="exact"/>
              <w:ind w:left="107"/>
            </w:pPr>
            <w:r>
              <w:rPr>
                <w:spacing w:val="-2"/>
              </w:rPr>
              <w:t>Скакалки</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5" w:right="297"/>
              <w:jc w:val="center"/>
            </w:pPr>
            <w:r>
              <w:t>15</w:t>
            </w:r>
            <w:r>
              <w:rPr>
                <w:spacing w:val="-2"/>
              </w:rPr>
              <w:t xml:space="preserve"> </w:t>
            </w:r>
            <w:r>
              <w:t xml:space="preserve">на </w:t>
            </w:r>
            <w:r>
              <w:rPr>
                <w:spacing w:val="-2"/>
              </w:rPr>
              <w:t>группу</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38</w:t>
            </w:r>
          </w:p>
        </w:tc>
        <w:tc>
          <w:tcPr>
            <w:tcW w:w="5389" w:type="dxa"/>
          </w:tcPr>
          <w:p w:rsidR="008A036E" w:rsidRDefault="00871284">
            <w:pPr>
              <w:pStyle w:val="TableParagraph"/>
              <w:spacing w:line="232" w:lineRule="exact"/>
              <w:ind w:left="107"/>
            </w:pPr>
            <w:r>
              <w:t>Сумка</w:t>
            </w:r>
            <w:r>
              <w:rPr>
                <w:spacing w:val="-7"/>
              </w:rPr>
              <w:t xml:space="preserve"> </w:t>
            </w:r>
            <w:r>
              <w:t>(сетка)</w:t>
            </w:r>
            <w:r>
              <w:rPr>
                <w:spacing w:val="-5"/>
              </w:rPr>
              <w:t xml:space="preserve"> </w:t>
            </w:r>
            <w:r>
              <w:t>для</w:t>
            </w:r>
            <w:r>
              <w:rPr>
                <w:spacing w:val="-5"/>
              </w:rPr>
              <w:t xml:space="preserve"> </w:t>
            </w:r>
            <w:r>
              <w:t>хранения</w:t>
            </w:r>
            <w:r>
              <w:rPr>
                <w:spacing w:val="-5"/>
              </w:rPr>
              <w:t xml:space="preserve"> </w:t>
            </w:r>
            <w:r>
              <w:rPr>
                <w:spacing w:val="-2"/>
              </w:rPr>
              <w:t>мячей</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5" w:right="297"/>
              <w:jc w:val="center"/>
            </w:pPr>
            <w:r>
              <w:t xml:space="preserve">1 на </w:t>
            </w:r>
            <w:r>
              <w:rPr>
                <w:spacing w:val="-2"/>
              </w:rPr>
              <w:t>тренера</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39</w:t>
            </w:r>
          </w:p>
        </w:tc>
        <w:tc>
          <w:tcPr>
            <w:tcW w:w="5389" w:type="dxa"/>
          </w:tcPr>
          <w:p w:rsidR="008A036E" w:rsidRDefault="00871284">
            <w:pPr>
              <w:pStyle w:val="TableParagraph"/>
              <w:spacing w:line="234" w:lineRule="exact"/>
              <w:ind w:left="107"/>
            </w:pPr>
            <w:r>
              <w:t>Силовая</w:t>
            </w:r>
            <w:r>
              <w:rPr>
                <w:spacing w:val="-4"/>
              </w:rPr>
              <w:t xml:space="preserve"> </w:t>
            </w:r>
            <w:r>
              <w:t>рама</w:t>
            </w:r>
            <w:r>
              <w:rPr>
                <w:spacing w:val="-4"/>
              </w:rPr>
              <w:t xml:space="preserve"> </w:t>
            </w:r>
            <w:r>
              <w:t>со</w:t>
            </w:r>
            <w:r>
              <w:rPr>
                <w:spacing w:val="-5"/>
              </w:rPr>
              <w:t xml:space="preserve"> </w:t>
            </w:r>
            <w:r>
              <w:t>страховочными</w:t>
            </w:r>
            <w:r>
              <w:rPr>
                <w:spacing w:val="-3"/>
              </w:rPr>
              <w:t xml:space="preserve"> </w:t>
            </w:r>
            <w:r>
              <w:rPr>
                <w:spacing w:val="-2"/>
              </w:rPr>
              <w:t>упорами</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6"/>
              <w:jc w:val="center"/>
            </w:pPr>
            <w:r>
              <w:t>2</w:t>
            </w:r>
          </w:p>
        </w:tc>
      </w:tr>
      <w:tr w:rsidR="008A036E">
        <w:trPr>
          <w:trHeight w:val="251"/>
        </w:trPr>
        <w:tc>
          <w:tcPr>
            <w:tcW w:w="816" w:type="dxa"/>
          </w:tcPr>
          <w:p w:rsidR="008A036E" w:rsidRDefault="00871284">
            <w:pPr>
              <w:pStyle w:val="TableParagraph"/>
              <w:spacing w:line="232" w:lineRule="exact"/>
              <w:ind w:left="112" w:right="103"/>
              <w:jc w:val="center"/>
            </w:pPr>
            <w:r>
              <w:rPr>
                <w:spacing w:val="-5"/>
              </w:rPr>
              <w:t>40</w:t>
            </w:r>
          </w:p>
        </w:tc>
        <w:tc>
          <w:tcPr>
            <w:tcW w:w="5389" w:type="dxa"/>
          </w:tcPr>
          <w:p w:rsidR="008A036E" w:rsidRDefault="00871284">
            <w:pPr>
              <w:pStyle w:val="TableParagraph"/>
              <w:spacing w:line="232" w:lineRule="exact"/>
              <w:ind w:left="107"/>
            </w:pPr>
            <w:r>
              <w:t>Щит</w:t>
            </w:r>
            <w:r>
              <w:rPr>
                <w:spacing w:val="-2"/>
              </w:rPr>
              <w:t xml:space="preserve"> </w:t>
            </w:r>
            <w:r>
              <w:t>регби</w:t>
            </w:r>
            <w:r>
              <w:rPr>
                <w:spacing w:val="-2"/>
              </w:rPr>
              <w:t xml:space="preserve"> </w:t>
            </w:r>
            <w:r>
              <w:t>для</w:t>
            </w:r>
            <w:r>
              <w:rPr>
                <w:spacing w:val="-2"/>
              </w:rPr>
              <w:t xml:space="preserve"> захватов</w:t>
            </w:r>
          </w:p>
        </w:tc>
        <w:tc>
          <w:tcPr>
            <w:tcW w:w="1844" w:type="dxa"/>
          </w:tcPr>
          <w:p w:rsidR="008A036E" w:rsidRDefault="00871284">
            <w:pPr>
              <w:pStyle w:val="TableParagraph"/>
              <w:spacing w:line="232" w:lineRule="exact"/>
              <w:ind w:left="462" w:right="457"/>
              <w:jc w:val="center"/>
            </w:pPr>
            <w:r>
              <w:rPr>
                <w:spacing w:val="-4"/>
              </w:rPr>
              <w:t>штук</w:t>
            </w:r>
          </w:p>
        </w:tc>
        <w:tc>
          <w:tcPr>
            <w:tcW w:w="1841" w:type="dxa"/>
          </w:tcPr>
          <w:p w:rsidR="008A036E" w:rsidRDefault="00871284">
            <w:pPr>
              <w:pStyle w:val="TableParagraph"/>
              <w:spacing w:line="232" w:lineRule="exact"/>
              <w:ind w:left="303" w:right="297"/>
              <w:jc w:val="center"/>
            </w:pPr>
            <w:r>
              <w:rPr>
                <w:spacing w:val="-5"/>
              </w:rPr>
              <w:t>20</w:t>
            </w:r>
          </w:p>
        </w:tc>
      </w:tr>
      <w:tr w:rsidR="008A036E">
        <w:trPr>
          <w:trHeight w:val="253"/>
        </w:trPr>
        <w:tc>
          <w:tcPr>
            <w:tcW w:w="816" w:type="dxa"/>
          </w:tcPr>
          <w:p w:rsidR="008A036E" w:rsidRDefault="00871284">
            <w:pPr>
              <w:pStyle w:val="TableParagraph"/>
              <w:spacing w:line="234" w:lineRule="exact"/>
              <w:ind w:left="112" w:right="103"/>
              <w:jc w:val="center"/>
            </w:pPr>
            <w:r>
              <w:rPr>
                <w:spacing w:val="-5"/>
              </w:rPr>
              <w:t>41</w:t>
            </w:r>
          </w:p>
        </w:tc>
        <w:tc>
          <w:tcPr>
            <w:tcW w:w="5389" w:type="dxa"/>
          </w:tcPr>
          <w:p w:rsidR="008A036E" w:rsidRDefault="00871284">
            <w:pPr>
              <w:pStyle w:val="TableParagraph"/>
              <w:spacing w:line="234" w:lineRule="exact"/>
              <w:ind w:left="107"/>
            </w:pPr>
            <w:r>
              <w:t>Набор</w:t>
            </w:r>
            <w:r>
              <w:rPr>
                <w:spacing w:val="-4"/>
              </w:rPr>
              <w:t xml:space="preserve"> </w:t>
            </w:r>
            <w:r>
              <w:t>тэг-регби</w:t>
            </w:r>
            <w:r>
              <w:rPr>
                <w:spacing w:val="-4"/>
              </w:rPr>
              <w:t xml:space="preserve"> </w:t>
            </w:r>
            <w:r>
              <w:t>(пояс</w:t>
            </w:r>
            <w:r>
              <w:rPr>
                <w:spacing w:val="-5"/>
              </w:rPr>
              <w:t xml:space="preserve"> </w:t>
            </w:r>
            <w:r>
              <w:t>с</w:t>
            </w:r>
            <w:r>
              <w:rPr>
                <w:spacing w:val="-3"/>
              </w:rPr>
              <w:t xml:space="preserve"> </w:t>
            </w:r>
            <w:r>
              <w:rPr>
                <w:spacing w:val="-2"/>
              </w:rPr>
              <w:t>флажками)</w:t>
            </w:r>
          </w:p>
        </w:tc>
        <w:tc>
          <w:tcPr>
            <w:tcW w:w="1844" w:type="dxa"/>
          </w:tcPr>
          <w:p w:rsidR="008A036E" w:rsidRDefault="00871284">
            <w:pPr>
              <w:pStyle w:val="TableParagraph"/>
              <w:spacing w:line="234" w:lineRule="exact"/>
              <w:ind w:left="462" w:right="457"/>
              <w:jc w:val="center"/>
            </w:pPr>
            <w:r>
              <w:rPr>
                <w:spacing w:val="-4"/>
              </w:rPr>
              <w:t>штук</w:t>
            </w:r>
          </w:p>
        </w:tc>
        <w:tc>
          <w:tcPr>
            <w:tcW w:w="1841" w:type="dxa"/>
          </w:tcPr>
          <w:p w:rsidR="008A036E" w:rsidRDefault="00871284">
            <w:pPr>
              <w:pStyle w:val="TableParagraph"/>
              <w:spacing w:line="234" w:lineRule="exact"/>
              <w:ind w:left="303" w:right="297"/>
              <w:jc w:val="center"/>
            </w:pPr>
            <w:r>
              <w:rPr>
                <w:spacing w:val="-5"/>
              </w:rPr>
              <w:t>15</w:t>
            </w:r>
          </w:p>
        </w:tc>
      </w:tr>
    </w:tbl>
    <w:p w:rsidR="008A036E" w:rsidRDefault="008A036E">
      <w:pPr>
        <w:pStyle w:val="a3"/>
        <w:ind w:left="0" w:firstLine="0"/>
        <w:rPr>
          <w:b/>
          <w:sz w:val="23"/>
        </w:rPr>
      </w:pPr>
    </w:p>
    <w:p w:rsidR="008A036E" w:rsidRDefault="00871284">
      <w:pPr>
        <w:spacing w:before="89" w:after="4"/>
        <w:ind w:left="534" w:firstLine="7923"/>
        <w:rPr>
          <w:b/>
          <w:sz w:val="28"/>
        </w:rPr>
      </w:pPr>
      <w:r>
        <w:rPr>
          <w:b/>
          <w:sz w:val="28"/>
        </w:rPr>
        <w:t>Таблица</w:t>
      </w:r>
      <w:r>
        <w:rPr>
          <w:b/>
          <w:spacing w:val="-18"/>
          <w:sz w:val="28"/>
        </w:rPr>
        <w:t xml:space="preserve"> </w:t>
      </w:r>
      <w:r>
        <w:rPr>
          <w:b/>
          <w:sz w:val="28"/>
        </w:rPr>
        <w:t>19 Спортивный инвентарь, передаваемый в индивидуальное пользование</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1605"/>
        <w:gridCol w:w="799"/>
        <w:gridCol w:w="1278"/>
        <w:gridCol w:w="1418"/>
        <w:gridCol w:w="849"/>
        <w:gridCol w:w="851"/>
        <w:gridCol w:w="1416"/>
        <w:gridCol w:w="1418"/>
      </w:tblGrid>
      <w:tr w:rsidR="008A036E">
        <w:trPr>
          <w:trHeight w:val="419"/>
        </w:trPr>
        <w:tc>
          <w:tcPr>
            <w:tcW w:w="10169" w:type="dxa"/>
            <w:gridSpan w:val="9"/>
          </w:tcPr>
          <w:p w:rsidR="008A036E" w:rsidRDefault="00871284">
            <w:pPr>
              <w:pStyle w:val="TableParagraph"/>
              <w:spacing w:line="251" w:lineRule="exact"/>
              <w:ind w:left="11"/>
              <w:jc w:val="center"/>
              <w:rPr>
                <w:b/>
              </w:rPr>
            </w:pPr>
            <w:r>
              <w:rPr>
                <w:b/>
              </w:rPr>
              <w:t>Спортивный</w:t>
            </w:r>
            <w:r>
              <w:rPr>
                <w:b/>
                <w:spacing w:val="-11"/>
              </w:rPr>
              <w:t xml:space="preserve"> </w:t>
            </w:r>
            <w:r>
              <w:rPr>
                <w:b/>
              </w:rPr>
              <w:t>инвентарь,</w:t>
            </w:r>
            <w:r>
              <w:rPr>
                <w:b/>
                <w:spacing w:val="-8"/>
              </w:rPr>
              <w:t xml:space="preserve"> </w:t>
            </w:r>
            <w:r>
              <w:rPr>
                <w:b/>
              </w:rPr>
              <w:t>передаваемый</w:t>
            </w:r>
            <w:r>
              <w:rPr>
                <w:b/>
                <w:spacing w:val="-9"/>
              </w:rPr>
              <w:t xml:space="preserve"> </w:t>
            </w:r>
            <w:r>
              <w:rPr>
                <w:b/>
              </w:rPr>
              <w:t>в</w:t>
            </w:r>
            <w:r>
              <w:rPr>
                <w:b/>
                <w:spacing w:val="-10"/>
              </w:rPr>
              <w:t xml:space="preserve"> </w:t>
            </w:r>
            <w:r>
              <w:rPr>
                <w:b/>
              </w:rPr>
              <w:t>индивидуальное</w:t>
            </w:r>
            <w:r>
              <w:rPr>
                <w:b/>
                <w:spacing w:val="-8"/>
              </w:rPr>
              <w:t xml:space="preserve"> </w:t>
            </w:r>
            <w:r>
              <w:rPr>
                <w:b/>
                <w:spacing w:val="-2"/>
              </w:rPr>
              <w:t>пользование</w:t>
            </w:r>
          </w:p>
        </w:tc>
      </w:tr>
      <w:tr w:rsidR="008A036E">
        <w:trPr>
          <w:trHeight w:val="251"/>
        </w:trPr>
        <w:tc>
          <w:tcPr>
            <w:tcW w:w="535" w:type="dxa"/>
            <w:vMerge w:val="restart"/>
          </w:tcPr>
          <w:p w:rsidR="008A036E" w:rsidRDefault="00871284">
            <w:pPr>
              <w:pStyle w:val="TableParagraph"/>
              <w:ind w:left="117" w:right="103" w:firstLine="43"/>
            </w:pPr>
            <w:r>
              <w:rPr>
                <w:spacing w:val="-10"/>
              </w:rPr>
              <w:t xml:space="preserve">№ </w:t>
            </w:r>
            <w:r>
              <w:rPr>
                <w:spacing w:val="-4"/>
              </w:rPr>
              <w:t>п/п</w:t>
            </w:r>
          </w:p>
        </w:tc>
        <w:tc>
          <w:tcPr>
            <w:tcW w:w="1605" w:type="dxa"/>
            <w:vMerge w:val="restart"/>
          </w:tcPr>
          <w:p w:rsidR="008A036E" w:rsidRDefault="00871284">
            <w:pPr>
              <w:pStyle w:val="TableParagraph"/>
              <w:ind w:left="112" w:right="105"/>
              <w:jc w:val="center"/>
            </w:pPr>
            <w:r>
              <w:rPr>
                <w:spacing w:val="-2"/>
              </w:rPr>
              <w:t>Наименование оборудования, спортивного инвентаря</w:t>
            </w:r>
          </w:p>
        </w:tc>
        <w:tc>
          <w:tcPr>
            <w:tcW w:w="799" w:type="dxa"/>
            <w:vMerge w:val="restart"/>
          </w:tcPr>
          <w:p w:rsidR="008A036E" w:rsidRDefault="00871284">
            <w:pPr>
              <w:pStyle w:val="TableParagraph"/>
              <w:ind w:left="125" w:right="116" w:firstLine="55"/>
              <w:jc w:val="both"/>
            </w:pPr>
            <w:r>
              <w:rPr>
                <w:spacing w:val="-4"/>
              </w:rPr>
              <w:t xml:space="preserve">Еди- ница </w:t>
            </w:r>
            <w:r>
              <w:rPr>
                <w:spacing w:val="-2"/>
              </w:rPr>
              <w:t>изме- рения</w:t>
            </w:r>
          </w:p>
        </w:tc>
        <w:tc>
          <w:tcPr>
            <w:tcW w:w="1278" w:type="dxa"/>
            <w:vMerge w:val="restart"/>
          </w:tcPr>
          <w:p w:rsidR="008A036E" w:rsidRDefault="00871284">
            <w:pPr>
              <w:pStyle w:val="TableParagraph"/>
              <w:ind w:left="250" w:hanging="82"/>
            </w:pPr>
            <w:r>
              <w:rPr>
                <w:spacing w:val="-2"/>
              </w:rPr>
              <w:t>Расчётная единица</w:t>
            </w:r>
          </w:p>
        </w:tc>
        <w:tc>
          <w:tcPr>
            <w:tcW w:w="5952" w:type="dxa"/>
            <w:gridSpan w:val="5"/>
          </w:tcPr>
          <w:p w:rsidR="008A036E" w:rsidRDefault="00871284">
            <w:pPr>
              <w:pStyle w:val="TableParagraph"/>
              <w:spacing w:line="232" w:lineRule="exact"/>
              <w:ind w:left="1534"/>
            </w:pPr>
            <w:r>
              <w:t>Этапы</w:t>
            </w:r>
            <w:r>
              <w:rPr>
                <w:spacing w:val="-7"/>
              </w:rPr>
              <w:t xml:space="preserve"> </w:t>
            </w:r>
            <w:r>
              <w:t>спортивной</w:t>
            </w:r>
            <w:r>
              <w:rPr>
                <w:spacing w:val="-7"/>
              </w:rPr>
              <w:t xml:space="preserve"> </w:t>
            </w:r>
            <w:r>
              <w:rPr>
                <w:spacing w:val="-2"/>
              </w:rPr>
              <w:t>подготовки</w:t>
            </w:r>
          </w:p>
        </w:tc>
      </w:tr>
      <w:tr w:rsidR="008A036E">
        <w:trPr>
          <w:trHeight w:val="1264"/>
        </w:trPr>
        <w:tc>
          <w:tcPr>
            <w:tcW w:w="535" w:type="dxa"/>
            <w:vMerge/>
            <w:tcBorders>
              <w:top w:val="nil"/>
            </w:tcBorders>
          </w:tcPr>
          <w:p w:rsidR="008A036E" w:rsidRDefault="008A036E">
            <w:pPr>
              <w:rPr>
                <w:sz w:val="2"/>
                <w:szCs w:val="2"/>
              </w:rPr>
            </w:pPr>
          </w:p>
        </w:tc>
        <w:tc>
          <w:tcPr>
            <w:tcW w:w="1605" w:type="dxa"/>
            <w:vMerge/>
            <w:tcBorders>
              <w:top w:val="nil"/>
            </w:tcBorders>
          </w:tcPr>
          <w:p w:rsidR="008A036E" w:rsidRDefault="008A036E">
            <w:pPr>
              <w:rPr>
                <w:sz w:val="2"/>
                <w:szCs w:val="2"/>
              </w:rPr>
            </w:pPr>
          </w:p>
        </w:tc>
        <w:tc>
          <w:tcPr>
            <w:tcW w:w="799" w:type="dxa"/>
            <w:vMerge/>
            <w:tcBorders>
              <w:top w:val="nil"/>
            </w:tcBorders>
          </w:tcPr>
          <w:p w:rsidR="008A036E" w:rsidRDefault="008A036E">
            <w:pPr>
              <w:rPr>
                <w:sz w:val="2"/>
                <w:szCs w:val="2"/>
              </w:rPr>
            </w:pPr>
          </w:p>
        </w:tc>
        <w:tc>
          <w:tcPr>
            <w:tcW w:w="1278" w:type="dxa"/>
            <w:vMerge/>
            <w:tcBorders>
              <w:top w:val="nil"/>
            </w:tcBorders>
          </w:tcPr>
          <w:p w:rsidR="008A036E" w:rsidRDefault="008A036E">
            <w:pPr>
              <w:rPr>
                <w:sz w:val="2"/>
                <w:szCs w:val="2"/>
              </w:rPr>
            </w:pPr>
          </w:p>
        </w:tc>
        <w:tc>
          <w:tcPr>
            <w:tcW w:w="1418" w:type="dxa"/>
            <w:vMerge w:val="restart"/>
          </w:tcPr>
          <w:p w:rsidR="008A036E" w:rsidRDefault="00871284">
            <w:pPr>
              <w:pStyle w:val="TableParagraph"/>
              <w:spacing w:line="247" w:lineRule="exact"/>
              <w:ind w:left="170" w:right="155"/>
              <w:jc w:val="center"/>
            </w:pPr>
            <w:r>
              <w:rPr>
                <w:spacing w:val="-4"/>
              </w:rPr>
              <w:t>Этап</w:t>
            </w:r>
          </w:p>
          <w:p w:rsidR="008A036E" w:rsidRDefault="00871284">
            <w:pPr>
              <w:pStyle w:val="TableParagraph"/>
              <w:spacing w:before="2"/>
              <w:ind w:left="172" w:right="155"/>
              <w:jc w:val="center"/>
            </w:pPr>
            <w:r>
              <w:rPr>
                <w:spacing w:val="-2"/>
              </w:rPr>
              <w:t>начальной подготовки</w:t>
            </w:r>
          </w:p>
        </w:tc>
        <w:tc>
          <w:tcPr>
            <w:tcW w:w="1700" w:type="dxa"/>
            <w:gridSpan w:val="2"/>
          </w:tcPr>
          <w:p w:rsidR="008A036E" w:rsidRDefault="00871284">
            <w:pPr>
              <w:pStyle w:val="TableParagraph"/>
              <w:ind w:left="118" w:right="100" w:firstLine="1"/>
              <w:jc w:val="center"/>
            </w:pPr>
            <w:r>
              <w:rPr>
                <w:spacing w:val="-2"/>
              </w:rPr>
              <w:t xml:space="preserve">Учебно- тренировочный </w:t>
            </w:r>
            <w:r>
              <w:t>этап (этап</w:t>
            </w:r>
          </w:p>
          <w:p w:rsidR="008A036E" w:rsidRDefault="00871284">
            <w:pPr>
              <w:pStyle w:val="TableParagraph"/>
              <w:spacing w:line="252" w:lineRule="exact"/>
              <w:ind w:left="111" w:right="89" w:hanging="4"/>
              <w:jc w:val="center"/>
            </w:pPr>
            <w:r>
              <w:rPr>
                <w:spacing w:val="-2"/>
              </w:rPr>
              <w:t>спортивной специализации)</w:t>
            </w:r>
          </w:p>
        </w:tc>
        <w:tc>
          <w:tcPr>
            <w:tcW w:w="1416" w:type="dxa"/>
            <w:vMerge w:val="restart"/>
          </w:tcPr>
          <w:p w:rsidR="008A036E" w:rsidRDefault="00871284">
            <w:pPr>
              <w:pStyle w:val="TableParagraph"/>
              <w:ind w:left="117" w:right="103" w:firstLine="1"/>
              <w:jc w:val="center"/>
            </w:pPr>
            <w:r>
              <w:rPr>
                <w:spacing w:val="-4"/>
              </w:rPr>
              <w:t xml:space="preserve">Этап </w:t>
            </w:r>
            <w:r>
              <w:rPr>
                <w:spacing w:val="-2"/>
              </w:rPr>
              <w:t>совершенст- вования спортивного мастерства</w:t>
            </w:r>
          </w:p>
        </w:tc>
        <w:tc>
          <w:tcPr>
            <w:tcW w:w="1418" w:type="dxa"/>
            <w:vMerge w:val="restart"/>
          </w:tcPr>
          <w:p w:rsidR="008A036E" w:rsidRDefault="00871284">
            <w:pPr>
              <w:pStyle w:val="TableParagraph"/>
              <w:spacing w:line="242" w:lineRule="auto"/>
              <w:ind w:left="305" w:right="280" w:firstLine="180"/>
            </w:pPr>
            <w:r>
              <w:rPr>
                <w:spacing w:val="-4"/>
              </w:rPr>
              <w:t xml:space="preserve">Этап </w:t>
            </w:r>
            <w:r>
              <w:rPr>
                <w:spacing w:val="-2"/>
              </w:rPr>
              <w:t>высшего</w:t>
            </w:r>
          </w:p>
          <w:p w:rsidR="008A036E" w:rsidRDefault="00871284">
            <w:pPr>
              <w:pStyle w:val="TableParagraph"/>
              <w:spacing w:line="242" w:lineRule="auto"/>
              <w:ind w:left="197" w:hanging="75"/>
            </w:pPr>
            <w:r>
              <w:rPr>
                <w:spacing w:val="-2"/>
              </w:rPr>
              <w:t>спортивного мастерства</w:t>
            </w:r>
          </w:p>
        </w:tc>
      </w:tr>
      <w:tr w:rsidR="008A036E">
        <w:trPr>
          <w:trHeight w:val="1012"/>
        </w:trPr>
        <w:tc>
          <w:tcPr>
            <w:tcW w:w="535" w:type="dxa"/>
            <w:vMerge/>
            <w:tcBorders>
              <w:top w:val="nil"/>
            </w:tcBorders>
          </w:tcPr>
          <w:p w:rsidR="008A036E" w:rsidRDefault="008A036E">
            <w:pPr>
              <w:rPr>
                <w:sz w:val="2"/>
                <w:szCs w:val="2"/>
              </w:rPr>
            </w:pPr>
          </w:p>
        </w:tc>
        <w:tc>
          <w:tcPr>
            <w:tcW w:w="1605" w:type="dxa"/>
            <w:vMerge/>
            <w:tcBorders>
              <w:top w:val="nil"/>
            </w:tcBorders>
          </w:tcPr>
          <w:p w:rsidR="008A036E" w:rsidRDefault="008A036E">
            <w:pPr>
              <w:rPr>
                <w:sz w:val="2"/>
                <w:szCs w:val="2"/>
              </w:rPr>
            </w:pPr>
          </w:p>
        </w:tc>
        <w:tc>
          <w:tcPr>
            <w:tcW w:w="799" w:type="dxa"/>
            <w:vMerge/>
            <w:tcBorders>
              <w:top w:val="nil"/>
            </w:tcBorders>
          </w:tcPr>
          <w:p w:rsidR="008A036E" w:rsidRDefault="008A036E">
            <w:pPr>
              <w:rPr>
                <w:sz w:val="2"/>
                <w:szCs w:val="2"/>
              </w:rPr>
            </w:pPr>
          </w:p>
        </w:tc>
        <w:tc>
          <w:tcPr>
            <w:tcW w:w="1278" w:type="dxa"/>
            <w:vMerge/>
            <w:tcBorders>
              <w:top w:val="nil"/>
            </w:tcBorders>
          </w:tcPr>
          <w:p w:rsidR="008A036E" w:rsidRDefault="008A036E">
            <w:pPr>
              <w:rPr>
                <w:sz w:val="2"/>
                <w:szCs w:val="2"/>
              </w:rPr>
            </w:pPr>
          </w:p>
        </w:tc>
        <w:tc>
          <w:tcPr>
            <w:tcW w:w="1418" w:type="dxa"/>
            <w:vMerge/>
            <w:tcBorders>
              <w:top w:val="nil"/>
            </w:tcBorders>
          </w:tcPr>
          <w:p w:rsidR="008A036E" w:rsidRDefault="008A036E">
            <w:pPr>
              <w:rPr>
                <w:sz w:val="2"/>
                <w:szCs w:val="2"/>
              </w:rPr>
            </w:pPr>
          </w:p>
        </w:tc>
        <w:tc>
          <w:tcPr>
            <w:tcW w:w="849" w:type="dxa"/>
          </w:tcPr>
          <w:p w:rsidR="008A036E" w:rsidRDefault="00871284">
            <w:pPr>
              <w:pStyle w:val="TableParagraph"/>
              <w:ind w:left="209" w:right="192" w:hanging="1"/>
              <w:jc w:val="center"/>
            </w:pPr>
            <w:r>
              <w:rPr>
                <w:spacing w:val="-6"/>
              </w:rPr>
              <w:t xml:space="preserve">До </w:t>
            </w:r>
            <w:r>
              <w:rPr>
                <w:spacing w:val="-4"/>
              </w:rPr>
              <w:t>двух лет</w:t>
            </w:r>
          </w:p>
        </w:tc>
        <w:tc>
          <w:tcPr>
            <w:tcW w:w="851" w:type="dxa"/>
          </w:tcPr>
          <w:p w:rsidR="008A036E" w:rsidRDefault="00871284">
            <w:pPr>
              <w:pStyle w:val="TableParagraph"/>
              <w:ind w:left="193" w:right="171"/>
              <w:jc w:val="center"/>
            </w:pPr>
            <w:r>
              <w:rPr>
                <w:spacing w:val="-4"/>
              </w:rPr>
              <w:t xml:space="preserve">Свы- </w:t>
            </w:r>
            <w:r>
              <w:rPr>
                <w:spacing w:val="-6"/>
              </w:rPr>
              <w:t xml:space="preserve">ше </w:t>
            </w:r>
            <w:r>
              <w:rPr>
                <w:spacing w:val="-4"/>
              </w:rPr>
              <w:t>двух</w:t>
            </w:r>
          </w:p>
          <w:p w:rsidR="008A036E" w:rsidRDefault="00871284">
            <w:pPr>
              <w:pStyle w:val="TableParagraph"/>
              <w:spacing w:line="237" w:lineRule="exact"/>
              <w:ind w:left="190" w:right="171"/>
              <w:jc w:val="center"/>
            </w:pPr>
            <w:r>
              <w:rPr>
                <w:spacing w:val="-5"/>
              </w:rPr>
              <w:t>лет</w:t>
            </w:r>
          </w:p>
        </w:tc>
        <w:tc>
          <w:tcPr>
            <w:tcW w:w="1416" w:type="dxa"/>
            <w:vMerge/>
            <w:tcBorders>
              <w:top w:val="nil"/>
            </w:tcBorders>
          </w:tcPr>
          <w:p w:rsidR="008A036E" w:rsidRDefault="008A036E">
            <w:pPr>
              <w:rPr>
                <w:sz w:val="2"/>
                <w:szCs w:val="2"/>
              </w:rPr>
            </w:pPr>
          </w:p>
        </w:tc>
        <w:tc>
          <w:tcPr>
            <w:tcW w:w="1418" w:type="dxa"/>
            <w:vMerge/>
            <w:tcBorders>
              <w:top w:val="nil"/>
            </w:tcBorders>
          </w:tcPr>
          <w:p w:rsidR="008A036E" w:rsidRDefault="008A036E">
            <w:pPr>
              <w:rPr>
                <w:sz w:val="2"/>
                <w:szCs w:val="2"/>
              </w:rPr>
            </w:pPr>
          </w:p>
        </w:tc>
      </w:tr>
      <w:tr w:rsidR="008A036E">
        <w:trPr>
          <w:trHeight w:val="506"/>
        </w:trPr>
        <w:tc>
          <w:tcPr>
            <w:tcW w:w="535" w:type="dxa"/>
          </w:tcPr>
          <w:p w:rsidR="008A036E" w:rsidRDefault="008A036E">
            <w:pPr>
              <w:pStyle w:val="TableParagraph"/>
            </w:pPr>
          </w:p>
        </w:tc>
        <w:tc>
          <w:tcPr>
            <w:tcW w:w="1605" w:type="dxa"/>
          </w:tcPr>
          <w:p w:rsidR="008A036E" w:rsidRDefault="008A036E">
            <w:pPr>
              <w:pStyle w:val="TableParagraph"/>
            </w:pPr>
          </w:p>
        </w:tc>
        <w:tc>
          <w:tcPr>
            <w:tcW w:w="799" w:type="dxa"/>
          </w:tcPr>
          <w:p w:rsidR="008A036E" w:rsidRDefault="008A036E">
            <w:pPr>
              <w:pStyle w:val="TableParagraph"/>
            </w:pPr>
          </w:p>
        </w:tc>
        <w:tc>
          <w:tcPr>
            <w:tcW w:w="1278" w:type="dxa"/>
          </w:tcPr>
          <w:p w:rsidR="008A036E" w:rsidRDefault="008A036E">
            <w:pPr>
              <w:pStyle w:val="TableParagraph"/>
            </w:pPr>
          </w:p>
        </w:tc>
        <w:tc>
          <w:tcPr>
            <w:tcW w:w="1418" w:type="dxa"/>
          </w:tcPr>
          <w:p w:rsidR="008A036E" w:rsidRDefault="00871284">
            <w:pPr>
              <w:pStyle w:val="TableParagraph"/>
              <w:spacing w:line="247" w:lineRule="exact"/>
              <w:ind w:left="167" w:right="155"/>
              <w:jc w:val="center"/>
            </w:pPr>
            <w:r>
              <w:rPr>
                <w:spacing w:val="-2"/>
              </w:rPr>
              <w:t>Кол-</w:t>
            </w:r>
            <w:r>
              <w:rPr>
                <w:spacing w:val="-5"/>
              </w:rPr>
              <w:t>во</w:t>
            </w:r>
          </w:p>
        </w:tc>
        <w:tc>
          <w:tcPr>
            <w:tcW w:w="849" w:type="dxa"/>
          </w:tcPr>
          <w:p w:rsidR="008A036E" w:rsidRDefault="00871284">
            <w:pPr>
              <w:pStyle w:val="TableParagraph"/>
              <w:spacing w:line="247" w:lineRule="exact"/>
              <w:ind w:left="195" w:right="179"/>
              <w:jc w:val="center"/>
            </w:pPr>
            <w:r>
              <w:rPr>
                <w:spacing w:val="-4"/>
              </w:rPr>
              <w:t>Кол-</w:t>
            </w:r>
          </w:p>
          <w:p w:rsidR="008A036E" w:rsidRDefault="00871284">
            <w:pPr>
              <w:pStyle w:val="TableParagraph"/>
              <w:spacing w:before="1" w:line="238" w:lineRule="exact"/>
              <w:ind w:left="192" w:right="179"/>
              <w:jc w:val="center"/>
            </w:pPr>
            <w:r>
              <w:rPr>
                <w:spacing w:val="-5"/>
              </w:rPr>
              <w:t>во</w:t>
            </w:r>
          </w:p>
        </w:tc>
        <w:tc>
          <w:tcPr>
            <w:tcW w:w="851" w:type="dxa"/>
          </w:tcPr>
          <w:p w:rsidR="008A036E" w:rsidRDefault="00871284">
            <w:pPr>
              <w:pStyle w:val="TableParagraph"/>
              <w:spacing w:line="247" w:lineRule="exact"/>
              <w:ind w:left="191" w:right="171"/>
              <w:jc w:val="center"/>
            </w:pPr>
            <w:r>
              <w:rPr>
                <w:spacing w:val="-4"/>
              </w:rPr>
              <w:t>Кол-</w:t>
            </w:r>
          </w:p>
          <w:p w:rsidR="008A036E" w:rsidRDefault="00871284">
            <w:pPr>
              <w:pStyle w:val="TableParagraph"/>
              <w:spacing w:before="1" w:line="238" w:lineRule="exact"/>
              <w:ind w:left="188" w:right="171"/>
              <w:jc w:val="center"/>
            </w:pPr>
            <w:r>
              <w:rPr>
                <w:spacing w:val="-5"/>
              </w:rPr>
              <w:t>во</w:t>
            </w:r>
          </w:p>
        </w:tc>
        <w:tc>
          <w:tcPr>
            <w:tcW w:w="1416" w:type="dxa"/>
          </w:tcPr>
          <w:p w:rsidR="008A036E" w:rsidRDefault="00871284">
            <w:pPr>
              <w:pStyle w:val="TableParagraph"/>
              <w:spacing w:line="247" w:lineRule="exact"/>
              <w:ind w:left="372" w:right="357"/>
              <w:jc w:val="center"/>
            </w:pPr>
            <w:r>
              <w:rPr>
                <w:spacing w:val="-2"/>
              </w:rPr>
              <w:t>Кол-</w:t>
            </w:r>
            <w:r>
              <w:rPr>
                <w:spacing w:val="-5"/>
              </w:rPr>
              <w:t>во</w:t>
            </w:r>
          </w:p>
        </w:tc>
        <w:tc>
          <w:tcPr>
            <w:tcW w:w="1418" w:type="dxa"/>
          </w:tcPr>
          <w:p w:rsidR="008A036E" w:rsidRDefault="00871284">
            <w:pPr>
              <w:pStyle w:val="TableParagraph"/>
              <w:spacing w:line="247" w:lineRule="exact"/>
              <w:ind w:left="172" w:right="154"/>
              <w:jc w:val="center"/>
            </w:pPr>
            <w:r>
              <w:rPr>
                <w:spacing w:val="-2"/>
              </w:rPr>
              <w:t>Кол-</w:t>
            </w:r>
            <w:r>
              <w:rPr>
                <w:spacing w:val="-5"/>
              </w:rPr>
              <w:t>во</w:t>
            </w:r>
          </w:p>
        </w:tc>
      </w:tr>
      <w:tr w:rsidR="008A036E">
        <w:trPr>
          <w:trHeight w:val="760"/>
        </w:trPr>
        <w:tc>
          <w:tcPr>
            <w:tcW w:w="535" w:type="dxa"/>
          </w:tcPr>
          <w:p w:rsidR="008A036E" w:rsidRDefault="00871284">
            <w:pPr>
              <w:pStyle w:val="TableParagraph"/>
              <w:spacing w:line="247" w:lineRule="exact"/>
              <w:ind w:left="7"/>
              <w:jc w:val="center"/>
            </w:pPr>
            <w:r>
              <w:t>1</w:t>
            </w:r>
          </w:p>
        </w:tc>
        <w:tc>
          <w:tcPr>
            <w:tcW w:w="1605" w:type="dxa"/>
          </w:tcPr>
          <w:p w:rsidR="008A036E" w:rsidRDefault="00871284">
            <w:pPr>
              <w:pStyle w:val="TableParagraph"/>
              <w:spacing w:line="247" w:lineRule="exact"/>
              <w:ind w:left="109" w:right="105"/>
              <w:jc w:val="center"/>
            </w:pPr>
            <w:r>
              <w:rPr>
                <w:spacing w:val="-2"/>
              </w:rPr>
              <w:t>Скрам-</w:t>
            </w:r>
          </w:p>
          <w:p w:rsidR="008A036E" w:rsidRDefault="00871284">
            <w:pPr>
              <w:pStyle w:val="TableParagraph"/>
              <w:spacing w:line="252" w:lineRule="exact"/>
              <w:ind w:left="105" w:right="99" w:hanging="1"/>
              <w:jc w:val="center"/>
            </w:pPr>
            <w:r>
              <w:t>машина (из двух</w:t>
            </w:r>
            <w:r>
              <w:rPr>
                <w:spacing w:val="-14"/>
              </w:rPr>
              <w:t xml:space="preserve"> </w:t>
            </w:r>
            <w:r>
              <w:t>подушек)</w:t>
            </w:r>
          </w:p>
        </w:tc>
        <w:tc>
          <w:tcPr>
            <w:tcW w:w="799" w:type="dxa"/>
          </w:tcPr>
          <w:p w:rsidR="008A036E" w:rsidRDefault="00871284">
            <w:pPr>
              <w:pStyle w:val="TableParagraph"/>
              <w:spacing w:line="247" w:lineRule="exact"/>
              <w:ind w:left="143" w:right="138"/>
              <w:jc w:val="center"/>
            </w:pPr>
            <w:r>
              <w:rPr>
                <w:spacing w:val="-4"/>
              </w:rPr>
              <w:t>штук</w:t>
            </w:r>
          </w:p>
        </w:tc>
        <w:tc>
          <w:tcPr>
            <w:tcW w:w="1278" w:type="dxa"/>
          </w:tcPr>
          <w:p w:rsidR="008A036E" w:rsidRDefault="00871284">
            <w:pPr>
              <w:pStyle w:val="TableParagraph"/>
              <w:spacing w:line="247" w:lineRule="exact"/>
              <w:ind w:left="162" w:right="151"/>
              <w:jc w:val="center"/>
            </w:pPr>
            <w:r>
              <w:t xml:space="preserve">на </w:t>
            </w:r>
            <w:r>
              <w:rPr>
                <w:spacing w:val="-2"/>
              </w:rPr>
              <w:t>группу</w:t>
            </w:r>
          </w:p>
        </w:tc>
        <w:tc>
          <w:tcPr>
            <w:tcW w:w="1418" w:type="dxa"/>
          </w:tcPr>
          <w:p w:rsidR="008A036E" w:rsidRDefault="00871284">
            <w:pPr>
              <w:pStyle w:val="TableParagraph"/>
              <w:spacing w:line="247" w:lineRule="exact"/>
              <w:ind w:left="14"/>
              <w:jc w:val="center"/>
            </w:pPr>
            <w:r>
              <w:t>-</w:t>
            </w:r>
          </w:p>
        </w:tc>
        <w:tc>
          <w:tcPr>
            <w:tcW w:w="849" w:type="dxa"/>
          </w:tcPr>
          <w:p w:rsidR="008A036E" w:rsidRDefault="00871284">
            <w:pPr>
              <w:pStyle w:val="TableParagraph"/>
              <w:spacing w:line="247" w:lineRule="exact"/>
              <w:ind w:left="13"/>
              <w:jc w:val="center"/>
            </w:pPr>
            <w:r>
              <w:t>-</w:t>
            </w:r>
          </w:p>
        </w:tc>
        <w:tc>
          <w:tcPr>
            <w:tcW w:w="851" w:type="dxa"/>
          </w:tcPr>
          <w:p w:rsidR="008A036E" w:rsidRDefault="00871284">
            <w:pPr>
              <w:pStyle w:val="TableParagraph"/>
              <w:spacing w:line="247" w:lineRule="exact"/>
              <w:ind w:left="16"/>
              <w:jc w:val="center"/>
            </w:pPr>
            <w:r>
              <w:t>1</w:t>
            </w:r>
          </w:p>
        </w:tc>
        <w:tc>
          <w:tcPr>
            <w:tcW w:w="1416" w:type="dxa"/>
          </w:tcPr>
          <w:p w:rsidR="008A036E" w:rsidRDefault="00871284">
            <w:pPr>
              <w:pStyle w:val="TableParagraph"/>
              <w:spacing w:line="247" w:lineRule="exact"/>
              <w:ind w:left="12"/>
              <w:jc w:val="center"/>
            </w:pPr>
            <w:r>
              <w:t>-</w:t>
            </w:r>
          </w:p>
        </w:tc>
        <w:tc>
          <w:tcPr>
            <w:tcW w:w="1418" w:type="dxa"/>
          </w:tcPr>
          <w:p w:rsidR="008A036E" w:rsidRDefault="00871284">
            <w:pPr>
              <w:pStyle w:val="TableParagraph"/>
              <w:spacing w:line="247" w:lineRule="exact"/>
              <w:ind w:left="20"/>
              <w:jc w:val="center"/>
            </w:pPr>
            <w:r>
              <w:t>-</w:t>
            </w:r>
          </w:p>
        </w:tc>
      </w:tr>
      <w:tr w:rsidR="008A036E">
        <w:trPr>
          <w:trHeight w:val="506"/>
        </w:trPr>
        <w:tc>
          <w:tcPr>
            <w:tcW w:w="535" w:type="dxa"/>
          </w:tcPr>
          <w:p w:rsidR="008A036E" w:rsidRDefault="00871284">
            <w:pPr>
              <w:pStyle w:val="TableParagraph"/>
              <w:spacing w:line="247" w:lineRule="exact"/>
              <w:ind w:left="7"/>
              <w:jc w:val="center"/>
            </w:pPr>
            <w:r>
              <w:t>2</w:t>
            </w:r>
          </w:p>
        </w:tc>
        <w:tc>
          <w:tcPr>
            <w:tcW w:w="1605" w:type="dxa"/>
          </w:tcPr>
          <w:p w:rsidR="008A036E" w:rsidRDefault="00871284">
            <w:pPr>
              <w:pStyle w:val="TableParagraph"/>
              <w:spacing w:line="246" w:lineRule="exact"/>
              <w:ind w:left="463"/>
            </w:pPr>
            <w:r>
              <w:rPr>
                <w:spacing w:val="-2"/>
              </w:rPr>
              <w:t>Скрам-</w:t>
            </w:r>
          </w:p>
          <w:p w:rsidR="008A036E" w:rsidRDefault="00871284">
            <w:pPr>
              <w:pStyle w:val="TableParagraph"/>
              <w:spacing w:line="240" w:lineRule="exact"/>
              <w:ind w:left="429"/>
            </w:pPr>
            <w:r>
              <w:rPr>
                <w:spacing w:val="-2"/>
              </w:rPr>
              <w:t>машина</w:t>
            </w:r>
          </w:p>
        </w:tc>
        <w:tc>
          <w:tcPr>
            <w:tcW w:w="799" w:type="dxa"/>
          </w:tcPr>
          <w:p w:rsidR="008A036E" w:rsidRDefault="00871284">
            <w:pPr>
              <w:pStyle w:val="TableParagraph"/>
              <w:spacing w:line="247" w:lineRule="exact"/>
              <w:ind w:left="143" w:right="138"/>
              <w:jc w:val="center"/>
            </w:pPr>
            <w:r>
              <w:rPr>
                <w:spacing w:val="-4"/>
              </w:rPr>
              <w:t>штук</w:t>
            </w:r>
          </w:p>
        </w:tc>
        <w:tc>
          <w:tcPr>
            <w:tcW w:w="1278" w:type="dxa"/>
          </w:tcPr>
          <w:p w:rsidR="008A036E" w:rsidRDefault="00871284">
            <w:pPr>
              <w:pStyle w:val="TableParagraph"/>
              <w:spacing w:line="247" w:lineRule="exact"/>
              <w:ind w:left="162" w:right="151"/>
              <w:jc w:val="center"/>
            </w:pPr>
            <w:r>
              <w:t xml:space="preserve">на </w:t>
            </w:r>
            <w:r>
              <w:rPr>
                <w:spacing w:val="-2"/>
              </w:rPr>
              <w:t>группу</w:t>
            </w:r>
          </w:p>
        </w:tc>
        <w:tc>
          <w:tcPr>
            <w:tcW w:w="1418" w:type="dxa"/>
          </w:tcPr>
          <w:p w:rsidR="008A036E" w:rsidRDefault="00871284">
            <w:pPr>
              <w:pStyle w:val="TableParagraph"/>
              <w:spacing w:line="247" w:lineRule="exact"/>
              <w:ind w:left="14"/>
              <w:jc w:val="center"/>
            </w:pPr>
            <w:r>
              <w:t>-</w:t>
            </w:r>
          </w:p>
        </w:tc>
        <w:tc>
          <w:tcPr>
            <w:tcW w:w="849" w:type="dxa"/>
          </w:tcPr>
          <w:p w:rsidR="008A036E" w:rsidRDefault="00871284">
            <w:pPr>
              <w:pStyle w:val="TableParagraph"/>
              <w:spacing w:line="247" w:lineRule="exact"/>
              <w:ind w:left="13"/>
              <w:jc w:val="center"/>
            </w:pPr>
            <w:r>
              <w:t>-</w:t>
            </w:r>
          </w:p>
        </w:tc>
        <w:tc>
          <w:tcPr>
            <w:tcW w:w="851" w:type="dxa"/>
          </w:tcPr>
          <w:p w:rsidR="008A036E" w:rsidRDefault="00871284">
            <w:pPr>
              <w:pStyle w:val="TableParagraph"/>
              <w:spacing w:line="247" w:lineRule="exact"/>
              <w:ind w:left="17"/>
              <w:jc w:val="center"/>
            </w:pPr>
            <w:r>
              <w:t>-</w:t>
            </w:r>
          </w:p>
        </w:tc>
        <w:tc>
          <w:tcPr>
            <w:tcW w:w="1416" w:type="dxa"/>
          </w:tcPr>
          <w:p w:rsidR="008A036E" w:rsidRDefault="00871284">
            <w:pPr>
              <w:pStyle w:val="TableParagraph"/>
              <w:spacing w:line="247" w:lineRule="exact"/>
              <w:ind w:left="16"/>
              <w:jc w:val="center"/>
            </w:pPr>
            <w:r>
              <w:t>1</w:t>
            </w:r>
          </w:p>
        </w:tc>
        <w:tc>
          <w:tcPr>
            <w:tcW w:w="1418" w:type="dxa"/>
          </w:tcPr>
          <w:p w:rsidR="008A036E" w:rsidRDefault="00871284">
            <w:pPr>
              <w:pStyle w:val="TableParagraph"/>
              <w:spacing w:line="247" w:lineRule="exact"/>
              <w:ind w:left="19"/>
              <w:jc w:val="center"/>
            </w:pPr>
            <w:r>
              <w:t>1</w:t>
            </w:r>
          </w:p>
        </w:tc>
      </w:tr>
    </w:tbl>
    <w:p w:rsidR="008A036E" w:rsidRDefault="008A036E">
      <w:pPr>
        <w:spacing w:line="247" w:lineRule="exact"/>
        <w:jc w:val="center"/>
        <w:sectPr w:rsidR="008A036E">
          <w:type w:val="continuous"/>
          <w:pgSz w:w="11910" w:h="16840"/>
          <w:pgMar w:top="1100" w:right="300" w:bottom="900" w:left="1160" w:header="0" w:footer="712" w:gutter="0"/>
          <w:cols w:space="720"/>
        </w:sectPr>
      </w:pPr>
    </w:p>
    <w:p w:rsidR="008A036E" w:rsidRDefault="00871284">
      <w:pPr>
        <w:spacing w:before="72"/>
        <w:ind w:left="8449" w:right="538"/>
        <w:jc w:val="center"/>
        <w:rPr>
          <w:b/>
          <w:sz w:val="28"/>
        </w:rPr>
      </w:pPr>
      <w:r>
        <w:rPr>
          <w:b/>
          <w:sz w:val="28"/>
        </w:rPr>
        <w:t>Таблица</w:t>
      </w:r>
      <w:r>
        <w:rPr>
          <w:b/>
          <w:spacing w:val="-8"/>
          <w:sz w:val="28"/>
        </w:rPr>
        <w:t xml:space="preserve"> </w:t>
      </w:r>
      <w:r>
        <w:rPr>
          <w:b/>
          <w:spacing w:val="-5"/>
          <w:sz w:val="28"/>
        </w:rPr>
        <w:t>20</w:t>
      </w:r>
    </w:p>
    <w:p w:rsidR="008A036E" w:rsidRDefault="00871284">
      <w:pPr>
        <w:spacing w:before="2" w:after="2"/>
        <w:ind w:left="249" w:right="540"/>
        <w:jc w:val="center"/>
        <w:rPr>
          <w:b/>
          <w:sz w:val="28"/>
        </w:rPr>
      </w:pPr>
      <w:r>
        <w:rPr>
          <w:b/>
          <w:sz w:val="28"/>
        </w:rPr>
        <w:t>Обеспечение</w:t>
      </w:r>
      <w:r>
        <w:rPr>
          <w:b/>
          <w:spacing w:val="-11"/>
          <w:sz w:val="28"/>
        </w:rPr>
        <w:t xml:space="preserve"> </w:t>
      </w:r>
      <w:r>
        <w:rPr>
          <w:b/>
          <w:sz w:val="28"/>
        </w:rPr>
        <w:t>спортивной</w:t>
      </w:r>
      <w:r>
        <w:rPr>
          <w:b/>
          <w:spacing w:val="-9"/>
          <w:sz w:val="28"/>
        </w:rPr>
        <w:t xml:space="preserve"> </w:t>
      </w:r>
      <w:r>
        <w:rPr>
          <w:b/>
          <w:spacing w:val="-2"/>
          <w:sz w:val="28"/>
        </w:rPr>
        <w:t>экипировкой</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968"/>
        <w:gridCol w:w="2393"/>
        <w:gridCol w:w="2712"/>
      </w:tblGrid>
      <w:tr w:rsidR="008A036E">
        <w:trPr>
          <w:trHeight w:val="505"/>
        </w:trPr>
        <w:tc>
          <w:tcPr>
            <w:tcW w:w="816" w:type="dxa"/>
          </w:tcPr>
          <w:p w:rsidR="008A036E" w:rsidRDefault="00871284">
            <w:pPr>
              <w:pStyle w:val="TableParagraph"/>
              <w:spacing w:line="251" w:lineRule="exact"/>
              <w:ind w:left="112" w:right="103"/>
              <w:jc w:val="center"/>
              <w:rPr>
                <w:b/>
              </w:rPr>
            </w:pPr>
            <w:r>
              <w:rPr>
                <w:b/>
                <w:spacing w:val="-4"/>
              </w:rPr>
              <w:t>№п/п</w:t>
            </w:r>
          </w:p>
        </w:tc>
        <w:tc>
          <w:tcPr>
            <w:tcW w:w="3968" w:type="dxa"/>
          </w:tcPr>
          <w:p w:rsidR="008A036E" w:rsidRDefault="00871284">
            <w:pPr>
              <w:pStyle w:val="TableParagraph"/>
              <w:spacing w:line="252" w:lineRule="exact"/>
              <w:ind w:left="1379" w:right="623" w:hanging="749"/>
              <w:rPr>
                <w:b/>
              </w:rPr>
            </w:pPr>
            <w:r>
              <w:rPr>
                <w:b/>
              </w:rPr>
              <w:t>Наименование</w:t>
            </w:r>
            <w:r>
              <w:rPr>
                <w:b/>
                <w:spacing w:val="-14"/>
              </w:rPr>
              <w:t xml:space="preserve"> </w:t>
            </w:r>
            <w:r>
              <w:rPr>
                <w:b/>
              </w:rPr>
              <w:t xml:space="preserve">спортивной </w:t>
            </w:r>
            <w:r>
              <w:rPr>
                <w:b/>
                <w:spacing w:val="-2"/>
              </w:rPr>
              <w:t>экипировки</w:t>
            </w:r>
          </w:p>
        </w:tc>
        <w:tc>
          <w:tcPr>
            <w:tcW w:w="2393" w:type="dxa"/>
          </w:tcPr>
          <w:p w:rsidR="008A036E" w:rsidRDefault="00871284">
            <w:pPr>
              <w:pStyle w:val="TableParagraph"/>
              <w:spacing w:line="251" w:lineRule="exact"/>
              <w:ind w:left="109" w:right="99"/>
              <w:jc w:val="center"/>
              <w:rPr>
                <w:b/>
              </w:rPr>
            </w:pPr>
            <w:r>
              <w:rPr>
                <w:b/>
              </w:rPr>
              <w:t>Единица</w:t>
            </w:r>
            <w:r>
              <w:rPr>
                <w:b/>
                <w:spacing w:val="-4"/>
              </w:rPr>
              <w:t xml:space="preserve"> </w:t>
            </w:r>
            <w:r>
              <w:rPr>
                <w:b/>
                <w:spacing w:val="-2"/>
              </w:rPr>
              <w:t>измерения</w:t>
            </w:r>
          </w:p>
        </w:tc>
        <w:tc>
          <w:tcPr>
            <w:tcW w:w="2712" w:type="dxa"/>
          </w:tcPr>
          <w:p w:rsidR="008A036E" w:rsidRDefault="00871284">
            <w:pPr>
              <w:pStyle w:val="TableParagraph"/>
              <w:spacing w:line="251" w:lineRule="exact"/>
              <w:ind w:left="328" w:right="321"/>
              <w:jc w:val="center"/>
              <w:rPr>
                <w:b/>
              </w:rPr>
            </w:pPr>
            <w:r>
              <w:rPr>
                <w:b/>
              </w:rPr>
              <w:t>Количество</w:t>
            </w:r>
            <w:r>
              <w:rPr>
                <w:b/>
                <w:spacing w:val="-6"/>
              </w:rPr>
              <w:t xml:space="preserve"> </w:t>
            </w:r>
            <w:r>
              <w:rPr>
                <w:b/>
                <w:spacing w:val="-2"/>
              </w:rPr>
              <w:t>изделий</w:t>
            </w:r>
          </w:p>
        </w:tc>
      </w:tr>
      <w:tr w:rsidR="008A036E">
        <w:trPr>
          <w:trHeight w:val="254"/>
        </w:trPr>
        <w:tc>
          <w:tcPr>
            <w:tcW w:w="816" w:type="dxa"/>
          </w:tcPr>
          <w:p w:rsidR="008A036E" w:rsidRDefault="00871284">
            <w:pPr>
              <w:pStyle w:val="TableParagraph"/>
              <w:spacing w:line="234" w:lineRule="exact"/>
              <w:ind w:left="9"/>
              <w:jc w:val="center"/>
            </w:pPr>
            <w:r>
              <w:t>1</w:t>
            </w:r>
          </w:p>
        </w:tc>
        <w:tc>
          <w:tcPr>
            <w:tcW w:w="3968" w:type="dxa"/>
          </w:tcPr>
          <w:p w:rsidR="008A036E" w:rsidRDefault="00871284">
            <w:pPr>
              <w:pStyle w:val="TableParagraph"/>
              <w:spacing w:line="234" w:lineRule="exact"/>
              <w:ind w:left="107"/>
            </w:pPr>
            <w:r>
              <w:rPr>
                <w:spacing w:val="-2"/>
              </w:rPr>
              <w:t>Манишка</w:t>
            </w:r>
          </w:p>
        </w:tc>
        <w:tc>
          <w:tcPr>
            <w:tcW w:w="2393" w:type="dxa"/>
          </w:tcPr>
          <w:p w:rsidR="008A036E" w:rsidRDefault="00871284">
            <w:pPr>
              <w:pStyle w:val="TableParagraph"/>
              <w:spacing w:line="234" w:lineRule="exact"/>
              <w:ind w:left="109" w:right="101"/>
              <w:jc w:val="center"/>
            </w:pPr>
            <w:r>
              <w:rPr>
                <w:spacing w:val="-4"/>
              </w:rPr>
              <w:t>штук</w:t>
            </w:r>
          </w:p>
        </w:tc>
        <w:tc>
          <w:tcPr>
            <w:tcW w:w="2712" w:type="dxa"/>
          </w:tcPr>
          <w:p w:rsidR="008A036E" w:rsidRDefault="00871284">
            <w:pPr>
              <w:pStyle w:val="TableParagraph"/>
              <w:spacing w:line="234" w:lineRule="exact"/>
              <w:ind w:left="328" w:right="318"/>
              <w:jc w:val="center"/>
            </w:pPr>
            <w:r>
              <w:rPr>
                <w:spacing w:val="-5"/>
              </w:rPr>
              <w:t>30</w:t>
            </w:r>
          </w:p>
        </w:tc>
      </w:tr>
    </w:tbl>
    <w:p w:rsidR="008A036E" w:rsidRDefault="008A036E">
      <w:pPr>
        <w:pStyle w:val="a3"/>
        <w:spacing w:before="1"/>
        <w:ind w:left="0" w:firstLine="0"/>
        <w:rPr>
          <w:b/>
          <w:sz w:val="20"/>
        </w:rPr>
      </w:pPr>
    </w:p>
    <w:p w:rsidR="008A036E" w:rsidRDefault="00871284">
      <w:pPr>
        <w:spacing w:before="89"/>
        <w:ind w:left="534" w:firstLine="7923"/>
        <w:rPr>
          <w:b/>
          <w:sz w:val="28"/>
        </w:rPr>
      </w:pPr>
      <w:r>
        <w:rPr>
          <w:b/>
          <w:sz w:val="28"/>
        </w:rPr>
        <w:t>Таблица</w:t>
      </w:r>
      <w:r>
        <w:rPr>
          <w:b/>
          <w:spacing w:val="-18"/>
          <w:sz w:val="28"/>
        </w:rPr>
        <w:t xml:space="preserve"> </w:t>
      </w:r>
      <w:r>
        <w:rPr>
          <w:b/>
          <w:sz w:val="28"/>
        </w:rPr>
        <w:t>21 Спортивная экипировка, передаваемая в индивидуальное пользование</w:t>
      </w: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1730"/>
        <w:gridCol w:w="963"/>
        <w:gridCol w:w="991"/>
        <w:gridCol w:w="708"/>
        <w:gridCol w:w="651"/>
        <w:gridCol w:w="768"/>
        <w:gridCol w:w="850"/>
        <w:gridCol w:w="711"/>
        <w:gridCol w:w="850"/>
        <w:gridCol w:w="708"/>
        <w:gridCol w:w="711"/>
      </w:tblGrid>
      <w:tr w:rsidR="008A036E">
        <w:trPr>
          <w:trHeight w:val="270"/>
        </w:trPr>
        <w:tc>
          <w:tcPr>
            <w:tcW w:w="10176" w:type="dxa"/>
            <w:gridSpan w:val="12"/>
          </w:tcPr>
          <w:p w:rsidR="008A036E" w:rsidRDefault="00871284">
            <w:pPr>
              <w:pStyle w:val="TableParagraph"/>
              <w:spacing w:line="228" w:lineRule="exact"/>
              <w:ind w:left="2"/>
              <w:jc w:val="center"/>
              <w:rPr>
                <w:b/>
                <w:sz w:val="20"/>
              </w:rPr>
            </w:pPr>
            <w:r>
              <w:rPr>
                <w:b/>
                <w:sz w:val="20"/>
              </w:rPr>
              <w:t>Спортивная</w:t>
            </w:r>
            <w:r>
              <w:rPr>
                <w:b/>
                <w:spacing w:val="-11"/>
                <w:sz w:val="20"/>
              </w:rPr>
              <w:t xml:space="preserve"> </w:t>
            </w:r>
            <w:r>
              <w:rPr>
                <w:b/>
                <w:sz w:val="20"/>
              </w:rPr>
              <w:t>экипировка,</w:t>
            </w:r>
            <w:r>
              <w:rPr>
                <w:b/>
                <w:spacing w:val="-12"/>
                <w:sz w:val="20"/>
              </w:rPr>
              <w:t xml:space="preserve"> </w:t>
            </w:r>
            <w:r>
              <w:rPr>
                <w:b/>
                <w:sz w:val="20"/>
              </w:rPr>
              <w:t>передаваемая</w:t>
            </w:r>
            <w:r>
              <w:rPr>
                <w:b/>
                <w:spacing w:val="-10"/>
                <w:sz w:val="20"/>
              </w:rPr>
              <w:t xml:space="preserve"> </w:t>
            </w:r>
            <w:r>
              <w:rPr>
                <w:b/>
                <w:sz w:val="20"/>
              </w:rPr>
              <w:t>в</w:t>
            </w:r>
            <w:r>
              <w:rPr>
                <w:b/>
                <w:spacing w:val="-10"/>
                <w:sz w:val="20"/>
              </w:rPr>
              <w:t xml:space="preserve"> </w:t>
            </w:r>
            <w:r>
              <w:rPr>
                <w:b/>
                <w:sz w:val="20"/>
              </w:rPr>
              <w:t>индивидуальное</w:t>
            </w:r>
            <w:r>
              <w:rPr>
                <w:b/>
                <w:spacing w:val="-10"/>
                <w:sz w:val="20"/>
              </w:rPr>
              <w:t xml:space="preserve"> </w:t>
            </w:r>
            <w:r>
              <w:rPr>
                <w:b/>
                <w:spacing w:val="-2"/>
                <w:sz w:val="20"/>
              </w:rPr>
              <w:t>пользование</w:t>
            </w:r>
          </w:p>
        </w:tc>
      </w:tr>
      <w:tr w:rsidR="008A036E">
        <w:trPr>
          <w:trHeight w:val="230"/>
        </w:trPr>
        <w:tc>
          <w:tcPr>
            <w:tcW w:w="535" w:type="dxa"/>
            <w:vMerge w:val="restart"/>
          </w:tcPr>
          <w:p w:rsidR="008A036E" w:rsidRDefault="00871284">
            <w:pPr>
              <w:pStyle w:val="TableParagraph"/>
              <w:ind w:left="122" w:right="111" w:firstLine="43"/>
              <w:rPr>
                <w:b/>
                <w:sz w:val="20"/>
              </w:rPr>
            </w:pPr>
            <w:r>
              <w:rPr>
                <w:b/>
                <w:spacing w:val="-10"/>
                <w:sz w:val="20"/>
              </w:rPr>
              <w:t>№</w:t>
            </w:r>
            <w:r>
              <w:rPr>
                <w:b/>
                <w:spacing w:val="-5"/>
                <w:sz w:val="20"/>
              </w:rPr>
              <w:t xml:space="preserve"> п/п</w:t>
            </w:r>
          </w:p>
        </w:tc>
        <w:tc>
          <w:tcPr>
            <w:tcW w:w="1730" w:type="dxa"/>
            <w:vMerge w:val="restart"/>
          </w:tcPr>
          <w:p w:rsidR="008A036E" w:rsidRDefault="00871284">
            <w:pPr>
              <w:pStyle w:val="TableParagraph"/>
              <w:spacing w:line="228" w:lineRule="exact"/>
              <w:ind w:left="194"/>
              <w:rPr>
                <w:b/>
                <w:sz w:val="20"/>
              </w:rPr>
            </w:pPr>
            <w:r>
              <w:rPr>
                <w:b/>
                <w:spacing w:val="-2"/>
                <w:sz w:val="20"/>
              </w:rPr>
              <w:t>Наименование</w:t>
            </w:r>
          </w:p>
        </w:tc>
        <w:tc>
          <w:tcPr>
            <w:tcW w:w="963" w:type="dxa"/>
            <w:vMerge w:val="restart"/>
          </w:tcPr>
          <w:p w:rsidR="008A036E" w:rsidRDefault="00871284">
            <w:pPr>
              <w:pStyle w:val="TableParagraph"/>
              <w:ind w:left="137" w:right="127" w:hanging="2"/>
              <w:jc w:val="center"/>
              <w:rPr>
                <w:b/>
                <w:sz w:val="20"/>
              </w:rPr>
            </w:pPr>
            <w:r>
              <w:rPr>
                <w:b/>
                <w:spacing w:val="-4"/>
                <w:sz w:val="20"/>
              </w:rPr>
              <w:t xml:space="preserve">Еди- ница </w:t>
            </w:r>
            <w:r>
              <w:rPr>
                <w:b/>
                <w:spacing w:val="-2"/>
                <w:sz w:val="20"/>
              </w:rPr>
              <w:t xml:space="preserve">измере- </w:t>
            </w:r>
            <w:r>
              <w:rPr>
                <w:b/>
                <w:spacing w:val="-4"/>
                <w:sz w:val="20"/>
              </w:rPr>
              <w:t>ния</w:t>
            </w:r>
          </w:p>
        </w:tc>
        <w:tc>
          <w:tcPr>
            <w:tcW w:w="991" w:type="dxa"/>
            <w:vMerge w:val="restart"/>
          </w:tcPr>
          <w:p w:rsidR="008A036E" w:rsidRDefault="00871284">
            <w:pPr>
              <w:pStyle w:val="TableParagraph"/>
              <w:ind w:left="117" w:right="111" w:firstLine="1"/>
              <w:jc w:val="center"/>
              <w:rPr>
                <w:b/>
                <w:sz w:val="20"/>
              </w:rPr>
            </w:pPr>
            <w:r>
              <w:rPr>
                <w:b/>
                <w:spacing w:val="-2"/>
                <w:sz w:val="20"/>
              </w:rPr>
              <w:t xml:space="preserve">Расчет- </w:t>
            </w:r>
            <w:r>
              <w:rPr>
                <w:b/>
                <w:spacing w:val="-4"/>
                <w:sz w:val="20"/>
              </w:rPr>
              <w:t xml:space="preserve">ная </w:t>
            </w:r>
            <w:r>
              <w:rPr>
                <w:b/>
                <w:spacing w:val="-2"/>
                <w:sz w:val="20"/>
              </w:rPr>
              <w:t>единица</w:t>
            </w:r>
          </w:p>
        </w:tc>
        <w:tc>
          <w:tcPr>
            <w:tcW w:w="5957" w:type="dxa"/>
            <w:gridSpan w:val="8"/>
          </w:tcPr>
          <w:p w:rsidR="008A036E" w:rsidRDefault="00871284">
            <w:pPr>
              <w:pStyle w:val="TableParagraph"/>
              <w:spacing w:line="210" w:lineRule="exact"/>
              <w:ind w:left="1568"/>
              <w:rPr>
                <w:b/>
                <w:sz w:val="20"/>
              </w:rPr>
            </w:pPr>
            <w:r>
              <w:rPr>
                <w:b/>
                <w:sz w:val="20"/>
              </w:rPr>
              <w:t>Этапы</w:t>
            </w:r>
            <w:r>
              <w:rPr>
                <w:b/>
                <w:spacing w:val="-8"/>
                <w:sz w:val="20"/>
              </w:rPr>
              <w:t xml:space="preserve"> </w:t>
            </w:r>
            <w:r>
              <w:rPr>
                <w:b/>
                <w:sz w:val="20"/>
              </w:rPr>
              <w:t>спортивной</w:t>
            </w:r>
            <w:r>
              <w:rPr>
                <w:b/>
                <w:spacing w:val="-7"/>
                <w:sz w:val="20"/>
              </w:rPr>
              <w:t xml:space="preserve"> </w:t>
            </w:r>
            <w:r>
              <w:rPr>
                <w:b/>
                <w:spacing w:val="-2"/>
                <w:sz w:val="20"/>
              </w:rPr>
              <w:t>подготовки</w:t>
            </w:r>
          </w:p>
        </w:tc>
      </w:tr>
      <w:tr w:rsidR="008A036E">
        <w:trPr>
          <w:trHeight w:val="1149"/>
        </w:trPr>
        <w:tc>
          <w:tcPr>
            <w:tcW w:w="535" w:type="dxa"/>
            <w:vMerge/>
            <w:tcBorders>
              <w:top w:val="nil"/>
            </w:tcBorders>
          </w:tcPr>
          <w:p w:rsidR="008A036E" w:rsidRDefault="008A036E">
            <w:pPr>
              <w:rPr>
                <w:sz w:val="2"/>
                <w:szCs w:val="2"/>
              </w:rPr>
            </w:pPr>
          </w:p>
        </w:tc>
        <w:tc>
          <w:tcPr>
            <w:tcW w:w="1730" w:type="dxa"/>
            <w:vMerge/>
            <w:tcBorders>
              <w:top w:val="nil"/>
            </w:tcBorders>
          </w:tcPr>
          <w:p w:rsidR="008A036E" w:rsidRDefault="008A036E">
            <w:pPr>
              <w:rPr>
                <w:sz w:val="2"/>
                <w:szCs w:val="2"/>
              </w:rPr>
            </w:pPr>
          </w:p>
        </w:tc>
        <w:tc>
          <w:tcPr>
            <w:tcW w:w="963" w:type="dxa"/>
            <w:vMerge/>
            <w:tcBorders>
              <w:top w:val="nil"/>
            </w:tcBorders>
          </w:tcPr>
          <w:p w:rsidR="008A036E" w:rsidRDefault="008A036E">
            <w:pPr>
              <w:rPr>
                <w:sz w:val="2"/>
                <w:szCs w:val="2"/>
              </w:rPr>
            </w:pPr>
          </w:p>
        </w:tc>
        <w:tc>
          <w:tcPr>
            <w:tcW w:w="991" w:type="dxa"/>
            <w:vMerge/>
            <w:tcBorders>
              <w:top w:val="nil"/>
            </w:tcBorders>
          </w:tcPr>
          <w:p w:rsidR="008A036E" w:rsidRDefault="008A036E">
            <w:pPr>
              <w:rPr>
                <w:sz w:val="2"/>
                <w:szCs w:val="2"/>
              </w:rPr>
            </w:pPr>
          </w:p>
        </w:tc>
        <w:tc>
          <w:tcPr>
            <w:tcW w:w="1359" w:type="dxa"/>
            <w:gridSpan w:val="2"/>
          </w:tcPr>
          <w:p w:rsidR="008A036E" w:rsidRDefault="00871284">
            <w:pPr>
              <w:pStyle w:val="TableParagraph"/>
              <w:ind w:left="235" w:right="221" w:firstLine="237"/>
              <w:rPr>
                <w:sz w:val="20"/>
              </w:rPr>
            </w:pPr>
            <w:r>
              <w:rPr>
                <w:spacing w:val="-4"/>
                <w:sz w:val="20"/>
              </w:rPr>
              <w:t xml:space="preserve">Этап </w:t>
            </w:r>
            <w:r>
              <w:rPr>
                <w:spacing w:val="-2"/>
                <w:sz w:val="20"/>
              </w:rPr>
              <w:t>начальной</w:t>
            </w:r>
          </w:p>
          <w:p w:rsidR="008A036E" w:rsidRDefault="00871284">
            <w:pPr>
              <w:pStyle w:val="TableParagraph"/>
              <w:ind w:left="190"/>
              <w:rPr>
                <w:sz w:val="20"/>
              </w:rPr>
            </w:pPr>
            <w:r>
              <w:rPr>
                <w:spacing w:val="-2"/>
                <w:sz w:val="20"/>
              </w:rPr>
              <w:t>подготовки</w:t>
            </w:r>
          </w:p>
        </w:tc>
        <w:tc>
          <w:tcPr>
            <w:tcW w:w="1618" w:type="dxa"/>
            <w:gridSpan w:val="2"/>
          </w:tcPr>
          <w:p w:rsidR="008A036E" w:rsidRDefault="00871284">
            <w:pPr>
              <w:pStyle w:val="TableParagraph"/>
              <w:ind w:left="141" w:right="132" w:firstLine="1"/>
              <w:jc w:val="center"/>
              <w:rPr>
                <w:sz w:val="20"/>
              </w:rPr>
            </w:pPr>
            <w:r>
              <w:rPr>
                <w:spacing w:val="-2"/>
                <w:sz w:val="20"/>
              </w:rPr>
              <w:t xml:space="preserve">Учебно- тренировочный </w:t>
            </w:r>
            <w:r>
              <w:rPr>
                <w:sz w:val="20"/>
              </w:rPr>
              <w:t xml:space="preserve">этап (этап </w:t>
            </w:r>
            <w:r>
              <w:rPr>
                <w:spacing w:val="-2"/>
                <w:sz w:val="20"/>
              </w:rPr>
              <w:t>спортивной</w:t>
            </w:r>
          </w:p>
          <w:p w:rsidR="008A036E" w:rsidRDefault="00871284">
            <w:pPr>
              <w:pStyle w:val="TableParagraph"/>
              <w:spacing w:line="215" w:lineRule="exact"/>
              <w:ind w:left="127" w:right="119"/>
              <w:jc w:val="center"/>
              <w:rPr>
                <w:sz w:val="20"/>
              </w:rPr>
            </w:pPr>
            <w:r>
              <w:rPr>
                <w:spacing w:val="-2"/>
                <w:sz w:val="20"/>
              </w:rPr>
              <w:t>специализации)</w:t>
            </w:r>
          </w:p>
        </w:tc>
        <w:tc>
          <w:tcPr>
            <w:tcW w:w="1561" w:type="dxa"/>
            <w:gridSpan w:val="2"/>
          </w:tcPr>
          <w:p w:rsidR="008A036E" w:rsidRDefault="00871284">
            <w:pPr>
              <w:pStyle w:val="TableParagraph"/>
              <w:ind w:left="242" w:right="235" w:firstLine="6"/>
              <w:jc w:val="center"/>
              <w:rPr>
                <w:sz w:val="20"/>
              </w:rPr>
            </w:pPr>
            <w:r>
              <w:rPr>
                <w:spacing w:val="-4"/>
                <w:sz w:val="20"/>
              </w:rPr>
              <w:t xml:space="preserve">Этап </w:t>
            </w:r>
            <w:r>
              <w:rPr>
                <w:spacing w:val="-2"/>
                <w:sz w:val="20"/>
              </w:rPr>
              <w:t>совершен- ствования спортивного</w:t>
            </w:r>
          </w:p>
          <w:p w:rsidR="008A036E" w:rsidRDefault="00871284">
            <w:pPr>
              <w:pStyle w:val="TableParagraph"/>
              <w:spacing w:line="215" w:lineRule="exact"/>
              <w:ind w:left="107" w:right="102"/>
              <w:jc w:val="center"/>
              <w:rPr>
                <w:sz w:val="20"/>
              </w:rPr>
            </w:pPr>
            <w:r>
              <w:rPr>
                <w:spacing w:val="-2"/>
                <w:sz w:val="20"/>
              </w:rPr>
              <w:t>мастерства</w:t>
            </w:r>
          </w:p>
        </w:tc>
        <w:tc>
          <w:tcPr>
            <w:tcW w:w="1419" w:type="dxa"/>
            <w:gridSpan w:val="2"/>
          </w:tcPr>
          <w:p w:rsidR="008A036E" w:rsidRDefault="00871284">
            <w:pPr>
              <w:pStyle w:val="TableParagraph"/>
              <w:ind w:left="172" w:right="163"/>
              <w:jc w:val="center"/>
              <w:rPr>
                <w:sz w:val="20"/>
              </w:rPr>
            </w:pPr>
            <w:r>
              <w:rPr>
                <w:spacing w:val="-4"/>
                <w:sz w:val="20"/>
              </w:rPr>
              <w:t xml:space="preserve">Этап </w:t>
            </w:r>
            <w:r>
              <w:rPr>
                <w:spacing w:val="-2"/>
                <w:sz w:val="20"/>
              </w:rPr>
              <w:t>высшего спортивного мастерства</w:t>
            </w:r>
          </w:p>
        </w:tc>
      </w:tr>
      <w:tr w:rsidR="008A036E">
        <w:trPr>
          <w:trHeight w:val="1862"/>
        </w:trPr>
        <w:tc>
          <w:tcPr>
            <w:tcW w:w="535" w:type="dxa"/>
            <w:vMerge/>
            <w:tcBorders>
              <w:top w:val="nil"/>
            </w:tcBorders>
          </w:tcPr>
          <w:p w:rsidR="008A036E" w:rsidRDefault="008A036E">
            <w:pPr>
              <w:rPr>
                <w:sz w:val="2"/>
                <w:szCs w:val="2"/>
              </w:rPr>
            </w:pPr>
          </w:p>
        </w:tc>
        <w:tc>
          <w:tcPr>
            <w:tcW w:w="1730" w:type="dxa"/>
            <w:vMerge/>
            <w:tcBorders>
              <w:top w:val="nil"/>
            </w:tcBorders>
          </w:tcPr>
          <w:p w:rsidR="008A036E" w:rsidRDefault="008A036E">
            <w:pPr>
              <w:rPr>
                <w:sz w:val="2"/>
                <w:szCs w:val="2"/>
              </w:rPr>
            </w:pPr>
          </w:p>
        </w:tc>
        <w:tc>
          <w:tcPr>
            <w:tcW w:w="963" w:type="dxa"/>
            <w:vMerge/>
            <w:tcBorders>
              <w:top w:val="nil"/>
            </w:tcBorders>
          </w:tcPr>
          <w:p w:rsidR="008A036E" w:rsidRDefault="008A036E">
            <w:pPr>
              <w:rPr>
                <w:sz w:val="2"/>
                <w:szCs w:val="2"/>
              </w:rPr>
            </w:pPr>
          </w:p>
        </w:tc>
        <w:tc>
          <w:tcPr>
            <w:tcW w:w="991" w:type="dxa"/>
            <w:vMerge/>
            <w:tcBorders>
              <w:top w:val="nil"/>
            </w:tcBorders>
          </w:tcPr>
          <w:p w:rsidR="008A036E" w:rsidRDefault="008A036E">
            <w:pPr>
              <w:rPr>
                <w:sz w:val="2"/>
                <w:szCs w:val="2"/>
              </w:rPr>
            </w:pPr>
          </w:p>
        </w:tc>
        <w:tc>
          <w:tcPr>
            <w:tcW w:w="708" w:type="dxa"/>
            <w:textDirection w:val="btLr"/>
          </w:tcPr>
          <w:p w:rsidR="008A036E" w:rsidRDefault="00871284">
            <w:pPr>
              <w:pStyle w:val="TableParagraph"/>
              <w:spacing w:before="109"/>
              <w:ind w:left="429"/>
              <w:rPr>
                <w:sz w:val="20"/>
              </w:rPr>
            </w:pPr>
            <w:r>
              <w:rPr>
                <w:spacing w:val="-2"/>
                <w:sz w:val="20"/>
              </w:rPr>
              <w:t>Количество</w:t>
            </w:r>
          </w:p>
        </w:tc>
        <w:tc>
          <w:tcPr>
            <w:tcW w:w="651" w:type="dxa"/>
            <w:textDirection w:val="btLr"/>
          </w:tcPr>
          <w:p w:rsidR="008A036E" w:rsidRDefault="00871284">
            <w:pPr>
              <w:pStyle w:val="TableParagraph"/>
              <w:spacing w:before="109" w:line="247" w:lineRule="auto"/>
              <w:ind w:left="141" w:firstLine="573"/>
              <w:rPr>
                <w:sz w:val="20"/>
              </w:rPr>
            </w:pPr>
            <w:r>
              <w:rPr>
                <w:spacing w:val="-4"/>
                <w:sz w:val="20"/>
              </w:rPr>
              <w:t xml:space="preserve">Срок </w:t>
            </w:r>
            <w:r>
              <w:rPr>
                <w:spacing w:val="-2"/>
                <w:sz w:val="20"/>
              </w:rPr>
              <w:t>эксплуатации(лет)</w:t>
            </w:r>
          </w:p>
        </w:tc>
        <w:tc>
          <w:tcPr>
            <w:tcW w:w="768" w:type="dxa"/>
            <w:textDirection w:val="btLr"/>
          </w:tcPr>
          <w:p w:rsidR="008A036E" w:rsidRDefault="00871284">
            <w:pPr>
              <w:pStyle w:val="TableParagraph"/>
              <w:spacing w:before="109"/>
              <w:ind w:left="429"/>
              <w:rPr>
                <w:sz w:val="20"/>
              </w:rPr>
            </w:pPr>
            <w:r>
              <w:rPr>
                <w:spacing w:val="-2"/>
                <w:sz w:val="20"/>
              </w:rPr>
              <w:t>Количество</w:t>
            </w:r>
          </w:p>
        </w:tc>
        <w:tc>
          <w:tcPr>
            <w:tcW w:w="850" w:type="dxa"/>
            <w:textDirection w:val="btLr"/>
          </w:tcPr>
          <w:p w:rsidR="008A036E" w:rsidRDefault="00871284">
            <w:pPr>
              <w:pStyle w:val="TableParagraph"/>
              <w:spacing w:before="109" w:line="244" w:lineRule="auto"/>
              <w:ind w:left="141" w:firstLine="573"/>
              <w:rPr>
                <w:sz w:val="20"/>
              </w:rPr>
            </w:pPr>
            <w:r>
              <w:rPr>
                <w:spacing w:val="-4"/>
                <w:sz w:val="20"/>
              </w:rPr>
              <w:t xml:space="preserve">Срок </w:t>
            </w:r>
            <w:r>
              <w:rPr>
                <w:spacing w:val="-2"/>
                <w:sz w:val="20"/>
              </w:rPr>
              <w:t>эксплуатации(лет)</w:t>
            </w:r>
          </w:p>
        </w:tc>
        <w:tc>
          <w:tcPr>
            <w:tcW w:w="711" w:type="dxa"/>
            <w:textDirection w:val="btLr"/>
          </w:tcPr>
          <w:p w:rsidR="008A036E" w:rsidRDefault="00871284">
            <w:pPr>
              <w:pStyle w:val="TableParagraph"/>
              <w:spacing w:before="108"/>
              <w:ind w:left="429"/>
              <w:rPr>
                <w:sz w:val="20"/>
              </w:rPr>
            </w:pPr>
            <w:r>
              <w:rPr>
                <w:spacing w:val="-2"/>
                <w:sz w:val="20"/>
              </w:rPr>
              <w:t>Количество</w:t>
            </w:r>
          </w:p>
        </w:tc>
        <w:tc>
          <w:tcPr>
            <w:tcW w:w="850" w:type="dxa"/>
            <w:textDirection w:val="btLr"/>
          </w:tcPr>
          <w:p w:rsidR="008A036E" w:rsidRDefault="00871284">
            <w:pPr>
              <w:pStyle w:val="TableParagraph"/>
              <w:spacing w:before="108" w:line="244" w:lineRule="auto"/>
              <w:ind w:left="141" w:firstLine="573"/>
              <w:rPr>
                <w:sz w:val="20"/>
              </w:rPr>
            </w:pPr>
            <w:r>
              <w:rPr>
                <w:spacing w:val="-4"/>
                <w:sz w:val="20"/>
              </w:rPr>
              <w:t xml:space="preserve">Срок </w:t>
            </w:r>
            <w:r>
              <w:rPr>
                <w:spacing w:val="-2"/>
                <w:sz w:val="20"/>
              </w:rPr>
              <w:t>эксплуатации(лет)</w:t>
            </w:r>
          </w:p>
        </w:tc>
        <w:tc>
          <w:tcPr>
            <w:tcW w:w="708" w:type="dxa"/>
            <w:textDirection w:val="btLr"/>
          </w:tcPr>
          <w:p w:rsidR="008A036E" w:rsidRDefault="00871284">
            <w:pPr>
              <w:pStyle w:val="TableParagraph"/>
              <w:spacing w:before="108"/>
              <w:ind w:left="429"/>
              <w:rPr>
                <w:sz w:val="20"/>
              </w:rPr>
            </w:pPr>
            <w:r>
              <w:rPr>
                <w:spacing w:val="-2"/>
                <w:sz w:val="20"/>
              </w:rPr>
              <w:t>Количество</w:t>
            </w:r>
          </w:p>
        </w:tc>
        <w:tc>
          <w:tcPr>
            <w:tcW w:w="711" w:type="dxa"/>
            <w:textDirection w:val="btLr"/>
          </w:tcPr>
          <w:p w:rsidR="008A036E" w:rsidRDefault="00871284">
            <w:pPr>
              <w:pStyle w:val="TableParagraph"/>
              <w:spacing w:before="108" w:line="247" w:lineRule="auto"/>
              <w:ind w:left="141" w:firstLine="573"/>
              <w:rPr>
                <w:sz w:val="20"/>
              </w:rPr>
            </w:pPr>
            <w:r>
              <w:rPr>
                <w:spacing w:val="-4"/>
                <w:sz w:val="20"/>
              </w:rPr>
              <w:t xml:space="preserve">Срок </w:t>
            </w:r>
            <w:r>
              <w:rPr>
                <w:spacing w:val="-2"/>
                <w:sz w:val="20"/>
              </w:rPr>
              <w:t>эксплуатации(лет)</w:t>
            </w:r>
          </w:p>
        </w:tc>
      </w:tr>
      <w:tr w:rsidR="008A036E">
        <w:trPr>
          <w:trHeight w:val="918"/>
        </w:trPr>
        <w:tc>
          <w:tcPr>
            <w:tcW w:w="535" w:type="dxa"/>
          </w:tcPr>
          <w:p w:rsidR="008A036E" w:rsidRDefault="00871284">
            <w:pPr>
              <w:pStyle w:val="TableParagraph"/>
              <w:spacing w:line="223" w:lineRule="exact"/>
              <w:ind w:left="6"/>
              <w:jc w:val="center"/>
              <w:rPr>
                <w:sz w:val="20"/>
              </w:rPr>
            </w:pPr>
            <w:r>
              <w:rPr>
                <w:w w:val="99"/>
                <w:sz w:val="20"/>
              </w:rPr>
              <w:t>1</w:t>
            </w:r>
          </w:p>
        </w:tc>
        <w:tc>
          <w:tcPr>
            <w:tcW w:w="1730" w:type="dxa"/>
          </w:tcPr>
          <w:p w:rsidR="008A036E" w:rsidRDefault="00871284">
            <w:pPr>
              <w:pStyle w:val="TableParagraph"/>
              <w:spacing w:line="223" w:lineRule="exact"/>
              <w:ind w:left="105"/>
              <w:rPr>
                <w:sz w:val="20"/>
              </w:rPr>
            </w:pPr>
            <w:r>
              <w:rPr>
                <w:sz w:val="20"/>
              </w:rPr>
              <w:t>Бутсы</w:t>
            </w:r>
            <w:r>
              <w:rPr>
                <w:spacing w:val="-9"/>
                <w:sz w:val="20"/>
              </w:rPr>
              <w:t xml:space="preserve"> </w:t>
            </w:r>
            <w:r>
              <w:rPr>
                <w:spacing w:val="-2"/>
                <w:sz w:val="20"/>
              </w:rPr>
              <w:t>(шипы</w:t>
            </w:r>
          </w:p>
          <w:p w:rsidR="008A036E" w:rsidRDefault="00871284">
            <w:pPr>
              <w:pStyle w:val="TableParagraph"/>
              <w:spacing w:line="230" w:lineRule="atLeast"/>
              <w:ind w:left="105" w:right="104"/>
              <w:rPr>
                <w:sz w:val="20"/>
              </w:rPr>
            </w:pPr>
            <w:r>
              <w:rPr>
                <w:sz w:val="20"/>
              </w:rPr>
              <w:t>пластиковые)</w:t>
            </w:r>
            <w:r>
              <w:rPr>
                <w:spacing w:val="-13"/>
                <w:sz w:val="20"/>
              </w:rPr>
              <w:t xml:space="preserve"> </w:t>
            </w:r>
            <w:r>
              <w:rPr>
                <w:sz w:val="20"/>
              </w:rPr>
              <w:t xml:space="preserve">для разных видов </w:t>
            </w:r>
            <w:r>
              <w:rPr>
                <w:spacing w:val="-2"/>
                <w:sz w:val="20"/>
              </w:rPr>
              <w:t>покрытия</w:t>
            </w:r>
          </w:p>
        </w:tc>
        <w:tc>
          <w:tcPr>
            <w:tcW w:w="963" w:type="dxa"/>
          </w:tcPr>
          <w:p w:rsidR="008A036E" w:rsidRDefault="00871284">
            <w:pPr>
              <w:pStyle w:val="TableParagraph"/>
              <w:spacing w:line="223" w:lineRule="exact"/>
              <w:ind w:left="247" w:right="243"/>
              <w:jc w:val="center"/>
              <w:rPr>
                <w:sz w:val="20"/>
              </w:rPr>
            </w:pPr>
            <w:r>
              <w:rPr>
                <w:spacing w:val="-5"/>
                <w:sz w:val="20"/>
              </w:rPr>
              <w:t>пар</w:t>
            </w:r>
          </w:p>
        </w:tc>
        <w:tc>
          <w:tcPr>
            <w:tcW w:w="991" w:type="dxa"/>
          </w:tcPr>
          <w:p w:rsidR="008A036E" w:rsidRDefault="00871284">
            <w:pPr>
              <w:pStyle w:val="TableParagraph"/>
              <w:spacing w:line="223" w:lineRule="exact"/>
              <w:ind w:left="143" w:right="143"/>
              <w:jc w:val="center"/>
              <w:rPr>
                <w:sz w:val="20"/>
              </w:rPr>
            </w:pPr>
            <w:r>
              <w:rPr>
                <w:spacing w:val="-5"/>
                <w:sz w:val="20"/>
              </w:rPr>
              <w:t>на</w:t>
            </w:r>
          </w:p>
          <w:p w:rsidR="008A036E" w:rsidRDefault="00871284">
            <w:pPr>
              <w:pStyle w:val="TableParagraph"/>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3" w:lineRule="exact"/>
              <w:ind w:left="7"/>
              <w:jc w:val="center"/>
              <w:rPr>
                <w:sz w:val="20"/>
              </w:rPr>
            </w:pPr>
            <w:r>
              <w:rPr>
                <w:w w:val="99"/>
                <w:sz w:val="20"/>
              </w:rPr>
              <w:t>-</w:t>
            </w:r>
          </w:p>
        </w:tc>
        <w:tc>
          <w:tcPr>
            <w:tcW w:w="651" w:type="dxa"/>
          </w:tcPr>
          <w:p w:rsidR="008A036E" w:rsidRDefault="00871284">
            <w:pPr>
              <w:pStyle w:val="TableParagraph"/>
              <w:spacing w:line="223" w:lineRule="exact"/>
              <w:ind w:left="7"/>
              <w:jc w:val="center"/>
              <w:rPr>
                <w:sz w:val="20"/>
              </w:rPr>
            </w:pPr>
            <w:r>
              <w:rPr>
                <w:w w:val="99"/>
                <w:sz w:val="20"/>
              </w:rPr>
              <w:t>-</w:t>
            </w:r>
          </w:p>
        </w:tc>
        <w:tc>
          <w:tcPr>
            <w:tcW w:w="768" w:type="dxa"/>
          </w:tcPr>
          <w:p w:rsidR="008A036E" w:rsidRDefault="00871284">
            <w:pPr>
              <w:pStyle w:val="TableParagraph"/>
              <w:spacing w:line="223" w:lineRule="exact"/>
              <w:ind w:left="9"/>
              <w:jc w:val="center"/>
              <w:rPr>
                <w:sz w:val="20"/>
              </w:rPr>
            </w:pPr>
            <w:r>
              <w:rPr>
                <w:w w:val="99"/>
                <w:sz w:val="20"/>
              </w:rPr>
              <w:t>1</w:t>
            </w:r>
          </w:p>
        </w:tc>
        <w:tc>
          <w:tcPr>
            <w:tcW w:w="850" w:type="dxa"/>
          </w:tcPr>
          <w:p w:rsidR="008A036E" w:rsidRDefault="00871284">
            <w:pPr>
              <w:pStyle w:val="TableParagraph"/>
              <w:spacing w:line="223" w:lineRule="exact"/>
              <w:ind w:left="9"/>
              <w:jc w:val="center"/>
              <w:rPr>
                <w:sz w:val="20"/>
              </w:rPr>
            </w:pPr>
            <w:r>
              <w:rPr>
                <w:w w:val="99"/>
                <w:sz w:val="20"/>
              </w:rPr>
              <w:t>1</w:t>
            </w:r>
          </w:p>
        </w:tc>
        <w:tc>
          <w:tcPr>
            <w:tcW w:w="711" w:type="dxa"/>
          </w:tcPr>
          <w:p w:rsidR="008A036E" w:rsidRDefault="00871284">
            <w:pPr>
              <w:pStyle w:val="TableParagraph"/>
              <w:spacing w:line="223" w:lineRule="exact"/>
              <w:ind w:left="3"/>
              <w:jc w:val="center"/>
              <w:rPr>
                <w:sz w:val="20"/>
              </w:rPr>
            </w:pPr>
            <w:r>
              <w:rPr>
                <w:w w:val="99"/>
                <w:sz w:val="20"/>
              </w:rPr>
              <w:t>2</w:t>
            </w:r>
          </w:p>
        </w:tc>
        <w:tc>
          <w:tcPr>
            <w:tcW w:w="850" w:type="dxa"/>
          </w:tcPr>
          <w:p w:rsidR="008A036E" w:rsidRDefault="00871284">
            <w:pPr>
              <w:pStyle w:val="TableParagraph"/>
              <w:spacing w:line="223" w:lineRule="exact"/>
              <w:ind w:left="287" w:right="277"/>
              <w:jc w:val="center"/>
              <w:rPr>
                <w:sz w:val="20"/>
              </w:rPr>
            </w:pPr>
            <w:r>
              <w:rPr>
                <w:spacing w:val="-5"/>
                <w:sz w:val="20"/>
              </w:rPr>
              <w:t>0,5</w:t>
            </w:r>
          </w:p>
        </w:tc>
        <w:tc>
          <w:tcPr>
            <w:tcW w:w="708" w:type="dxa"/>
          </w:tcPr>
          <w:p w:rsidR="008A036E" w:rsidRDefault="00871284">
            <w:pPr>
              <w:pStyle w:val="TableParagraph"/>
              <w:spacing w:line="223" w:lineRule="exact"/>
              <w:ind w:left="5"/>
              <w:jc w:val="center"/>
              <w:rPr>
                <w:sz w:val="20"/>
              </w:rPr>
            </w:pPr>
            <w:r>
              <w:rPr>
                <w:w w:val="99"/>
                <w:sz w:val="20"/>
              </w:rPr>
              <w:t>2</w:t>
            </w:r>
          </w:p>
        </w:tc>
        <w:tc>
          <w:tcPr>
            <w:tcW w:w="711" w:type="dxa"/>
          </w:tcPr>
          <w:p w:rsidR="008A036E" w:rsidRDefault="00871284">
            <w:pPr>
              <w:pStyle w:val="TableParagraph"/>
              <w:spacing w:line="223" w:lineRule="exact"/>
              <w:ind w:left="215" w:right="211"/>
              <w:jc w:val="center"/>
              <w:rPr>
                <w:sz w:val="20"/>
              </w:rPr>
            </w:pPr>
            <w:r>
              <w:rPr>
                <w:spacing w:val="-5"/>
                <w:sz w:val="20"/>
              </w:rPr>
              <w:t>0,5</w:t>
            </w:r>
          </w:p>
        </w:tc>
      </w:tr>
      <w:tr w:rsidR="008A036E">
        <w:trPr>
          <w:trHeight w:val="1382"/>
        </w:trPr>
        <w:tc>
          <w:tcPr>
            <w:tcW w:w="535" w:type="dxa"/>
          </w:tcPr>
          <w:p w:rsidR="008A036E" w:rsidRDefault="00871284">
            <w:pPr>
              <w:pStyle w:val="TableParagraph"/>
              <w:spacing w:line="226" w:lineRule="exact"/>
              <w:ind w:left="6"/>
              <w:jc w:val="center"/>
              <w:rPr>
                <w:sz w:val="20"/>
              </w:rPr>
            </w:pPr>
            <w:r>
              <w:rPr>
                <w:w w:val="99"/>
                <w:sz w:val="20"/>
              </w:rPr>
              <w:t>2</w:t>
            </w:r>
          </w:p>
        </w:tc>
        <w:tc>
          <w:tcPr>
            <w:tcW w:w="1730" w:type="dxa"/>
          </w:tcPr>
          <w:p w:rsidR="008A036E" w:rsidRDefault="00871284">
            <w:pPr>
              <w:pStyle w:val="TableParagraph"/>
              <w:ind w:left="105" w:right="115"/>
              <w:rPr>
                <w:sz w:val="20"/>
              </w:rPr>
            </w:pPr>
            <w:r>
              <w:rPr>
                <w:sz w:val="20"/>
              </w:rPr>
              <w:t>Бутсы</w:t>
            </w:r>
            <w:r>
              <w:rPr>
                <w:spacing w:val="-13"/>
                <w:sz w:val="20"/>
              </w:rPr>
              <w:t xml:space="preserve"> </w:t>
            </w:r>
            <w:r>
              <w:rPr>
                <w:sz w:val="20"/>
              </w:rPr>
              <w:t xml:space="preserve">регбийные (шипы комбини- рованные или </w:t>
            </w:r>
            <w:r>
              <w:rPr>
                <w:spacing w:val="-2"/>
                <w:sz w:val="20"/>
              </w:rPr>
              <w:t xml:space="preserve">металлические) </w:t>
            </w:r>
            <w:r>
              <w:rPr>
                <w:sz w:val="20"/>
              </w:rPr>
              <w:t>для разных</w:t>
            </w:r>
          </w:p>
          <w:p w:rsidR="008A036E" w:rsidRDefault="00871284">
            <w:pPr>
              <w:pStyle w:val="TableParagraph"/>
              <w:spacing w:line="217" w:lineRule="exact"/>
              <w:ind w:left="105"/>
              <w:rPr>
                <w:sz w:val="20"/>
              </w:rPr>
            </w:pPr>
            <w:r>
              <w:rPr>
                <w:spacing w:val="-2"/>
                <w:sz w:val="20"/>
              </w:rPr>
              <w:t>покрытий</w:t>
            </w:r>
          </w:p>
        </w:tc>
        <w:tc>
          <w:tcPr>
            <w:tcW w:w="963" w:type="dxa"/>
          </w:tcPr>
          <w:p w:rsidR="008A036E" w:rsidRDefault="00871284">
            <w:pPr>
              <w:pStyle w:val="TableParagraph"/>
              <w:spacing w:line="226" w:lineRule="exact"/>
              <w:ind w:left="247" w:right="243"/>
              <w:jc w:val="center"/>
              <w:rPr>
                <w:sz w:val="20"/>
              </w:rPr>
            </w:pPr>
            <w:r>
              <w:rPr>
                <w:spacing w:val="-5"/>
                <w:sz w:val="20"/>
              </w:rPr>
              <w:t>пар</w:t>
            </w:r>
          </w:p>
        </w:tc>
        <w:tc>
          <w:tcPr>
            <w:tcW w:w="991" w:type="dxa"/>
          </w:tcPr>
          <w:p w:rsidR="008A036E" w:rsidRDefault="00871284">
            <w:pPr>
              <w:pStyle w:val="TableParagraph"/>
              <w:spacing w:line="225" w:lineRule="exact"/>
              <w:ind w:left="143" w:right="143"/>
              <w:jc w:val="center"/>
              <w:rPr>
                <w:sz w:val="20"/>
              </w:rPr>
            </w:pPr>
            <w:r>
              <w:rPr>
                <w:spacing w:val="-5"/>
                <w:sz w:val="20"/>
              </w:rPr>
              <w:t>на</w:t>
            </w:r>
          </w:p>
          <w:p w:rsidR="008A036E" w:rsidRDefault="00871284">
            <w:pPr>
              <w:pStyle w:val="TableParagraph"/>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6" w:lineRule="exact"/>
              <w:ind w:left="7"/>
              <w:jc w:val="center"/>
              <w:rPr>
                <w:sz w:val="20"/>
              </w:rPr>
            </w:pPr>
            <w:r>
              <w:rPr>
                <w:w w:val="99"/>
                <w:sz w:val="20"/>
              </w:rPr>
              <w:t>-</w:t>
            </w:r>
          </w:p>
        </w:tc>
        <w:tc>
          <w:tcPr>
            <w:tcW w:w="651" w:type="dxa"/>
          </w:tcPr>
          <w:p w:rsidR="008A036E" w:rsidRDefault="00871284">
            <w:pPr>
              <w:pStyle w:val="TableParagraph"/>
              <w:spacing w:line="226" w:lineRule="exact"/>
              <w:ind w:left="7"/>
              <w:jc w:val="center"/>
              <w:rPr>
                <w:sz w:val="20"/>
              </w:rPr>
            </w:pPr>
            <w:r>
              <w:rPr>
                <w:w w:val="99"/>
                <w:sz w:val="20"/>
              </w:rPr>
              <w:t>-</w:t>
            </w:r>
          </w:p>
        </w:tc>
        <w:tc>
          <w:tcPr>
            <w:tcW w:w="768" w:type="dxa"/>
          </w:tcPr>
          <w:p w:rsidR="008A036E" w:rsidRDefault="00871284">
            <w:pPr>
              <w:pStyle w:val="TableParagraph"/>
              <w:spacing w:line="226" w:lineRule="exact"/>
              <w:ind w:left="9"/>
              <w:jc w:val="center"/>
              <w:rPr>
                <w:sz w:val="20"/>
              </w:rPr>
            </w:pPr>
            <w:r>
              <w:rPr>
                <w:w w:val="99"/>
                <w:sz w:val="20"/>
              </w:rPr>
              <w:t>-</w:t>
            </w:r>
          </w:p>
        </w:tc>
        <w:tc>
          <w:tcPr>
            <w:tcW w:w="850" w:type="dxa"/>
          </w:tcPr>
          <w:p w:rsidR="008A036E" w:rsidRDefault="00871284">
            <w:pPr>
              <w:pStyle w:val="TableParagraph"/>
              <w:spacing w:line="226" w:lineRule="exact"/>
              <w:ind w:left="9"/>
              <w:jc w:val="center"/>
              <w:rPr>
                <w:sz w:val="20"/>
              </w:rPr>
            </w:pPr>
            <w:r>
              <w:rPr>
                <w:w w:val="99"/>
                <w:sz w:val="20"/>
              </w:rPr>
              <w:t>1</w:t>
            </w:r>
          </w:p>
        </w:tc>
        <w:tc>
          <w:tcPr>
            <w:tcW w:w="711" w:type="dxa"/>
          </w:tcPr>
          <w:p w:rsidR="008A036E" w:rsidRDefault="00871284">
            <w:pPr>
              <w:pStyle w:val="TableParagraph"/>
              <w:spacing w:line="226" w:lineRule="exact"/>
              <w:ind w:left="3"/>
              <w:jc w:val="center"/>
              <w:rPr>
                <w:sz w:val="20"/>
              </w:rPr>
            </w:pPr>
            <w:r>
              <w:rPr>
                <w:w w:val="99"/>
                <w:sz w:val="20"/>
              </w:rPr>
              <w:t>2</w:t>
            </w:r>
          </w:p>
        </w:tc>
        <w:tc>
          <w:tcPr>
            <w:tcW w:w="850" w:type="dxa"/>
          </w:tcPr>
          <w:p w:rsidR="008A036E" w:rsidRDefault="00871284">
            <w:pPr>
              <w:pStyle w:val="TableParagraph"/>
              <w:spacing w:line="226" w:lineRule="exact"/>
              <w:ind w:left="287" w:right="277"/>
              <w:jc w:val="center"/>
              <w:rPr>
                <w:sz w:val="20"/>
              </w:rPr>
            </w:pPr>
            <w:r>
              <w:rPr>
                <w:spacing w:val="-5"/>
                <w:sz w:val="20"/>
              </w:rPr>
              <w:t>0,5</w:t>
            </w:r>
          </w:p>
        </w:tc>
        <w:tc>
          <w:tcPr>
            <w:tcW w:w="708" w:type="dxa"/>
          </w:tcPr>
          <w:p w:rsidR="008A036E" w:rsidRDefault="00871284">
            <w:pPr>
              <w:pStyle w:val="TableParagraph"/>
              <w:spacing w:line="226" w:lineRule="exact"/>
              <w:ind w:left="5"/>
              <w:jc w:val="center"/>
              <w:rPr>
                <w:sz w:val="20"/>
              </w:rPr>
            </w:pPr>
            <w:r>
              <w:rPr>
                <w:w w:val="99"/>
                <w:sz w:val="20"/>
              </w:rPr>
              <w:t>2</w:t>
            </w:r>
          </w:p>
        </w:tc>
        <w:tc>
          <w:tcPr>
            <w:tcW w:w="711" w:type="dxa"/>
          </w:tcPr>
          <w:p w:rsidR="008A036E" w:rsidRDefault="00871284">
            <w:pPr>
              <w:pStyle w:val="TableParagraph"/>
              <w:spacing w:line="226" w:lineRule="exact"/>
              <w:ind w:left="215" w:right="211"/>
              <w:jc w:val="center"/>
              <w:rPr>
                <w:sz w:val="20"/>
              </w:rPr>
            </w:pPr>
            <w:r>
              <w:rPr>
                <w:spacing w:val="-5"/>
                <w:sz w:val="20"/>
              </w:rPr>
              <w:t>0,5</w:t>
            </w:r>
          </w:p>
        </w:tc>
      </w:tr>
      <w:tr w:rsidR="008A036E">
        <w:trPr>
          <w:trHeight w:val="688"/>
        </w:trPr>
        <w:tc>
          <w:tcPr>
            <w:tcW w:w="535" w:type="dxa"/>
          </w:tcPr>
          <w:p w:rsidR="008A036E" w:rsidRDefault="00871284">
            <w:pPr>
              <w:pStyle w:val="TableParagraph"/>
              <w:spacing w:line="223" w:lineRule="exact"/>
              <w:ind w:left="6"/>
              <w:jc w:val="center"/>
              <w:rPr>
                <w:sz w:val="20"/>
              </w:rPr>
            </w:pPr>
            <w:r>
              <w:rPr>
                <w:w w:val="99"/>
                <w:sz w:val="20"/>
              </w:rPr>
              <w:t>3</w:t>
            </w:r>
          </w:p>
        </w:tc>
        <w:tc>
          <w:tcPr>
            <w:tcW w:w="1730" w:type="dxa"/>
          </w:tcPr>
          <w:p w:rsidR="008A036E" w:rsidRDefault="00871284">
            <w:pPr>
              <w:pStyle w:val="TableParagraph"/>
              <w:spacing w:line="223" w:lineRule="exact"/>
              <w:ind w:left="105"/>
              <w:rPr>
                <w:sz w:val="20"/>
              </w:rPr>
            </w:pPr>
            <w:r>
              <w:rPr>
                <w:sz w:val="20"/>
              </w:rPr>
              <w:t>Гетры</w:t>
            </w:r>
            <w:r>
              <w:rPr>
                <w:spacing w:val="-6"/>
                <w:sz w:val="20"/>
              </w:rPr>
              <w:t xml:space="preserve"> </w:t>
            </w:r>
            <w:r>
              <w:rPr>
                <w:spacing w:val="-2"/>
                <w:sz w:val="20"/>
              </w:rPr>
              <w:t>регбийные</w:t>
            </w:r>
          </w:p>
        </w:tc>
        <w:tc>
          <w:tcPr>
            <w:tcW w:w="963" w:type="dxa"/>
          </w:tcPr>
          <w:p w:rsidR="008A036E" w:rsidRDefault="00871284">
            <w:pPr>
              <w:pStyle w:val="TableParagraph"/>
              <w:spacing w:line="223" w:lineRule="exact"/>
              <w:ind w:left="247" w:right="243"/>
              <w:jc w:val="center"/>
              <w:rPr>
                <w:sz w:val="20"/>
              </w:rPr>
            </w:pPr>
            <w:r>
              <w:rPr>
                <w:spacing w:val="-5"/>
                <w:sz w:val="20"/>
              </w:rPr>
              <w:t>пар</w:t>
            </w:r>
          </w:p>
        </w:tc>
        <w:tc>
          <w:tcPr>
            <w:tcW w:w="991" w:type="dxa"/>
          </w:tcPr>
          <w:p w:rsidR="008A036E" w:rsidRDefault="00871284">
            <w:pPr>
              <w:pStyle w:val="TableParagraph"/>
              <w:spacing w:line="223" w:lineRule="exact"/>
              <w:ind w:left="143" w:right="143"/>
              <w:jc w:val="center"/>
              <w:rPr>
                <w:sz w:val="20"/>
              </w:rPr>
            </w:pPr>
            <w:r>
              <w:rPr>
                <w:spacing w:val="-5"/>
                <w:sz w:val="20"/>
              </w:rPr>
              <w:t>на</w:t>
            </w:r>
          </w:p>
          <w:p w:rsidR="008A036E" w:rsidRDefault="00871284">
            <w:pPr>
              <w:pStyle w:val="TableParagraph"/>
              <w:spacing w:line="228" w:lineRule="exact"/>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3" w:lineRule="exact"/>
              <w:ind w:left="7"/>
              <w:jc w:val="center"/>
              <w:rPr>
                <w:sz w:val="20"/>
              </w:rPr>
            </w:pPr>
            <w:r>
              <w:rPr>
                <w:w w:val="99"/>
                <w:sz w:val="20"/>
              </w:rPr>
              <w:t>-</w:t>
            </w:r>
          </w:p>
        </w:tc>
        <w:tc>
          <w:tcPr>
            <w:tcW w:w="651" w:type="dxa"/>
          </w:tcPr>
          <w:p w:rsidR="008A036E" w:rsidRDefault="00871284">
            <w:pPr>
              <w:pStyle w:val="TableParagraph"/>
              <w:spacing w:line="223" w:lineRule="exact"/>
              <w:ind w:left="7"/>
              <w:jc w:val="center"/>
              <w:rPr>
                <w:sz w:val="20"/>
              </w:rPr>
            </w:pPr>
            <w:r>
              <w:rPr>
                <w:w w:val="99"/>
                <w:sz w:val="20"/>
              </w:rPr>
              <w:t>-</w:t>
            </w:r>
          </w:p>
        </w:tc>
        <w:tc>
          <w:tcPr>
            <w:tcW w:w="768" w:type="dxa"/>
          </w:tcPr>
          <w:p w:rsidR="008A036E" w:rsidRDefault="00871284">
            <w:pPr>
              <w:pStyle w:val="TableParagraph"/>
              <w:spacing w:line="223" w:lineRule="exact"/>
              <w:ind w:left="9"/>
              <w:jc w:val="center"/>
              <w:rPr>
                <w:sz w:val="20"/>
              </w:rPr>
            </w:pPr>
            <w:r>
              <w:rPr>
                <w:w w:val="99"/>
                <w:sz w:val="20"/>
              </w:rPr>
              <w:t>2</w:t>
            </w:r>
          </w:p>
        </w:tc>
        <w:tc>
          <w:tcPr>
            <w:tcW w:w="850" w:type="dxa"/>
          </w:tcPr>
          <w:p w:rsidR="008A036E" w:rsidRDefault="00871284">
            <w:pPr>
              <w:pStyle w:val="TableParagraph"/>
              <w:spacing w:line="223" w:lineRule="exact"/>
              <w:ind w:left="287" w:right="276"/>
              <w:jc w:val="center"/>
              <w:rPr>
                <w:sz w:val="20"/>
              </w:rPr>
            </w:pPr>
            <w:r>
              <w:rPr>
                <w:spacing w:val="-5"/>
                <w:sz w:val="20"/>
              </w:rPr>
              <w:t>0,5</w:t>
            </w:r>
          </w:p>
        </w:tc>
        <w:tc>
          <w:tcPr>
            <w:tcW w:w="711" w:type="dxa"/>
          </w:tcPr>
          <w:p w:rsidR="008A036E" w:rsidRDefault="00871284">
            <w:pPr>
              <w:pStyle w:val="TableParagraph"/>
              <w:spacing w:line="223" w:lineRule="exact"/>
              <w:ind w:left="3"/>
              <w:jc w:val="center"/>
              <w:rPr>
                <w:sz w:val="20"/>
              </w:rPr>
            </w:pPr>
            <w:r>
              <w:rPr>
                <w:w w:val="99"/>
                <w:sz w:val="20"/>
              </w:rPr>
              <w:t>2</w:t>
            </w:r>
          </w:p>
        </w:tc>
        <w:tc>
          <w:tcPr>
            <w:tcW w:w="850" w:type="dxa"/>
          </w:tcPr>
          <w:p w:rsidR="008A036E" w:rsidRDefault="00871284">
            <w:pPr>
              <w:pStyle w:val="TableParagraph"/>
              <w:spacing w:line="223" w:lineRule="exact"/>
              <w:ind w:left="287" w:right="277"/>
              <w:jc w:val="center"/>
              <w:rPr>
                <w:sz w:val="20"/>
              </w:rPr>
            </w:pPr>
            <w:r>
              <w:rPr>
                <w:spacing w:val="-5"/>
                <w:sz w:val="20"/>
              </w:rPr>
              <w:t>0,5</w:t>
            </w:r>
          </w:p>
        </w:tc>
        <w:tc>
          <w:tcPr>
            <w:tcW w:w="708" w:type="dxa"/>
          </w:tcPr>
          <w:p w:rsidR="008A036E" w:rsidRDefault="00871284">
            <w:pPr>
              <w:pStyle w:val="TableParagraph"/>
              <w:spacing w:line="223" w:lineRule="exact"/>
              <w:ind w:left="5"/>
              <w:jc w:val="center"/>
              <w:rPr>
                <w:sz w:val="20"/>
              </w:rPr>
            </w:pPr>
            <w:r>
              <w:rPr>
                <w:w w:val="99"/>
                <w:sz w:val="20"/>
              </w:rPr>
              <w:t>2</w:t>
            </w:r>
          </w:p>
        </w:tc>
        <w:tc>
          <w:tcPr>
            <w:tcW w:w="711" w:type="dxa"/>
          </w:tcPr>
          <w:p w:rsidR="008A036E" w:rsidRDefault="00871284">
            <w:pPr>
              <w:pStyle w:val="TableParagraph"/>
              <w:spacing w:line="223" w:lineRule="exact"/>
              <w:ind w:left="215" w:right="211"/>
              <w:jc w:val="center"/>
              <w:rPr>
                <w:sz w:val="20"/>
              </w:rPr>
            </w:pPr>
            <w:r>
              <w:rPr>
                <w:spacing w:val="-5"/>
                <w:sz w:val="20"/>
              </w:rPr>
              <w:t>0,5</w:t>
            </w:r>
          </w:p>
        </w:tc>
      </w:tr>
      <w:tr w:rsidR="008A036E">
        <w:trPr>
          <w:trHeight w:val="690"/>
        </w:trPr>
        <w:tc>
          <w:tcPr>
            <w:tcW w:w="535" w:type="dxa"/>
          </w:tcPr>
          <w:p w:rsidR="008A036E" w:rsidRDefault="00871284">
            <w:pPr>
              <w:pStyle w:val="TableParagraph"/>
              <w:spacing w:line="223" w:lineRule="exact"/>
              <w:ind w:left="6"/>
              <w:jc w:val="center"/>
              <w:rPr>
                <w:sz w:val="20"/>
              </w:rPr>
            </w:pPr>
            <w:r>
              <w:rPr>
                <w:w w:val="99"/>
                <w:sz w:val="20"/>
              </w:rPr>
              <w:t>4</w:t>
            </w:r>
          </w:p>
        </w:tc>
        <w:tc>
          <w:tcPr>
            <w:tcW w:w="1730" w:type="dxa"/>
          </w:tcPr>
          <w:p w:rsidR="008A036E" w:rsidRDefault="00871284">
            <w:pPr>
              <w:pStyle w:val="TableParagraph"/>
              <w:spacing w:line="223" w:lineRule="exact"/>
              <w:ind w:left="105"/>
              <w:rPr>
                <w:sz w:val="20"/>
              </w:rPr>
            </w:pPr>
            <w:r>
              <w:rPr>
                <w:spacing w:val="-2"/>
                <w:sz w:val="20"/>
              </w:rPr>
              <w:t>Костюм</w:t>
            </w:r>
          </w:p>
          <w:p w:rsidR="008A036E" w:rsidRDefault="00871284">
            <w:pPr>
              <w:pStyle w:val="TableParagraph"/>
              <w:spacing w:line="230" w:lineRule="atLeast"/>
              <w:ind w:left="105"/>
              <w:rPr>
                <w:sz w:val="20"/>
              </w:rPr>
            </w:pPr>
            <w:r>
              <w:rPr>
                <w:spacing w:val="-2"/>
                <w:sz w:val="20"/>
              </w:rPr>
              <w:t>спортивный ветрозащитный</w:t>
            </w:r>
          </w:p>
        </w:tc>
        <w:tc>
          <w:tcPr>
            <w:tcW w:w="963" w:type="dxa"/>
          </w:tcPr>
          <w:p w:rsidR="008A036E" w:rsidRDefault="00871284">
            <w:pPr>
              <w:pStyle w:val="TableParagraph"/>
              <w:spacing w:line="223" w:lineRule="exact"/>
              <w:ind w:left="247" w:right="243"/>
              <w:jc w:val="center"/>
              <w:rPr>
                <w:sz w:val="20"/>
              </w:rPr>
            </w:pPr>
            <w:r>
              <w:rPr>
                <w:spacing w:val="-4"/>
                <w:sz w:val="20"/>
              </w:rPr>
              <w:t>штук</w:t>
            </w:r>
          </w:p>
        </w:tc>
        <w:tc>
          <w:tcPr>
            <w:tcW w:w="991" w:type="dxa"/>
          </w:tcPr>
          <w:p w:rsidR="008A036E" w:rsidRDefault="00871284">
            <w:pPr>
              <w:pStyle w:val="TableParagraph"/>
              <w:spacing w:line="223" w:lineRule="exact"/>
              <w:ind w:left="143" w:right="143"/>
              <w:jc w:val="center"/>
              <w:rPr>
                <w:sz w:val="20"/>
              </w:rPr>
            </w:pPr>
            <w:r>
              <w:rPr>
                <w:spacing w:val="-5"/>
                <w:sz w:val="20"/>
              </w:rPr>
              <w:t>на</w:t>
            </w:r>
          </w:p>
          <w:p w:rsidR="008A036E" w:rsidRDefault="00871284">
            <w:pPr>
              <w:pStyle w:val="TableParagraph"/>
              <w:spacing w:line="230" w:lineRule="atLeast"/>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3" w:lineRule="exact"/>
              <w:ind w:left="7"/>
              <w:jc w:val="center"/>
              <w:rPr>
                <w:sz w:val="20"/>
              </w:rPr>
            </w:pPr>
            <w:r>
              <w:rPr>
                <w:w w:val="99"/>
                <w:sz w:val="20"/>
              </w:rPr>
              <w:t>-</w:t>
            </w:r>
          </w:p>
        </w:tc>
        <w:tc>
          <w:tcPr>
            <w:tcW w:w="651" w:type="dxa"/>
          </w:tcPr>
          <w:p w:rsidR="008A036E" w:rsidRDefault="00871284">
            <w:pPr>
              <w:pStyle w:val="TableParagraph"/>
              <w:spacing w:line="223" w:lineRule="exact"/>
              <w:ind w:left="7"/>
              <w:jc w:val="center"/>
              <w:rPr>
                <w:sz w:val="20"/>
              </w:rPr>
            </w:pPr>
            <w:r>
              <w:rPr>
                <w:w w:val="99"/>
                <w:sz w:val="20"/>
              </w:rPr>
              <w:t>-</w:t>
            </w:r>
          </w:p>
        </w:tc>
        <w:tc>
          <w:tcPr>
            <w:tcW w:w="768" w:type="dxa"/>
          </w:tcPr>
          <w:p w:rsidR="008A036E" w:rsidRDefault="00871284">
            <w:pPr>
              <w:pStyle w:val="TableParagraph"/>
              <w:spacing w:line="223" w:lineRule="exact"/>
              <w:ind w:left="9"/>
              <w:jc w:val="center"/>
              <w:rPr>
                <w:sz w:val="20"/>
              </w:rPr>
            </w:pPr>
            <w:r>
              <w:rPr>
                <w:w w:val="99"/>
                <w:sz w:val="20"/>
              </w:rPr>
              <w:t>1</w:t>
            </w:r>
          </w:p>
        </w:tc>
        <w:tc>
          <w:tcPr>
            <w:tcW w:w="850" w:type="dxa"/>
          </w:tcPr>
          <w:p w:rsidR="008A036E" w:rsidRDefault="00871284">
            <w:pPr>
              <w:pStyle w:val="TableParagraph"/>
              <w:spacing w:line="223" w:lineRule="exact"/>
              <w:ind w:left="9"/>
              <w:jc w:val="center"/>
              <w:rPr>
                <w:sz w:val="20"/>
              </w:rPr>
            </w:pPr>
            <w:r>
              <w:rPr>
                <w:w w:val="99"/>
                <w:sz w:val="20"/>
              </w:rPr>
              <w:t>1</w:t>
            </w:r>
          </w:p>
        </w:tc>
        <w:tc>
          <w:tcPr>
            <w:tcW w:w="711" w:type="dxa"/>
          </w:tcPr>
          <w:p w:rsidR="008A036E" w:rsidRDefault="00871284">
            <w:pPr>
              <w:pStyle w:val="TableParagraph"/>
              <w:spacing w:line="223" w:lineRule="exact"/>
              <w:ind w:left="3"/>
              <w:jc w:val="center"/>
              <w:rPr>
                <w:sz w:val="20"/>
              </w:rPr>
            </w:pPr>
            <w:r>
              <w:rPr>
                <w:w w:val="99"/>
                <w:sz w:val="20"/>
              </w:rPr>
              <w:t>1</w:t>
            </w:r>
          </w:p>
        </w:tc>
        <w:tc>
          <w:tcPr>
            <w:tcW w:w="850" w:type="dxa"/>
          </w:tcPr>
          <w:p w:rsidR="008A036E" w:rsidRDefault="00871284">
            <w:pPr>
              <w:pStyle w:val="TableParagraph"/>
              <w:spacing w:line="223" w:lineRule="exact"/>
              <w:ind w:left="8"/>
              <w:jc w:val="center"/>
              <w:rPr>
                <w:sz w:val="20"/>
              </w:rPr>
            </w:pPr>
            <w:r>
              <w:rPr>
                <w:w w:val="99"/>
                <w:sz w:val="20"/>
              </w:rPr>
              <w:t>1</w:t>
            </w:r>
          </w:p>
        </w:tc>
        <w:tc>
          <w:tcPr>
            <w:tcW w:w="708" w:type="dxa"/>
          </w:tcPr>
          <w:p w:rsidR="008A036E" w:rsidRDefault="00871284">
            <w:pPr>
              <w:pStyle w:val="TableParagraph"/>
              <w:spacing w:line="223" w:lineRule="exact"/>
              <w:ind w:left="5"/>
              <w:jc w:val="center"/>
              <w:rPr>
                <w:sz w:val="20"/>
              </w:rPr>
            </w:pPr>
            <w:r>
              <w:rPr>
                <w:w w:val="99"/>
                <w:sz w:val="20"/>
              </w:rPr>
              <w:t>1</w:t>
            </w:r>
          </w:p>
        </w:tc>
        <w:tc>
          <w:tcPr>
            <w:tcW w:w="711" w:type="dxa"/>
          </w:tcPr>
          <w:p w:rsidR="008A036E" w:rsidRDefault="00871284">
            <w:pPr>
              <w:pStyle w:val="TableParagraph"/>
              <w:spacing w:line="223" w:lineRule="exact"/>
              <w:ind w:left="2"/>
              <w:jc w:val="center"/>
              <w:rPr>
                <w:sz w:val="20"/>
              </w:rPr>
            </w:pPr>
            <w:r>
              <w:rPr>
                <w:w w:val="99"/>
                <w:sz w:val="20"/>
              </w:rPr>
              <w:t>1</w:t>
            </w:r>
          </w:p>
        </w:tc>
      </w:tr>
      <w:tr w:rsidR="008A036E">
        <w:trPr>
          <w:trHeight w:val="688"/>
        </w:trPr>
        <w:tc>
          <w:tcPr>
            <w:tcW w:w="535" w:type="dxa"/>
          </w:tcPr>
          <w:p w:rsidR="008A036E" w:rsidRDefault="00871284">
            <w:pPr>
              <w:pStyle w:val="TableParagraph"/>
              <w:spacing w:line="223" w:lineRule="exact"/>
              <w:ind w:left="6"/>
              <w:jc w:val="center"/>
              <w:rPr>
                <w:sz w:val="20"/>
              </w:rPr>
            </w:pPr>
            <w:r>
              <w:rPr>
                <w:w w:val="99"/>
                <w:sz w:val="20"/>
              </w:rPr>
              <w:t>5</w:t>
            </w:r>
          </w:p>
        </w:tc>
        <w:tc>
          <w:tcPr>
            <w:tcW w:w="1730" w:type="dxa"/>
          </w:tcPr>
          <w:p w:rsidR="008A036E" w:rsidRDefault="00871284">
            <w:pPr>
              <w:pStyle w:val="TableParagraph"/>
              <w:ind w:left="105" w:right="581"/>
              <w:rPr>
                <w:sz w:val="20"/>
              </w:rPr>
            </w:pPr>
            <w:r>
              <w:rPr>
                <w:spacing w:val="-2"/>
                <w:sz w:val="20"/>
              </w:rPr>
              <w:t>Костюм спортивный</w:t>
            </w:r>
          </w:p>
          <w:p w:rsidR="008A036E" w:rsidRDefault="00871284">
            <w:pPr>
              <w:pStyle w:val="TableParagraph"/>
              <w:spacing w:line="215" w:lineRule="exact"/>
              <w:ind w:left="105"/>
              <w:rPr>
                <w:sz w:val="20"/>
              </w:rPr>
            </w:pPr>
            <w:r>
              <w:rPr>
                <w:spacing w:val="-2"/>
                <w:sz w:val="20"/>
              </w:rPr>
              <w:t>тренировочный</w:t>
            </w:r>
          </w:p>
        </w:tc>
        <w:tc>
          <w:tcPr>
            <w:tcW w:w="963" w:type="dxa"/>
          </w:tcPr>
          <w:p w:rsidR="008A036E" w:rsidRDefault="00871284">
            <w:pPr>
              <w:pStyle w:val="TableParagraph"/>
              <w:spacing w:line="223" w:lineRule="exact"/>
              <w:ind w:left="247" w:right="243"/>
              <w:jc w:val="center"/>
              <w:rPr>
                <w:sz w:val="20"/>
              </w:rPr>
            </w:pPr>
            <w:r>
              <w:rPr>
                <w:spacing w:val="-4"/>
                <w:sz w:val="20"/>
              </w:rPr>
              <w:t>штук</w:t>
            </w:r>
          </w:p>
        </w:tc>
        <w:tc>
          <w:tcPr>
            <w:tcW w:w="991" w:type="dxa"/>
          </w:tcPr>
          <w:p w:rsidR="008A036E" w:rsidRDefault="00871284">
            <w:pPr>
              <w:pStyle w:val="TableParagraph"/>
              <w:spacing w:line="223" w:lineRule="exact"/>
              <w:ind w:left="143" w:right="143"/>
              <w:jc w:val="center"/>
              <w:rPr>
                <w:sz w:val="20"/>
              </w:rPr>
            </w:pPr>
            <w:r>
              <w:rPr>
                <w:spacing w:val="-5"/>
                <w:sz w:val="20"/>
              </w:rPr>
              <w:t>на</w:t>
            </w:r>
          </w:p>
          <w:p w:rsidR="008A036E" w:rsidRDefault="00871284">
            <w:pPr>
              <w:pStyle w:val="TableParagraph"/>
              <w:spacing w:line="230" w:lineRule="exact"/>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3" w:lineRule="exact"/>
              <w:ind w:left="7"/>
              <w:jc w:val="center"/>
              <w:rPr>
                <w:sz w:val="20"/>
              </w:rPr>
            </w:pPr>
            <w:r>
              <w:rPr>
                <w:w w:val="99"/>
                <w:sz w:val="20"/>
              </w:rPr>
              <w:t>-</w:t>
            </w:r>
          </w:p>
        </w:tc>
        <w:tc>
          <w:tcPr>
            <w:tcW w:w="651" w:type="dxa"/>
          </w:tcPr>
          <w:p w:rsidR="008A036E" w:rsidRDefault="00871284">
            <w:pPr>
              <w:pStyle w:val="TableParagraph"/>
              <w:spacing w:line="223" w:lineRule="exact"/>
              <w:ind w:left="7"/>
              <w:jc w:val="center"/>
              <w:rPr>
                <w:sz w:val="20"/>
              </w:rPr>
            </w:pPr>
            <w:r>
              <w:rPr>
                <w:w w:val="99"/>
                <w:sz w:val="20"/>
              </w:rPr>
              <w:t>-</w:t>
            </w:r>
          </w:p>
        </w:tc>
        <w:tc>
          <w:tcPr>
            <w:tcW w:w="768" w:type="dxa"/>
          </w:tcPr>
          <w:p w:rsidR="008A036E" w:rsidRDefault="00871284">
            <w:pPr>
              <w:pStyle w:val="TableParagraph"/>
              <w:spacing w:line="223" w:lineRule="exact"/>
              <w:ind w:left="9"/>
              <w:jc w:val="center"/>
              <w:rPr>
                <w:sz w:val="20"/>
              </w:rPr>
            </w:pPr>
            <w:r>
              <w:rPr>
                <w:w w:val="99"/>
                <w:sz w:val="20"/>
              </w:rPr>
              <w:t>1</w:t>
            </w:r>
          </w:p>
        </w:tc>
        <w:tc>
          <w:tcPr>
            <w:tcW w:w="850" w:type="dxa"/>
          </w:tcPr>
          <w:p w:rsidR="008A036E" w:rsidRDefault="00871284">
            <w:pPr>
              <w:pStyle w:val="TableParagraph"/>
              <w:spacing w:line="223" w:lineRule="exact"/>
              <w:ind w:left="9"/>
              <w:jc w:val="center"/>
              <w:rPr>
                <w:sz w:val="20"/>
              </w:rPr>
            </w:pPr>
            <w:r>
              <w:rPr>
                <w:w w:val="99"/>
                <w:sz w:val="20"/>
              </w:rPr>
              <w:t>1</w:t>
            </w:r>
          </w:p>
        </w:tc>
        <w:tc>
          <w:tcPr>
            <w:tcW w:w="711" w:type="dxa"/>
          </w:tcPr>
          <w:p w:rsidR="008A036E" w:rsidRDefault="00871284">
            <w:pPr>
              <w:pStyle w:val="TableParagraph"/>
              <w:spacing w:line="223" w:lineRule="exact"/>
              <w:ind w:left="3"/>
              <w:jc w:val="center"/>
              <w:rPr>
                <w:sz w:val="20"/>
              </w:rPr>
            </w:pPr>
            <w:r>
              <w:rPr>
                <w:w w:val="99"/>
                <w:sz w:val="20"/>
              </w:rPr>
              <w:t>1</w:t>
            </w:r>
          </w:p>
        </w:tc>
        <w:tc>
          <w:tcPr>
            <w:tcW w:w="850" w:type="dxa"/>
          </w:tcPr>
          <w:p w:rsidR="008A036E" w:rsidRDefault="00871284">
            <w:pPr>
              <w:pStyle w:val="TableParagraph"/>
              <w:spacing w:line="223" w:lineRule="exact"/>
              <w:ind w:left="8"/>
              <w:jc w:val="center"/>
              <w:rPr>
                <w:sz w:val="20"/>
              </w:rPr>
            </w:pPr>
            <w:r>
              <w:rPr>
                <w:w w:val="99"/>
                <w:sz w:val="20"/>
              </w:rPr>
              <w:t>1</w:t>
            </w:r>
          </w:p>
        </w:tc>
        <w:tc>
          <w:tcPr>
            <w:tcW w:w="708" w:type="dxa"/>
          </w:tcPr>
          <w:p w:rsidR="008A036E" w:rsidRDefault="00871284">
            <w:pPr>
              <w:pStyle w:val="TableParagraph"/>
              <w:spacing w:line="223" w:lineRule="exact"/>
              <w:ind w:left="5"/>
              <w:jc w:val="center"/>
              <w:rPr>
                <w:sz w:val="20"/>
              </w:rPr>
            </w:pPr>
            <w:r>
              <w:rPr>
                <w:w w:val="99"/>
                <w:sz w:val="20"/>
              </w:rPr>
              <w:t>1</w:t>
            </w:r>
          </w:p>
        </w:tc>
        <w:tc>
          <w:tcPr>
            <w:tcW w:w="711" w:type="dxa"/>
          </w:tcPr>
          <w:p w:rsidR="008A036E" w:rsidRDefault="00871284">
            <w:pPr>
              <w:pStyle w:val="TableParagraph"/>
              <w:spacing w:line="223" w:lineRule="exact"/>
              <w:ind w:left="2"/>
              <w:jc w:val="center"/>
              <w:rPr>
                <w:sz w:val="20"/>
              </w:rPr>
            </w:pPr>
            <w:r>
              <w:rPr>
                <w:w w:val="99"/>
                <w:sz w:val="20"/>
              </w:rPr>
              <w:t>1</w:t>
            </w:r>
          </w:p>
        </w:tc>
      </w:tr>
      <w:tr w:rsidR="008A036E">
        <w:trPr>
          <w:trHeight w:val="690"/>
        </w:trPr>
        <w:tc>
          <w:tcPr>
            <w:tcW w:w="535" w:type="dxa"/>
          </w:tcPr>
          <w:p w:rsidR="008A036E" w:rsidRDefault="00871284">
            <w:pPr>
              <w:pStyle w:val="TableParagraph"/>
              <w:spacing w:line="225" w:lineRule="exact"/>
              <w:ind w:left="6"/>
              <w:jc w:val="center"/>
              <w:rPr>
                <w:sz w:val="20"/>
              </w:rPr>
            </w:pPr>
            <w:r>
              <w:rPr>
                <w:w w:val="99"/>
                <w:sz w:val="20"/>
              </w:rPr>
              <w:t>6</w:t>
            </w:r>
          </w:p>
        </w:tc>
        <w:tc>
          <w:tcPr>
            <w:tcW w:w="1730" w:type="dxa"/>
          </w:tcPr>
          <w:p w:rsidR="008A036E" w:rsidRDefault="00871284">
            <w:pPr>
              <w:pStyle w:val="TableParagraph"/>
              <w:spacing w:line="237" w:lineRule="auto"/>
              <w:ind w:left="105" w:right="127"/>
              <w:rPr>
                <w:sz w:val="20"/>
              </w:rPr>
            </w:pPr>
            <w:r>
              <w:rPr>
                <w:sz w:val="20"/>
              </w:rPr>
              <w:t>Кроссовки для спортивного</w:t>
            </w:r>
            <w:r>
              <w:rPr>
                <w:spacing w:val="-13"/>
                <w:sz w:val="20"/>
              </w:rPr>
              <w:t xml:space="preserve"> </w:t>
            </w:r>
            <w:r>
              <w:rPr>
                <w:sz w:val="20"/>
              </w:rPr>
              <w:t>зала</w:t>
            </w:r>
          </w:p>
        </w:tc>
        <w:tc>
          <w:tcPr>
            <w:tcW w:w="963" w:type="dxa"/>
          </w:tcPr>
          <w:p w:rsidR="008A036E" w:rsidRDefault="00871284">
            <w:pPr>
              <w:pStyle w:val="TableParagraph"/>
              <w:spacing w:line="225" w:lineRule="exact"/>
              <w:ind w:left="247" w:right="243"/>
              <w:jc w:val="center"/>
              <w:rPr>
                <w:sz w:val="20"/>
              </w:rPr>
            </w:pPr>
            <w:r>
              <w:rPr>
                <w:spacing w:val="-5"/>
                <w:sz w:val="20"/>
              </w:rPr>
              <w:t>пар</w:t>
            </w:r>
          </w:p>
        </w:tc>
        <w:tc>
          <w:tcPr>
            <w:tcW w:w="991" w:type="dxa"/>
          </w:tcPr>
          <w:p w:rsidR="008A036E" w:rsidRDefault="00871284">
            <w:pPr>
              <w:pStyle w:val="TableParagraph"/>
              <w:spacing w:line="224" w:lineRule="exact"/>
              <w:ind w:left="143" w:right="143"/>
              <w:jc w:val="center"/>
              <w:rPr>
                <w:sz w:val="20"/>
              </w:rPr>
            </w:pPr>
            <w:r>
              <w:rPr>
                <w:spacing w:val="-5"/>
                <w:sz w:val="20"/>
              </w:rPr>
              <w:t>на</w:t>
            </w:r>
          </w:p>
          <w:p w:rsidR="008A036E" w:rsidRDefault="00871284">
            <w:pPr>
              <w:pStyle w:val="TableParagraph"/>
              <w:spacing w:line="230" w:lineRule="exact"/>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5" w:lineRule="exact"/>
              <w:ind w:left="7"/>
              <w:jc w:val="center"/>
              <w:rPr>
                <w:sz w:val="20"/>
              </w:rPr>
            </w:pPr>
            <w:r>
              <w:rPr>
                <w:w w:val="99"/>
                <w:sz w:val="20"/>
              </w:rPr>
              <w:t>-</w:t>
            </w:r>
          </w:p>
        </w:tc>
        <w:tc>
          <w:tcPr>
            <w:tcW w:w="651" w:type="dxa"/>
          </w:tcPr>
          <w:p w:rsidR="008A036E" w:rsidRDefault="00871284">
            <w:pPr>
              <w:pStyle w:val="TableParagraph"/>
              <w:spacing w:line="225" w:lineRule="exact"/>
              <w:ind w:left="7"/>
              <w:jc w:val="center"/>
              <w:rPr>
                <w:sz w:val="20"/>
              </w:rPr>
            </w:pPr>
            <w:r>
              <w:rPr>
                <w:w w:val="99"/>
                <w:sz w:val="20"/>
              </w:rPr>
              <w:t>-</w:t>
            </w:r>
          </w:p>
        </w:tc>
        <w:tc>
          <w:tcPr>
            <w:tcW w:w="768" w:type="dxa"/>
          </w:tcPr>
          <w:p w:rsidR="008A036E" w:rsidRDefault="00871284">
            <w:pPr>
              <w:pStyle w:val="TableParagraph"/>
              <w:spacing w:line="225" w:lineRule="exact"/>
              <w:ind w:left="9"/>
              <w:jc w:val="center"/>
              <w:rPr>
                <w:sz w:val="20"/>
              </w:rPr>
            </w:pPr>
            <w:r>
              <w:rPr>
                <w:w w:val="99"/>
                <w:sz w:val="20"/>
              </w:rPr>
              <w:t>1</w:t>
            </w:r>
          </w:p>
        </w:tc>
        <w:tc>
          <w:tcPr>
            <w:tcW w:w="850" w:type="dxa"/>
          </w:tcPr>
          <w:p w:rsidR="008A036E" w:rsidRDefault="00871284">
            <w:pPr>
              <w:pStyle w:val="TableParagraph"/>
              <w:spacing w:line="225" w:lineRule="exact"/>
              <w:ind w:left="9"/>
              <w:jc w:val="center"/>
              <w:rPr>
                <w:sz w:val="20"/>
              </w:rPr>
            </w:pPr>
            <w:r>
              <w:rPr>
                <w:w w:val="99"/>
                <w:sz w:val="20"/>
              </w:rPr>
              <w:t>1</w:t>
            </w:r>
          </w:p>
        </w:tc>
        <w:tc>
          <w:tcPr>
            <w:tcW w:w="711" w:type="dxa"/>
          </w:tcPr>
          <w:p w:rsidR="008A036E" w:rsidRDefault="00871284">
            <w:pPr>
              <w:pStyle w:val="TableParagraph"/>
              <w:spacing w:line="225" w:lineRule="exact"/>
              <w:ind w:left="3"/>
              <w:jc w:val="center"/>
              <w:rPr>
                <w:sz w:val="20"/>
              </w:rPr>
            </w:pPr>
            <w:r>
              <w:rPr>
                <w:w w:val="99"/>
                <w:sz w:val="20"/>
              </w:rPr>
              <w:t>2</w:t>
            </w:r>
          </w:p>
        </w:tc>
        <w:tc>
          <w:tcPr>
            <w:tcW w:w="850" w:type="dxa"/>
          </w:tcPr>
          <w:p w:rsidR="008A036E" w:rsidRDefault="00871284">
            <w:pPr>
              <w:pStyle w:val="TableParagraph"/>
              <w:spacing w:line="225" w:lineRule="exact"/>
              <w:ind w:left="8"/>
              <w:jc w:val="center"/>
              <w:rPr>
                <w:sz w:val="20"/>
              </w:rPr>
            </w:pPr>
            <w:r>
              <w:rPr>
                <w:w w:val="99"/>
                <w:sz w:val="20"/>
              </w:rPr>
              <w:t>1</w:t>
            </w:r>
          </w:p>
        </w:tc>
        <w:tc>
          <w:tcPr>
            <w:tcW w:w="708" w:type="dxa"/>
          </w:tcPr>
          <w:p w:rsidR="008A036E" w:rsidRDefault="00871284">
            <w:pPr>
              <w:pStyle w:val="TableParagraph"/>
              <w:spacing w:line="225" w:lineRule="exact"/>
              <w:ind w:left="5"/>
              <w:jc w:val="center"/>
              <w:rPr>
                <w:sz w:val="20"/>
              </w:rPr>
            </w:pPr>
            <w:r>
              <w:rPr>
                <w:w w:val="99"/>
                <w:sz w:val="20"/>
              </w:rPr>
              <w:t>2</w:t>
            </w:r>
          </w:p>
        </w:tc>
        <w:tc>
          <w:tcPr>
            <w:tcW w:w="711" w:type="dxa"/>
          </w:tcPr>
          <w:p w:rsidR="008A036E" w:rsidRDefault="00871284">
            <w:pPr>
              <w:pStyle w:val="TableParagraph"/>
              <w:spacing w:line="225" w:lineRule="exact"/>
              <w:ind w:left="2"/>
              <w:jc w:val="center"/>
              <w:rPr>
                <w:sz w:val="20"/>
              </w:rPr>
            </w:pPr>
            <w:r>
              <w:rPr>
                <w:w w:val="99"/>
                <w:sz w:val="20"/>
              </w:rPr>
              <w:t>1</w:t>
            </w:r>
          </w:p>
        </w:tc>
      </w:tr>
      <w:tr w:rsidR="008A036E">
        <w:trPr>
          <w:trHeight w:val="690"/>
        </w:trPr>
        <w:tc>
          <w:tcPr>
            <w:tcW w:w="535" w:type="dxa"/>
          </w:tcPr>
          <w:p w:rsidR="008A036E" w:rsidRDefault="00871284">
            <w:pPr>
              <w:pStyle w:val="TableParagraph"/>
              <w:spacing w:line="223" w:lineRule="exact"/>
              <w:ind w:left="6"/>
              <w:jc w:val="center"/>
              <w:rPr>
                <w:sz w:val="20"/>
              </w:rPr>
            </w:pPr>
            <w:r>
              <w:rPr>
                <w:w w:val="99"/>
                <w:sz w:val="20"/>
              </w:rPr>
              <w:t>7</w:t>
            </w:r>
          </w:p>
        </w:tc>
        <w:tc>
          <w:tcPr>
            <w:tcW w:w="1730" w:type="dxa"/>
          </w:tcPr>
          <w:p w:rsidR="008A036E" w:rsidRDefault="00871284">
            <w:pPr>
              <w:pStyle w:val="TableParagraph"/>
              <w:ind w:left="105" w:right="114"/>
              <w:rPr>
                <w:sz w:val="20"/>
              </w:rPr>
            </w:pPr>
            <w:r>
              <w:rPr>
                <w:sz w:val="20"/>
              </w:rPr>
              <w:t>Кроссовки</w:t>
            </w:r>
            <w:r>
              <w:rPr>
                <w:spacing w:val="-13"/>
                <w:sz w:val="20"/>
              </w:rPr>
              <w:t xml:space="preserve"> </w:t>
            </w:r>
            <w:r>
              <w:rPr>
                <w:sz w:val="20"/>
              </w:rPr>
              <w:t xml:space="preserve">легко- </w:t>
            </w:r>
            <w:r>
              <w:rPr>
                <w:spacing w:val="-2"/>
                <w:sz w:val="20"/>
              </w:rPr>
              <w:t>атлетические</w:t>
            </w:r>
          </w:p>
        </w:tc>
        <w:tc>
          <w:tcPr>
            <w:tcW w:w="963" w:type="dxa"/>
          </w:tcPr>
          <w:p w:rsidR="008A036E" w:rsidRDefault="00871284">
            <w:pPr>
              <w:pStyle w:val="TableParagraph"/>
              <w:spacing w:line="223" w:lineRule="exact"/>
              <w:ind w:left="247" w:right="243"/>
              <w:jc w:val="center"/>
              <w:rPr>
                <w:sz w:val="20"/>
              </w:rPr>
            </w:pPr>
            <w:r>
              <w:rPr>
                <w:spacing w:val="-5"/>
                <w:sz w:val="20"/>
              </w:rPr>
              <w:t>пар</w:t>
            </w:r>
          </w:p>
        </w:tc>
        <w:tc>
          <w:tcPr>
            <w:tcW w:w="991" w:type="dxa"/>
          </w:tcPr>
          <w:p w:rsidR="008A036E" w:rsidRDefault="00871284">
            <w:pPr>
              <w:pStyle w:val="TableParagraph"/>
              <w:spacing w:line="223" w:lineRule="exact"/>
              <w:ind w:left="143" w:right="143"/>
              <w:jc w:val="center"/>
              <w:rPr>
                <w:sz w:val="20"/>
              </w:rPr>
            </w:pPr>
            <w:r>
              <w:rPr>
                <w:spacing w:val="-5"/>
                <w:sz w:val="20"/>
              </w:rPr>
              <w:t>на</w:t>
            </w:r>
          </w:p>
          <w:p w:rsidR="008A036E" w:rsidRDefault="00871284">
            <w:pPr>
              <w:pStyle w:val="TableParagraph"/>
              <w:spacing w:line="230" w:lineRule="atLeast"/>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3" w:lineRule="exact"/>
              <w:ind w:left="7"/>
              <w:jc w:val="center"/>
              <w:rPr>
                <w:sz w:val="20"/>
              </w:rPr>
            </w:pPr>
            <w:r>
              <w:rPr>
                <w:w w:val="99"/>
                <w:sz w:val="20"/>
              </w:rPr>
              <w:t>-</w:t>
            </w:r>
          </w:p>
        </w:tc>
        <w:tc>
          <w:tcPr>
            <w:tcW w:w="651" w:type="dxa"/>
          </w:tcPr>
          <w:p w:rsidR="008A036E" w:rsidRDefault="00871284">
            <w:pPr>
              <w:pStyle w:val="TableParagraph"/>
              <w:spacing w:line="223" w:lineRule="exact"/>
              <w:ind w:left="7"/>
              <w:jc w:val="center"/>
              <w:rPr>
                <w:sz w:val="20"/>
              </w:rPr>
            </w:pPr>
            <w:r>
              <w:rPr>
                <w:w w:val="99"/>
                <w:sz w:val="20"/>
              </w:rPr>
              <w:t>-</w:t>
            </w:r>
          </w:p>
        </w:tc>
        <w:tc>
          <w:tcPr>
            <w:tcW w:w="768" w:type="dxa"/>
          </w:tcPr>
          <w:p w:rsidR="008A036E" w:rsidRDefault="00871284">
            <w:pPr>
              <w:pStyle w:val="TableParagraph"/>
              <w:spacing w:line="223" w:lineRule="exact"/>
              <w:ind w:left="9"/>
              <w:jc w:val="center"/>
              <w:rPr>
                <w:sz w:val="20"/>
              </w:rPr>
            </w:pPr>
            <w:r>
              <w:rPr>
                <w:w w:val="99"/>
                <w:sz w:val="20"/>
              </w:rPr>
              <w:t>1</w:t>
            </w:r>
          </w:p>
        </w:tc>
        <w:tc>
          <w:tcPr>
            <w:tcW w:w="850" w:type="dxa"/>
          </w:tcPr>
          <w:p w:rsidR="008A036E" w:rsidRDefault="00871284">
            <w:pPr>
              <w:pStyle w:val="TableParagraph"/>
              <w:spacing w:line="223" w:lineRule="exact"/>
              <w:ind w:left="9"/>
              <w:jc w:val="center"/>
              <w:rPr>
                <w:sz w:val="20"/>
              </w:rPr>
            </w:pPr>
            <w:r>
              <w:rPr>
                <w:w w:val="99"/>
                <w:sz w:val="20"/>
              </w:rPr>
              <w:t>1</w:t>
            </w:r>
          </w:p>
        </w:tc>
        <w:tc>
          <w:tcPr>
            <w:tcW w:w="711" w:type="dxa"/>
          </w:tcPr>
          <w:p w:rsidR="008A036E" w:rsidRDefault="00871284">
            <w:pPr>
              <w:pStyle w:val="TableParagraph"/>
              <w:spacing w:line="223" w:lineRule="exact"/>
              <w:ind w:left="3"/>
              <w:jc w:val="center"/>
              <w:rPr>
                <w:sz w:val="20"/>
              </w:rPr>
            </w:pPr>
            <w:r>
              <w:rPr>
                <w:w w:val="99"/>
                <w:sz w:val="20"/>
              </w:rPr>
              <w:t>2</w:t>
            </w:r>
          </w:p>
        </w:tc>
        <w:tc>
          <w:tcPr>
            <w:tcW w:w="850" w:type="dxa"/>
          </w:tcPr>
          <w:p w:rsidR="008A036E" w:rsidRDefault="00871284">
            <w:pPr>
              <w:pStyle w:val="TableParagraph"/>
              <w:spacing w:line="223" w:lineRule="exact"/>
              <w:ind w:left="8"/>
              <w:jc w:val="center"/>
              <w:rPr>
                <w:sz w:val="20"/>
              </w:rPr>
            </w:pPr>
            <w:r>
              <w:rPr>
                <w:w w:val="99"/>
                <w:sz w:val="20"/>
              </w:rPr>
              <w:t>1</w:t>
            </w:r>
          </w:p>
        </w:tc>
        <w:tc>
          <w:tcPr>
            <w:tcW w:w="708" w:type="dxa"/>
          </w:tcPr>
          <w:p w:rsidR="008A036E" w:rsidRDefault="00871284">
            <w:pPr>
              <w:pStyle w:val="TableParagraph"/>
              <w:spacing w:line="223" w:lineRule="exact"/>
              <w:ind w:left="5"/>
              <w:jc w:val="center"/>
              <w:rPr>
                <w:sz w:val="20"/>
              </w:rPr>
            </w:pPr>
            <w:r>
              <w:rPr>
                <w:w w:val="99"/>
                <w:sz w:val="20"/>
              </w:rPr>
              <w:t>2</w:t>
            </w:r>
          </w:p>
        </w:tc>
        <w:tc>
          <w:tcPr>
            <w:tcW w:w="711" w:type="dxa"/>
          </w:tcPr>
          <w:p w:rsidR="008A036E" w:rsidRDefault="00871284">
            <w:pPr>
              <w:pStyle w:val="TableParagraph"/>
              <w:spacing w:line="223" w:lineRule="exact"/>
              <w:ind w:left="2"/>
              <w:jc w:val="center"/>
              <w:rPr>
                <w:sz w:val="20"/>
              </w:rPr>
            </w:pPr>
            <w:r>
              <w:rPr>
                <w:w w:val="99"/>
                <w:sz w:val="20"/>
              </w:rPr>
              <w:t>1</w:t>
            </w:r>
          </w:p>
        </w:tc>
      </w:tr>
      <w:tr w:rsidR="008A036E">
        <w:trPr>
          <w:trHeight w:val="688"/>
        </w:trPr>
        <w:tc>
          <w:tcPr>
            <w:tcW w:w="535" w:type="dxa"/>
          </w:tcPr>
          <w:p w:rsidR="008A036E" w:rsidRDefault="00871284">
            <w:pPr>
              <w:pStyle w:val="TableParagraph"/>
              <w:spacing w:line="223" w:lineRule="exact"/>
              <w:ind w:left="6"/>
              <w:jc w:val="center"/>
              <w:rPr>
                <w:sz w:val="20"/>
              </w:rPr>
            </w:pPr>
            <w:r>
              <w:rPr>
                <w:w w:val="99"/>
                <w:sz w:val="20"/>
              </w:rPr>
              <w:t>8</w:t>
            </w:r>
          </w:p>
        </w:tc>
        <w:tc>
          <w:tcPr>
            <w:tcW w:w="1730" w:type="dxa"/>
          </w:tcPr>
          <w:p w:rsidR="008A036E" w:rsidRDefault="00871284">
            <w:pPr>
              <w:pStyle w:val="TableParagraph"/>
              <w:ind w:left="105" w:right="448"/>
              <w:rPr>
                <w:sz w:val="20"/>
              </w:rPr>
            </w:pPr>
            <w:r>
              <w:rPr>
                <w:spacing w:val="-2"/>
                <w:sz w:val="20"/>
              </w:rPr>
              <w:t xml:space="preserve">Протектор </w:t>
            </w:r>
            <w:r>
              <w:rPr>
                <w:sz w:val="20"/>
              </w:rPr>
              <w:t>зубной</w:t>
            </w:r>
            <w:r>
              <w:rPr>
                <w:spacing w:val="-13"/>
                <w:sz w:val="20"/>
              </w:rPr>
              <w:t xml:space="preserve"> </w:t>
            </w:r>
            <w:r>
              <w:rPr>
                <w:sz w:val="20"/>
              </w:rPr>
              <w:t>(капа)</w:t>
            </w:r>
          </w:p>
        </w:tc>
        <w:tc>
          <w:tcPr>
            <w:tcW w:w="963" w:type="dxa"/>
          </w:tcPr>
          <w:p w:rsidR="008A036E" w:rsidRDefault="00871284">
            <w:pPr>
              <w:pStyle w:val="TableParagraph"/>
              <w:spacing w:line="223" w:lineRule="exact"/>
              <w:ind w:left="247" w:right="243"/>
              <w:jc w:val="center"/>
              <w:rPr>
                <w:sz w:val="20"/>
              </w:rPr>
            </w:pPr>
            <w:r>
              <w:rPr>
                <w:spacing w:val="-4"/>
                <w:sz w:val="20"/>
              </w:rPr>
              <w:t>штук</w:t>
            </w:r>
          </w:p>
        </w:tc>
        <w:tc>
          <w:tcPr>
            <w:tcW w:w="991" w:type="dxa"/>
          </w:tcPr>
          <w:p w:rsidR="008A036E" w:rsidRDefault="00871284">
            <w:pPr>
              <w:pStyle w:val="TableParagraph"/>
              <w:spacing w:line="223" w:lineRule="exact"/>
              <w:ind w:left="143" w:right="143"/>
              <w:jc w:val="center"/>
              <w:rPr>
                <w:sz w:val="20"/>
              </w:rPr>
            </w:pPr>
            <w:r>
              <w:rPr>
                <w:spacing w:val="-5"/>
                <w:sz w:val="20"/>
              </w:rPr>
              <w:t>на</w:t>
            </w:r>
          </w:p>
          <w:p w:rsidR="008A036E" w:rsidRDefault="00871284">
            <w:pPr>
              <w:pStyle w:val="TableParagraph"/>
              <w:spacing w:line="230" w:lineRule="atLeast"/>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3" w:lineRule="exact"/>
              <w:ind w:left="7"/>
              <w:jc w:val="center"/>
              <w:rPr>
                <w:sz w:val="20"/>
              </w:rPr>
            </w:pPr>
            <w:r>
              <w:rPr>
                <w:w w:val="99"/>
                <w:sz w:val="20"/>
              </w:rPr>
              <w:t>1</w:t>
            </w:r>
          </w:p>
        </w:tc>
        <w:tc>
          <w:tcPr>
            <w:tcW w:w="651" w:type="dxa"/>
          </w:tcPr>
          <w:p w:rsidR="008A036E" w:rsidRDefault="00871284">
            <w:pPr>
              <w:pStyle w:val="TableParagraph"/>
              <w:spacing w:line="223" w:lineRule="exact"/>
              <w:ind w:left="7"/>
              <w:jc w:val="center"/>
              <w:rPr>
                <w:sz w:val="20"/>
              </w:rPr>
            </w:pPr>
            <w:r>
              <w:rPr>
                <w:w w:val="99"/>
                <w:sz w:val="20"/>
              </w:rPr>
              <w:t>1</w:t>
            </w:r>
          </w:p>
        </w:tc>
        <w:tc>
          <w:tcPr>
            <w:tcW w:w="768" w:type="dxa"/>
          </w:tcPr>
          <w:p w:rsidR="008A036E" w:rsidRDefault="00871284">
            <w:pPr>
              <w:pStyle w:val="TableParagraph"/>
              <w:spacing w:line="223" w:lineRule="exact"/>
              <w:ind w:left="9"/>
              <w:jc w:val="center"/>
              <w:rPr>
                <w:sz w:val="20"/>
              </w:rPr>
            </w:pPr>
            <w:r>
              <w:rPr>
                <w:w w:val="99"/>
                <w:sz w:val="20"/>
              </w:rPr>
              <w:t>1</w:t>
            </w:r>
          </w:p>
        </w:tc>
        <w:tc>
          <w:tcPr>
            <w:tcW w:w="850" w:type="dxa"/>
          </w:tcPr>
          <w:p w:rsidR="008A036E" w:rsidRDefault="00871284">
            <w:pPr>
              <w:pStyle w:val="TableParagraph"/>
              <w:spacing w:line="223" w:lineRule="exact"/>
              <w:ind w:left="9"/>
              <w:jc w:val="center"/>
              <w:rPr>
                <w:sz w:val="20"/>
              </w:rPr>
            </w:pPr>
            <w:r>
              <w:rPr>
                <w:w w:val="99"/>
                <w:sz w:val="20"/>
              </w:rPr>
              <w:t>1</w:t>
            </w:r>
          </w:p>
        </w:tc>
        <w:tc>
          <w:tcPr>
            <w:tcW w:w="711" w:type="dxa"/>
          </w:tcPr>
          <w:p w:rsidR="008A036E" w:rsidRDefault="00871284">
            <w:pPr>
              <w:pStyle w:val="TableParagraph"/>
              <w:spacing w:line="223" w:lineRule="exact"/>
              <w:ind w:left="3"/>
              <w:jc w:val="center"/>
              <w:rPr>
                <w:sz w:val="20"/>
              </w:rPr>
            </w:pPr>
            <w:r>
              <w:rPr>
                <w:w w:val="99"/>
                <w:sz w:val="20"/>
              </w:rPr>
              <w:t>1</w:t>
            </w:r>
          </w:p>
        </w:tc>
        <w:tc>
          <w:tcPr>
            <w:tcW w:w="850" w:type="dxa"/>
          </w:tcPr>
          <w:p w:rsidR="008A036E" w:rsidRDefault="00871284">
            <w:pPr>
              <w:pStyle w:val="TableParagraph"/>
              <w:spacing w:line="223" w:lineRule="exact"/>
              <w:ind w:left="8"/>
              <w:jc w:val="center"/>
              <w:rPr>
                <w:sz w:val="20"/>
              </w:rPr>
            </w:pPr>
            <w:r>
              <w:rPr>
                <w:w w:val="99"/>
                <w:sz w:val="20"/>
              </w:rPr>
              <w:t>1</w:t>
            </w:r>
          </w:p>
        </w:tc>
        <w:tc>
          <w:tcPr>
            <w:tcW w:w="708" w:type="dxa"/>
          </w:tcPr>
          <w:p w:rsidR="008A036E" w:rsidRDefault="00871284">
            <w:pPr>
              <w:pStyle w:val="TableParagraph"/>
              <w:spacing w:line="223" w:lineRule="exact"/>
              <w:ind w:left="5"/>
              <w:jc w:val="center"/>
              <w:rPr>
                <w:sz w:val="20"/>
              </w:rPr>
            </w:pPr>
            <w:r>
              <w:rPr>
                <w:w w:val="99"/>
                <w:sz w:val="20"/>
              </w:rPr>
              <w:t>1</w:t>
            </w:r>
          </w:p>
        </w:tc>
        <w:tc>
          <w:tcPr>
            <w:tcW w:w="711" w:type="dxa"/>
          </w:tcPr>
          <w:p w:rsidR="008A036E" w:rsidRDefault="00871284">
            <w:pPr>
              <w:pStyle w:val="TableParagraph"/>
              <w:spacing w:line="223" w:lineRule="exact"/>
              <w:ind w:left="2"/>
              <w:jc w:val="center"/>
              <w:rPr>
                <w:sz w:val="20"/>
              </w:rPr>
            </w:pPr>
            <w:r>
              <w:rPr>
                <w:w w:val="99"/>
                <w:sz w:val="20"/>
              </w:rPr>
              <w:t>1</w:t>
            </w:r>
          </w:p>
        </w:tc>
      </w:tr>
      <w:tr w:rsidR="008A036E">
        <w:trPr>
          <w:trHeight w:val="690"/>
        </w:trPr>
        <w:tc>
          <w:tcPr>
            <w:tcW w:w="535" w:type="dxa"/>
          </w:tcPr>
          <w:p w:rsidR="008A036E" w:rsidRDefault="00871284">
            <w:pPr>
              <w:pStyle w:val="TableParagraph"/>
              <w:spacing w:line="225" w:lineRule="exact"/>
              <w:ind w:left="6"/>
              <w:jc w:val="center"/>
              <w:rPr>
                <w:sz w:val="20"/>
              </w:rPr>
            </w:pPr>
            <w:r>
              <w:rPr>
                <w:w w:val="99"/>
                <w:sz w:val="20"/>
              </w:rPr>
              <w:t>9</w:t>
            </w:r>
          </w:p>
        </w:tc>
        <w:tc>
          <w:tcPr>
            <w:tcW w:w="1730" w:type="dxa"/>
          </w:tcPr>
          <w:p w:rsidR="008A036E" w:rsidRDefault="00871284">
            <w:pPr>
              <w:pStyle w:val="TableParagraph"/>
              <w:spacing w:line="237" w:lineRule="auto"/>
              <w:ind w:left="105" w:right="642"/>
              <w:rPr>
                <w:sz w:val="20"/>
              </w:rPr>
            </w:pPr>
            <w:r>
              <w:rPr>
                <w:spacing w:val="-2"/>
                <w:sz w:val="20"/>
              </w:rPr>
              <w:t>Сумка спортивная</w:t>
            </w:r>
          </w:p>
        </w:tc>
        <w:tc>
          <w:tcPr>
            <w:tcW w:w="963" w:type="dxa"/>
          </w:tcPr>
          <w:p w:rsidR="008A036E" w:rsidRDefault="00871284">
            <w:pPr>
              <w:pStyle w:val="TableParagraph"/>
              <w:spacing w:line="225" w:lineRule="exact"/>
              <w:ind w:left="247" w:right="243"/>
              <w:jc w:val="center"/>
              <w:rPr>
                <w:sz w:val="20"/>
              </w:rPr>
            </w:pPr>
            <w:r>
              <w:rPr>
                <w:spacing w:val="-4"/>
                <w:sz w:val="20"/>
              </w:rPr>
              <w:t>штук</w:t>
            </w:r>
          </w:p>
        </w:tc>
        <w:tc>
          <w:tcPr>
            <w:tcW w:w="991" w:type="dxa"/>
          </w:tcPr>
          <w:p w:rsidR="008A036E" w:rsidRDefault="00871284">
            <w:pPr>
              <w:pStyle w:val="TableParagraph"/>
              <w:spacing w:line="224" w:lineRule="exact"/>
              <w:ind w:left="143" w:right="143"/>
              <w:jc w:val="center"/>
              <w:rPr>
                <w:sz w:val="20"/>
              </w:rPr>
            </w:pPr>
            <w:r>
              <w:rPr>
                <w:spacing w:val="-5"/>
                <w:sz w:val="20"/>
              </w:rPr>
              <w:t>на</w:t>
            </w:r>
          </w:p>
          <w:p w:rsidR="008A036E" w:rsidRDefault="00871284">
            <w:pPr>
              <w:pStyle w:val="TableParagraph"/>
              <w:spacing w:line="230" w:lineRule="exact"/>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5" w:lineRule="exact"/>
              <w:ind w:left="7"/>
              <w:jc w:val="center"/>
              <w:rPr>
                <w:sz w:val="20"/>
              </w:rPr>
            </w:pPr>
            <w:r>
              <w:rPr>
                <w:w w:val="99"/>
                <w:sz w:val="20"/>
              </w:rPr>
              <w:t>-</w:t>
            </w:r>
          </w:p>
        </w:tc>
        <w:tc>
          <w:tcPr>
            <w:tcW w:w="651" w:type="dxa"/>
          </w:tcPr>
          <w:p w:rsidR="008A036E" w:rsidRDefault="00871284">
            <w:pPr>
              <w:pStyle w:val="TableParagraph"/>
              <w:spacing w:line="225" w:lineRule="exact"/>
              <w:ind w:left="7"/>
              <w:jc w:val="center"/>
              <w:rPr>
                <w:sz w:val="20"/>
              </w:rPr>
            </w:pPr>
            <w:r>
              <w:rPr>
                <w:w w:val="99"/>
                <w:sz w:val="20"/>
              </w:rPr>
              <w:t>-</w:t>
            </w:r>
          </w:p>
        </w:tc>
        <w:tc>
          <w:tcPr>
            <w:tcW w:w="768" w:type="dxa"/>
          </w:tcPr>
          <w:p w:rsidR="008A036E" w:rsidRDefault="00871284">
            <w:pPr>
              <w:pStyle w:val="TableParagraph"/>
              <w:spacing w:line="225" w:lineRule="exact"/>
              <w:ind w:left="9"/>
              <w:jc w:val="center"/>
              <w:rPr>
                <w:sz w:val="20"/>
              </w:rPr>
            </w:pPr>
            <w:r>
              <w:rPr>
                <w:w w:val="99"/>
                <w:sz w:val="20"/>
              </w:rPr>
              <w:t>1</w:t>
            </w:r>
          </w:p>
        </w:tc>
        <w:tc>
          <w:tcPr>
            <w:tcW w:w="850" w:type="dxa"/>
          </w:tcPr>
          <w:p w:rsidR="008A036E" w:rsidRDefault="00871284">
            <w:pPr>
              <w:pStyle w:val="TableParagraph"/>
              <w:spacing w:line="225" w:lineRule="exact"/>
              <w:ind w:left="9"/>
              <w:jc w:val="center"/>
              <w:rPr>
                <w:sz w:val="20"/>
              </w:rPr>
            </w:pPr>
            <w:r>
              <w:rPr>
                <w:w w:val="99"/>
                <w:sz w:val="20"/>
              </w:rPr>
              <w:t>1</w:t>
            </w:r>
          </w:p>
        </w:tc>
        <w:tc>
          <w:tcPr>
            <w:tcW w:w="711" w:type="dxa"/>
          </w:tcPr>
          <w:p w:rsidR="008A036E" w:rsidRDefault="00871284">
            <w:pPr>
              <w:pStyle w:val="TableParagraph"/>
              <w:spacing w:line="225" w:lineRule="exact"/>
              <w:ind w:left="3"/>
              <w:jc w:val="center"/>
              <w:rPr>
                <w:sz w:val="20"/>
              </w:rPr>
            </w:pPr>
            <w:r>
              <w:rPr>
                <w:w w:val="99"/>
                <w:sz w:val="20"/>
              </w:rPr>
              <w:t>1</w:t>
            </w:r>
          </w:p>
        </w:tc>
        <w:tc>
          <w:tcPr>
            <w:tcW w:w="850" w:type="dxa"/>
          </w:tcPr>
          <w:p w:rsidR="008A036E" w:rsidRDefault="00871284">
            <w:pPr>
              <w:pStyle w:val="TableParagraph"/>
              <w:spacing w:line="225" w:lineRule="exact"/>
              <w:ind w:left="8"/>
              <w:jc w:val="center"/>
              <w:rPr>
                <w:sz w:val="20"/>
              </w:rPr>
            </w:pPr>
            <w:r>
              <w:rPr>
                <w:w w:val="99"/>
                <w:sz w:val="20"/>
              </w:rPr>
              <w:t>2</w:t>
            </w:r>
          </w:p>
        </w:tc>
        <w:tc>
          <w:tcPr>
            <w:tcW w:w="708" w:type="dxa"/>
          </w:tcPr>
          <w:p w:rsidR="008A036E" w:rsidRDefault="00871284">
            <w:pPr>
              <w:pStyle w:val="TableParagraph"/>
              <w:spacing w:line="225" w:lineRule="exact"/>
              <w:ind w:left="5"/>
              <w:jc w:val="center"/>
              <w:rPr>
                <w:sz w:val="20"/>
              </w:rPr>
            </w:pPr>
            <w:r>
              <w:rPr>
                <w:w w:val="99"/>
                <w:sz w:val="20"/>
              </w:rPr>
              <w:t>1</w:t>
            </w:r>
          </w:p>
        </w:tc>
        <w:tc>
          <w:tcPr>
            <w:tcW w:w="711" w:type="dxa"/>
          </w:tcPr>
          <w:p w:rsidR="008A036E" w:rsidRDefault="00871284">
            <w:pPr>
              <w:pStyle w:val="TableParagraph"/>
              <w:spacing w:line="225" w:lineRule="exact"/>
              <w:ind w:left="2"/>
              <w:jc w:val="center"/>
              <w:rPr>
                <w:sz w:val="20"/>
              </w:rPr>
            </w:pPr>
            <w:r>
              <w:rPr>
                <w:w w:val="99"/>
                <w:sz w:val="20"/>
              </w:rPr>
              <w:t>2</w:t>
            </w:r>
          </w:p>
        </w:tc>
      </w:tr>
      <w:tr w:rsidR="008A036E">
        <w:trPr>
          <w:trHeight w:val="691"/>
        </w:trPr>
        <w:tc>
          <w:tcPr>
            <w:tcW w:w="535" w:type="dxa"/>
          </w:tcPr>
          <w:p w:rsidR="008A036E" w:rsidRDefault="00871284">
            <w:pPr>
              <w:pStyle w:val="TableParagraph"/>
              <w:spacing w:line="223" w:lineRule="exact"/>
              <w:ind w:left="151" w:right="144"/>
              <w:jc w:val="center"/>
              <w:rPr>
                <w:sz w:val="20"/>
              </w:rPr>
            </w:pPr>
            <w:r>
              <w:rPr>
                <w:spacing w:val="-5"/>
                <w:sz w:val="20"/>
              </w:rPr>
              <w:t>10</w:t>
            </w:r>
          </w:p>
        </w:tc>
        <w:tc>
          <w:tcPr>
            <w:tcW w:w="1730" w:type="dxa"/>
          </w:tcPr>
          <w:p w:rsidR="008A036E" w:rsidRDefault="00871284">
            <w:pPr>
              <w:pStyle w:val="TableParagraph"/>
              <w:ind w:left="105" w:right="738"/>
              <w:rPr>
                <w:sz w:val="20"/>
              </w:rPr>
            </w:pPr>
            <w:r>
              <w:rPr>
                <w:spacing w:val="-2"/>
                <w:sz w:val="20"/>
              </w:rPr>
              <w:t>Футболка регбийная</w:t>
            </w:r>
          </w:p>
        </w:tc>
        <w:tc>
          <w:tcPr>
            <w:tcW w:w="963" w:type="dxa"/>
          </w:tcPr>
          <w:p w:rsidR="008A036E" w:rsidRDefault="00871284">
            <w:pPr>
              <w:pStyle w:val="TableParagraph"/>
              <w:spacing w:line="223" w:lineRule="exact"/>
              <w:ind w:left="247" w:right="243"/>
              <w:jc w:val="center"/>
              <w:rPr>
                <w:sz w:val="20"/>
              </w:rPr>
            </w:pPr>
            <w:r>
              <w:rPr>
                <w:spacing w:val="-4"/>
                <w:sz w:val="20"/>
              </w:rPr>
              <w:t>штук</w:t>
            </w:r>
          </w:p>
        </w:tc>
        <w:tc>
          <w:tcPr>
            <w:tcW w:w="991" w:type="dxa"/>
          </w:tcPr>
          <w:p w:rsidR="008A036E" w:rsidRDefault="00871284">
            <w:pPr>
              <w:pStyle w:val="TableParagraph"/>
              <w:spacing w:line="223" w:lineRule="exact"/>
              <w:ind w:left="143" w:right="143"/>
              <w:jc w:val="center"/>
              <w:rPr>
                <w:sz w:val="20"/>
              </w:rPr>
            </w:pPr>
            <w:r>
              <w:rPr>
                <w:spacing w:val="-5"/>
                <w:sz w:val="20"/>
              </w:rPr>
              <w:t>на</w:t>
            </w:r>
          </w:p>
          <w:p w:rsidR="008A036E" w:rsidRDefault="00871284">
            <w:pPr>
              <w:pStyle w:val="TableParagraph"/>
              <w:spacing w:line="230" w:lineRule="atLeast"/>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3" w:lineRule="exact"/>
              <w:ind w:left="7"/>
              <w:jc w:val="center"/>
              <w:rPr>
                <w:sz w:val="20"/>
              </w:rPr>
            </w:pPr>
            <w:r>
              <w:rPr>
                <w:w w:val="99"/>
                <w:sz w:val="20"/>
              </w:rPr>
              <w:t>-</w:t>
            </w:r>
          </w:p>
        </w:tc>
        <w:tc>
          <w:tcPr>
            <w:tcW w:w="651" w:type="dxa"/>
          </w:tcPr>
          <w:p w:rsidR="008A036E" w:rsidRDefault="00871284">
            <w:pPr>
              <w:pStyle w:val="TableParagraph"/>
              <w:spacing w:line="223" w:lineRule="exact"/>
              <w:ind w:left="7"/>
              <w:jc w:val="center"/>
              <w:rPr>
                <w:sz w:val="20"/>
              </w:rPr>
            </w:pPr>
            <w:r>
              <w:rPr>
                <w:w w:val="99"/>
                <w:sz w:val="20"/>
              </w:rPr>
              <w:t>-</w:t>
            </w:r>
          </w:p>
        </w:tc>
        <w:tc>
          <w:tcPr>
            <w:tcW w:w="768" w:type="dxa"/>
          </w:tcPr>
          <w:p w:rsidR="008A036E" w:rsidRDefault="00871284">
            <w:pPr>
              <w:pStyle w:val="TableParagraph"/>
              <w:spacing w:line="223" w:lineRule="exact"/>
              <w:ind w:left="9"/>
              <w:jc w:val="center"/>
              <w:rPr>
                <w:sz w:val="20"/>
              </w:rPr>
            </w:pPr>
            <w:r>
              <w:rPr>
                <w:w w:val="99"/>
                <w:sz w:val="20"/>
              </w:rPr>
              <w:t>2</w:t>
            </w:r>
          </w:p>
        </w:tc>
        <w:tc>
          <w:tcPr>
            <w:tcW w:w="850" w:type="dxa"/>
          </w:tcPr>
          <w:p w:rsidR="008A036E" w:rsidRDefault="00871284">
            <w:pPr>
              <w:pStyle w:val="TableParagraph"/>
              <w:spacing w:line="223" w:lineRule="exact"/>
              <w:ind w:left="9"/>
              <w:jc w:val="center"/>
              <w:rPr>
                <w:sz w:val="20"/>
              </w:rPr>
            </w:pPr>
            <w:r>
              <w:rPr>
                <w:w w:val="99"/>
                <w:sz w:val="20"/>
              </w:rPr>
              <w:t>1</w:t>
            </w:r>
          </w:p>
        </w:tc>
        <w:tc>
          <w:tcPr>
            <w:tcW w:w="711" w:type="dxa"/>
          </w:tcPr>
          <w:p w:rsidR="008A036E" w:rsidRDefault="00871284">
            <w:pPr>
              <w:pStyle w:val="TableParagraph"/>
              <w:spacing w:line="223" w:lineRule="exact"/>
              <w:ind w:left="3"/>
              <w:jc w:val="center"/>
              <w:rPr>
                <w:sz w:val="20"/>
              </w:rPr>
            </w:pPr>
            <w:r>
              <w:rPr>
                <w:w w:val="99"/>
                <w:sz w:val="20"/>
              </w:rPr>
              <w:t>2</w:t>
            </w:r>
          </w:p>
        </w:tc>
        <w:tc>
          <w:tcPr>
            <w:tcW w:w="850" w:type="dxa"/>
          </w:tcPr>
          <w:p w:rsidR="008A036E" w:rsidRDefault="00871284">
            <w:pPr>
              <w:pStyle w:val="TableParagraph"/>
              <w:spacing w:line="223" w:lineRule="exact"/>
              <w:ind w:left="8"/>
              <w:jc w:val="center"/>
              <w:rPr>
                <w:sz w:val="20"/>
              </w:rPr>
            </w:pPr>
            <w:r>
              <w:rPr>
                <w:w w:val="99"/>
                <w:sz w:val="20"/>
              </w:rPr>
              <w:t>1</w:t>
            </w:r>
          </w:p>
        </w:tc>
        <w:tc>
          <w:tcPr>
            <w:tcW w:w="708" w:type="dxa"/>
          </w:tcPr>
          <w:p w:rsidR="008A036E" w:rsidRDefault="00871284">
            <w:pPr>
              <w:pStyle w:val="TableParagraph"/>
              <w:spacing w:line="223" w:lineRule="exact"/>
              <w:ind w:left="5"/>
              <w:jc w:val="center"/>
              <w:rPr>
                <w:sz w:val="20"/>
              </w:rPr>
            </w:pPr>
            <w:r>
              <w:rPr>
                <w:w w:val="99"/>
                <w:sz w:val="20"/>
              </w:rPr>
              <w:t>2</w:t>
            </w:r>
          </w:p>
        </w:tc>
        <w:tc>
          <w:tcPr>
            <w:tcW w:w="711" w:type="dxa"/>
          </w:tcPr>
          <w:p w:rsidR="008A036E" w:rsidRDefault="00871284">
            <w:pPr>
              <w:pStyle w:val="TableParagraph"/>
              <w:spacing w:line="223" w:lineRule="exact"/>
              <w:ind w:left="2"/>
              <w:jc w:val="center"/>
              <w:rPr>
                <w:sz w:val="20"/>
              </w:rPr>
            </w:pPr>
            <w:r>
              <w:rPr>
                <w:w w:val="99"/>
                <w:sz w:val="20"/>
              </w:rPr>
              <w:t>1</w:t>
            </w:r>
          </w:p>
        </w:tc>
      </w:tr>
      <w:tr w:rsidR="008A036E">
        <w:trPr>
          <w:trHeight w:val="460"/>
        </w:trPr>
        <w:tc>
          <w:tcPr>
            <w:tcW w:w="535" w:type="dxa"/>
          </w:tcPr>
          <w:p w:rsidR="008A036E" w:rsidRDefault="00871284">
            <w:pPr>
              <w:pStyle w:val="TableParagraph"/>
              <w:spacing w:line="223" w:lineRule="exact"/>
              <w:ind w:left="151" w:right="144"/>
              <w:jc w:val="center"/>
              <w:rPr>
                <w:sz w:val="20"/>
              </w:rPr>
            </w:pPr>
            <w:r>
              <w:rPr>
                <w:spacing w:val="-5"/>
                <w:sz w:val="20"/>
              </w:rPr>
              <w:t>11</w:t>
            </w:r>
          </w:p>
        </w:tc>
        <w:tc>
          <w:tcPr>
            <w:tcW w:w="1730" w:type="dxa"/>
          </w:tcPr>
          <w:p w:rsidR="008A036E" w:rsidRDefault="00871284">
            <w:pPr>
              <w:pStyle w:val="TableParagraph"/>
              <w:spacing w:line="223" w:lineRule="exact"/>
              <w:ind w:left="105"/>
              <w:rPr>
                <w:sz w:val="20"/>
              </w:rPr>
            </w:pPr>
            <w:r>
              <w:rPr>
                <w:sz w:val="20"/>
              </w:rPr>
              <w:t>Шлем</w:t>
            </w:r>
            <w:r>
              <w:rPr>
                <w:spacing w:val="-6"/>
                <w:sz w:val="20"/>
              </w:rPr>
              <w:t xml:space="preserve"> </w:t>
            </w:r>
            <w:r>
              <w:rPr>
                <w:spacing w:val="-2"/>
                <w:sz w:val="20"/>
              </w:rPr>
              <w:t>защитный</w:t>
            </w:r>
          </w:p>
          <w:p w:rsidR="008A036E" w:rsidRDefault="00871284">
            <w:pPr>
              <w:pStyle w:val="TableParagraph"/>
              <w:spacing w:line="217" w:lineRule="exact"/>
              <w:ind w:left="105"/>
              <w:rPr>
                <w:sz w:val="20"/>
              </w:rPr>
            </w:pPr>
            <w:r>
              <w:rPr>
                <w:spacing w:val="-2"/>
                <w:sz w:val="20"/>
              </w:rPr>
              <w:t>регбийный</w:t>
            </w:r>
          </w:p>
        </w:tc>
        <w:tc>
          <w:tcPr>
            <w:tcW w:w="963" w:type="dxa"/>
          </w:tcPr>
          <w:p w:rsidR="008A036E" w:rsidRDefault="00871284">
            <w:pPr>
              <w:pStyle w:val="TableParagraph"/>
              <w:spacing w:line="223" w:lineRule="exact"/>
              <w:ind w:left="247" w:right="243"/>
              <w:jc w:val="center"/>
              <w:rPr>
                <w:sz w:val="20"/>
              </w:rPr>
            </w:pPr>
            <w:r>
              <w:rPr>
                <w:spacing w:val="-4"/>
                <w:sz w:val="20"/>
              </w:rPr>
              <w:t>штук</w:t>
            </w:r>
          </w:p>
        </w:tc>
        <w:tc>
          <w:tcPr>
            <w:tcW w:w="991" w:type="dxa"/>
          </w:tcPr>
          <w:p w:rsidR="008A036E" w:rsidRDefault="00871284">
            <w:pPr>
              <w:pStyle w:val="TableParagraph"/>
              <w:spacing w:line="223" w:lineRule="exact"/>
              <w:ind w:left="143" w:right="143"/>
              <w:jc w:val="center"/>
              <w:rPr>
                <w:sz w:val="20"/>
              </w:rPr>
            </w:pPr>
            <w:r>
              <w:rPr>
                <w:spacing w:val="-5"/>
                <w:sz w:val="20"/>
              </w:rPr>
              <w:t>на</w:t>
            </w:r>
          </w:p>
          <w:p w:rsidR="008A036E" w:rsidRDefault="00871284">
            <w:pPr>
              <w:pStyle w:val="TableParagraph"/>
              <w:spacing w:line="217" w:lineRule="exact"/>
              <w:ind w:left="148" w:right="143"/>
              <w:jc w:val="center"/>
              <w:rPr>
                <w:sz w:val="20"/>
              </w:rPr>
            </w:pPr>
            <w:r>
              <w:rPr>
                <w:spacing w:val="-2"/>
                <w:sz w:val="20"/>
              </w:rPr>
              <w:t>занима-</w:t>
            </w:r>
          </w:p>
        </w:tc>
        <w:tc>
          <w:tcPr>
            <w:tcW w:w="708" w:type="dxa"/>
          </w:tcPr>
          <w:p w:rsidR="008A036E" w:rsidRDefault="00871284">
            <w:pPr>
              <w:pStyle w:val="TableParagraph"/>
              <w:spacing w:line="223" w:lineRule="exact"/>
              <w:ind w:left="7"/>
              <w:jc w:val="center"/>
              <w:rPr>
                <w:sz w:val="20"/>
              </w:rPr>
            </w:pPr>
            <w:r>
              <w:rPr>
                <w:w w:val="99"/>
                <w:sz w:val="20"/>
              </w:rPr>
              <w:t>1</w:t>
            </w:r>
          </w:p>
        </w:tc>
        <w:tc>
          <w:tcPr>
            <w:tcW w:w="651" w:type="dxa"/>
          </w:tcPr>
          <w:p w:rsidR="008A036E" w:rsidRDefault="00871284">
            <w:pPr>
              <w:pStyle w:val="TableParagraph"/>
              <w:spacing w:line="223" w:lineRule="exact"/>
              <w:ind w:left="7"/>
              <w:jc w:val="center"/>
              <w:rPr>
                <w:sz w:val="20"/>
              </w:rPr>
            </w:pPr>
            <w:r>
              <w:rPr>
                <w:w w:val="99"/>
                <w:sz w:val="20"/>
              </w:rPr>
              <w:t>1</w:t>
            </w:r>
          </w:p>
        </w:tc>
        <w:tc>
          <w:tcPr>
            <w:tcW w:w="768" w:type="dxa"/>
          </w:tcPr>
          <w:p w:rsidR="008A036E" w:rsidRDefault="00871284">
            <w:pPr>
              <w:pStyle w:val="TableParagraph"/>
              <w:spacing w:line="223" w:lineRule="exact"/>
              <w:ind w:left="9"/>
              <w:jc w:val="center"/>
              <w:rPr>
                <w:sz w:val="20"/>
              </w:rPr>
            </w:pPr>
            <w:r>
              <w:rPr>
                <w:w w:val="99"/>
                <w:sz w:val="20"/>
              </w:rPr>
              <w:t>1</w:t>
            </w:r>
          </w:p>
        </w:tc>
        <w:tc>
          <w:tcPr>
            <w:tcW w:w="850" w:type="dxa"/>
          </w:tcPr>
          <w:p w:rsidR="008A036E" w:rsidRDefault="00871284">
            <w:pPr>
              <w:pStyle w:val="TableParagraph"/>
              <w:spacing w:line="223" w:lineRule="exact"/>
              <w:ind w:left="9"/>
              <w:jc w:val="center"/>
              <w:rPr>
                <w:sz w:val="20"/>
              </w:rPr>
            </w:pPr>
            <w:r>
              <w:rPr>
                <w:w w:val="99"/>
                <w:sz w:val="20"/>
              </w:rPr>
              <w:t>1</w:t>
            </w:r>
          </w:p>
        </w:tc>
        <w:tc>
          <w:tcPr>
            <w:tcW w:w="711" w:type="dxa"/>
          </w:tcPr>
          <w:p w:rsidR="008A036E" w:rsidRDefault="00871284">
            <w:pPr>
              <w:pStyle w:val="TableParagraph"/>
              <w:spacing w:line="223" w:lineRule="exact"/>
              <w:ind w:left="3"/>
              <w:jc w:val="center"/>
              <w:rPr>
                <w:sz w:val="20"/>
              </w:rPr>
            </w:pPr>
            <w:r>
              <w:rPr>
                <w:w w:val="99"/>
                <w:sz w:val="20"/>
              </w:rPr>
              <w:t>1</w:t>
            </w:r>
          </w:p>
        </w:tc>
        <w:tc>
          <w:tcPr>
            <w:tcW w:w="850" w:type="dxa"/>
          </w:tcPr>
          <w:p w:rsidR="008A036E" w:rsidRDefault="00871284">
            <w:pPr>
              <w:pStyle w:val="TableParagraph"/>
              <w:spacing w:line="223" w:lineRule="exact"/>
              <w:ind w:left="8"/>
              <w:jc w:val="center"/>
              <w:rPr>
                <w:sz w:val="20"/>
              </w:rPr>
            </w:pPr>
            <w:r>
              <w:rPr>
                <w:w w:val="99"/>
                <w:sz w:val="20"/>
              </w:rPr>
              <w:t>1</w:t>
            </w:r>
          </w:p>
        </w:tc>
        <w:tc>
          <w:tcPr>
            <w:tcW w:w="708" w:type="dxa"/>
          </w:tcPr>
          <w:p w:rsidR="008A036E" w:rsidRDefault="00871284">
            <w:pPr>
              <w:pStyle w:val="TableParagraph"/>
              <w:spacing w:line="223" w:lineRule="exact"/>
              <w:ind w:left="5"/>
              <w:jc w:val="center"/>
              <w:rPr>
                <w:sz w:val="20"/>
              </w:rPr>
            </w:pPr>
            <w:r>
              <w:rPr>
                <w:w w:val="99"/>
                <w:sz w:val="20"/>
              </w:rPr>
              <w:t>1</w:t>
            </w:r>
          </w:p>
        </w:tc>
        <w:tc>
          <w:tcPr>
            <w:tcW w:w="711" w:type="dxa"/>
          </w:tcPr>
          <w:p w:rsidR="008A036E" w:rsidRDefault="00871284">
            <w:pPr>
              <w:pStyle w:val="TableParagraph"/>
              <w:spacing w:line="223" w:lineRule="exact"/>
              <w:ind w:left="2"/>
              <w:jc w:val="center"/>
              <w:rPr>
                <w:sz w:val="20"/>
              </w:rPr>
            </w:pPr>
            <w:r>
              <w:rPr>
                <w:w w:val="99"/>
                <w:sz w:val="20"/>
              </w:rPr>
              <w:t>1</w:t>
            </w:r>
          </w:p>
        </w:tc>
      </w:tr>
    </w:tbl>
    <w:p w:rsidR="008A036E" w:rsidRDefault="008A036E">
      <w:pPr>
        <w:spacing w:line="223" w:lineRule="exact"/>
        <w:jc w:val="center"/>
        <w:rPr>
          <w:sz w:val="20"/>
        </w:rPr>
        <w:sectPr w:rsidR="008A036E">
          <w:pgSz w:w="11910" w:h="16840"/>
          <w:pgMar w:top="1040" w:right="300" w:bottom="1264" w:left="1160" w:header="0" w:footer="712" w:gutter="0"/>
          <w:cols w:space="720"/>
        </w:sectPr>
      </w:pPr>
    </w:p>
    <w:tbl>
      <w:tblPr>
        <w:tblStyle w:val="TableNormal"/>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1730"/>
        <w:gridCol w:w="963"/>
        <w:gridCol w:w="991"/>
        <w:gridCol w:w="708"/>
        <w:gridCol w:w="651"/>
        <w:gridCol w:w="768"/>
        <w:gridCol w:w="850"/>
        <w:gridCol w:w="711"/>
        <w:gridCol w:w="850"/>
        <w:gridCol w:w="708"/>
        <w:gridCol w:w="711"/>
      </w:tblGrid>
      <w:tr w:rsidR="008A036E">
        <w:trPr>
          <w:trHeight w:val="230"/>
        </w:trPr>
        <w:tc>
          <w:tcPr>
            <w:tcW w:w="535" w:type="dxa"/>
          </w:tcPr>
          <w:p w:rsidR="008A036E" w:rsidRDefault="008A036E">
            <w:pPr>
              <w:pStyle w:val="TableParagraph"/>
              <w:rPr>
                <w:sz w:val="16"/>
              </w:rPr>
            </w:pPr>
          </w:p>
        </w:tc>
        <w:tc>
          <w:tcPr>
            <w:tcW w:w="1730" w:type="dxa"/>
          </w:tcPr>
          <w:p w:rsidR="008A036E" w:rsidRDefault="008A036E">
            <w:pPr>
              <w:pStyle w:val="TableParagraph"/>
              <w:rPr>
                <w:sz w:val="16"/>
              </w:rPr>
            </w:pPr>
          </w:p>
        </w:tc>
        <w:tc>
          <w:tcPr>
            <w:tcW w:w="963" w:type="dxa"/>
          </w:tcPr>
          <w:p w:rsidR="008A036E" w:rsidRDefault="008A036E">
            <w:pPr>
              <w:pStyle w:val="TableParagraph"/>
              <w:rPr>
                <w:sz w:val="16"/>
              </w:rPr>
            </w:pPr>
          </w:p>
        </w:tc>
        <w:tc>
          <w:tcPr>
            <w:tcW w:w="991" w:type="dxa"/>
          </w:tcPr>
          <w:p w:rsidR="008A036E" w:rsidRDefault="00871284">
            <w:pPr>
              <w:pStyle w:val="TableParagraph"/>
              <w:spacing w:line="210" w:lineRule="exact"/>
              <w:ind w:left="115"/>
              <w:rPr>
                <w:sz w:val="20"/>
              </w:rPr>
            </w:pPr>
            <w:r>
              <w:rPr>
                <w:spacing w:val="-2"/>
                <w:sz w:val="20"/>
              </w:rPr>
              <w:t>ющегося</w:t>
            </w:r>
          </w:p>
        </w:tc>
        <w:tc>
          <w:tcPr>
            <w:tcW w:w="708" w:type="dxa"/>
          </w:tcPr>
          <w:p w:rsidR="008A036E" w:rsidRDefault="008A036E">
            <w:pPr>
              <w:pStyle w:val="TableParagraph"/>
              <w:rPr>
                <w:sz w:val="16"/>
              </w:rPr>
            </w:pPr>
          </w:p>
        </w:tc>
        <w:tc>
          <w:tcPr>
            <w:tcW w:w="651" w:type="dxa"/>
          </w:tcPr>
          <w:p w:rsidR="008A036E" w:rsidRDefault="008A036E">
            <w:pPr>
              <w:pStyle w:val="TableParagraph"/>
              <w:rPr>
                <w:sz w:val="16"/>
              </w:rPr>
            </w:pPr>
          </w:p>
        </w:tc>
        <w:tc>
          <w:tcPr>
            <w:tcW w:w="768" w:type="dxa"/>
          </w:tcPr>
          <w:p w:rsidR="008A036E" w:rsidRDefault="008A036E">
            <w:pPr>
              <w:pStyle w:val="TableParagraph"/>
              <w:rPr>
                <w:sz w:val="16"/>
              </w:rPr>
            </w:pPr>
          </w:p>
        </w:tc>
        <w:tc>
          <w:tcPr>
            <w:tcW w:w="850" w:type="dxa"/>
          </w:tcPr>
          <w:p w:rsidR="008A036E" w:rsidRDefault="008A036E">
            <w:pPr>
              <w:pStyle w:val="TableParagraph"/>
              <w:rPr>
                <w:sz w:val="16"/>
              </w:rPr>
            </w:pPr>
          </w:p>
        </w:tc>
        <w:tc>
          <w:tcPr>
            <w:tcW w:w="711" w:type="dxa"/>
          </w:tcPr>
          <w:p w:rsidR="008A036E" w:rsidRDefault="008A036E">
            <w:pPr>
              <w:pStyle w:val="TableParagraph"/>
              <w:rPr>
                <w:sz w:val="16"/>
              </w:rPr>
            </w:pPr>
          </w:p>
        </w:tc>
        <w:tc>
          <w:tcPr>
            <w:tcW w:w="850" w:type="dxa"/>
          </w:tcPr>
          <w:p w:rsidR="008A036E" w:rsidRDefault="008A036E">
            <w:pPr>
              <w:pStyle w:val="TableParagraph"/>
              <w:rPr>
                <w:sz w:val="16"/>
              </w:rPr>
            </w:pPr>
          </w:p>
        </w:tc>
        <w:tc>
          <w:tcPr>
            <w:tcW w:w="708" w:type="dxa"/>
          </w:tcPr>
          <w:p w:rsidR="008A036E" w:rsidRDefault="008A036E">
            <w:pPr>
              <w:pStyle w:val="TableParagraph"/>
              <w:rPr>
                <w:sz w:val="16"/>
              </w:rPr>
            </w:pPr>
          </w:p>
        </w:tc>
        <w:tc>
          <w:tcPr>
            <w:tcW w:w="711" w:type="dxa"/>
          </w:tcPr>
          <w:p w:rsidR="008A036E" w:rsidRDefault="008A036E">
            <w:pPr>
              <w:pStyle w:val="TableParagraph"/>
              <w:rPr>
                <w:sz w:val="16"/>
              </w:rPr>
            </w:pPr>
          </w:p>
        </w:tc>
      </w:tr>
      <w:tr w:rsidR="008A036E">
        <w:trPr>
          <w:trHeight w:val="691"/>
        </w:trPr>
        <w:tc>
          <w:tcPr>
            <w:tcW w:w="535" w:type="dxa"/>
          </w:tcPr>
          <w:p w:rsidR="008A036E" w:rsidRDefault="00871284">
            <w:pPr>
              <w:pStyle w:val="TableParagraph"/>
              <w:spacing w:line="225" w:lineRule="exact"/>
              <w:ind w:left="165"/>
              <w:rPr>
                <w:sz w:val="20"/>
              </w:rPr>
            </w:pPr>
            <w:r>
              <w:rPr>
                <w:spacing w:val="-5"/>
                <w:sz w:val="20"/>
              </w:rPr>
              <w:t>12</w:t>
            </w:r>
          </w:p>
        </w:tc>
        <w:tc>
          <w:tcPr>
            <w:tcW w:w="1730" w:type="dxa"/>
          </w:tcPr>
          <w:p w:rsidR="008A036E" w:rsidRDefault="00871284">
            <w:pPr>
              <w:pStyle w:val="TableParagraph"/>
              <w:spacing w:line="237" w:lineRule="auto"/>
              <w:ind w:left="105" w:right="696"/>
              <w:rPr>
                <w:sz w:val="20"/>
              </w:rPr>
            </w:pPr>
            <w:r>
              <w:rPr>
                <w:spacing w:val="-2"/>
                <w:sz w:val="20"/>
              </w:rPr>
              <w:t>Шорты регбийные</w:t>
            </w:r>
          </w:p>
        </w:tc>
        <w:tc>
          <w:tcPr>
            <w:tcW w:w="963" w:type="dxa"/>
          </w:tcPr>
          <w:p w:rsidR="008A036E" w:rsidRDefault="00871284">
            <w:pPr>
              <w:pStyle w:val="TableParagraph"/>
              <w:spacing w:line="225" w:lineRule="exact"/>
              <w:ind w:left="260"/>
              <w:rPr>
                <w:sz w:val="20"/>
              </w:rPr>
            </w:pPr>
            <w:r>
              <w:rPr>
                <w:spacing w:val="-4"/>
                <w:sz w:val="20"/>
              </w:rPr>
              <w:t>штук</w:t>
            </w:r>
          </w:p>
        </w:tc>
        <w:tc>
          <w:tcPr>
            <w:tcW w:w="991" w:type="dxa"/>
          </w:tcPr>
          <w:p w:rsidR="008A036E" w:rsidRDefault="00871284">
            <w:pPr>
              <w:pStyle w:val="TableParagraph"/>
              <w:spacing w:line="225" w:lineRule="exact"/>
              <w:ind w:left="143" w:right="143"/>
              <w:jc w:val="center"/>
              <w:rPr>
                <w:sz w:val="20"/>
              </w:rPr>
            </w:pPr>
            <w:r>
              <w:rPr>
                <w:spacing w:val="-5"/>
                <w:sz w:val="20"/>
              </w:rPr>
              <w:t>на</w:t>
            </w:r>
          </w:p>
          <w:p w:rsidR="008A036E" w:rsidRDefault="00871284">
            <w:pPr>
              <w:pStyle w:val="TableParagraph"/>
              <w:spacing w:line="230" w:lineRule="exact"/>
              <w:ind w:left="115" w:right="109" w:firstLine="1"/>
              <w:jc w:val="center"/>
              <w:rPr>
                <w:sz w:val="20"/>
              </w:rPr>
            </w:pPr>
            <w:r>
              <w:rPr>
                <w:spacing w:val="-2"/>
                <w:sz w:val="20"/>
              </w:rPr>
              <w:t>занима- ющегося</w:t>
            </w:r>
          </w:p>
        </w:tc>
        <w:tc>
          <w:tcPr>
            <w:tcW w:w="708" w:type="dxa"/>
          </w:tcPr>
          <w:p w:rsidR="008A036E" w:rsidRDefault="00871284">
            <w:pPr>
              <w:pStyle w:val="TableParagraph"/>
              <w:spacing w:line="225" w:lineRule="exact"/>
              <w:ind w:left="7"/>
              <w:jc w:val="center"/>
              <w:rPr>
                <w:sz w:val="20"/>
              </w:rPr>
            </w:pPr>
            <w:r>
              <w:rPr>
                <w:w w:val="99"/>
                <w:sz w:val="20"/>
              </w:rPr>
              <w:t>-</w:t>
            </w:r>
          </w:p>
        </w:tc>
        <w:tc>
          <w:tcPr>
            <w:tcW w:w="651" w:type="dxa"/>
          </w:tcPr>
          <w:p w:rsidR="008A036E" w:rsidRDefault="00871284">
            <w:pPr>
              <w:pStyle w:val="TableParagraph"/>
              <w:spacing w:line="225" w:lineRule="exact"/>
              <w:ind w:left="7"/>
              <w:jc w:val="center"/>
              <w:rPr>
                <w:sz w:val="20"/>
              </w:rPr>
            </w:pPr>
            <w:r>
              <w:rPr>
                <w:w w:val="99"/>
                <w:sz w:val="20"/>
              </w:rPr>
              <w:t>-</w:t>
            </w:r>
          </w:p>
        </w:tc>
        <w:tc>
          <w:tcPr>
            <w:tcW w:w="768" w:type="dxa"/>
          </w:tcPr>
          <w:p w:rsidR="008A036E" w:rsidRDefault="00871284">
            <w:pPr>
              <w:pStyle w:val="TableParagraph"/>
              <w:spacing w:line="225" w:lineRule="exact"/>
              <w:ind w:left="9"/>
              <w:jc w:val="center"/>
              <w:rPr>
                <w:sz w:val="20"/>
              </w:rPr>
            </w:pPr>
            <w:r>
              <w:rPr>
                <w:w w:val="99"/>
                <w:sz w:val="20"/>
              </w:rPr>
              <w:t>2</w:t>
            </w:r>
          </w:p>
        </w:tc>
        <w:tc>
          <w:tcPr>
            <w:tcW w:w="850" w:type="dxa"/>
          </w:tcPr>
          <w:p w:rsidR="008A036E" w:rsidRDefault="00871284">
            <w:pPr>
              <w:pStyle w:val="TableParagraph"/>
              <w:spacing w:line="225" w:lineRule="exact"/>
              <w:ind w:left="287" w:right="276"/>
              <w:jc w:val="center"/>
              <w:rPr>
                <w:sz w:val="20"/>
              </w:rPr>
            </w:pPr>
            <w:r>
              <w:rPr>
                <w:spacing w:val="-5"/>
                <w:sz w:val="20"/>
              </w:rPr>
              <w:t>0,5</w:t>
            </w:r>
          </w:p>
        </w:tc>
        <w:tc>
          <w:tcPr>
            <w:tcW w:w="711" w:type="dxa"/>
          </w:tcPr>
          <w:p w:rsidR="008A036E" w:rsidRDefault="00871284">
            <w:pPr>
              <w:pStyle w:val="TableParagraph"/>
              <w:spacing w:line="225" w:lineRule="exact"/>
              <w:ind w:left="3"/>
              <w:jc w:val="center"/>
              <w:rPr>
                <w:sz w:val="20"/>
              </w:rPr>
            </w:pPr>
            <w:r>
              <w:rPr>
                <w:w w:val="99"/>
                <w:sz w:val="20"/>
              </w:rPr>
              <w:t>2</w:t>
            </w:r>
          </w:p>
        </w:tc>
        <w:tc>
          <w:tcPr>
            <w:tcW w:w="850" w:type="dxa"/>
          </w:tcPr>
          <w:p w:rsidR="008A036E" w:rsidRDefault="00871284">
            <w:pPr>
              <w:pStyle w:val="TableParagraph"/>
              <w:spacing w:line="225" w:lineRule="exact"/>
              <w:ind w:left="287" w:right="277"/>
              <w:jc w:val="center"/>
              <w:rPr>
                <w:sz w:val="20"/>
              </w:rPr>
            </w:pPr>
            <w:r>
              <w:rPr>
                <w:spacing w:val="-5"/>
                <w:sz w:val="20"/>
              </w:rPr>
              <w:t>0,5</w:t>
            </w:r>
          </w:p>
        </w:tc>
        <w:tc>
          <w:tcPr>
            <w:tcW w:w="708" w:type="dxa"/>
          </w:tcPr>
          <w:p w:rsidR="008A036E" w:rsidRDefault="00871284">
            <w:pPr>
              <w:pStyle w:val="TableParagraph"/>
              <w:spacing w:line="225" w:lineRule="exact"/>
              <w:ind w:left="5"/>
              <w:jc w:val="center"/>
              <w:rPr>
                <w:sz w:val="20"/>
              </w:rPr>
            </w:pPr>
            <w:r>
              <w:rPr>
                <w:w w:val="99"/>
                <w:sz w:val="20"/>
              </w:rPr>
              <w:t>2</w:t>
            </w:r>
          </w:p>
        </w:tc>
        <w:tc>
          <w:tcPr>
            <w:tcW w:w="711" w:type="dxa"/>
          </w:tcPr>
          <w:p w:rsidR="008A036E" w:rsidRDefault="00871284">
            <w:pPr>
              <w:pStyle w:val="TableParagraph"/>
              <w:spacing w:line="225" w:lineRule="exact"/>
              <w:ind w:left="227"/>
              <w:rPr>
                <w:sz w:val="20"/>
              </w:rPr>
            </w:pPr>
            <w:r>
              <w:rPr>
                <w:spacing w:val="-5"/>
                <w:sz w:val="20"/>
              </w:rPr>
              <w:t>0,5</w:t>
            </w:r>
          </w:p>
        </w:tc>
      </w:tr>
    </w:tbl>
    <w:p w:rsidR="008A036E" w:rsidRDefault="008A036E">
      <w:pPr>
        <w:pStyle w:val="a3"/>
        <w:spacing w:before="3"/>
        <w:ind w:left="0" w:firstLine="0"/>
        <w:rPr>
          <w:b/>
          <w:sz w:val="21"/>
        </w:rPr>
      </w:pPr>
    </w:p>
    <w:p w:rsidR="008A036E" w:rsidRDefault="00871284">
      <w:pPr>
        <w:pStyle w:val="a4"/>
        <w:numPr>
          <w:ilvl w:val="1"/>
          <w:numId w:val="5"/>
        </w:numPr>
        <w:tabs>
          <w:tab w:val="left" w:pos="964"/>
        </w:tabs>
        <w:spacing w:before="89"/>
        <w:ind w:left="964" w:hanging="718"/>
        <w:jc w:val="both"/>
        <w:rPr>
          <w:b/>
          <w:sz w:val="28"/>
        </w:rPr>
      </w:pPr>
      <w:r>
        <w:rPr>
          <w:b/>
          <w:sz w:val="28"/>
        </w:rPr>
        <w:t>Кадровые</w:t>
      </w:r>
      <w:r>
        <w:rPr>
          <w:b/>
          <w:spacing w:val="-7"/>
          <w:sz w:val="28"/>
        </w:rPr>
        <w:t xml:space="preserve"> </w:t>
      </w:r>
      <w:r>
        <w:rPr>
          <w:b/>
          <w:sz w:val="28"/>
        </w:rPr>
        <w:t>условия</w:t>
      </w:r>
      <w:r>
        <w:rPr>
          <w:b/>
          <w:spacing w:val="-7"/>
          <w:sz w:val="28"/>
        </w:rPr>
        <w:t xml:space="preserve"> </w:t>
      </w:r>
      <w:r>
        <w:rPr>
          <w:b/>
          <w:sz w:val="28"/>
        </w:rPr>
        <w:t>реализации</w:t>
      </w:r>
      <w:r>
        <w:rPr>
          <w:b/>
          <w:spacing w:val="-7"/>
          <w:sz w:val="28"/>
        </w:rPr>
        <w:t xml:space="preserve"> </w:t>
      </w:r>
      <w:r>
        <w:rPr>
          <w:b/>
          <w:spacing w:val="-2"/>
          <w:sz w:val="28"/>
        </w:rPr>
        <w:t>Программы</w:t>
      </w:r>
    </w:p>
    <w:p w:rsidR="008A036E" w:rsidRDefault="00871284">
      <w:pPr>
        <w:spacing w:before="2"/>
        <w:ind w:left="258" w:right="550" w:firstLine="707"/>
        <w:jc w:val="both"/>
        <w:rPr>
          <w:b/>
          <w:sz w:val="28"/>
        </w:rPr>
      </w:pPr>
      <w:r>
        <w:rPr>
          <w:b/>
          <w:sz w:val="28"/>
        </w:rPr>
        <w:t>Укомплектованность Организации педагогическими, руководящими и иными работниками</w:t>
      </w:r>
    </w:p>
    <w:p w:rsidR="008A036E" w:rsidRDefault="00871284">
      <w:pPr>
        <w:pStyle w:val="a3"/>
        <w:ind w:right="555"/>
        <w:jc w:val="both"/>
      </w:pPr>
      <w:r>
        <w:t>Для проведения тренировочных занятий на всех этапах спортивной подготовки кроме основного тренера допускается привлечение тренера (тренеров)</w:t>
      </w:r>
      <w:r>
        <w:rPr>
          <w:spacing w:val="31"/>
        </w:rPr>
        <w:t xml:space="preserve"> </w:t>
      </w:r>
      <w:r>
        <w:t>по</w:t>
      </w:r>
      <w:r>
        <w:rPr>
          <w:spacing w:val="33"/>
        </w:rPr>
        <w:t xml:space="preserve"> </w:t>
      </w:r>
      <w:r>
        <w:t>видам</w:t>
      </w:r>
      <w:r>
        <w:rPr>
          <w:spacing w:val="32"/>
        </w:rPr>
        <w:t xml:space="preserve"> </w:t>
      </w:r>
      <w:r>
        <w:t>спортивной</w:t>
      </w:r>
      <w:r>
        <w:rPr>
          <w:spacing w:val="32"/>
        </w:rPr>
        <w:t xml:space="preserve"> </w:t>
      </w:r>
      <w:r>
        <w:t>подготовки</w:t>
      </w:r>
      <w:r>
        <w:rPr>
          <w:spacing w:val="33"/>
        </w:rPr>
        <w:t xml:space="preserve"> </w:t>
      </w:r>
      <w:r>
        <w:t>с</w:t>
      </w:r>
      <w:r>
        <w:rPr>
          <w:spacing w:val="32"/>
        </w:rPr>
        <w:t xml:space="preserve"> </w:t>
      </w:r>
      <w:r>
        <w:t>учетом</w:t>
      </w:r>
      <w:r>
        <w:rPr>
          <w:spacing w:val="32"/>
        </w:rPr>
        <w:t xml:space="preserve"> </w:t>
      </w:r>
      <w:r>
        <w:t>специфики</w:t>
      </w:r>
      <w:r>
        <w:rPr>
          <w:spacing w:val="33"/>
        </w:rPr>
        <w:t xml:space="preserve"> </w:t>
      </w:r>
      <w:r>
        <w:t>вида</w:t>
      </w:r>
      <w:r>
        <w:rPr>
          <w:spacing w:val="32"/>
        </w:rPr>
        <w:t xml:space="preserve"> </w:t>
      </w:r>
      <w:r>
        <w:t>спорта</w:t>
      </w:r>
    </w:p>
    <w:p w:rsidR="008A036E" w:rsidRDefault="00871284">
      <w:pPr>
        <w:pStyle w:val="a3"/>
        <w:ind w:right="553" w:firstLine="0"/>
        <w:jc w:val="both"/>
      </w:pPr>
      <w:r>
        <w:t>«регби», а также привлечение иных специалистов организаций, осуществляющих спортивную подготовку (при условии их одновременной работы с лицами, проходящими спортивную подготовку).</w:t>
      </w:r>
    </w:p>
    <w:p w:rsidR="008A036E" w:rsidRDefault="00871284">
      <w:pPr>
        <w:pStyle w:val="a3"/>
        <w:spacing w:line="321" w:lineRule="exact"/>
        <w:ind w:left="966" w:firstLine="0"/>
        <w:jc w:val="both"/>
      </w:pPr>
      <w:r>
        <w:t>Обучение</w:t>
      </w:r>
      <w:r>
        <w:rPr>
          <w:spacing w:val="-6"/>
        </w:rPr>
        <w:t xml:space="preserve"> </w:t>
      </w:r>
      <w:r>
        <w:t>по</w:t>
      </w:r>
      <w:r>
        <w:rPr>
          <w:spacing w:val="-6"/>
        </w:rPr>
        <w:t xml:space="preserve"> </w:t>
      </w:r>
      <w:r>
        <w:t>Программе</w:t>
      </w:r>
      <w:r>
        <w:rPr>
          <w:spacing w:val="-6"/>
        </w:rPr>
        <w:t xml:space="preserve"> </w:t>
      </w:r>
      <w:r>
        <w:t>могут</w:t>
      </w:r>
      <w:r>
        <w:rPr>
          <w:spacing w:val="-6"/>
        </w:rPr>
        <w:t xml:space="preserve"> </w:t>
      </w:r>
      <w:r>
        <w:rPr>
          <w:spacing w:val="-2"/>
        </w:rPr>
        <w:t>осуществлять:</w:t>
      </w:r>
    </w:p>
    <w:p w:rsidR="008A036E" w:rsidRDefault="00871284">
      <w:pPr>
        <w:pStyle w:val="a4"/>
        <w:numPr>
          <w:ilvl w:val="0"/>
          <w:numId w:val="4"/>
        </w:numPr>
        <w:tabs>
          <w:tab w:val="left" w:pos="978"/>
        </w:tabs>
        <w:spacing w:line="342" w:lineRule="exact"/>
        <w:rPr>
          <w:sz w:val="28"/>
        </w:rPr>
      </w:pPr>
      <w:r>
        <w:rPr>
          <w:spacing w:val="-2"/>
          <w:sz w:val="28"/>
        </w:rPr>
        <w:t>тренер-преподаватель;</w:t>
      </w:r>
    </w:p>
    <w:p w:rsidR="008A036E" w:rsidRDefault="00871284">
      <w:pPr>
        <w:pStyle w:val="a4"/>
        <w:numPr>
          <w:ilvl w:val="0"/>
          <w:numId w:val="4"/>
        </w:numPr>
        <w:tabs>
          <w:tab w:val="left" w:pos="978"/>
        </w:tabs>
        <w:spacing w:line="342" w:lineRule="exact"/>
        <w:rPr>
          <w:sz w:val="28"/>
        </w:rPr>
      </w:pPr>
      <w:r>
        <w:rPr>
          <w:sz w:val="28"/>
        </w:rPr>
        <w:t>старший</w:t>
      </w:r>
      <w:r>
        <w:rPr>
          <w:spacing w:val="-10"/>
          <w:sz w:val="28"/>
        </w:rPr>
        <w:t xml:space="preserve"> </w:t>
      </w:r>
      <w:r>
        <w:rPr>
          <w:sz w:val="28"/>
        </w:rPr>
        <w:t>тренер-</w:t>
      </w:r>
      <w:r>
        <w:rPr>
          <w:spacing w:val="-2"/>
          <w:sz w:val="28"/>
        </w:rPr>
        <w:t>преподаватель;</w:t>
      </w:r>
    </w:p>
    <w:p w:rsidR="008A036E" w:rsidRDefault="00871284">
      <w:pPr>
        <w:pStyle w:val="a4"/>
        <w:numPr>
          <w:ilvl w:val="0"/>
          <w:numId w:val="4"/>
        </w:numPr>
        <w:tabs>
          <w:tab w:val="left" w:pos="978"/>
        </w:tabs>
        <w:spacing w:line="342" w:lineRule="exact"/>
        <w:rPr>
          <w:sz w:val="28"/>
        </w:rPr>
      </w:pPr>
      <w:r>
        <w:rPr>
          <w:spacing w:val="-2"/>
          <w:sz w:val="28"/>
        </w:rPr>
        <w:t>тренер;</w:t>
      </w:r>
    </w:p>
    <w:p w:rsidR="008A036E" w:rsidRDefault="00871284">
      <w:pPr>
        <w:pStyle w:val="a4"/>
        <w:numPr>
          <w:ilvl w:val="0"/>
          <w:numId w:val="4"/>
        </w:numPr>
        <w:tabs>
          <w:tab w:val="left" w:pos="978"/>
        </w:tabs>
        <w:spacing w:line="342" w:lineRule="exact"/>
        <w:rPr>
          <w:sz w:val="28"/>
        </w:rPr>
      </w:pPr>
      <w:r>
        <w:rPr>
          <w:sz w:val="28"/>
        </w:rPr>
        <w:t>старший</w:t>
      </w:r>
      <w:r>
        <w:rPr>
          <w:spacing w:val="-3"/>
          <w:sz w:val="28"/>
        </w:rPr>
        <w:t xml:space="preserve"> </w:t>
      </w:r>
      <w:r>
        <w:rPr>
          <w:spacing w:val="-2"/>
          <w:sz w:val="28"/>
        </w:rPr>
        <w:t>тренер;</w:t>
      </w:r>
    </w:p>
    <w:p w:rsidR="008A036E" w:rsidRDefault="00871284">
      <w:pPr>
        <w:pStyle w:val="a4"/>
        <w:numPr>
          <w:ilvl w:val="0"/>
          <w:numId w:val="4"/>
        </w:numPr>
        <w:tabs>
          <w:tab w:val="left" w:pos="978"/>
        </w:tabs>
        <w:spacing w:line="342" w:lineRule="exact"/>
        <w:rPr>
          <w:sz w:val="28"/>
        </w:rPr>
      </w:pPr>
      <w:r>
        <w:rPr>
          <w:sz w:val="28"/>
        </w:rPr>
        <w:t>инструктор</w:t>
      </w:r>
      <w:r>
        <w:rPr>
          <w:spacing w:val="-7"/>
          <w:sz w:val="28"/>
        </w:rPr>
        <w:t xml:space="preserve"> </w:t>
      </w:r>
      <w:r>
        <w:rPr>
          <w:sz w:val="28"/>
        </w:rPr>
        <w:t>по</w:t>
      </w:r>
      <w:r>
        <w:rPr>
          <w:spacing w:val="-2"/>
          <w:sz w:val="28"/>
        </w:rPr>
        <w:t xml:space="preserve"> спорту;</w:t>
      </w:r>
    </w:p>
    <w:p w:rsidR="008A036E" w:rsidRDefault="00871284">
      <w:pPr>
        <w:pStyle w:val="a4"/>
        <w:numPr>
          <w:ilvl w:val="0"/>
          <w:numId w:val="4"/>
        </w:numPr>
        <w:tabs>
          <w:tab w:val="left" w:pos="978"/>
        </w:tabs>
        <w:spacing w:line="342" w:lineRule="exact"/>
        <w:rPr>
          <w:sz w:val="28"/>
        </w:rPr>
      </w:pPr>
      <w:r>
        <w:rPr>
          <w:sz w:val="28"/>
        </w:rPr>
        <w:t>специалист</w:t>
      </w:r>
      <w:r>
        <w:rPr>
          <w:spacing w:val="-11"/>
          <w:sz w:val="28"/>
        </w:rPr>
        <w:t xml:space="preserve"> </w:t>
      </w:r>
      <w:r>
        <w:rPr>
          <w:sz w:val="28"/>
        </w:rPr>
        <w:t>по</w:t>
      </w:r>
      <w:r>
        <w:rPr>
          <w:spacing w:val="-8"/>
          <w:sz w:val="28"/>
        </w:rPr>
        <w:t xml:space="preserve"> </w:t>
      </w:r>
      <w:r>
        <w:rPr>
          <w:sz w:val="28"/>
        </w:rPr>
        <w:t>антидопинговому</w:t>
      </w:r>
      <w:r>
        <w:rPr>
          <w:spacing w:val="-12"/>
          <w:sz w:val="28"/>
        </w:rPr>
        <w:t xml:space="preserve"> </w:t>
      </w:r>
      <w:r>
        <w:rPr>
          <w:spacing w:val="-2"/>
          <w:sz w:val="28"/>
        </w:rPr>
        <w:t>обеспечению;</w:t>
      </w:r>
    </w:p>
    <w:p w:rsidR="008A036E" w:rsidRDefault="00871284">
      <w:pPr>
        <w:pStyle w:val="a4"/>
        <w:numPr>
          <w:ilvl w:val="0"/>
          <w:numId w:val="4"/>
        </w:numPr>
        <w:tabs>
          <w:tab w:val="left" w:pos="978"/>
        </w:tabs>
        <w:spacing w:line="342" w:lineRule="exact"/>
        <w:rPr>
          <w:sz w:val="28"/>
        </w:rPr>
      </w:pPr>
      <w:r>
        <w:rPr>
          <w:sz w:val="28"/>
        </w:rPr>
        <w:t>врач</w:t>
      </w:r>
      <w:r>
        <w:rPr>
          <w:spacing w:val="-4"/>
          <w:sz w:val="28"/>
        </w:rPr>
        <w:t xml:space="preserve"> </w:t>
      </w:r>
      <w:r>
        <w:rPr>
          <w:sz w:val="28"/>
        </w:rPr>
        <w:t>по</w:t>
      </w:r>
      <w:r>
        <w:rPr>
          <w:spacing w:val="-4"/>
          <w:sz w:val="28"/>
        </w:rPr>
        <w:t xml:space="preserve"> </w:t>
      </w:r>
      <w:r>
        <w:rPr>
          <w:sz w:val="28"/>
        </w:rPr>
        <w:t>спортивной</w:t>
      </w:r>
      <w:r>
        <w:rPr>
          <w:spacing w:val="-7"/>
          <w:sz w:val="28"/>
        </w:rPr>
        <w:t xml:space="preserve"> </w:t>
      </w:r>
      <w:r>
        <w:rPr>
          <w:spacing w:val="-2"/>
          <w:sz w:val="28"/>
        </w:rPr>
        <w:t>медицине;</w:t>
      </w:r>
    </w:p>
    <w:p w:rsidR="008A036E" w:rsidRDefault="00871284">
      <w:pPr>
        <w:pStyle w:val="a4"/>
        <w:numPr>
          <w:ilvl w:val="0"/>
          <w:numId w:val="4"/>
        </w:numPr>
        <w:tabs>
          <w:tab w:val="left" w:pos="978"/>
        </w:tabs>
        <w:spacing w:line="342" w:lineRule="exact"/>
        <w:rPr>
          <w:sz w:val="28"/>
        </w:rPr>
      </w:pPr>
      <w:r>
        <w:rPr>
          <w:sz w:val="28"/>
        </w:rPr>
        <w:t>аналитик</w:t>
      </w:r>
      <w:r>
        <w:rPr>
          <w:spacing w:val="-6"/>
          <w:sz w:val="28"/>
        </w:rPr>
        <w:t xml:space="preserve"> </w:t>
      </w:r>
      <w:r>
        <w:rPr>
          <w:sz w:val="28"/>
        </w:rPr>
        <w:t>по</w:t>
      </w:r>
      <w:r>
        <w:rPr>
          <w:spacing w:val="-2"/>
          <w:sz w:val="28"/>
        </w:rPr>
        <w:t xml:space="preserve"> </w:t>
      </w:r>
      <w:r>
        <w:rPr>
          <w:sz w:val="28"/>
        </w:rPr>
        <w:t>виду</w:t>
      </w:r>
      <w:r>
        <w:rPr>
          <w:spacing w:val="-6"/>
          <w:sz w:val="28"/>
        </w:rPr>
        <w:t xml:space="preserve"> </w:t>
      </w:r>
      <w:r>
        <w:rPr>
          <w:spacing w:val="-2"/>
          <w:sz w:val="28"/>
        </w:rPr>
        <w:t>спорта;</w:t>
      </w:r>
    </w:p>
    <w:p w:rsidR="008A036E" w:rsidRDefault="00871284">
      <w:pPr>
        <w:pStyle w:val="a4"/>
        <w:numPr>
          <w:ilvl w:val="0"/>
          <w:numId w:val="4"/>
        </w:numPr>
        <w:tabs>
          <w:tab w:val="left" w:pos="978"/>
        </w:tabs>
        <w:spacing w:line="342" w:lineRule="exact"/>
        <w:rPr>
          <w:sz w:val="28"/>
        </w:rPr>
      </w:pPr>
      <w:r>
        <w:rPr>
          <w:spacing w:val="-2"/>
          <w:sz w:val="28"/>
        </w:rPr>
        <w:t>тренер-консультант.</w:t>
      </w:r>
    </w:p>
    <w:p w:rsidR="008A036E" w:rsidRDefault="00871284">
      <w:pPr>
        <w:pStyle w:val="a3"/>
        <w:tabs>
          <w:tab w:val="left" w:pos="5235"/>
          <w:tab w:val="left" w:pos="7262"/>
          <w:tab w:val="left" w:pos="9205"/>
        </w:tabs>
        <w:ind w:right="547"/>
      </w:pPr>
      <w:r>
        <w:rPr>
          <w:spacing w:val="-2"/>
        </w:rPr>
        <w:t>Организационно-методическое</w:t>
      </w:r>
      <w:r>
        <w:tab/>
      </w:r>
      <w:r>
        <w:rPr>
          <w:spacing w:val="-2"/>
        </w:rPr>
        <w:t>обеспечение</w:t>
      </w:r>
      <w:r>
        <w:tab/>
      </w:r>
      <w:r>
        <w:rPr>
          <w:spacing w:val="-2"/>
        </w:rPr>
        <w:t>Программы</w:t>
      </w:r>
      <w:r>
        <w:tab/>
      </w:r>
      <w:r>
        <w:rPr>
          <w:spacing w:val="-2"/>
        </w:rPr>
        <w:t>могут осуществлять:</w:t>
      </w:r>
    </w:p>
    <w:p w:rsidR="008A036E" w:rsidRDefault="00871284">
      <w:pPr>
        <w:pStyle w:val="a4"/>
        <w:numPr>
          <w:ilvl w:val="0"/>
          <w:numId w:val="4"/>
        </w:numPr>
        <w:tabs>
          <w:tab w:val="left" w:pos="1110"/>
        </w:tabs>
        <w:spacing w:line="341" w:lineRule="exact"/>
        <w:ind w:left="1110" w:hanging="424"/>
        <w:rPr>
          <w:sz w:val="28"/>
        </w:rPr>
      </w:pPr>
      <w:r>
        <w:rPr>
          <w:spacing w:val="-2"/>
          <w:sz w:val="28"/>
        </w:rPr>
        <w:t>инструктор-методист;</w:t>
      </w:r>
    </w:p>
    <w:p w:rsidR="008A036E" w:rsidRDefault="00871284">
      <w:pPr>
        <w:pStyle w:val="a4"/>
        <w:numPr>
          <w:ilvl w:val="0"/>
          <w:numId w:val="4"/>
        </w:numPr>
        <w:tabs>
          <w:tab w:val="left" w:pos="1110"/>
        </w:tabs>
        <w:spacing w:line="342" w:lineRule="exact"/>
        <w:ind w:left="1110" w:hanging="424"/>
        <w:rPr>
          <w:sz w:val="28"/>
        </w:rPr>
      </w:pPr>
      <w:r>
        <w:rPr>
          <w:sz w:val="28"/>
        </w:rPr>
        <w:t>старший</w:t>
      </w:r>
      <w:r>
        <w:rPr>
          <w:spacing w:val="-11"/>
          <w:sz w:val="28"/>
        </w:rPr>
        <w:t xml:space="preserve"> </w:t>
      </w:r>
      <w:r>
        <w:rPr>
          <w:sz w:val="28"/>
        </w:rPr>
        <w:t>инструктор-</w:t>
      </w:r>
      <w:r>
        <w:rPr>
          <w:spacing w:val="-2"/>
          <w:sz w:val="28"/>
        </w:rPr>
        <w:t>методист;</w:t>
      </w:r>
    </w:p>
    <w:p w:rsidR="008A036E" w:rsidRDefault="00871284">
      <w:pPr>
        <w:pStyle w:val="a4"/>
        <w:numPr>
          <w:ilvl w:val="0"/>
          <w:numId w:val="4"/>
        </w:numPr>
        <w:tabs>
          <w:tab w:val="left" w:pos="1110"/>
        </w:tabs>
        <w:spacing w:line="342" w:lineRule="exact"/>
        <w:ind w:left="1110" w:hanging="424"/>
        <w:rPr>
          <w:sz w:val="28"/>
        </w:rPr>
      </w:pPr>
      <w:r>
        <w:rPr>
          <w:sz w:val="28"/>
        </w:rPr>
        <w:t>специалист</w:t>
      </w:r>
      <w:r>
        <w:rPr>
          <w:spacing w:val="-11"/>
          <w:sz w:val="28"/>
        </w:rPr>
        <w:t xml:space="preserve"> </w:t>
      </w:r>
      <w:r>
        <w:rPr>
          <w:sz w:val="28"/>
        </w:rPr>
        <w:t>по</w:t>
      </w:r>
      <w:r>
        <w:rPr>
          <w:spacing w:val="-8"/>
          <w:sz w:val="28"/>
        </w:rPr>
        <w:t xml:space="preserve"> </w:t>
      </w:r>
      <w:r>
        <w:rPr>
          <w:sz w:val="28"/>
        </w:rPr>
        <w:t>антидопинговому</w:t>
      </w:r>
      <w:r>
        <w:rPr>
          <w:spacing w:val="-12"/>
          <w:sz w:val="28"/>
        </w:rPr>
        <w:t xml:space="preserve"> </w:t>
      </w:r>
      <w:r>
        <w:rPr>
          <w:spacing w:val="-2"/>
          <w:sz w:val="28"/>
        </w:rPr>
        <w:t>обеспечению;</w:t>
      </w:r>
    </w:p>
    <w:p w:rsidR="008A036E" w:rsidRDefault="00871284">
      <w:pPr>
        <w:pStyle w:val="a4"/>
        <w:numPr>
          <w:ilvl w:val="0"/>
          <w:numId w:val="4"/>
        </w:numPr>
        <w:tabs>
          <w:tab w:val="left" w:pos="1110"/>
        </w:tabs>
        <w:spacing w:line="342" w:lineRule="exact"/>
        <w:ind w:left="1110" w:hanging="424"/>
        <w:rPr>
          <w:sz w:val="28"/>
        </w:rPr>
      </w:pPr>
      <w:r>
        <w:rPr>
          <w:sz w:val="28"/>
        </w:rPr>
        <w:t>врач</w:t>
      </w:r>
      <w:r>
        <w:rPr>
          <w:spacing w:val="-4"/>
          <w:sz w:val="28"/>
        </w:rPr>
        <w:t xml:space="preserve"> </w:t>
      </w:r>
      <w:r>
        <w:rPr>
          <w:sz w:val="28"/>
        </w:rPr>
        <w:t>по</w:t>
      </w:r>
      <w:r>
        <w:rPr>
          <w:spacing w:val="-3"/>
          <w:sz w:val="28"/>
        </w:rPr>
        <w:t xml:space="preserve"> </w:t>
      </w:r>
      <w:r>
        <w:rPr>
          <w:sz w:val="28"/>
        </w:rPr>
        <w:t>спортивной</w:t>
      </w:r>
      <w:r>
        <w:rPr>
          <w:spacing w:val="-4"/>
          <w:sz w:val="28"/>
        </w:rPr>
        <w:t xml:space="preserve"> </w:t>
      </w:r>
      <w:r>
        <w:rPr>
          <w:spacing w:val="-2"/>
          <w:sz w:val="28"/>
        </w:rPr>
        <w:t>медицине;</w:t>
      </w:r>
    </w:p>
    <w:p w:rsidR="008A036E" w:rsidRDefault="00871284">
      <w:pPr>
        <w:pStyle w:val="a4"/>
        <w:numPr>
          <w:ilvl w:val="0"/>
          <w:numId w:val="4"/>
        </w:numPr>
        <w:tabs>
          <w:tab w:val="left" w:pos="1110"/>
        </w:tabs>
        <w:spacing w:line="342" w:lineRule="exact"/>
        <w:ind w:left="1110" w:hanging="424"/>
        <w:rPr>
          <w:sz w:val="28"/>
        </w:rPr>
      </w:pPr>
      <w:r>
        <w:rPr>
          <w:sz w:val="28"/>
        </w:rPr>
        <w:t>аналитик</w:t>
      </w:r>
      <w:r>
        <w:rPr>
          <w:spacing w:val="-6"/>
          <w:sz w:val="28"/>
        </w:rPr>
        <w:t xml:space="preserve"> </w:t>
      </w:r>
      <w:r>
        <w:rPr>
          <w:sz w:val="28"/>
        </w:rPr>
        <w:t>по</w:t>
      </w:r>
      <w:r>
        <w:rPr>
          <w:spacing w:val="-2"/>
          <w:sz w:val="28"/>
        </w:rPr>
        <w:t xml:space="preserve"> </w:t>
      </w:r>
      <w:r>
        <w:rPr>
          <w:sz w:val="28"/>
        </w:rPr>
        <w:t>виду</w:t>
      </w:r>
      <w:r>
        <w:rPr>
          <w:spacing w:val="-6"/>
          <w:sz w:val="28"/>
        </w:rPr>
        <w:t xml:space="preserve"> </w:t>
      </w:r>
      <w:r>
        <w:rPr>
          <w:spacing w:val="-2"/>
          <w:sz w:val="28"/>
        </w:rPr>
        <w:t>спорта;</w:t>
      </w:r>
    </w:p>
    <w:p w:rsidR="008A036E" w:rsidRDefault="00871284">
      <w:pPr>
        <w:pStyle w:val="a4"/>
        <w:numPr>
          <w:ilvl w:val="0"/>
          <w:numId w:val="4"/>
        </w:numPr>
        <w:tabs>
          <w:tab w:val="left" w:pos="1110"/>
        </w:tabs>
        <w:ind w:left="1110" w:hanging="424"/>
        <w:rPr>
          <w:sz w:val="28"/>
        </w:rPr>
      </w:pPr>
      <w:r>
        <w:rPr>
          <w:spacing w:val="-2"/>
          <w:sz w:val="28"/>
        </w:rPr>
        <w:t>тренер-консультант.</w:t>
      </w:r>
    </w:p>
    <w:p w:rsidR="008A036E" w:rsidRDefault="00871284">
      <w:pPr>
        <w:pStyle w:val="1"/>
        <w:spacing w:before="2"/>
        <w:ind w:left="258" w:right="551" w:firstLine="707"/>
        <w:jc w:val="both"/>
      </w:pPr>
      <w:r>
        <w:t>Уровень квалификации тренеров-преподавателей и иных</w:t>
      </w:r>
      <w:r>
        <w:rPr>
          <w:spacing w:val="40"/>
        </w:rPr>
        <w:t xml:space="preserve"> </w:t>
      </w:r>
      <w:r>
        <w:t>работников Организации</w:t>
      </w:r>
    </w:p>
    <w:p w:rsidR="008A036E" w:rsidRDefault="00871284">
      <w:pPr>
        <w:pStyle w:val="a3"/>
        <w:ind w:right="547"/>
        <w:jc w:val="both"/>
      </w:pPr>
      <w:r>
        <w:t>Уровень квалификации лиц, осуществляющих спортивную подготовку, должен соответствовать требованиям, установленным профессиональным стандартом «Тренер-преподаватель», утвержденным приказом Минтруда России от 24.12.2020 № 952н (зарегистрирован Минюстом России 25.01.2021, регистрационный № 62203), профессиональным стандартом «Тренер», утвержденным приказом Минтруда России от 28.03.2019 № 191н (зарегистрирован Минюстом России от 25.04.2019, регистрационный № 54519), профессиональным стандартом «Специалист по инструкторской и методической работе в области физической культуры и спорта, утвержденным приказом Минтруда России от 21.04.2022 № 237н (зарегистрирован Минюстом России</w:t>
      </w:r>
      <w:r>
        <w:rPr>
          <w:spacing w:val="80"/>
        </w:rPr>
        <w:t xml:space="preserve">   </w:t>
      </w:r>
      <w:r>
        <w:t>27.05.2022,</w:t>
      </w:r>
      <w:r>
        <w:rPr>
          <w:spacing w:val="80"/>
        </w:rPr>
        <w:t xml:space="preserve">   </w:t>
      </w:r>
      <w:r>
        <w:t>регистрационный</w:t>
      </w:r>
      <w:r>
        <w:rPr>
          <w:spacing w:val="80"/>
        </w:rPr>
        <w:t xml:space="preserve">   </w:t>
      </w:r>
      <w:r>
        <w:t>№</w:t>
      </w:r>
      <w:r>
        <w:rPr>
          <w:spacing w:val="80"/>
        </w:rPr>
        <w:t xml:space="preserve">   </w:t>
      </w:r>
      <w:r>
        <w:t>68615),</w:t>
      </w:r>
      <w:r>
        <w:rPr>
          <w:spacing w:val="80"/>
        </w:rPr>
        <w:t xml:space="preserve">   </w:t>
      </w:r>
      <w:r>
        <w:t>или</w:t>
      </w:r>
      <w:r>
        <w:rPr>
          <w:spacing w:val="80"/>
        </w:rPr>
        <w:t xml:space="preserve">   </w:t>
      </w:r>
      <w:r>
        <w:t>Единым</w:t>
      </w:r>
    </w:p>
    <w:p w:rsidR="008A036E" w:rsidRDefault="008A036E">
      <w:pPr>
        <w:jc w:val="both"/>
        <w:sectPr w:rsidR="008A036E">
          <w:type w:val="continuous"/>
          <w:pgSz w:w="11910" w:h="16840"/>
          <w:pgMar w:top="1100" w:right="300" w:bottom="900" w:left="1160" w:header="0" w:footer="712" w:gutter="0"/>
          <w:cols w:space="720"/>
        </w:sectPr>
      </w:pPr>
    </w:p>
    <w:p w:rsidR="008A036E" w:rsidRDefault="00871284">
      <w:pPr>
        <w:pStyle w:val="a3"/>
        <w:spacing w:before="67"/>
        <w:ind w:right="546" w:firstLine="0"/>
        <w:jc w:val="both"/>
      </w:pPr>
      <w:r>
        <w:t>квалификационным справочником должностей руководителей, специалистов и служащих,</w:t>
      </w:r>
      <w:r>
        <w:rPr>
          <w:spacing w:val="-7"/>
        </w:rPr>
        <w:t xml:space="preserve"> </w:t>
      </w:r>
      <w:r>
        <w:t>раздел</w:t>
      </w:r>
      <w:r>
        <w:rPr>
          <w:spacing w:val="-6"/>
        </w:rPr>
        <w:t xml:space="preserve"> </w:t>
      </w:r>
      <w:r>
        <w:t>«Квалификационные</w:t>
      </w:r>
      <w:r>
        <w:rPr>
          <w:spacing w:val="-6"/>
        </w:rPr>
        <w:t xml:space="preserve"> </w:t>
      </w:r>
      <w:r>
        <w:t>характеристики</w:t>
      </w:r>
      <w:r>
        <w:rPr>
          <w:spacing w:val="-5"/>
        </w:rPr>
        <w:t xml:space="preserve"> </w:t>
      </w:r>
      <w:r>
        <w:t>должностей</w:t>
      </w:r>
      <w:r>
        <w:rPr>
          <w:spacing w:val="-6"/>
        </w:rPr>
        <w:t xml:space="preserve"> </w:t>
      </w:r>
      <w:r>
        <w:t>работников в области физической культуры и спорта», утвержденным приказом Минздравсоцразвития России от 15.08.2011 № 916н (зарегистрирован Минюстом России 14710.2011, регистрационный № 22054).</w:t>
      </w:r>
    </w:p>
    <w:p w:rsidR="008A036E" w:rsidRDefault="00871284">
      <w:pPr>
        <w:pStyle w:val="1"/>
        <w:spacing w:before="6"/>
        <w:ind w:left="258" w:right="545" w:firstLine="707"/>
        <w:jc w:val="both"/>
      </w:pPr>
      <w:r>
        <w:t>Непрерывность профессионального развития тренеров- преподавателей Организации</w:t>
      </w:r>
    </w:p>
    <w:p w:rsidR="008A036E" w:rsidRDefault="00871284">
      <w:pPr>
        <w:pStyle w:val="a3"/>
        <w:ind w:right="548"/>
        <w:jc w:val="both"/>
      </w:pPr>
      <w:r>
        <w:t>Работники направляются Организацией на соответствующую профессиональную переподготовку и повышение квалификации в сроки, определенные в соответствии с утвержденным в Организации планом профессиональной переподготовки, повышения квалификации на основании приказа руководителя Организации.</w:t>
      </w:r>
    </w:p>
    <w:p w:rsidR="008A036E" w:rsidRDefault="008A036E">
      <w:pPr>
        <w:pStyle w:val="a3"/>
        <w:spacing w:before="2"/>
        <w:ind w:left="0" w:firstLine="0"/>
      </w:pPr>
    </w:p>
    <w:p w:rsidR="008A036E" w:rsidRDefault="00871284">
      <w:pPr>
        <w:pStyle w:val="1"/>
        <w:numPr>
          <w:ilvl w:val="0"/>
          <w:numId w:val="36"/>
        </w:numPr>
        <w:tabs>
          <w:tab w:val="left" w:pos="1181"/>
        </w:tabs>
        <w:ind w:left="1181" w:hanging="848"/>
        <w:jc w:val="both"/>
      </w:pPr>
      <w:r>
        <w:t>Перечень</w:t>
      </w:r>
      <w:r>
        <w:rPr>
          <w:spacing w:val="-9"/>
        </w:rPr>
        <w:t xml:space="preserve"> </w:t>
      </w:r>
      <w:r>
        <w:t>источников,</w:t>
      </w:r>
      <w:r>
        <w:rPr>
          <w:spacing w:val="-7"/>
        </w:rPr>
        <w:t xml:space="preserve"> </w:t>
      </w:r>
      <w:r>
        <w:t>рекомендуемых</w:t>
      </w:r>
      <w:r>
        <w:rPr>
          <w:spacing w:val="-6"/>
        </w:rPr>
        <w:t xml:space="preserve"> </w:t>
      </w:r>
      <w:r>
        <w:t>при</w:t>
      </w:r>
      <w:r>
        <w:rPr>
          <w:spacing w:val="-7"/>
        </w:rPr>
        <w:t xml:space="preserve"> </w:t>
      </w:r>
      <w:r>
        <w:t>реализации</w:t>
      </w:r>
      <w:r>
        <w:rPr>
          <w:spacing w:val="-6"/>
        </w:rPr>
        <w:t xml:space="preserve"> </w:t>
      </w:r>
      <w:r>
        <w:rPr>
          <w:spacing w:val="-2"/>
        </w:rPr>
        <w:t>Программы</w:t>
      </w:r>
    </w:p>
    <w:p w:rsidR="008A036E" w:rsidRDefault="008A036E">
      <w:pPr>
        <w:pStyle w:val="a3"/>
        <w:spacing w:before="11"/>
        <w:ind w:left="0" w:firstLine="0"/>
        <w:rPr>
          <w:b/>
          <w:sz w:val="27"/>
        </w:rPr>
      </w:pPr>
    </w:p>
    <w:p w:rsidR="008A036E" w:rsidRDefault="00871284">
      <w:pPr>
        <w:pStyle w:val="a4"/>
        <w:numPr>
          <w:ilvl w:val="1"/>
          <w:numId w:val="3"/>
        </w:numPr>
        <w:tabs>
          <w:tab w:val="left" w:pos="964"/>
        </w:tabs>
        <w:spacing w:line="319" w:lineRule="exact"/>
        <w:ind w:left="964" w:hanging="718"/>
        <w:jc w:val="both"/>
        <w:rPr>
          <w:b/>
          <w:sz w:val="28"/>
        </w:rPr>
      </w:pPr>
      <w:r>
        <w:rPr>
          <w:b/>
          <w:sz w:val="28"/>
        </w:rPr>
        <w:t>Перечень</w:t>
      </w:r>
      <w:r>
        <w:rPr>
          <w:b/>
          <w:spacing w:val="-8"/>
          <w:sz w:val="28"/>
        </w:rPr>
        <w:t xml:space="preserve"> </w:t>
      </w:r>
      <w:r>
        <w:rPr>
          <w:b/>
          <w:sz w:val="28"/>
        </w:rPr>
        <w:t>нормативных</w:t>
      </w:r>
      <w:r>
        <w:rPr>
          <w:b/>
          <w:spacing w:val="-5"/>
          <w:sz w:val="28"/>
        </w:rPr>
        <w:t xml:space="preserve"> </w:t>
      </w:r>
      <w:r>
        <w:rPr>
          <w:b/>
          <w:spacing w:val="-2"/>
          <w:sz w:val="28"/>
        </w:rPr>
        <w:t>документов:</w:t>
      </w:r>
    </w:p>
    <w:p w:rsidR="008A036E" w:rsidRDefault="00871284">
      <w:pPr>
        <w:pStyle w:val="a4"/>
        <w:numPr>
          <w:ilvl w:val="2"/>
          <w:numId w:val="3"/>
        </w:numPr>
        <w:tabs>
          <w:tab w:val="left" w:pos="978"/>
        </w:tabs>
        <w:ind w:right="548"/>
        <w:jc w:val="both"/>
        <w:rPr>
          <w:sz w:val="28"/>
        </w:rPr>
      </w:pPr>
      <w:r>
        <w:rPr>
          <w:sz w:val="28"/>
        </w:rPr>
        <w:t xml:space="preserve">Федеральный закон от 4 декабря 2007 г. № 329-ФЗ «О физической культуре и спорте в Российской Федерации» (с изменениями и </w:t>
      </w:r>
      <w:r>
        <w:rPr>
          <w:spacing w:val="-2"/>
          <w:sz w:val="28"/>
        </w:rPr>
        <w:t>дополнениями).</w:t>
      </w:r>
    </w:p>
    <w:p w:rsidR="008A036E" w:rsidRDefault="00871284">
      <w:pPr>
        <w:pStyle w:val="a4"/>
        <w:numPr>
          <w:ilvl w:val="2"/>
          <w:numId w:val="3"/>
        </w:numPr>
        <w:tabs>
          <w:tab w:val="left" w:pos="978"/>
        </w:tabs>
        <w:spacing w:line="242" w:lineRule="auto"/>
        <w:ind w:right="548"/>
        <w:jc w:val="both"/>
        <w:rPr>
          <w:sz w:val="28"/>
        </w:rPr>
      </w:pPr>
      <w:r>
        <w:rPr>
          <w:sz w:val="28"/>
        </w:rPr>
        <w:t>Федеральный закон от 29 декабря 2012 г. № 273-ФЗ «Об образовании в Российской Федерации» (с изменениями и дополнениями).</w:t>
      </w:r>
    </w:p>
    <w:p w:rsidR="008A036E" w:rsidRDefault="00871284">
      <w:pPr>
        <w:pStyle w:val="a4"/>
        <w:numPr>
          <w:ilvl w:val="2"/>
          <w:numId w:val="3"/>
        </w:numPr>
        <w:tabs>
          <w:tab w:val="left" w:pos="978"/>
        </w:tabs>
        <w:ind w:right="553"/>
        <w:jc w:val="both"/>
        <w:rPr>
          <w:sz w:val="28"/>
        </w:rPr>
      </w:pPr>
      <w:r>
        <w:rPr>
          <w:sz w:val="28"/>
        </w:rPr>
        <w:t>Распоряжение Правительства Российской Федерации от 24.11.2020 № 3081-р «Об утверждении Стратегии развития физической культуры и спорта в Российской Федерации на период до 2030 года».</w:t>
      </w:r>
    </w:p>
    <w:p w:rsidR="008A036E" w:rsidRDefault="00871284">
      <w:pPr>
        <w:pStyle w:val="a4"/>
        <w:numPr>
          <w:ilvl w:val="2"/>
          <w:numId w:val="3"/>
        </w:numPr>
        <w:tabs>
          <w:tab w:val="left" w:pos="978"/>
        </w:tabs>
        <w:ind w:right="547"/>
        <w:jc w:val="both"/>
        <w:rPr>
          <w:sz w:val="28"/>
        </w:rPr>
      </w:pPr>
      <w:r>
        <w:rPr>
          <w:sz w:val="28"/>
        </w:rPr>
        <w:t>Распоряжение Правительства Российской Федерации от 28.12.2021 № 3894-р «Об утверждении концепции развития детско-юношеского спорта в Российской Федерации до 2030 года и плана мероприятий по ее реализации» (с изменениями и дополнениями).</w:t>
      </w:r>
    </w:p>
    <w:p w:rsidR="008A036E" w:rsidRDefault="00871284">
      <w:pPr>
        <w:pStyle w:val="a4"/>
        <w:numPr>
          <w:ilvl w:val="2"/>
          <w:numId w:val="3"/>
        </w:numPr>
        <w:tabs>
          <w:tab w:val="left" w:pos="978"/>
        </w:tabs>
        <w:ind w:right="548"/>
        <w:jc w:val="both"/>
        <w:rPr>
          <w:sz w:val="28"/>
        </w:rPr>
      </w:pPr>
      <w:r>
        <w:rPr>
          <w:sz w:val="28"/>
        </w:rPr>
        <w:t>Постановление Главного государственного санитарного врача РФ от 28.09.2020</w:t>
      </w:r>
      <w:r>
        <w:rPr>
          <w:spacing w:val="78"/>
          <w:sz w:val="28"/>
        </w:rPr>
        <w:t xml:space="preserve"> </w:t>
      </w:r>
      <w:r>
        <w:rPr>
          <w:sz w:val="28"/>
        </w:rPr>
        <w:t>№28</w:t>
      </w:r>
      <w:r>
        <w:rPr>
          <w:spacing w:val="78"/>
          <w:sz w:val="28"/>
        </w:rPr>
        <w:t xml:space="preserve"> </w:t>
      </w:r>
      <w:r>
        <w:rPr>
          <w:sz w:val="28"/>
        </w:rPr>
        <w:t>«Об</w:t>
      </w:r>
      <w:r>
        <w:rPr>
          <w:spacing w:val="78"/>
          <w:sz w:val="28"/>
        </w:rPr>
        <w:t xml:space="preserve"> </w:t>
      </w:r>
      <w:r>
        <w:rPr>
          <w:sz w:val="28"/>
        </w:rPr>
        <w:t>утверждении</w:t>
      </w:r>
      <w:r>
        <w:rPr>
          <w:spacing w:val="78"/>
          <w:sz w:val="28"/>
        </w:rPr>
        <w:t xml:space="preserve"> </w:t>
      </w:r>
      <w:r>
        <w:rPr>
          <w:sz w:val="28"/>
        </w:rPr>
        <w:t>санитарных</w:t>
      </w:r>
      <w:r>
        <w:rPr>
          <w:spacing w:val="78"/>
          <w:sz w:val="28"/>
        </w:rPr>
        <w:t xml:space="preserve"> </w:t>
      </w:r>
      <w:r>
        <w:rPr>
          <w:sz w:val="28"/>
        </w:rPr>
        <w:t>правил</w:t>
      </w:r>
      <w:r>
        <w:rPr>
          <w:spacing w:val="76"/>
          <w:sz w:val="28"/>
        </w:rPr>
        <w:t xml:space="preserve"> </w:t>
      </w:r>
      <w:r>
        <w:rPr>
          <w:sz w:val="28"/>
        </w:rPr>
        <w:t>СП</w:t>
      </w:r>
      <w:r>
        <w:rPr>
          <w:spacing w:val="76"/>
          <w:sz w:val="28"/>
        </w:rPr>
        <w:t xml:space="preserve"> </w:t>
      </w:r>
      <w:r>
        <w:rPr>
          <w:sz w:val="28"/>
        </w:rPr>
        <w:t>2.4.3648-20</w:t>
      </w:r>
    </w:p>
    <w:p w:rsidR="008A036E" w:rsidRDefault="00871284">
      <w:pPr>
        <w:pStyle w:val="a3"/>
        <w:ind w:left="978" w:right="551" w:firstLine="0"/>
        <w:jc w:val="both"/>
      </w:pPr>
      <w:r>
        <w:t>«Санитарно-эпидемиологические требования к организациям воспитания и обучения, отдыха и оздоровления детей и молодежи».</w:t>
      </w:r>
    </w:p>
    <w:p w:rsidR="008A036E" w:rsidRDefault="00871284">
      <w:pPr>
        <w:pStyle w:val="a4"/>
        <w:numPr>
          <w:ilvl w:val="2"/>
          <w:numId w:val="3"/>
        </w:numPr>
        <w:tabs>
          <w:tab w:val="left" w:pos="978"/>
        </w:tabs>
        <w:spacing w:line="259" w:lineRule="auto"/>
        <w:ind w:right="548"/>
        <w:jc w:val="both"/>
        <w:rPr>
          <w:sz w:val="28"/>
        </w:rPr>
      </w:pPr>
      <w:r>
        <w:rPr>
          <w:sz w:val="28"/>
        </w:rPr>
        <w:t>Приказ Министерства здравоохранения Российской Федерации от 23.10.2020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w:t>
      </w:r>
      <w:r>
        <w:rPr>
          <w:spacing w:val="80"/>
          <w:sz w:val="28"/>
        </w:rPr>
        <w:t xml:space="preserve"> </w:t>
      </w:r>
      <w:r>
        <w:rPr>
          <w:sz w:val="28"/>
        </w:rPr>
        <w:t>физкультурно-спортивного комплекса «Готов к труду</w:t>
      </w:r>
      <w:r>
        <w:rPr>
          <w:spacing w:val="-2"/>
          <w:sz w:val="28"/>
        </w:rPr>
        <w:t xml:space="preserve"> </w:t>
      </w:r>
      <w:r>
        <w:rPr>
          <w:sz w:val="28"/>
        </w:rPr>
        <w:t>и обороне» (ГТО)</w:t>
      </w:r>
      <w:r>
        <w:rPr>
          <w:spacing w:val="-3"/>
          <w:sz w:val="28"/>
        </w:rPr>
        <w:t xml:space="preserve"> </w:t>
      </w:r>
      <w:r>
        <w:rPr>
          <w:sz w:val="28"/>
        </w:rPr>
        <w:t>и форм медицинских заключений о допуске к участию физкультурных и спортивных мероприятиях» (с изменениями и дополнениями).</w:t>
      </w:r>
    </w:p>
    <w:p w:rsidR="008A036E" w:rsidRDefault="008A036E">
      <w:pPr>
        <w:spacing w:line="259" w:lineRule="auto"/>
        <w:jc w:val="both"/>
        <w:rPr>
          <w:sz w:val="28"/>
        </w:rPr>
        <w:sectPr w:rsidR="008A036E">
          <w:pgSz w:w="11910" w:h="16840"/>
          <w:pgMar w:top="1040" w:right="300" w:bottom="900" w:left="1160" w:header="0" w:footer="712" w:gutter="0"/>
          <w:cols w:space="720"/>
        </w:sectPr>
      </w:pPr>
    </w:p>
    <w:p w:rsidR="008A036E" w:rsidRDefault="00871284">
      <w:pPr>
        <w:pStyle w:val="a4"/>
        <w:numPr>
          <w:ilvl w:val="2"/>
          <w:numId w:val="3"/>
        </w:numPr>
        <w:tabs>
          <w:tab w:val="left" w:pos="977"/>
        </w:tabs>
        <w:spacing w:before="65"/>
        <w:ind w:left="977" w:hanging="359"/>
        <w:jc w:val="both"/>
        <w:rPr>
          <w:sz w:val="28"/>
        </w:rPr>
      </w:pPr>
      <w:r>
        <w:rPr>
          <w:sz w:val="28"/>
        </w:rPr>
        <w:t>Приказ</w:t>
      </w:r>
      <w:r>
        <w:rPr>
          <w:spacing w:val="-4"/>
          <w:sz w:val="28"/>
        </w:rPr>
        <w:t xml:space="preserve"> </w:t>
      </w:r>
      <w:r>
        <w:rPr>
          <w:sz w:val="28"/>
        </w:rPr>
        <w:t>Министерства спорта Российской</w:t>
      </w:r>
      <w:r>
        <w:rPr>
          <w:spacing w:val="1"/>
          <w:sz w:val="28"/>
        </w:rPr>
        <w:t xml:space="preserve"> </w:t>
      </w:r>
      <w:r>
        <w:rPr>
          <w:sz w:val="28"/>
        </w:rPr>
        <w:t>Федерации</w:t>
      </w:r>
      <w:r>
        <w:rPr>
          <w:spacing w:val="-1"/>
          <w:sz w:val="28"/>
        </w:rPr>
        <w:t xml:space="preserve"> </w:t>
      </w:r>
      <w:r>
        <w:rPr>
          <w:sz w:val="28"/>
        </w:rPr>
        <w:t>от</w:t>
      </w:r>
      <w:r>
        <w:rPr>
          <w:spacing w:val="-3"/>
          <w:sz w:val="28"/>
        </w:rPr>
        <w:t xml:space="preserve"> </w:t>
      </w:r>
      <w:r>
        <w:rPr>
          <w:sz w:val="28"/>
        </w:rPr>
        <w:t>30.10.2015</w:t>
      </w:r>
      <w:r>
        <w:rPr>
          <w:spacing w:val="-2"/>
          <w:sz w:val="28"/>
        </w:rPr>
        <w:t xml:space="preserve"> </w:t>
      </w:r>
      <w:r>
        <w:rPr>
          <w:sz w:val="28"/>
        </w:rPr>
        <w:t>№</w:t>
      </w:r>
      <w:r>
        <w:rPr>
          <w:spacing w:val="-1"/>
          <w:sz w:val="28"/>
        </w:rPr>
        <w:t xml:space="preserve"> </w:t>
      </w:r>
      <w:r>
        <w:rPr>
          <w:spacing w:val="-5"/>
          <w:sz w:val="28"/>
        </w:rPr>
        <w:t>999</w:t>
      </w:r>
    </w:p>
    <w:p w:rsidR="008A036E" w:rsidRDefault="00871284">
      <w:pPr>
        <w:pStyle w:val="a3"/>
        <w:spacing w:before="26" w:line="259" w:lineRule="auto"/>
        <w:ind w:left="978" w:right="544" w:firstLine="0"/>
        <w:jc w:val="both"/>
      </w:pPr>
      <w:r>
        <w:t>«Об утверждении требований к обеспечению подготовки спортивного резерва для спортивных сборных команд Российской Федерации» (зарегистрирован в Министерстве юстиции Российской Федерации 05.04.2016, регистрационный № 41679) с изменениями, внесенными приказом</w:t>
      </w:r>
      <w:r>
        <w:rPr>
          <w:spacing w:val="35"/>
        </w:rPr>
        <w:t xml:space="preserve"> </w:t>
      </w:r>
      <w:r>
        <w:t>Министерства</w:t>
      </w:r>
      <w:r>
        <w:rPr>
          <w:spacing w:val="35"/>
        </w:rPr>
        <w:t xml:space="preserve"> </w:t>
      </w:r>
      <w:r>
        <w:t>спорта</w:t>
      </w:r>
      <w:r>
        <w:rPr>
          <w:spacing w:val="35"/>
        </w:rPr>
        <w:t xml:space="preserve"> </w:t>
      </w:r>
      <w:r>
        <w:t>Российской</w:t>
      </w:r>
      <w:r>
        <w:rPr>
          <w:spacing w:val="35"/>
        </w:rPr>
        <w:t xml:space="preserve"> </w:t>
      </w:r>
      <w:r>
        <w:t>Федерации</w:t>
      </w:r>
      <w:r>
        <w:rPr>
          <w:spacing w:val="36"/>
        </w:rPr>
        <w:t xml:space="preserve"> </w:t>
      </w:r>
      <w:r>
        <w:t>от</w:t>
      </w:r>
      <w:r>
        <w:rPr>
          <w:spacing w:val="33"/>
        </w:rPr>
        <w:t xml:space="preserve"> </w:t>
      </w:r>
      <w:r>
        <w:t>07.07.2022</w:t>
      </w:r>
      <w:r>
        <w:rPr>
          <w:spacing w:val="34"/>
        </w:rPr>
        <w:t xml:space="preserve"> </w:t>
      </w:r>
      <w:r>
        <w:t>№</w:t>
      </w:r>
    </w:p>
    <w:p w:rsidR="008A036E" w:rsidRDefault="00871284">
      <w:pPr>
        <w:pStyle w:val="a3"/>
        <w:spacing w:line="259" w:lineRule="auto"/>
        <w:ind w:left="978" w:right="546" w:firstLine="0"/>
        <w:jc w:val="both"/>
      </w:pPr>
      <w:r>
        <w:t>575 (зарегистрирован Министерством юстиции Российской Федерации 09.09.2022, регистрационный №70026).</w:t>
      </w:r>
    </w:p>
    <w:p w:rsidR="008A036E" w:rsidRDefault="00871284">
      <w:pPr>
        <w:pStyle w:val="a4"/>
        <w:numPr>
          <w:ilvl w:val="2"/>
          <w:numId w:val="3"/>
        </w:numPr>
        <w:tabs>
          <w:tab w:val="left" w:pos="977"/>
        </w:tabs>
        <w:ind w:left="977" w:hanging="359"/>
        <w:jc w:val="both"/>
        <w:rPr>
          <w:sz w:val="28"/>
        </w:rPr>
      </w:pPr>
      <w:r>
        <w:rPr>
          <w:sz w:val="28"/>
        </w:rPr>
        <w:t>Приказ</w:t>
      </w:r>
      <w:r>
        <w:rPr>
          <w:spacing w:val="26"/>
          <w:sz w:val="28"/>
        </w:rPr>
        <w:t xml:space="preserve"> </w:t>
      </w:r>
      <w:r>
        <w:rPr>
          <w:sz w:val="28"/>
        </w:rPr>
        <w:t>Министерства</w:t>
      </w:r>
      <w:r>
        <w:rPr>
          <w:spacing w:val="29"/>
          <w:sz w:val="28"/>
        </w:rPr>
        <w:t xml:space="preserve"> </w:t>
      </w:r>
      <w:r>
        <w:rPr>
          <w:sz w:val="28"/>
        </w:rPr>
        <w:t>спорта</w:t>
      </w:r>
      <w:r>
        <w:rPr>
          <w:spacing w:val="29"/>
          <w:sz w:val="28"/>
        </w:rPr>
        <w:t xml:space="preserve"> </w:t>
      </w:r>
      <w:r>
        <w:rPr>
          <w:sz w:val="28"/>
        </w:rPr>
        <w:t>Российской</w:t>
      </w:r>
      <w:r>
        <w:rPr>
          <w:spacing w:val="29"/>
          <w:sz w:val="28"/>
        </w:rPr>
        <w:t xml:space="preserve"> </w:t>
      </w:r>
      <w:r>
        <w:rPr>
          <w:sz w:val="28"/>
        </w:rPr>
        <w:t>Федерации</w:t>
      </w:r>
      <w:r>
        <w:rPr>
          <w:spacing w:val="29"/>
          <w:sz w:val="28"/>
        </w:rPr>
        <w:t xml:space="preserve"> </w:t>
      </w:r>
      <w:r>
        <w:rPr>
          <w:sz w:val="28"/>
        </w:rPr>
        <w:t>от</w:t>
      </w:r>
      <w:r>
        <w:rPr>
          <w:spacing w:val="26"/>
          <w:sz w:val="28"/>
        </w:rPr>
        <w:t xml:space="preserve"> </w:t>
      </w:r>
      <w:r>
        <w:rPr>
          <w:sz w:val="28"/>
        </w:rPr>
        <w:t>07.07.2022</w:t>
      </w:r>
      <w:r>
        <w:rPr>
          <w:spacing w:val="30"/>
          <w:sz w:val="28"/>
        </w:rPr>
        <w:t xml:space="preserve"> </w:t>
      </w:r>
      <w:r>
        <w:rPr>
          <w:sz w:val="28"/>
        </w:rPr>
        <w:t>г.</w:t>
      </w:r>
      <w:r>
        <w:rPr>
          <w:spacing w:val="27"/>
          <w:sz w:val="28"/>
        </w:rPr>
        <w:t xml:space="preserve"> </w:t>
      </w:r>
      <w:r>
        <w:rPr>
          <w:spacing w:val="-10"/>
          <w:sz w:val="28"/>
        </w:rPr>
        <w:t>№</w:t>
      </w:r>
    </w:p>
    <w:p w:rsidR="008A036E" w:rsidRDefault="00871284">
      <w:pPr>
        <w:pStyle w:val="a3"/>
        <w:spacing w:before="23" w:line="259" w:lineRule="auto"/>
        <w:ind w:left="978" w:right="546" w:firstLine="0"/>
        <w:jc w:val="both"/>
      </w:pPr>
      <w:r>
        <w:t>579 «</w:t>
      </w:r>
      <w:r>
        <w:rPr>
          <w:color w:val="040C28"/>
        </w:rPr>
        <w:t xml:space="preserve">Об утверждении порядка разработки и утверждения примерных дополнительных образовательных программ спортивной подготовки» </w:t>
      </w:r>
      <w:r>
        <w:t>(зарегистрирован Министерством юстиции Российской Федерации 5 августа 2022 г., регистрационный № 69543).</w:t>
      </w:r>
    </w:p>
    <w:p w:rsidR="008A036E" w:rsidRDefault="00871284">
      <w:pPr>
        <w:pStyle w:val="a4"/>
        <w:numPr>
          <w:ilvl w:val="2"/>
          <w:numId w:val="3"/>
        </w:numPr>
        <w:tabs>
          <w:tab w:val="left" w:pos="977"/>
        </w:tabs>
        <w:spacing w:before="2"/>
        <w:ind w:left="977" w:hanging="359"/>
        <w:jc w:val="both"/>
        <w:rPr>
          <w:sz w:val="28"/>
        </w:rPr>
      </w:pPr>
      <w:r>
        <w:rPr>
          <w:sz w:val="28"/>
        </w:rPr>
        <w:t>Приказ</w:t>
      </w:r>
      <w:r>
        <w:rPr>
          <w:spacing w:val="-4"/>
          <w:sz w:val="28"/>
        </w:rPr>
        <w:t xml:space="preserve"> </w:t>
      </w:r>
      <w:r>
        <w:rPr>
          <w:sz w:val="28"/>
        </w:rPr>
        <w:t>Министерства спорта Российской</w:t>
      </w:r>
      <w:r>
        <w:rPr>
          <w:spacing w:val="1"/>
          <w:sz w:val="28"/>
        </w:rPr>
        <w:t xml:space="preserve"> </w:t>
      </w:r>
      <w:r>
        <w:rPr>
          <w:sz w:val="28"/>
        </w:rPr>
        <w:t>Федерации</w:t>
      </w:r>
      <w:r>
        <w:rPr>
          <w:spacing w:val="-1"/>
          <w:sz w:val="28"/>
        </w:rPr>
        <w:t xml:space="preserve"> </w:t>
      </w:r>
      <w:r>
        <w:rPr>
          <w:sz w:val="28"/>
        </w:rPr>
        <w:t>от</w:t>
      </w:r>
      <w:r>
        <w:rPr>
          <w:spacing w:val="-3"/>
          <w:sz w:val="28"/>
        </w:rPr>
        <w:t xml:space="preserve"> </w:t>
      </w:r>
      <w:r>
        <w:rPr>
          <w:sz w:val="28"/>
        </w:rPr>
        <w:t>03.08.2022</w:t>
      </w:r>
      <w:r>
        <w:rPr>
          <w:spacing w:val="-2"/>
          <w:sz w:val="28"/>
        </w:rPr>
        <w:t xml:space="preserve"> </w:t>
      </w:r>
      <w:r>
        <w:rPr>
          <w:sz w:val="28"/>
        </w:rPr>
        <w:t>№</w:t>
      </w:r>
      <w:r>
        <w:rPr>
          <w:spacing w:val="-1"/>
          <w:sz w:val="28"/>
        </w:rPr>
        <w:t xml:space="preserve"> </w:t>
      </w:r>
      <w:r>
        <w:rPr>
          <w:spacing w:val="-5"/>
          <w:sz w:val="28"/>
        </w:rPr>
        <w:t>634</w:t>
      </w:r>
    </w:p>
    <w:p w:rsidR="008A036E" w:rsidRDefault="00871284">
      <w:pPr>
        <w:pStyle w:val="a3"/>
        <w:spacing w:before="24" w:line="259" w:lineRule="auto"/>
        <w:ind w:left="978" w:right="547" w:firstLine="0"/>
        <w:jc w:val="both"/>
      </w:pPr>
      <w:r>
        <w:t>«Об особенностях организации и осуществления образовательной деятельности по дополнительным образовательным программам спортивной подготовки» (с изменениями и дополнениями).</w:t>
      </w:r>
    </w:p>
    <w:p w:rsidR="008A036E" w:rsidRDefault="00871284">
      <w:pPr>
        <w:pStyle w:val="a4"/>
        <w:numPr>
          <w:ilvl w:val="2"/>
          <w:numId w:val="3"/>
        </w:numPr>
        <w:tabs>
          <w:tab w:val="left" w:pos="978"/>
        </w:tabs>
        <w:spacing w:before="3"/>
        <w:ind w:right="545"/>
        <w:jc w:val="both"/>
        <w:rPr>
          <w:sz w:val="28"/>
        </w:rPr>
      </w:pPr>
      <w:r>
        <w:rPr>
          <w:sz w:val="28"/>
        </w:rPr>
        <w:t>Приказ Министерства спорта Российской Федерации № 937 от 01.12.2021г. «Об утверждении федерального стандарта спортивной подготовки по виду спорта «регби» (зарегистрирован Министерством юстиции Российской Федерации, регистрационный № 66816 от</w:t>
      </w:r>
      <w:r>
        <w:rPr>
          <w:spacing w:val="40"/>
          <w:sz w:val="28"/>
        </w:rPr>
        <w:t xml:space="preserve"> </w:t>
      </w:r>
      <w:r>
        <w:rPr>
          <w:sz w:val="28"/>
        </w:rPr>
        <w:t>11.01.2022 г.).</w:t>
      </w:r>
    </w:p>
    <w:p w:rsidR="008A036E" w:rsidRDefault="00871284">
      <w:pPr>
        <w:pStyle w:val="a4"/>
        <w:numPr>
          <w:ilvl w:val="2"/>
          <w:numId w:val="3"/>
        </w:numPr>
        <w:tabs>
          <w:tab w:val="left" w:pos="977"/>
        </w:tabs>
        <w:spacing w:line="321" w:lineRule="exact"/>
        <w:ind w:left="977" w:hanging="359"/>
        <w:jc w:val="both"/>
        <w:rPr>
          <w:sz w:val="28"/>
        </w:rPr>
      </w:pPr>
      <w:r>
        <w:rPr>
          <w:sz w:val="28"/>
        </w:rPr>
        <w:t>Приказ</w:t>
      </w:r>
      <w:r>
        <w:rPr>
          <w:spacing w:val="-4"/>
          <w:sz w:val="28"/>
        </w:rPr>
        <w:t xml:space="preserve"> </w:t>
      </w:r>
      <w:r>
        <w:rPr>
          <w:sz w:val="28"/>
        </w:rPr>
        <w:t>Министерства спорта Российской</w:t>
      </w:r>
      <w:r>
        <w:rPr>
          <w:spacing w:val="1"/>
          <w:sz w:val="28"/>
        </w:rPr>
        <w:t xml:space="preserve"> </w:t>
      </w:r>
      <w:r>
        <w:rPr>
          <w:sz w:val="28"/>
        </w:rPr>
        <w:t>Федерации</w:t>
      </w:r>
      <w:r>
        <w:rPr>
          <w:spacing w:val="-1"/>
          <w:sz w:val="28"/>
        </w:rPr>
        <w:t xml:space="preserve"> </w:t>
      </w:r>
      <w:r>
        <w:rPr>
          <w:sz w:val="28"/>
        </w:rPr>
        <w:t>от</w:t>
      </w:r>
      <w:r>
        <w:rPr>
          <w:spacing w:val="-3"/>
          <w:sz w:val="28"/>
        </w:rPr>
        <w:t xml:space="preserve"> </w:t>
      </w:r>
      <w:r>
        <w:rPr>
          <w:sz w:val="28"/>
        </w:rPr>
        <w:t>19.03.2020</w:t>
      </w:r>
      <w:r>
        <w:rPr>
          <w:spacing w:val="-2"/>
          <w:sz w:val="28"/>
        </w:rPr>
        <w:t xml:space="preserve"> </w:t>
      </w:r>
      <w:r>
        <w:rPr>
          <w:sz w:val="28"/>
        </w:rPr>
        <w:t>№</w:t>
      </w:r>
      <w:r>
        <w:rPr>
          <w:spacing w:val="-1"/>
          <w:sz w:val="28"/>
        </w:rPr>
        <w:t xml:space="preserve"> </w:t>
      </w:r>
      <w:r>
        <w:rPr>
          <w:spacing w:val="-5"/>
          <w:sz w:val="28"/>
        </w:rPr>
        <w:t>224</w:t>
      </w:r>
    </w:p>
    <w:p w:rsidR="008A036E" w:rsidRDefault="00871284">
      <w:pPr>
        <w:pStyle w:val="a3"/>
        <w:spacing w:before="2"/>
        <w:ind w:left="978" w:right="544" w:firstLine="0"/>
        <w:jc w:val="both"/>
      </w:pPr>
      <w:r>
        <w:t>«Об утверждении порядка присвоения квалификационных категорий тренеров и квалификационных требований к присвоению квалификационных категорий тренеров» (зарегистрирован в Министерстве юстиции Российской Федерации 18.05.2020, регистрационный № 58371) с изменениями, внесенными приказом Министерства спорта Российской Федерации от 10.01.2022 №2 (зарегистрирован Министерством юстиции Российской Федерации 14.02.20222, регистрационный №67266).</w:t>
      </w:r>
    </w:p>
    <w:p w:rsidR="008A036E" w:rsidRDefault="00871284">
      <w:pPr>
        <w:pStyle w:val="a4"/>
        <w:numPr>
          <w:ilvl w:val="2"/>
          <w:numId w:val="3"/>
        </w:numPr>
        <w:tabs>
          <w:tab w:val="left" w:pos="978"/>
        </w:tabs>
        <w:ind w:right="546"/>
        <w:jc w:val="both"/>
        <w:rPr>
          <w:sz w:val="28"/>
        </w:rPr>
      </w:pPr>
      <w:r>
        <w:rPr>
          <w:sz w:val="28"/>
        </w:rPr>
        <w:t>Приказ Министерства спорта Российской Федерации от 19.12.2019 № 1076 «Об утверждении порядка присвоения квалификационных</w:t>
      </w:r>
      <w:r>
        <w:rPr>
          <w:spacing w:val="40"/>
          <w:sz w:val="28"/>
        </w:rPr>
        <w:t xml:space="preserve"> </w:t>
      </w:r>
      <w:r>
        <w:rPr>
          <w:sz w:val="28"/>
        </w:rPr>
        <w:t>категорий иных специалистов в области физической культуры и спорта и квалификационных требований к присвоению квалификационных категорий иных специалистов в области физической культуры и спорта» (зарегистрирован в Министерстве юстиции Российской Федерации 29.04.2020, регистрационный № 58249) с изменениями, внесенными приказом Министерства спорта Российской Федерации от 10.01.2022 №1 (зарегистрирован Министерством юстиции Российской Федерации 14.02.20222, регистрационный №67260).</w:t>
      </w:r>
    </w:p>
    <w:p w:rsidR="008A036E" w:rsidRDefault="00871284">
      <w:pPr>
        <w:pStyle w:val="a4"/>
        <w:numPr>
          <w:ilvl w:val="2"/>
          <w:numId w:val="3"/>
        </w:numPr>
        <w:tabs>
          <w:tab w:val="left" w:pos="977"/>
        </w:tabs>
        <w:spacing w:line="321" w:lineRule="exact"/>
        <w:ind w:left="977" w:hanging="359"/>
        <w:jc w:val="both"/>
        <w:rPr>
          <w:sz w:val="28"/>
        </w:rPr>
      </w:pPr>
      <w:r>
        <w:rPr>
          <w:sz w:val="28"/>
        </w:rPr>
        <w:t>Приказ</w:t>
      </w:r>
      <w:r>
        <w:rPr>
          <w:spacing w:val="8"/>
          <w:sz w:val="28"/>
        </w:rPr>
        <w:t xml:space="preserve"> </w:t>
      </w:r>
      <w:r>
        <w:rPr>
          <w:sz w:val="28"/>
        </w:rPr>
        <w:t>Министерства</w:t>
      </w:r>
      <w:r>
        <w:rPr>
          <w:spacing w:val="8"/>
          <w:sz w:val="28"/>
        </w:rPr>
        <w:t xml:space="preserve"> </w:t>
      </w:r>
      <w:r>
        <w:rPr>
          <w:sz w:val="28"/>
        </w:rPr>
        <w:t>спорта</w:t>
      </w:r>
      <w:r>
        <w:rPr>
          <w:spacing w:val="8"/>
          <w:sz w:val="28"/>
        </w:rPr>
        <w:t xml:space="preserve"> </w:t>
      </w:r>
      <w:r>
        <w:rPr>
          <w:sz w:val="28"/>
        </w:rPr>
        <w:t>Российской</w:t>
      </w:r>
      <w:r>
        <w:rPr>
          <w:spacing w:val="9"/>
          <w:sz w:val="28"/>
        </w:rPr>
        <w:t xml:space="preserve"> </w:t>
      </w:r>
      <w:r>
        <w:rPr>
          <w:sz w:val="28"/>
        </w:rPr>
        <w:t>Федерации</w:t>
      </w:r>
      <w:r>
        <w:rPr>
          <w:spacing w:val="7"/>
          <w:sz w:val="28"/>
        </w:rPr>
        <w:t xml:space="preserve"> </w:t>
      </w:r>
      <w:r>
        <w:rPr>
          <w:sz w:val="28"/>
        </w:rPr>
        <w:t>от</w:t>
      </w:r>
      <w:r>
        <w:rPr>
          <w:spacing w:val="9"/>
          <w:sz w:val="28"/>
        </w:rPr>
        <w:t xml:space="preserve"> </w:t>
      </w:r>
      <w:r>
        <w:rPr>
          <w:sz w:val="28"/>
        </w:rPr>
        <w:t>20.02.2017</w:t>
      </w:r>
      <w:r>
        <w:rPr>
          <w:spacing w:val="10"/>
          <w:sz w:val="28"/>
        </w:rPr>
        <w:t xml:space="preserve"> </w:t>
      </w:r>
      <w:r>
        <w:rPr>
          <w:spacing w:val="-4"/>
          <w:sz w:val="28"/>
        </w:rPr>
        <w:t>№108</w:t>
      </w:r>
    </w:p>
    <w:p w:rsidR="008A036E" w:rsidRDefault="00871284">
      <w:pPr>
        <w:pStyle w:val="a3"/>
        <w:spacing w:before="2"/>
        <w:ind w:left="978" w:firstLine="0"/>
        <w:jc w:val="both"/>
      </w:pPr>
      <w:r>
        <w:t>«Об</w:t>
      </w:r>
      <w:r>
        <w:rPr>
          <w:spacing w:val="38"/>
        </w:rPr>
        <w:t xml:space="preserve">  </w:t>
      </w:r>
      <w:r>
        <w:t>утверждении</w:t>
      </w:r>
      <w:r>
        <w:rPr>
          <w:spacing w:val="37"/>
        </w:rPr>
        <w:t xml:space="preserve">  </w:t>
      </w:r>
      <w:r>
        <w:t>положения</w:t>
      </w:r>
      <w:r>
        <w:rPr>
          <w:spacing w:val="39"/>
        </w:rPr>
        <w:t xml:space="preserve">  </w:t>
      </w:r>
      <w:r>
        <w:t>о</w:t>
      </w:r>
      <w:r>
        <w:rPr>
          <w:spacing w:val="38"/>
        </w:rPr>
        <w:t xml:space="preserve">  </w:t>
      </w:r>
      <w:r>
        <w:t>Единой</w:t>
      </w:r>
      <w:r>
        <w:rPr>
          <w:spacing w:val="39"/>
        </w:rPr>
        <w:t xml:space="preserve">  </w:t>
      </w:r>
      <w:r>
        <w:t>всероссийской</w:t>
      </w:r>
      <w:r>
        <w:rPr>
          <w:spacing w:val="39"/>
        </w:rPr>
        <w:t xml:space="preserve">  </w:t>
      </w:r>
      <w:r>
        <w:rPr>
          <w:spacing w:val="-2"/>
        </w:rPr>
        <w:t>спортивной</w:t>
      </w:r>
    </w:p>
    <w:p w:rsidR="008A036E" w:rsidRDefault="008A036E">
      <w:pPr>
        <w:jc w:val="both"/>
        <w:sectPr w:rsidR="008A036E">
          <w:pgSz w:w="11910" w:h="16840"/>
          <w:pgMar w:top="1040" w:right="300" w:bottom="900" w:left="1160" w:header="0" w:footer="712" w:gutter="0"/>
          <w:cols w:space="720"/>
        </w:sectPr>
      </w:pPr>
    </w:p>
    <w:p w:rsidR="008A036E" w:rsidRDefault="00871284">
      <w:pPr>
        <w:pStyle w:val="a3"/>
        <w:spacing w:before="67" w:line="242" w:lineRule="auto"/>
        <w:ind w:left="978" w:right="556" w:firstLine="0"/>
        <w:jc w:val="both"/>
      </w:pPr>
      <w:r>
        <w:t>классификации» (зарегистрирован в Министерстве юстиции российской Федерации 21.03.2017, регистрационный № 46058).</w:t>
      </w:r>
    </w:p>
    <w:p w:rsidR="008A036E" w:rsidRDefault="00871284">
      <w:pPr>
        <w:pStyle w:val="a4"/>
        <w:numPr>
          <w:ilvl w:val="2"/>
          <w:numId w:val="3"/>
        </w:numPr>
        <w:tabs>
          <w:tab w:val="left" w:pos="978"/>
          <w:tab w:val="left" w:pos="1047"/>
        </w:tabs>
        <w:ind w:right="550"/>
        <w:jc w:val="both"/>
        <w:rPr>
          <w:sz w:val="28"/>
        </w:rPr>
      </w:pPr>
      <w:r>
        <w:rPr>
          <w:sz w:val="28"/>
        </w:rPr>
        <w:tab/>
        <w:t>Приказ Министерства спорта Российской Федерации от 25.08.2020 №</w:t>
      </w:r>
      <w:r>
        <w:rPr>
          <w:spacing w:val="40"/>
          <w:sz w:val="28"/>
        </w:rPr>
        <w:t xml:space="preserve"> </w:t>
      </w:r>
      <w:r>
        <w:rPr>
          <w:sz w:val="28"/>
        </w:rPr>
        <w:t>636 «Об утверждении методических рекомендаций о механизмах и критериях отбора спортивно одаренных детей».</w:t>
      </w:r>
    </w:p>
    <w:p w:rsidR="008A036E" w:rsidRDefault="00871284">
      <w:pPr>
        <w:pStyle w:val="a4"/>
        <w:numPr>
          <w:ilvl w:val="2"/>
          <w:numId w:val="3"/>
        </w:numPr>
        <w:tabs>
          <w:tab w:val="left" w:pos="977"/>
        </w:tabs>
        <w:spacing w:line="321" w:lineRule="exact"/>
        <w:ind w:left="977" w:hanging="359"/>
        <w:jc w:val="both"/>
        <w:rPr>
          <w:sz w:val="28"/>
        </w:rPr>
      </w:pPr>
      <w:r>
        <w:rPr>
          <w:sz w:val="28"/>
        </w:rPr>
        <w:t>Приказ</w:t>
      </w:r>
      <w:r>
        <w:rPr>
          <w:spacing w:val="3"/>
          <w:sz w:val="28"/>
        </w:rPr>
        <w:t xml:space="preserve"> </w:t>
      </w:r>
      <w:r>
        <w:rPr>
          <w:sz w:val="28"/>
        </w:rPr>
        <w:t>Министерства</w:t>
      </w:r>
      <w:r>
        <w:rPr>
          <w:spacing w:val="8"/>
          <w:sz w:val="28"/>
        </w:rPr>
        <w:t xml:space="preserve"> </w:t>
      </w:r>
      <w:r>
        <w:rPr>
          <w:sz w:val="28"/>
        </w:rPr>
        <w:t>просвещения</w:t>
      </w:r>
      <w:r>
        <w:rPr>
          <w:spacing w:val="9"/>
          <w:sz w:val="28"/>
        </w:rPr>
        <w:t xml:space="preserve"> </w:t>
      </w:r>
      <w:r>
        <w:rPr>
          <w:sz w:val="28"/>
        </w:rPr>
        <w:t>Российской</w:t>
      </w:r>
      <w:r>
        <w:rPr>
          <w:spacing w:val="9"/>
          <w:sz w:val="28"/>
        </w:rPr>
        <w:t xml:space="preserve"> </w:t>
      </w:r>
      <w:r>
        <w:rPr>
          <w:sz w:val="28"/>
        </w:rPr>
        <w:t>Федерации</w:t>
      </w:r>
      <w:r>
        <w:rPr>
          <w:spacing w:val="7"/>
          <w:sz w:val="28"/>
        </w:rPr>
        <w:t xml:space="preserve"> </w:t>
      </w:r>
      <w:r>
        <w:rPr>
          <w:sz w:val="28"/>
        </w:rPr>
        <w:t>от</w:t>
      </w:r>
      <w:r>
        <w:rPr>
          <w:spacing w:val="8"/>
          <w:sz w:val="28"/>
        </w:rPr>
        <w:t xml:space="preserve"> </w:t>
      </w:r>
      <w:r>
        <w:rPr>
          <w:spacing w:val="-2"/>
          <w:sz w:val="28"/>
        </w:rPr>
        <w:t>27.07.2022</w:t>
      </w:r>
    </w:p>
    <w:p w:rsidR="008A036E" w:rsidRDefault="00871284">
      <w:pPr>
        <w:pStyle w:val="a3"/>
        <w:tabs>
          <w:tab w:val="left" w:pos="3979"/>
          <w:tab w:val="left" w:pos="6569"/>
          <w:tab w:val="left" w:pos="7852"/>
        </w:tabs>
        <w:ind w:left="978" w:right="552" w:firstLine="0"/>
        <w:jc w:val="both"/>
      </w:pPr>
      <w:r>
        <w:t xml:space="preserve">№ 629 «Об утверждении Порядка организации и осуществления </w:t>
      </w:r>
      <w:r>
        <w:rPr>
          <w:spacing w:val="-2"/>
        </w:rPr>
        <w:t>образовательной</w:t>
      </w:r>
      <w:r>
        <w:tab/>
      </w:r>
      <w:r>
        <w:rPr>
          <w:spacing w:val="-2"/>
        </w:rPr>
        <w:t>деятельности</w:t>
      </w:r>
      <w:r>
        <w:tab/>
      </w:r>
      <w:r>
        <w:rPr>
          <w:spacing w:val="-6"/>
        </w:rPr>
        <w:t>по</w:t>
      </w:r>
      <w:r>
        <w:tab/>
      </w:r>
      <w:r>
        <w:rPr>
          <w:spacing w:val="-2"/>
        </w:rPr>
        <w:t xml:space="preserve">дополнительным </w:t>
      </w:r>
      <w:r>
        <w:t>общеобразовательным программ».</w:t>
      </w:r>
    </w:p>
    <w:p w:rsidR="008A036E" w:rsidRDefault="00871284">
      <w:pPr>
        <w:pStyle w:val="a4"/>
        <w:numPr>
          <w:ilvl w:val="2"/>
          <w:numId w:val="3"/>
        </w:numPr>
        <w:tabs>
          <w:tab w:val="left" w:pos="977"/>
        </w:tabs>
        <w:spacing w:line="322" w:lineRule="exact"/>
        <w:ind w:left="977" w:hanging="359"/>
        <w:jc w:val="both"/>
        <w:rPr>
          <w:sz w:val="28"/>
        </w:rPr>
      </w:pPr>
      <w:r>
        <w:rPr>
          <w:sz w:val="28"/>
        </w:rPr>
        <w:t>Письмо</w:t>
      </w:r>
      <w:r>
        <w:rPr>
          <w:spacing w:val="-3"/>
          <w:sz w:val="28"/>
        </w:rPr>
        <w:t xml:space="preserve"> </w:t>
      </w:r>
      <w:r>
        <w:rPr>
          <w:sz w:val="28"/>
        </w:rPr>
        <w:t>Министерства</w:t>
      </w:r>
      <w:r>
        <w:rPr>
          <w:spacing w:val="-1"/>
          <w:sz w:val="28"/>
        </w:rPr>
        <w:t xml:space="preserve"> </w:t>
      </w:r>
      <w:r>
        <w:rPr>
          <w:sz w:val="28"/>
        </w:rPr>
        <w:t>просвещения</w:t>
      </w:r>
      <w:r>
        <w:rPr>
          <w:spacing w:val="-2"/>
          <w:sz w:val="28"/>
        </w:rPr>
        <w:t xml:space="preserve"> </w:t>
      </w:r>
      <w:r>
        <w:rPr>
          <w:sz w:val="28"/>
        </w:rPr>
        <w:t>Российской Федерации</w:t>
      </w:r>
      <w:r>
        <w:rPr>
          <w:spacing w:val="-3"/>
          <w:sz w:val="28"/>
        </w:rPr>
        <w:t xml:space="preserve"> </w:t>
      </w:r>
      <w:r>
        <w:rPr>
          <w:sz w:val="28"/>
        </w:rPr>
        <w:t>от</w:t>
      </w:r>
      <w:r>
        <w:rPr>
          <w:spacing w:val="-1"/>
          <w:sz w:val="28"/>
        </w:rPr>
        <w:t xml:space="preserve"> </w:t>
      </w:r>
      <w:r>
        <w:rPr>
          <w:spacing w:val="-2"/>
          <w:sz w:val="28"/>
        </w:rPr>
        <w:t>31.01.2022</w:t>
      </w:r>
    </w:p>
    <w:p w:rsidR="008A036E" w:rsidRDefault="00871284">
      <w:pPr>
        <w:pStyle w:val="a3"/>
        <w:ind w:left="978" w:firstLine="0"/>
        <w:jc w:val="both"/>
      </w:pPr>
      <w:r>
        <w:t>№</w:t>
      </w:r>
      <w:r>
        <w:rPr>
          <w:spacing w:val="67"/>
        </w:rPr>
        <w:t xml:space="preserve"> </w:t>
      </w:r>
      <w:r>
        <w:t>ДГ-245/06</w:t>
      </w:r>
      <w:r>
        <w:rPr>
          <w:spacing w:val="68"/>
        </w:rPr>
        <w:t xml:space="preserve"> </w:t>
      </w:r>
      <w:r>
        <w:t>«О</w:t>
      </w:r>
      <w:r>
        <w:rPr>
          <w:spacing w:val="66"/>
        </w:rPr>
        <w:t xml:space="preserve"> </w:t>
      </w:r>
      <w:r>
        <w:t>направлении</w:t>
      </w:r>
      <w:r>
        <w:rPr>
          <w:spacing w:val="67"/>
        </w:rPr>
        <w:t xml:space="preserve"> </w:t>
      </w:r>
      <w:r>
        <w:t>методических</w:t>
      </w:r>
      <w:r>
        <w:rPr>
          <w:spacing w:val="66"/>
        </w:rPr>
        <w:t xml:space="preserve"> </w:t>
      </w:r>
      <w:r>
        <w:t>рекомендаций»</w:t>
      </w:r>
      <w:r>
        <w:rPr>
          <w:spacing w:val="66"/>
        </w:rPr>
        <w:t xml:space="preserve"> </w:t>
      </w:r>
      <w:r>
        <w:t>(вместе</w:t>
      </w:r>
      <w:r>
        <w:rPr>
          <w:spacing w:val="65"/>
        </w:rPr>
        <w:t xml:space="preserve"> </w:t>
      </w:r>
      <w:r>
        <w:rPr>
          <w:spacing w:val="-10"/>
        </w:rPr>
        <w:t>с</w:t>
      </w:r>
    </w:p>
    <w:p w:rsidR="008A036E" w:rsidRDefault="00871284">
      <w:pPr>
        <w:pStyle w:val="a3"/>
        <w:ind w:left="978" w:right="549" w:firstLine="0"/>
        <w:jc w:val="both"/>
      </w:pPr>
      <w:r>
        <w:t>«Методическими рекомендациями по реализации дополнительных общеобразовательных программ</w:t>
      </w:r>
      <w:r>
        <w:rPr>
          <w:spacing w:val="-1"/>
        </w:rPr>
        <w:t xml:space="preserve"> </w:t>
      </w:r>
      <w:r>
        <w:t>с применением электронного обучения и дистанционных образовательных технологий»).</w:t>
      </w:r>
    </w:p>
    <w:p w:rsidR="008A036E" w:rsidRDefault="00871284">
      <w:pPr>
        <w:pStyle w:val="a4"/>
        <w:numPr>
          <w:ilvl w:val="2"/>
          <w:numId w:val="3"/>
        </w:numPr>
        <w:tabs>
          <w:tab w:val="left" w:pos="978"/>
        </w:tabs>
        <w:ind w:right="551"/>
        <w:jc w:val="both"/>
        <w:rPr>
          <w:sz w:val="28"/>
        </w:rPr>
      </w:pPr>
      <w:r>
        <w:rPr>
          <w:sz w:val="28"/>
        </w:rPr>
        <w:t>Профессиональный стандарт «Специалист по инструкторской и методической работе в области физической культуры и спорта», утвержденный приказом Министерства труда Российской Федерации от 21.04.2022 № 237н (зарегистрирован Министерством юстиции</w:t>
      </w:r>
      <w:r>
        <w:rPr>
          <w:spacing w:val="40"/>
          <w:sz w:val="28"/>
        </w:rPr>
        <w:t xml:space="preserve"> </w:t>
      </w:r>
      <w:r>
        <w:rPr>
          <w:sz w:val="28"/>
        </w:rPr>
        <w:t>Российской Федерации 27.05.2022, регистрационный №68615).</w:t>
      </w:r>
    </w:p>
    <w:p w:rsidR="008A036E" w:rsidRDefault="00871284">
      <w:pPr>
        <w:pStyle w:val="a4"/>
        <w:numPr>
          <w:ilvl w:val="2"/>
          <w:numId w:val="3"/>
        </w:numPr>
        <w:tabs>
          <w:tab w:val="left" w:pos="978"/>
        </w:tabs>
        <w:ind w:right="550"/>
        <w:jc w:val="both"/>
        <w:rPr>
          <w:sz w:val="28"/>
        </w:rPr>
      </w:pPr>
      <w:r>
        <w:rPr>
          <w:sz w:val="28"/>
        </w:rPr>
        <w:t>Профессиональный стандарт «Тренер», утвержденный приказом Министерства труда Российской Федерации от 28.03.2019 № 191н (зарегистрирован Министерством юстиции Российской Федерации 25.04.2019, регистрационный №54519).</w:t>
      </w:r>
    </w:p>
    <w:p w:rsidR="008A036E" w:rsidRDefault="00871284">
      <w:pPr>
        <w:pStyle w:val="a4"/>
        <w:numPr>
          <w:ilvl w:val="2"/>
          <w:numId w:val="3"/>
        </w:numPr>
        <w:tabs>
          <w:tab w:val="left" w:pos="978"/>
        </w:tabs>
        <w:ind w:right="546"/>
        <w:jc w:val="both"/>
        <w:rPr>
          <w:sz w:val="28"/>
        </w:rPr>
      </w:pPr>
      <w:r>
        <w:rPr>
          <w:sz w:val="28"/>
        </w:rPr>
        <w:t>Профессиональный стандарт «Тренер-преподаватель», утвержденный приказом Министерства труда Российской Федерации от 24.12.2020 № 952н (зарегистрирован Министерством юстиции Российской Федерации 25.01.2021, регистрационный №62203).</w:t>
      </w:r>
    </w:p>
    <w:p w:rsidR="008A036E" w:rsidRDefault="00871284">
      <w:pPr>
        <w:pStyle w:val="a4"/>
        <w:numPr>
          <w:ilvl w:val="2"/>
          <w:numId w:val="3"/>
        </w:numPr>
        <w:tabs>
          <w:tab w:val="left" w:pos="978"/>
        </w:tabs>
        <w:ind w:right="546"/>
        <w:jc w:val="both"/>
        <w:rPr>
          <w:sz w:val="28"/>
        </w:rPr>
      </w:pPr>
      <w:r>
        <w:rPr>
          <w:sz w:val="28"/>
        </w:rPr>
        <w:t xml:space="preserve">Методические рекомендации МР 2.4.0242-21 «Методические рекомендации по обеспечению санитарно-эпидемиологических требований к организациям воспитания и обучения, отдыха и оздоровления детей и молодежи» (утверждены Федеральной службой по надзору в сфере защиты прав потребителей и благополучия человека </w:t>
      </w:r>
      <w:r>
        <w:rPr>
          <w:spacing w:val="-2"/>
          <w:sz w:val="28"/>
        </w:rPr>
        <w:t>17.05.2021).</w:t>
      </w:r>
    </w:p>
    <w:p w:rsidR="008A036E" w:rsidRDefault="00871284">
      <w:pPr>
        <w:pStyle w:val="a4"/>
        <w:numPr>
          <w:ilvl w:val="2"/>
          <w:numId w:val="3"/>
        </w:numPr>
        <w:tabs>
          <w:tab w:val="left" w:pos="978"/>
        </w:tabs>
        <w:ind w:right="549"/>
        <w:jc w:val="both"/>
        <w:rPr>
          <w:sz w:val="28"/>
        </w:rPr>
      </w:pPr>
      <w:r>
        <w:rPr>
          <w:sz w:val="28"/>
        </w:rPr>
        <w:t>Образовательные антидопинговые программы, разработанные для различных типов образовательных организаций и организаций, осуществляющих спортивную подготовку, утверждены Министерством спорта Российской Федерации 23.08.2017 (Письмо Министерства спорта РФ от 23.08.2017 № ИСХ-04-3-13/10942).</w:t>
      </w:r>
    </w:p>
    <w:p w:rsidR="008A036E" w:rsidRDefault="008A036E">
      <w:pPr>
        <w:pStyle w:val="a3"/>
        <w:spacing w:before="4"/>
        <w:ind w:left="0" w:firstLine="0"/>
      </w:pPr>
    </w:p>
    <w:p w:rsidR="008A036E" w:rsidRDefault="00871284">
      <w:pPr>
        <w:pStyle w:val="1"/>
        <w:numPr>
          <w:ilvl w:val="1"/>
          <w:numId w:val="3"/>
        </w:numPr>
        <w:tabs>
          <w:tab w:val="left" w:pos="966"/>
        </w:tabs>
        <w:spacing w:line="319" w:lineRule="exact"/>
      </w:pPr>
      <w:r>
        <w:t>Перечень</w:t>
      </w:r>
      <w:r>
        <w:rPr>
          <w:spacing w:val="-8"/>
        </w:rPr>
        <w:t xml:space="preserve"> </w:t>
      </w:r>
      <w:r>
        <w:t>рекомендуемой</w:t>
      </w:r>
      <w:r>
        <w:rPr>
          <w:spacing w:val="-7"/>
        </w:rPr>
        <w:t xml:space="preserve"> </w:t>
      </w:r>
      <w:r>
        <w:rPr>
          <w:spacing w:val="-2"/>
        </w:rPr>
        <w:t>литературы:</w:t>
      </w:r>
    </w:p>
    <w:p w:rsidR="008A036E" w:rsidRDefault="00871284">
      <w:pPr>
        <w:pStyle w:val="a4"/>
        <w:numPr>
          <w:ilvl w:val="2"/>
          <w:numId w:val="3"/>
        </w:numPr>
        <w:tabs>
          <w:tab w:val="left" w:pos="964"/>
          <w:tab w:val="left" w:pos="966"/>
        </w:tabs>
        <w:ind w:left="966" w:right="553" w:hanging="281"/>
        <w:rPr>
          <w:sz w:val="28"/>
        </w:rPr>
      </w:pPr>
      <w:r>
        <w:rPr>
          <w:sz w:val="28"/>
        </w:rPr>
        <w:t>Башкиров В.Ф. Профилактика травм у спортсменов. - М.: Физкультура и спорт, 1987. - 176 с: ил.</w:t>
      </w:r>
    </w:p>
    <w:p w:rsidR="008A036E" w:rsidRDefault="00871284">
      <w:pPr>
        <w:pStyle w:val="a4"/>
        <w:numPr>
          <w:ilvl w:val="2"/>
          <w:numId w:val="3"/>
        </w:numPr>
        <w:tabs>
          <w:tab w:val="left" w:pos="964"/>
          <w:tab w:val="left" w:pos="966"/>
          <w:tab w:val="left" w:pos="2356"/>
          <w:tab w:val="left" w:pos="2700"/>
          <w:tab w:val="left" w:pos="3220"/>
          <w:tab w:val="left" w:pos="3499"/>
          <w:tab w:val="left" w:pos="4574"/>
          <w:tab w:val="left" w:pos="5447"/>
          <w:tab w:val="left" w:pos="5973"/>
          <w:tab w:val="left" w:pos="6876"/>
          <w:tab w:val="left" w:pos="7402"/>
          <w:tab w:val="left" w:pos="7733"/>
          <w:tab w:val="left" w:pos="8216"/>
          <w:tab w:val="left" w:pos="9339"/>
        </w:tabs>
        <w:ind w:left="966" w:right="547" w:hanging="281"/>
        <w:rPr>
          <w:sz w:val="28"/>
        </w:rPr>
      </w:pPr>
      <w:r>
        <w:rPr>
          <w:spacing w:val="-2"/>
          <w:sz w:val="28"/>
        </w:rPr>
        <w:t>Бесполов</w:t>
      </w:r>
      <w:r>
        <w:rPr>
          <w:sz w:val="28"/>
        </w:rPr>
        <w:tab/>
      </w:r>
      <w:r>
        <w:rPr>
          <w:spacing w:val="-4"/>
          <w:sz w:val="28"/>
        </w:rPr>
        <w:t>Д.В.,</w:t>
      </w:r>
      <w:r>
        <w:rPr>
          <w:sz w:val="28"/>
        </w:rPr>
        <w:tab/>
      </w:r>
      <w:r>
        <w:rPr>
          <w:spacing w:val="-2"/>
          <w:sz w:val="28"/>
        </w:rPr>
        <w:t>Кулешов</w:t>
      </w:r>
      <w:r>
        <w:rPr>
          <w:sz w:val="28"/>
        </w:rPr>
        <w:tab/>
      </w:r>
      <w:r>
        <w:rPr>
          <w:spacing w:val="-4"/>
          <w:sz w:val="28"/>
        </w:rPr>
        <w:t>А.В.,</w:t>
      </w:r>
      <w:r>
        <w:rPr>
          <w:sz w:val="28"/>
        </w:rPr>
        <w:tab/>
      </w:r>
      <w:r>
        <w:rPr>
          <w:spacing w:val="-2"/>
          <w:sz w:val="28"/>
        </w:rPr>
        <w:t>Федотова</w:t>
      </w:r>
      <w:r>
        <w:rPr>
          <w:sz w:val="28"/>
        </w:rPr>
        <w:tab/>
      </w:r>
      <w:r>
        <w:rPr>
          <w:spacing w:val="-2"/>
          <w:sz w:val="28"/>
        </w:rPr>
        <w:t>Е.Н.,</w:t>
      </w:r>
      <w:r>
        <w:rPr>
          <w:sz w:val="28"/>
        </w:rPr>
        <w:tab/>
      </w:r>
      <w:r>
        <w:rPr>
          <w:spacing w:val="-2"/>
          <w:sz w:val="28"/>
        </w:rPr>
        <w:t>Нечувилин</w:t>
      </w:r>
      <w:r>
        <w:rPr>
          <w:sz w:val="28"/>
        </w:rPr>
        <w:tab/>
      </w:r>
      <w:r>
        <w:rPr>
          <w:spacing w:val="-2"/>
          <w:sz w:val="28"/>
        </w:rPr>
        <w:t>С.Б., Коровушкин</w:t>
      </w:r>
      <w:r>
        <w:rPr>
          <w:sz w:val="28"/>
        </w:rPr>
        <w:tab/>
      </w:r>
      <w:r>
        <w:rPr>
          <w:spacing w:val="-4"/>
          <w:sz w:val="28"/>
        </w:rPr>
        <w:t>А.С.,</w:t>
      </w:r>
      <w:r>
        <w:rPr>
          <w:sz w:val="28"/>
        </w:rPr>
        <w:tab/>
        <w:t>Лемберский</w:t>
      </w:r>
      <w:r>
        <w:rPr>
          <w:spacing w:val="80"/>
          <w:sz w:val="28"/>
        </w:rPr>
        <w:t xml:space="preserve"> </w:t>
      </w:r>
      <w:r>
        <w:rPr>
          <w:sz w:val="28"/>
        </w:rPr>
        <w:t>М.Б.,</w:t>
      </w:r>
      <w:r>
        <w:rPr>
          <w:sz w:val="28"/>
        </w:rPr>
        <w:tab/>
      </w:r>
      <w:r>
        <w:rPr>
          <w:spacing w:val="-2"/>
          <w:sz w:val="28"/>
        </w:rPr>
        <w:t>Ватошкин</w:t>
      </w:r>
      <w:r>
        <w:rPr>
          <w:sz w:val="28"/>
        </w:rPr>
        <w:tab/>
      </w:r>
      <w:r>
        <w:rPr>
          <w:spacing w:val="-2"/>
          <w:sz w:val="28"/>
        </w:rPr>
        <w:t>Н.А.,</w:t>
      </w:r>
      <w:r>
        <w:rPr>
          <w:sz w:val="28"/>
        </w:rPr>
        <w:tab/>
        <w:t>Иванов</w:t>
      </w:r>
      <w:r>
        <w:rPr>
          <w:spacing w:val="80"/>
          <w:sz w:val="28"/>
        </w:rPr>
        <w:t xml:space="preserve"> </w:t>
      </w:r>
      <w:r>
        <w:rPr>
          <w:sz w:val="28"/>
        </w:rPr>
        <w:t>В.А.,</w:t>
      </w:r>
    </w:p>
    <w:p w:rsidR="008A036E" w:rsidRDefault="008A036E">
      <w:pPr>
        <w:rPr>
          <w:sz w:val="28"/>
        </w:rPr>
        <w:sectPr w:rsidR="008A036E">
          <w:pgSz w:w="11910" w:h="16840"/>
          <w:pgMar w:top="1040" w:right="300" w:bottom="900" w:left="1160" w:header="0" w:footer="712" w:gutter="0"/>
          <w:cols w:space="720"/>
        </w:sectPr>
      </w:pPr>
    </w:p>
    <w:p w:rsidR="008A036E" w:rsidRDefault="00871284">
      <w:pPr>
        <w:pStyle w:val="a3"/>
        <w:spacing w:before="67" w:line="242" w:lineRule="auto"/>
        <w:ind w:left="966" w:right="554" w:firstLine="0"/>
      </w:pPr>
      <w:r>
        <w:t>Ксенофонтова</w:t>
      </w:r>
      <w:r>
        <w:rPr>
          <w:spacing w:val="40"/>
        </w:rPr>
        <w:t xml:space="preserve"> </w:t>
      </w:r>
      <w:r>
        <w:t>Е.А.,</w:t>
      </w:r>
      <w:r>
        <w:rPr>
          <w:spacing w:val="40"/>
        </w:rPr>
        <w:t xml:space="preserve"> </w:t>
      </w:r>
      <w:r>
        <w:t>Беккер</w:t>
      </w:r>
      <w:r>
        <w:rPr>
          <w:spacing w:val="40"/>
        </w:rPr>
        <w:t xml:space="preserve"> </w:t>
      </w:r>
      <w:r>
        <w:t>П.А.,</w:t>
      </w:r>
      <w:r>
        <w:rPr>
          <w:spacing w:val="40"/>
        </w:rPr>
        <w:t xml:space="preserve"> </w:t>
      </w:r>
      <w:r>
        <w:t>Кофтун</w:t>
      </w:r>
      <w:r>
        <w:rPr>
          <w:spacing w:val="40"/>
        </w:rPr>
        <w:t xml:space="preserve"> </w:t>
      </w:r>
      <w:r>
        <w:t>В.Н.,</w:t>
      </w:r>
      <w:r>
        <w:rPr>
          <w:spacing w:val="40"/>
        </w:rPr>
        <w:t xml:space="preserve"> </w:t>
      </w:r>
      <w:r>
        <w:t>Назаркина</w:t>
      </w:r>
      <w:r>
        <w:rPr>
          <w:spacing w:val="40"/>
        </w:rPr>
        <w:t xml:space="preserve"> </w:t>
      </w:r>
      <w:r>
        <w:t>Н.И.</w:t>
      </w:r>
      <w:r>
        <w:rPr>
          <w:spacing w:val="40"/>
        </w:rPr>
        <w:t xml:space="preserve"> </w:t>
      </w:r>
      <w:r>
        <w:t>«Тэг-</w:t>
      </w:r>
      <w:r>
        <w:rPr>
          <w:spacing w:val="80"/>
          <w:w w:val="150"/>
        </w:rPr>
        <w:t xml:space="preserve"> </w:t>
      </w:r>
      <w:r>
        <w:t>регби 1-4 классы: Методическое пособие» – 2020 г.</w:t>
      </w:r>
    </w:p>
    <w:p w:rsidR="008A036E" w:rsidRDefault="00871284">
      <w:pPr>
        <w:pStyle w:val="a4"/>
        <w:numPr>
          <w:ilvl w:val="2"/>
          <w:numId w:val="3"/>
        </w:numPr>
        <w:tabs>
          <w:tab w:val="left" w:pos="964"/>
          <w:tab w:val="left" w:pos="966"/>
        </w:tabs>
        <w:ind w:left="966" w:right="545" w:hanging="281"/>
        <w:rPr>
          <w:sz w:val="28"/>
        </w:rPr>
      </w:pPr>
      <w:r>
        <w:rPr>
          <w:sz w:val="28"/>
        </w:rPr>
        <w:t>Брайент</w:t>
      </w:r>
      <w:r>
        <w:rPr>
          <w:spacing w:val="36"/>
          <w:sz w:val="28"/>
        </w:rPr>
        <w:t xml:space="preserve"> </w:t>
      </w:r>
      <w:r>
        <w:rPr>
          <w:sz w:val="28"/>
        </w:rPr>
        <w:t>Дж.</w:t>
      </w:r>
      <w:r>
        <w:rPr>
          <w:spacing w:val="37"/>
          <w:sz w:val="28"/>
        </w:rPr>
        <w:t xml:space="preserve"> </w:t>
      </w:r>
      <w:r>
        <w:rPr>
          <w:sz w:val="28"/>
        </w:rPr>
        <w:t>Кретти.</w:t>
      </w:r>
      <w:r>
        <w:rPr>
          <w:spacing w:val="39"/>
          <w:sz w:val="28"/>
        </w:rPr>
        <w:t xml:space="preserve"> </w:t>
      </w:r>
      <w:r>
        <w:rPr>
          <w:sz w:val="28"/>
        </w:rPr>
        <w:t>Психология</w:t>
      </w:r>
      <w:r>
        <w:rPr>
          <w:spacing w:val="38"/>
          <w:sz w:val="28"/>
        </w:rPr>
        <w:t xml:space="preserve"> </w:t>
      </w:r>
      <w:r>
        <w:rPr>
          <w:sz w:val="28"/>
        </w:rPr>
        <w:t>в</w:t>
      </w:r>
      <w:r>
        <w:rPr>
          <w:spacing w:val="37"/>
          <w:sz w:val="28"/>
        </w:rPr>
        <w:t xml:space="preserve"> </w:t>
      </w:r>
      <w:r>
        <w:rPr>
          <w:sz w:val="28"/>
        </w:rPr>
        <w:t>современном</w:t>
      </w:r>
      <w:r>
        <w:rPr>
          <w:spacing w:val="38"/>
          <w:sz w:val="28"/>
        </w:rPr>
        <w:t xml:space="preserve"> </w:t>
      </w:r>
      <w:r>
        <w:rPr>
          <w:sz w:val="28"/>
        </w:rPr>
        <w:t>спорте</w:t>
      </w:r>
      <w:r>
        <w:rPr>
          <w:spacing w:val="35"/>
          <w:sz w:val="28"/>
        </w:rPr>
        <w:t xml:space="preserve"> </w:t>
      </w:r>
      <w:r>
        <w:rPr>
          <w:sz w:val="28"/>
        </w:rPr>
        <w:t>/</w:t>
      </w:r>
      <w:r>
        <w:rPr>
          <w:spacing w:val="37"/>
          <w:sz w:val="28"/>
        </w:rPr>
        <w:t xml:space="preserve"> </w:t>
      </w:r>
      <w:r>
        <w:rPr>
          <w:sz w:val="28"/>
        </w:rPr>
        <w:t>Пер.</w:t>
      </w:r>
      <w:r>
        <w:rPr>
          <w:spacing w:val="37"/>
          <w:sz w:val="28"/>
        </w:rPr>
        <w:t xml:space="preserve"> </w:t>
      </w:r>
      <w:r>
        <w:rPr>
          <w:sz w:val="28"/>
        </w:rPr>
        <w:t>с</w:t>
      </w:r>
      <w:r>
        <w:rPr>
          <w:spacing w:val="38"/>
          <w:sz w:val="28"/>
        </w:rPr>
        <w:t xml:space="preserve"> </w:t>
      </w:r>
      <w:r>
        <w:rPr>
          <w:sz w:val="28"/>
        </w:rPr>
        <w:t>англ.</w:t>
      </w:r>
      <w:r>
        <w:rPr>
          <w:spacing w:val="40"/>
          <w:sz w:val="28"/>
        </w:rPr>
        <w:t xml:space="preserve"> </w:t>
      </w:r>
      <w:r>
        <w:rPr>
          <w:sz w:val="28"/>
        </w:rPr>
        <w:t>- М.: Физкультура и спорт, 1978. - 224 с.</w:t>
      </w:r>
    </w:p>
    <w:p w:rsidR="008A036E" w:rsidRDefault="00871284">
      <w:pPr>
        <w:pStyle w:val="a4"/>
        <w:numPr>
          <w:ilvl w:val="2"/>
          <w:numId w:val="3"/>
        </w:numPr>
        <w:tabs>
          <w:tab w:val="left" w:pos="964"/>
          <w:tab w:val="left" w:pos="966"/>
        </w:tabs>
        <w:ind w:left="966" w:right="548" w:hanging="281"/>
        <w:rPr>
          <w:sz w:val="28"/>
        </w:rPr>
      </w:pPr>
      <w:r>
        <w:rPr>
          <w:sz w:val="28"/>
        </w:rPr>
        <w:t>Бред Гилберт, Стив Джеймисон. Победа любой ценой / Пер. с англ. - М.: ЗАО «Олимп-Бизнес», 2004. - 336 с.</w:t>
      </w:r>
    </w:p>
    <w:p w:rsidR="008A036E" w:rsidRDefault="00871284">
      <w:pPr>
        <w:pStyle w:val="a4"/>
        <w:numPr>
          <w:ilvl w:val="2"/>
          <w:numId w:val="3"/>
        </w:numPr>
        <w:tabs>
          <w:tab w:val="left" w:pos="965"/>
        </w:tabs>
        <w:spacing w:line="321" w:lineRule="exact"/>
        <w:ind w:left="965" w:hanging="279"/>
        <w:rPr>
          <w:sz w:val="28"/>
        </w:rPr>
      </w:pPr>
      <w:r>
        <w:rPr>
          <w:sz w:val="28"/>
        </w:rPr>
        <w:t>Бриль</w:t>
      </w:r>
      <w:r>
        <w:rPr>
          <w:spacing w:val="2"/>
          <w:sz w:val="28"/>
        </w:rPr>
        <w:t xml:space="preserve"> </w:t>
      </w:r>
      <w:r>
        <w:rPr>
          <w:sz w:val="28"/>
        </w:rPr>
        <w:t>М.С.</w:t>
      </w:r>
      <w:r>
        <w:rPr>
          <w:spacing w:val="3"/>
          <w:sz w:val="28"/>
        </w:rPr>
        <w:t xml:space="preserve"> </w:t>
      </w:r>
      <w:r>
        <w:rPr>
          <w:sz w:val="28"/>
        </w:rPr>
        <w:t>Отбор</w:t>
      </w:r>
      <w:r>
        <w:rPr>
          <w:spacing w:val="5"/>
          <w:sz w:val="28"/>
        </w:rPr>
        <w:t xml:space="preserve"> </w:t>
      </w:r>
      <w:r>
        <w:rPr>
          <w:sz w:val="28"/>
        </w:rPr>
        <w:t>в</w:t>
      </w:r>
      <w:r>
        <w:rPr>
          <w:spacing w:val="5"/>
          <w:sz w:val="28"/>
        </w:rPr>
        <w:t xml:space="preserve"> </w:t>
      </w:r>
      <w:r>
        <w:rPr>
          <w:sz w:val="28"/>
        </w:rPr>
        <w:t>спортивных</w:t>
      </w:r>
      <w:r>
        <w:rPr>
          <w:spacing w:val="3"/>
          <w:sz w:val="28"/>
        </w:rPr>
        <w:t xml:space="preserve"> </w:t>
      </w:r>
      <w:r>
        <w:rPr>
          <w:sz w:val="28"/>
        </w:rPr>
        <w:t>играх.</w:t>
      </w:r>
      <w:r>
        <w:rPr>
          <w:spacing w:val="10"/>
          <w:sz w:val="28"/>
        </w:rPr>
        <w:t xml:space="preserve"> </w:t>
      </w:r>
      <w:r>
        <w:rPr>
          <w:sz w:val="28"/>
        </w:rPr>
        <w:t>-</w:t>
      </w:r>
      <w:r>
        <w:rPr>
          <w:spacing w:val="5"/>
          <w:sz w:val="28"/>
        </w:rPr>
        <w:t xml:space="preserve"> </w:t>
      </w:r>
      <w:r>
        <w:rPr>
          <w:sz w:val="28"/>
        </w:rPr>
        <w:t>М.:</w:t>
      </w:r>
      <w:r>
        <w:rPr>
          <w:spacing w:val="6"/>
          <w:sz w:val="28"/>
        </w:rPr>
        <w:t xml:space="preserve"> </w:t>
      </w:r>
      <w:r>
        <w:rPr>
          <w:sz w:val="28"/>
        </w:rPr>
        <w:t>Физкультура</w:t>
      </w:r>
      <w:r>
        <w:rPr>
          <w:spacing w:val="4"/>
          <w:sz w:val="28"/>
        </w:rPr>
        <w:t xml:space="preserve"> </w:t>
      </w:r>
      <w:r>
        <w:rPr>
          <w:sz w:val="28"/>
        </w:rPr>
        <w:t>и</w:t>
      </w:r>
      <w:r>
        <w:rPr>
          <w:spacing w:val="3"/>
          <w:sz w:val="28"/>
        </w:rPr>
        <w:t xml:space="preserve"> </w:t>
      </w:r>
      <w:r>
        <w:rPr>
          <w:sz w:val="28"/>
        </w:rPr>
        <w:t>спорту,</w:t>
      </w:r>
      <w:r>
        <w:rPr>
          <w:spacing w:val="5"/>
          <w:sz w:val="28"/>
        </w:rPr>
        <w:t xml:space="preserve"> </w:t>
      </w:r>
      <w:r>
        <w:rPr>
          <w:spacing w:val="-2"/>
          <w:sz w:val="28"/>
        </w:rPr>
        <w:t>1980.</w:t>
      </w:r>
    </w:p>
    <w:p w:rsidR="008A036E" w:rsidRDefault="00871284">
      <w:pPr>
        <w:pStyle w:val="a3"/>
        <w:spacing w:line="322" w:lineRule="exact"/>
        <w:ind w:left="966" w:firstLine="0"/>
      </w:pPr>
      <w:r>
        <w:t>-</w:t>
      </w:r>
      <w:r>
        <w:rPr>
          <w:spacing w:val="-2"/>
        </w:rPr>
        <w:t xml:space="preserve"> </w:t>
      </w:r>
      <w:r>
        <w:t xml:space="preserve">127 </w:t>
      </w:r>
      <w:r>
        <w:rPr>
          <w:spacing w:val="-5"/>
        </w:rPr>
        <w:t>с.</w:t>
      </w:r>
    </w:p>
    <w:p w:rsidR="008A036E" w:rsidRDefault="00871284">
      <w:pPr>
        <w:pStyle w:val="a4"/>
        <w:numPr>
          <w:ilvl w:val="2"/>
          <w:numId w:val="3"/>
        </w:numPr>
        <w:tabs>
          <w:tab w:val="left" w:pos="965"/>
        </w:tabs>
        <w:spacing w:line="322" w:lineRule="exact"/>
        <w:ind w:left="965" w:hanging="279"/>
        <w:jc w:val="both"/>
        <w:rPr>
          <w:sz w:val="28"/>
        </w:rPr>
      </w:pPr>
      <w:r>
        <w:rPr>
          <w:sz w:val="28"/>
        </w:rPr>
        <w:t>Зациорский</w:t>
      </w:r>
      <w:r>
        <w:rPr>
          <w:spacing w:val="-6"/>
          <w:sz w:val="28"/>
        </w:rPr>
        <w:t xml:space="preserve"> </w:t>
      </w:r>
      <w:r>
        <w:rPr>
          <w:sz w:val="28"/>
        </w:rPr>
        <w:t>В.М.</w:t>
      </w:r>
      <w:r>
        <w:rPr>
          <w:spacing w:val="-7"/>
          <w:sz w:val="28"/>
        </w:rPr>
        <w:t xml:space="preserve"> </w:t>
      </w:r>
      <w:r>
        <w:rPr>
          <w:sz w:val="28"/>
        </w:rPr>
        <w:t>Физические</w:t>
      </w:r>
      <w:r>
        <w:rPr>
          <w:spacing w:val="-5"/>
          <w:sz w:val="28"/>
        </w:rPr>
        <w:t xml:space="preserve"> </w:t>
      </w:r>
      <w:r>
        <w:rPr>
          <w:sz w:val="28"/>
        </w:rPr>
        <w:t>качества</w:t>
      </w:r>
      <w:r>
        <w:rPr>
          <w:spacing w:val="-8"/>
          <w:sz w:val="28"/>
        </w:rPr>
        <w:t xml:space="preserve"> </w:t>
      </w:r>
      <w:r>
        <w:rPr>
          <w:sz w:val="28"/>
        </w:rPr>
        <w:t>спортсменов.</w:t>
      </w:r>
      <w:r>
        <w:rPr>
          <w:spacing w:val="-6"/>
          <w:sz w:val="28"/>
        </w:rPr>
        <w:t xml:space="preserve"> </w:t>
      </w:r>
      <w:r>
        <w:rPr>
          <w:sz w:val="28"/>
        </w:rPr>
        <w:t>Москва:</w:t>
      </w:r>
      <w:r>
        <w:rPr>
          <w:spacing w:val="-5"/>
          <w:sz w:val="28"/>
        </w:rPr>
        <w:t xml:space="preserve"> </w:t>
      </w:r>
      <w:r>
        <w:rPr>
          <w:sz w:val="28"/>
        </w:rPr>
        <w:t>ФиС,</w:t>
      </w:r>
      <w:r>
        <w:rPr>
          <w:spacing w:val="-8"/>
          <w:sz w:val="28"/>
        </w:rPr>
        <w:t xml:space="preserve"> </w:t>
      </w:r>
      <w:r>
        <w:rPr>
          <w:spacing w:val="-4"/>
          <w:sz w:val="28"/>
        </w:rPr>
        <w:t>2004</w:t>
      </w:r>
    </w:p>
    <w:p w:rsidR="008A036E" w:rsidRDefault="00871284">
      <w:pPr>
        <w:pStyle w:val="a4"/>
        <w:numPr>
          <w:ilvl w:val="2"/>
          <w:numId w:val="3"/>
        </w:numPr>
        <w:tabs>
          <w:tab w:val="left" w:pos="964"/>
          <w:tab w:val="left" w:pos="966"/>
        </w:tabs>
        <w:ind w:left="966" w:right="548" w:hanging="281"/>
        <w:jc w:val="both"/>
        <w:rPr>
          <w:sz w:val="28"/>
        </w:rPr>
      </w:pPr>
      <w:r>
        <w:rPr>
          <w:sz w:val="28"/>
        </w:rPr>
        <w:t>Ли Смит, Ватошкин Н.А., Артемьев В.Г. «Регби для начинающих. Новая Зеландия» – 2020 г.</w:t>
      </w:r>
    </w:p>
    <w:p w:rsidR="008A036E" w:rsidRDefault="00871284">
      <w:pPr>
        <w:pStyle w:val="a4"/>
        <w:numPr>
          <w:ilvl w:val="2"/>
          <w:numId w:val="3"/>
        </w:numPr>
        <w:tabs>
          <w:tab w:val="left" w:pos="964"/>
          <w:tab w:val="left" w:pos="966"/>
        </w:tabs>
        <w:ind w:left="966" w:right="548" w:hanging="281"/>
        <w:jc w:val="both"/>
        <w:rPr>
          <w:sz w:val="28"/>
        </w:rPr>
      </w:pPr>
      <w:r>
        <w:rPr>
          <w:sz w:val="28"/>
        </w:rPr>
        <w:t>Матвеев</w:t>
      </w:r>
      <w:r>
        <w:rPr>
          <w:spacing w:val="-2"/>
          <w:sz w:val="28"/>
        </w:rPr>
        <w:t xml:space="preserve"> </w:t>
      </w:r>
      <w:r>
        <w:rPr>
          <w:sz w:val="28"/>
        </w:rPr>
        <w:t>Л.П.</w:t>
      </w:r>
      <w:r>
        <w:rPr>
          <w:spacing w:val="-1"/>
          <w:sz w:val="28"/>
        </w:rPr>
        <w:t xml:space="preserve"> </w:t>
      </w:r>
      <w:r>
        <w:rPr>
          <w:sz w:val="28"/>
        </w:rPr>
        <w:t>Основы спортивной тренировки. - М.: Физкультура</w:t>
      </w:r>
      <w:r>
        <w:rPr>
          <w:spacing w:val="-1"/>
          <w:sz w:val="28"/>
        </w:rPr>
        <w:t xml:space="preserve"> </w:t>
      </w:r>
      <w:r>
        <w:rPr>
          <w:sz w:val="28"/>
        </w:rPr>
        <w:t>и спорт, 1977- 280 с.</w:t>
      </w:r>
    </w:p>
    <w:p w:rsidR="008A036E" w:rsidRDefault="00871284">
      <w:pPr>
        <w:pStyle w:val="a4"/>
        <w:numPr>
          <w:ilvl w:val="2"/>
          <w:numId w:val="3"/>
        </w:numPr>
        <w:tabs>
          <w:tab w:val="left" w:pos="964"/>
          <w:tab w:val="left" w:pos="966"/>
        </w:tabs>
        <w:ind w:left="966" w:right="551" w:hanging="281"/>
        <w:jc w:val="both"/>
        <w:rPr>
          <w:sz w:val="28"/>
        </w:rPr>
      </w:pPr>
      <w:r>
        <w:rPr>
          <w:sz w:val="28"/>
        </w:rPr>
        <w:t>Матвеев Л.П. Основы общей теории спорта и системы подготовки спортсменов. - М.: Олимпийская литература, 1999. - 318 с.</w:t>
      </w:r>
    </w:p>
    <w:p w:rsidR="008A036E" w:rsidRDefault="00871284">
      <w:pPr>
        <w:pStyle w:val="a4"/>
        <w:numPr>
          <w:ilvl w:val="2"/>
          <w:numId w:val="3"/>
        </w:numPr>
        <w:tabs>
          <w:tab w:val="left" w:pos="1110"/>
        </w:tabs>
        <w:ind w:left="1110" w:right="545" w:hanging="425"/>
        <w:jc w:val="both"/>
        <w:rPr>
          <w:sz w:val="28"/>
        </w:rPr>
      </w:pPr>
      <w:r>
        <w:rPr>
          <w:sz w:val="28"/>
        </w:rPr>
        <w:t>Нечувилин С.Б., Назаркина Н.И., Ватошкин Н.А., Тимофеев Р.Ю., Шейн Е.А.,</w:t>
      </w:r>
      <w:r>
        <w:rPr>
          <w:spacing w:val="-3"/>
          <w:sz w:val="28"/>
        </w:rPr>
        <w:t xml:space="preserve"> </w:t>
      </w:r>
      <w:r>
        <w:rPr>
          <w:sz w:val="28"/>
        </w:rPr>
        <w:t>Лемешева</w:t>
      </w:r>
      <w:r>
        <w:rPr>
          <w:spacing w:val="-3"/>
          <w:sz w:val="28"/>
        </w:rPr>
        <w:t xml:space="preserve"> </w:t>
      </w:r>
      <w:r>
        <w:rPr>
          <w:sz w:val="28"/>
        </w:rPr>
        <w:t>Ю.С.,</w:t>
      </w:r>
      <w:r>
        <w:rPr>
          <w:spacing w:val="-4"/>
          <w:sz w:val="28"/>
        </w:rPr>
        <w:t xml:space="preserve"> </w:t>
      </w:r>
      <w:r>
        <w:rPr>
          <w:sz w:val="28"/>
        </w:rPr>
        <w:t>Минисламов</w:t>
      </w:r>
      <w:r>
        <w:rPr>
          <w:spacing w:val="-4"/>
          <w:sz w:val="28"/>
        </w:rPr>
        <w:t xml:space="preserve"> </w:t>
      </w:r>
      <w:r>
        <w:rPr>
          <w:sz w:val="28"/>
        </w:rPr>
        <w:t>М.И.</w:t>
      </w:r>
      <w:r>
        <w:rPr>
          <w:spacing w:val="-4"/>
          <w:sz w:val="28"/>
        </w:rPr>
        <w:t xml:space="preserve"> </w:t>
      </w:r>
      <w:r>
        <w:rPr>
          <w:sz w:val="28"/>
        </w:rPr>
        <w:t>Типовая</w:t>
      </w:r>
      <w:r>
        <w:rPr>
          <w:spacing w:val="-5"/>
          <w:sz w:val="28"/>
        </w:rPr>
        <w:t xml:space="preserve"> </w:t>
      </w:r>
      <w:r>
        <w:rPr>
          <w:sz w:val="28"/>
        </w:rPr>
        <w:t>программа</w:t>
      </w:r>
      <w:r>
        <w:rPr>
          <w:spacing w:val="-3"/>
          <w:sz w:val="28"/>
        </w:rPr>
        <w:t xml:space="preserve"> </w:t>
      </w:r>
      <w:r>
        <w:rPr>
          <w:sz w:val="28"/>
        </w:rPr>
        <w:t>спортивной подготовки по виду спорта «Регби» (этап начальной подготовки). Методическое пособие. М.: ФГБУ ФЦПСР 2022. – 124 с.</w:t>
      </w:r>
    </w:p>
    <w:p w:rsidR="008A036E" w:rsidRDefault="00871284">
      <w:pPr>
        <w:pStyle w:val="a4"/>
        <w:numPr>
          <w:ilvl w:val="2"/>
          <w:numId w:val="3"/>
        </w:numPr>
        <w:tabs>
          <w:tab w:val="left" w:pos="1110"/>
        </w:tabs>
        <w:spacing w:line="320" w:lineRule="exact"/>
        <w:ind w:left="1110" w:hanging="424"/>
        <w:jc w:val="both"/>
        <w:rPr>
          <w:sz w:val="28"/>
        </w:rPr>
      </w:pPr>
      <w:r>
        <w:rPr>
          <w:sz w:val="28"/>
        </w:rPr>
        <w:t>Озолин</w:t>
      </w:r>
      <w:r>
        <w:rPr>
          <w:spacing w:val="-6"/>
          <w:sz w:val="28"/>
        </w:rPr>
        <w:t xml:space="preserve"> </w:t>
      </w:r>
      <w:r>
        <w:rPr>
          <w:sz w:val="28"/>
        </w:rPr>
        <w:t>Н.Г.</w:t>
      </w:r>
      <w:r>
        <w:rPr>
          <w:spacing w:val="-5"/>
          <w:sz w:val="28"/>
        </w:rPr>
        <w:t xml:space="preserve"> </w:t>
      </w:r>
      <w:r>
        <w:rPr>
          <w:sz w:val="28"/>
        </w:rPr>
        <w:t>Настольная</w:t>
      </w:r>
      <w:r>
        <w:rPr>
          <w:spacing w:val="-4"/>
          <w:sz w:val="28"/>
        </w:rPr>
        <w:t xml:space="preserve"> </w:t>
      </w:r>
      <w:r>
        <w:rPr>
          <w:sz w:val="28"/>
        </w:rPr>
        <w:t>книга</w:t>
      </w:r>
      <w:r>
        <w:rPr>
          <w:spacing w:val="-4"/>
          <w:sz w:val="28"/>
        </w:rPr>
        <w:t xml:space="preserve"> </w:t>
      </w:r>
      <w:r>
        <w:rPr>
          <w:sz w:val="28"/>
        </w:rPr>
        <w:t>тренера.</w:t>
      </w:r>
      <w:r>
        <w:rPr>
          <w:spacing w:val="-4"/>
          <w:sz w:val="28"/>
        </w:rPr>
        <w:t xml:space="preserve"> </w:t>
      </w:r>
      <w:r>
        <w:rPr>
          <w:sz w:val="28"/>
        </w:rPr>
        <w:t>-</w:t>
      </w:r>
      <w:r>
        <w:rPr>
          <w:spacing w:val="-5"/>
          <w:sz w:val="28"/>
        </w:rPr>
        <w:t xml:space="preserve"> </w:t>
      </w:r>
      <w:r>
        <w:rPr>
          <w:sz w:val="28"/>
        </w:rPr>
        <w:t>М.:</w:t>
      </w:r>
      <w:r>
        <w:rPr>
          <w:spacing w:val="-4"/>
          <w:sz w:val="28"/>
        </w:rPr>
        <w:t xml:space="preserve"> </w:t>
      </w:r>
      <w:r>
        <w:rPr>
          <w:sz w:val="28"/>
        </w:rPr>
        <w:t>ACT</w:t>
      </w:r>
      <w:r>
        <w:rPr>
          <w:spacing w:val="-5"/>
          <w:sz w:val="28"/>
        </w:rPr>
        <w:t xml:space="preserve"> </w:t>
      </w:r>
      <w:r>
        <w:rPr>
          <w:sz w:val="28"/>
        </w:rPr>
        <w:t>Астрель,</w:t>
      </w:r>
      <w:r>
        <w:rPr>
          <w:spacing w:val="-5"/>
          <w:sz w:val="28"/>
        </w:rPr>
        <w:t xml:space="preserve"> </w:t>
      </w:r>
      <w:r>
        <w:rPr>
          <w:sz w:val="28"/>
        </w:rPr>
        <w:t>2002-863</w:t>
      </w:r>
      <w:r>
        <w:rPr>
          <w:spacing w:val="-3"/>
          <w:sz w:val="28"/>
        </w:rPr>
        <w:t xml:space="preserve"> </w:t>
      </w:r>
      <w:r>
        <w:rPr>
          <w:spacing w:val="-5"/>
          <w:sz w:val="28"/>
        </w:rPr>
        <w:t>с.</w:t>
      </w:r>
    </w:p>
    <w:p w:rsidR="008A036E" w:rsidRDefault="00871284">
      <w:pPr>
        <w:pStyle w:val="a4"/>
        <w:numPr>
          <w:ilvl w:val="2"/>
          <w:numId w:val="3"/>
        </w:numPr>
        <w:tabs>
          <w:tab w:val="left" w:pos="1110"/>
        </w:tabs>
        <w:ind w:left="1110" w:right="550" w:hanging="425"/>
        <w:rPr>
          <w:sz w:val="28"/>
        </w:rPr>
      </w:pPr>
      <w:r>
        <w:rPr>
          <w:sz w:val="28"/>
        </w:rPr>
        <w:t>Основы</w:t>
      </w:r>
      <w:r>
        <w:rPr>
          <w:spacing w:val="40"/>
          <w:sz w:val="28"/>
        </w:rPr>
        <w:t xml:space="preserve"> </w:t>
      </w:r>
      <w:r>
        <w:rPr>
          <w:sz w:val="28"/>
        </w:rPr>
        <w:t>управления</w:t>
      </w:r>
      <w:r>
        <w:rPr>
          <w:spacing w:val="40"/>
          <w:sz w:val="28"/>
        </w:rPr>
        <w:t xml:space="preserve"> </w:t>
      </w:r>
      <w:r>
        <w:rPr>
          <w:sz w:val="28"/>
        </w:rPr>
        <w:t>подготовкой</w:t>
      </w:r>
      <w:r>
        <w:rPr>
          <w:spacing w:val="40"/>
          <w:sz w:val="28"/>
        </w:rPr>
        <w:t xml:space="preserve"> </w:t>
      </w:r>
      <w:r>
        <w:rPr>
          <w:sz w:val="28"/>
        </w:rPr>
        <w:t>юных</w:t>
      </w:r>
      <w:r>
        <w:rPr>
          <w:spacing w:val="40"/>
          <w:sz w:val="28"/>
        </w:rPr>
        <w:t xml:space="preserve"> </w:t>
      </w:r>
      <w:r>
        <w:rPr>
          <w:sz w:val="28"/>
        </w:rPr>
        <w:t>спортсменов</w:t>
      </w:r>
      <w:r>
        <w:rPr>
          <w:spacing w:val="40"/>
          <w:sz w:val="28"/>
        </w:rPr>
        <w:t xml:space="preserve"> </w:t>
      </w:r>
      <w:r>
        <w:rPr>
          <w:sz w:val="28"/>
        </w:rPr>
        <w:t>/</w:t>
      </w:r>
      <w:r>
        <w:rPr>
          <w:spacing w:val="40"/>
          <w:sz w:val="28"/>
        </w:rPr>
        <w:t xml:space="preserve"> </w:t>
      </w:r>
      <w:r>
        <w:rPr>
          <w:sz w:val="28"/>
        </w:rPr>
        <w:t>Под</w:t>
      </w:r>
      <w:r>
        <w:rPr>
          <w:spacing w:val="40"/>
          <w:sz w:val="28"/>
        </w:rPr>
        <w:t xml:space="preserve"> </w:t>
      </w:r>
      <w:r>
        <w:rPr>
          <w:sz w:val="28"/>
        </w:rPr>
        <w:t>общ.</w:t>
      </w:r>
      <w:r>
        <w:rPr>
          <w:spacing w:val="40"/>
          <w:sz w:val="28"/>
        </w:rPr>
        <w:t xml:space="preserve"> </w:t>
      </w:r>
      <w:r>
        <w:rPr>
          <w:sz w:val="28"/>
        </w:rPr>
        <w:t>ред.</w:t>
      </w:r>
      <w:r>
        <w:rPr>
          <w:spacing w:val="40"/>
          <w:sz w:val="28"/>
        </w:rPr>
        <w:t xml:space="preserve"> </w:t>
      </w:r>
      <w:r>
        <w:rPr>
          <w:sz w:val="28"/>
        </w:rPr>
        <w:t>М.Я. Набатниковой. - М.: Физкультура и спорт, 1982. - 214 с.</w:t>
      </w:r>
    </w:p>
    <w:p w:rsidR="008A036E" w:rsidRDefault="00871284">
      <w:pPr>
        <w:pStyle w:val="a4"/>
        <w:numPr>
          <w:ilvl w:val="2"/>
          <w:numId w:val="3"/>
        </w:numPr>
        <w:tabs>
          <w:tab w:val="left" w:pos="1110"/>
        </w:tabs>
        <w:spacing w:line="321" w:lineRule="exact"/>
        <w:ind w:left="1110" w:hanging="424"/>
        <w:rPr>
          <w:sz w:val="28"/>
        </w:rPr>
      </w:pPr>
      <w:r>
        <w:rPr>
          <w:sz w:val="28"/>
        </w:rPr>
        <w:t>Правила</w:t>
      </w:r>
      <w:r>
        <w:rPr>
          <w:spacing w:val="-3"/>
          <w:sz w:val="28"/>
        </w:rPr>
        <w:t xml:space="preserve"> </w:t>
      </w:r>
      <w:r>
        <w:rPr>
          <w:sz w:val="28"/>
        </w:rPr>
        <w:t>игры</w:t>
      </w:r>
      <w:r>
        <w:rPr>
          <w:spacing w:val="-3"/>
          <w:sz w:val="28"/>
        </w:rPr>
        <w:t xml:space="preserve"> </w:t>
      </w:r>
      <w:r>
        <w:rPr>
          <w:sz w:val="28"/>
        </w:rPr>
        <w:t>в</w:t>
      </w:r>
      <w:r>
        <w:rPr>
          <w:spacing w:val="-3"/>
          <w:sz w:val="28"/>
        </w:rPr>
        <w:t xml:space="preserve"> </w:t>
      </w:r>
      <w:r>
        <w:rPr>
          <w:sz w:val="28"/>
        </w:rPr>
        <w:t>регби</w:t>
      </w:r>
      <w:r>
        <w:rPr>
          <w:spacing w:val="-3"/>
          <w:sz w:val="28"/>
        </w:rPr>
        <w:t xml:space="preserve"> </w:t>
      </w:r>
      <w:r>
        <w:rPr>
          <w:sz w:val="28"/>
        </w:rPr>
        <w:t>–</w:t>
      </w:r>
      <w:r>
        <w:rPr>
          <w:spacing w:val="-3"/>
          <w:sz w:val="28"/>
        </w:rPr>
        <w:t xml:space="preserve"> </w:t>
      </w:r>
      <w:r>
        <w:rPr>
          <w:sz w:val="28"/>
        </w:rPr>
        <w:t>2020</w:t>
      </w:r>
      <w:r>
        <w:rPr>
          <w:spacing w:val="-1"/>
          <w:sz w:val="28"/>
        </w:rPr>
        <w:t xml:space="preserve"> </w:t>
      </w:r>
      <w:r>
        <w:rPr>
          <w:spacing w:val="-5"/>
          <w:sz w:val="28"/>
        </w:rPr>
        <w:t>г.</w:t>
      </w:r>
    </w:p>
    <w:p w:rsidR="008A036E" w:rsidRDefault="00871284">
      <w:pPr>
        <w:pStyle w:val="a4"/>
        <w:numPr>
          <w:ilvl w:val="2"/>
          <w:numId w:val="3"/>
        </w:numPr>
        <w:tabs>
          <w:tab w:val="left" w:pos="1110"/>
        </w:tabs>
        <w:spacing w:line="322" w:lineRule="exact"/>
        <w:ind w:left="1110" w:hanging="424"/>
        <w:rPr>
          <w:sz w:val="28"/>
        </w:rPr>
      </w:pPr>
      <w:r>
        <w:rPr>
          <w:sz w:val="28"/>
        </w:rPr>
        <w:t>Пулен</w:t>
      </w:r>
      <w:r>
        <w:rPr>
          <w:spacing w:val="-6"/>
          <w:sz w:val="28"/>
        </w:rPr>
        <w:t xml:space="preserve"> </w:t>
      </w:r>
      <w:r>
        <w:rPr>
          <w:sz w:val="28"/>
        </w:rPr>
        <w:t>Р.</w:t>
      </w:r>
      <w:r>
        <w:rPr>
          <w:spacing w:val="-7"/>
          <w:sz w:val="28"/>
        </w:rPr>
        <w:t xml:space="preserve"> </w:t>
      </w:r>
      <w:r>
        <w:rPr>
          <w:sz w:val="28"/>
        </w:rPr>
        <w:t>Регби</w:t>
      </w:r>
      <w:r>
        <w:rPr>
          <w:spacing w:val="-6"/>
          <w:sz w:val="28"/>
        </w:rPr>
        <w:t xml:space="preserve"> </w:t>
      </w:r>
      <w:r>
        <w:rPr>
          <w:sz w:val="28"/>
        </w:rPr>
        <w:t>игра</w:t>
      </w:r>
      <w:r>
        <w:rPr>
          <w:spacing w:val="-7"/>
          <w:sz w:val="28"/>
        </w:rPr>
        <w:t xml:space="preserve"> </w:t>
      </w:r>
      <w:r>
        <w:rPr>
          <w:sz w:val="28"/>
        </w:rPr>
        <w:t>и</w:t>
      </w:r>
      <w:r>
        <w:rPr>
          <w:spacing w:val="-5"/>
          <w:sz w:val="28"/>
        </w:rPr>
        <w:t xml:space="preserve"> </w:t>
      </w:r>
      <w:r>
        <w:rPr>
          <w:sz w:val="28"/>
        </w:rPr>
        <w:t>тренировка.</w:t>
      </w:r>
      <w:r>
        <w:rPr>
          <w:spacing w:val="-6"/>
          <w:sz w:val="28"/>
        </w:rPr>
        <w:t xml:space="preserve"> </w:t>
      </w:r>
      <w:r>
        <w:rPr>
          <w:sz w:val="28"/>
        </w:rPr>
        <w:t>Москва:</w:t>
      </w:r>
      <w:r>
        <w:rPr>
          <w:spacing w:val="-5"/>
          <w:sz w:val="28"/>
        </w:rPr>
        <w:t xml:space="preserve"> </w:t>
      </w:r>
      <w:r>
        <w:rPr>
          <w:sz w:val="28"/>
        </w:rPr>
        <w:t>Издательство</w:t>
      </w:r>
      <w:r>
        <w:rPr>
          <w:spacing w:val="-4"/>
          <w:sz w:val="28"/>
        </w:rPr>
        <w:t xml:space="preserve"> </w:t>
      </w:r>
      <w:r>
        <w:rPr>
          <w:sz w:val="28"/>
        </w:rPr>
        <w:t>ФКиС,</w:t>
      </w:r>
      <w:r>
        <w:rPr>
          <w:spacing w:val="-6"/>
          <w:sz w:val="28"/>
        </w:rPr>
        <w:t xml:space="preserve"> </w:t>
      </w:r>
      <w:r>
        <w:rPr>
          <w:spacing w:val="-2"/>
          <w:sz w:val="28"/>
        </w:rPr>
        <w:t>1978.</w:t>
      </w:r>
    </w:p>
    <w:p w:rsidR="008A036E" w:rsidRDefault="00871284">
      <w:pPr>
        <w:pStyle w:val="a4"/>
        <w:numPr>
          <w:ilvl w:val="2"/>
          <w:numId w:val="3"/>
        </w:numPr>
        <w:tabs>
          <w:tab w:val="left" w:pos="1110"/>
        </w:tabs>
        <w:ind w:left="1110" w:right="543" w:hanging="425"/>
        <w:rPr>
          <w:sz w:val="28"/>
        </w:rPr>
      </w:pPr>
      <w:r>
        <w:rPr>
          <w:sz w:val="28"/>
        </w:rPr>
        <w:t>Филин В.П., Фомин И.А. Основы юношеского спорта. - М.: ФиС, 1980.- 255 с.</w:t>
      </w:r>
    </w:p>
    <w:p w:rsidR="008A036E" w:rsidRDefault="00871284">
      <w:pPr>
        <w:pStyle w:val="a4"/>
        <w:numPr>
          <w:ilvl w:val="2"/>
          <w:numId w:val="3"/>
        </w:numPr>
        <w:tabs>
          <w:tab w:val="left" w:pos="1110"/>
          <w:tab w:val="left" w:pos="2350"/>
          <w:tab w:val="left" w:pos="3199"/>
          <w:tab w:val="left" w:pos="4414"/>
          <w:tab w:val="left" w:pos="5187"/>
          <w:tab w:val="left" w:pos="6669"/>
          <w:tab w:val="left" w:pos="8526"/>
        </w:tabs>
        <w:spacing w:before="1"/>
        <w:ind w:left="1110" w:right="554" w:hanging="425"/>
        <w:rPr>
          <w:sz w:val="28"/>
        </w:rPr>
      </w:pPr>
      <w:r>
        <w:rPr>
          <w:spacing w:val="-2"/>
          <w:sz w:val="28"/>
        </w:rPr>
        <w:t>Холодов</w:t>
      </w:r>
      <w:r>
        <w:rPr>
          <w:sz w:val="28"/>
        </w:rPr>
        <w:tab/>
      </w:r>
      <w:r>
        <w:rPr>
          <w:spacing w:val="-4"/>
          <w:sz w:val="28"/>
        </w:rPr>
        <w:t>Ж.К.,</w:t>
      </w:r>
      <w:r>
        <w:rPr>
          <w:sz w:val="28"/>
        </w:rPr>
        <w:tab/>
      </w:r>
      <w:r>
        <w:rPr>
          <w:spacing w:val="-2"/>
          <w:sz w:val="28"/>
        </w:rPr>
        <w:t>Варакин</w:t>
      </w:r>
      <w:r>
        <w:rPr>
          <w:sz w:val="28"/>
        </w:rPr>
        <w:tab/>
      </w:r>
      <w:r>
        <w:rPr>
          <w:spacing w:val="-4"/>
          <w:sz w:val="28"/>
        </w:rPr>
        <w:t>Б.А.,</w:t>
      </w:r>
      <w:r>
        <w:rPr>
          <w:sz w:val="28"/>
        </w:rPr>
        <w:tab/>
      </w:r>
      <w:r>
        <w:rPr>
          <w:spacing w:val="-2"/>
          <w:sz w:val="28"/>
        </w:rPr>
        <w:t>Петренчук</w:t>
      </w:r>
      <w:r>
        <w:rPr>
          <w:sz w:val="28"/>
        </w:rPr>
        <w:tab/>
        <w:t>В.К.</w:t>
      </w:r>
      <w:r>
        <w:rPr>
          <w:spacing w:val="80"/>
          <w:sz w:val="28"/>
        </w:rPr>
        <w:t xml:space="preserve"> </w:t>
      </w:r>
      <w:r>
        <w:rPr>
          <w:sz w:val="28"/>
        </w:rPr>
        <w:t>Основы</w:t>
      </w:r>
      <w:r>
        <w:rPr>
          <w:sz w:val="28"/>
        </w:rPr>
        <w:tab/>
      </w:r>
      <w:r>
        <w:rPr>
          <w:spacing w:val="-2"/>
          <w:sz w:val="28"/>
        </w:rPr>
        <w:t xml:space="preserve">подготовки </w:t>
      </w:r>
      <w:r>
        <w:rPr>
          <w:sz w:val="28"/>
        </w:rPr>
        <w:t>регбистов. Москва: Издательство ФИС, 2013.</w:t>
      </w:r>
    </w:p>
    <w:p w:rsidR="008A036E" w:rsidRDefault="008A036E">
      <w:pPr>
        <w:pStyle w:val="a3"/>
        <w:spacing w:before="4"/>
        <w:ind w:left="0" w:firstLine="0"/>
      </w:pPr>
    </w:p>
    <w:p w:rsidR="008A036E" w:rsidRDefault="00871284">
      <w:pPr>
        <w:pStyle w:val="1"/>
        <w:numPr>
          <w:ilvl w:val="1"/>
          <w:numId w:val="3"/>
        </w:numPr>
        <w:tabs>
          <w:tab w:val="left" w:pos="966"/>
        </w:tabs>
        <w:spacing w:line="319" w:lineRule="exact"/>
      </w:pPr>
      <w:r>
        <w:t>Перечень</w:t>
      </w:r>
      <w:r>
        <w:rPr>
          <w:spacing w:val="-10"/>
        </w:rPr>
        <w:t xml:space="preserve"> </w:t>
      </w:r>
      <w:r>
        <w:t>электронных</w:t>
      </w:r>
      <w:r>
        <w:rPr>
          <w:spacing w:val="-2"/>
        </w:rPr>
        <w:t xml:space="preserve"> </w:t>
      </w:r>
      <w:r>
        <w:t>ресурсов</w:t>
      </w:r>
      <w:r>
        <w:rPr>
          <w:spacing w:val="-3"/>
        </w:rPr>
        <w:t xml:space="preserve"> </w:t>
      </w:r>
      <w:r>
        <w:t>сети</w:t>
      </w:r>
      <w:r>
        <w:rPr>
          <w:spacing w:val="-7"/>
        </w:rPr>
        <w:t xml:space="preserve"> </w:t>
      </w:r>
      <w:r>
        <w:rPr>
          <w:spacing w:val="-2"/>
        </w:rPr>
        <w:t>Интернет</w:t>
      </w:r>
    </w:p>
    <w:p w:rsidR="008A036E" w:rsidRDefault="00871284">
      <w:pPr>
        <w:pStyle w:val="a4"/>
        <w:numPr>
          <w:ilvl w:val="2"/>
          <w:numId w:val="3"/>
        </w:numPr>
        <w:tabs>
          <w:tab w:val="left" w:pos="964"/>
          <w:tab w:val="left" w:pos="966"/>
          <w:tab w:val="left" w:pos="3307"/>
          <w:tab w:val="left" w:pos="4458"/>
          <w:tab w:val="left" w:pos="7153"/>
          <w:tab w:val="left" w:pos="8488"/>
          <w:tab w:val="left" w:pos="9805"/>
        </w:tabs>
        <w:ind w:left="966" w:right="545" w:hanging="281"/>
        <w:rPr>
          <w:sz w:val="28"/>
        </w:rPr>
      </w:pPr>
      <w:r>
        <w:rPr>
          <w:spacing w:val="-2"/>
          <w:sz w:val="28"/>
        </w:rPr>
        <w:t>Официальный</w:t>
      </w:r>
      <w:r>
        <w:rPr>
          <w:sz w:val="28"/>
        </w:rPr>
        <w:tab/>
      </w:r>
      <w:r>
        <w:rPr>
          <w:spacing w:val="-4"/>
          <w:sz w:val="28"/>
        </w:rPr>
        <w:t>сайт</w:t>
      </w:r>
      <w:r>
        <w:rPr>
          <w:sz w:val="28"/>
        </w:rPr>
        <w:tab/>
      </w:r>
      <w:r>
        <w:rPr>
          <w:spacing w:val="-2"/>
          <w:sz w:val="28"/>
        </w:rPr>
        <w:t>Международного</w:t>
      </w:r>
      <w:r>
        <w:rPr>
          <w:sz w:val="28"/>
        </w:rPr>
        <w:tab/>
      </w:r>
      <w:r>
        <w:rPr>
          <w:spacing w:val="-2"/>
          <w:sz w:val="28"/>
        </w:rPr>
        <w:t>союза</w:t>
      </w:r>
      <w:r>
        <w:rPr>
          <w:sz w:val="28"/>
        </w:rPr>
        <w:tab/>
      </w:r>
      <w:r>
        <w:rPr>
          <w:spacing w:val="-2"/>
          <w:sz w:val="28"/>
        </w:rPr>
        <w:t>Регби</w:t>
      </w:r>
      <w:r>
        <w:rPr>
          <w:sz w:val="28"/>
        </w:rPr>
        <w:tab/>
      </w:r>
      <w:r>
        <w:rPr>
          <w:spacing w:val="-10"/>
          <w:sz w:val="28"/>
        </w:rPr>
        <w:t xml:space="preserve">- </w:t>
      </w:r>
      <w:hyperlink r:id="rId8">
        <w:r>
          <w:rPr>
            <w:color w:val="0000FF"/>
            <w:spacing w:val="-2"/>
            <w:sz w:val="28"/>
            <w:u w:val="single" w:color="0000FF"/>
          </w:rPr>
          <w:t>https://www.world.rugby/</w:t>
        </w:r>
      </w:hyperlink>
    </w:p>
    <w:p w:rsidR="008A036E" w:rsidRDefault="00871284">
      <w:pPr>
        <w:pStyle w:val="a4"/>
        <w:numPr>
          <w:ilvl w:val="2"/>
          <w:numId w:val="3"/>
        </w:numPr>
        <w:tabs>
          <w:tab w:val="left" w:pos="964"/>
          <w:tab w:val="left" w:pos="966"/>
          <w:tab w:val="left" w:pos="3393"/>
          <w:tab w:val="left" w:pos="4631"/>
          <w:tab w:val="left" w:pos="6983"/>
          <w:tab w:val="left" w:pos="8401"/>
          <w:tab w:val="left" w:pos="9805"/>
        </w:tabs>
        <w:spacing w:line="242" w:lineRule="auto"/>
        <w:ind w:left="966" w:right="545" w:hanging="281"/>
        <w:rPr>
          <w:sz w:val="28"/>
        </w:rPr>
      </w:pPr>
      <w:r>
        <w:rPr>
          <w:spacing w:val="-2"/>
          <w:sz w:val="28"/>
        </w:rPr>
        <w:t>Официальный</w:t>
      </w:r>
      <w:r>
        <w:rPr>
          <w:sz w:val="28"/>
        </w:rPr>
        <w:tab/>
      </w:r>
      <w:r>
        <w:rPr>
          <w:spacing w:val="-4"/>
          <w:sz w:val="28"/>
        </w:rPr>
        <w:t>сайт</w:t>
      </w:r>
      <w:r>
        <w:rPr>
          <w:sz w:val="28"/>
        </w:rPr>
        <w:tab/>
      </w:r>
      <w:r>
        <w:rPr>
          <w:spacing w:val="-2"/>
          <w:sz w:val="28"/>
        </w:rPr>
        <w:t>Европейского</w:t>
      </w:r>
      <w:r>
        <w:rPr>
          <w:sz w:val="28"/>
        </w:rPr>
        <w:tab/>
      </w:r>
      <w:r>
        <w:rPr>
          <w:spacing w:val="-2"/>
          <w:sz w:val="28"/>
        </w:rPr>
        <w:t>союза</w:t>
      </w:r>
      <w:r>
        <w:rPr>
          <w:sz w:val="28"/>
        </w:rPr>
        <w:tab/>
      </w:r>
      <w:r>
        <w:rPr>
          <w:spacing w:val="-2"/>
          <w:sz w:val="28"/>
        </w:rPr>
        <w:t>Регби</w:t>
      </w:r>
      <w:r>
        <w:rPr>
          <w:sz w:val="28"/>
        </w:rPr>
        <w:tab/>
      </w:r>
      <w:r>
        <w:rPr>
          <w:spacing w:val="-10"/>
          <w:sz w:val="28"/>
        </w:rPr>
        <w:t xml:space="preserve">- </w:t>
      </w:r>
      <w:hyperlink r:id="rId9">
        <w:r>
          <w:rPr>
            <w:color w:val="0000FF"/>
            <w:spacing w:val="-2"/>
            <w:sz w:val="28"/>
            <w:u w:val="single" w:color="0000FF"/>
          </w:rPr>
          <w:t>https://www.rugbyeurope.eu/</w:t>
        </w:r>
      </w:hyperlink>
    </w:p>
    <w:p w:rsidR="008A036E" w:rsidRDefault="00871284">
      <w:pPr>
        <w:pStyle w:val="a4"/>
        <w:numPr>
          <w:ilvl w:val="2"/>
          <w:numId w:val="3"/>
        </w:numPr>
        <w:tabs>
          <w:tab w:val="left" w:pos="965"/>
        </w:tabs>
        <w:spacing w:line="317" w:lineRule="exact"/>
        <w:ind w:left="965" w:hanging="279"/>
        <w:rPr>
          <w:sz w:val="28"/>
        </w:rPr>
      </w:pPr>
      <w:r>
        <w:rPr>
          <w:sz w:val="28"/>
        </w:rPr>
        <w:t>Официальный</w:t>
      </w:r>
      <w:r>
        <w:rPr>
          <w:spacing w:val="-7"/>
          <w:sz w:val="28"/>
        </w:rPr>
        <w:t xml:space="preserve"> </w:t>
      </w:r>
      <w:r>
        <w:rPr>
          <w:sz w:val="28"/>
        </w:rPr>
        <w:t>сайт</w:t>
      </w:r>
      <w:r>
        <w:rPr>
          <w:spacing w:val="-8"/>
          <w:sz w:val="28"/>
        </w:rPr>
        <w:t xml:space="preserve"> </w:t>
      </w:r>
      <w:r>
        <w:rPr>
          <w:sz w:val="28"/>
        </w:rPr>
        <w:t>Федерации</w:t>
      </w:r>
      <w:r>
        <w:rPr>
          <w:spacing w:val="-2"/>
          <w:sz w:val="28"/>
        </w:rPr>
        <w:t xml:space="preserve"> </w:t>
      </w:r>
      <w:r>
        <w:rPr>
          <w:sz w:val="28"/>
        </w:rPr>
        <w:t>(союза)</w:t>
      </w:r>
      <w:r>
        <w:rPr>
          <w:spacing w:val="-8"/>
          <w:sz w:val="28"/>
        </w:rPr>
        <w:t xml:space="preserve"> </w:t>
      </w:r>
      <w:r>
        <w:rPr>
          <w:sz w:val="28"/>
        </w:rPr>
        <w:t>регби</w:t>
      </w:r>
      <w:r>
        <w:rPr>
          <w:spacing w:val="-5"/>
          <w:sz w:val="28"/>
        </w:rPr>
        <w:t xml:space="preserve"> </w:t>
      </w:r>
      <w:r>
        <w:rPr>
          <w:sz w:val="28"/>
        </w:rPr>
        <w:t>России</w:t>
      </w:r>
      <w:r>
        <w:rPr>
          <w:spacing w:val="-1"/>
          <w:sz w:val="28"/>
        </w:rPr>
        <w:t xml:space="preserve"> </w:t>
      </w:r>
      <w:r>
        <w:rPr>
          <w:sz w:val="28"/>
        </w:rPr>
        <w:t>-</w:t>
      </w:r>
      <w:r>
        <w:rPr>
          <w:spacing w:val="-7"/>
          <w:sz w:val="28"/>
        </w:rPr>
        <w:t xml:space="preserve"> </w:t>
      </w:r>
      <w:hyperlink r:id="rId10">
        <w:r>
          <w:rPr>
            <w:color w:val="0000FF"/>
            <w:spacing w:val="-2"/>
            <w:sz w:val="28"/>
            <w:u w:val="single" w:color="0000FF"/>
          </w:rPr>
          <w:t>https://rugby.ru/</w:t>
        </w:r>
      </w:hyperlink>
    </w:p>
    <w:p w:rsidR="008A036E" w:rsidRDefault="00871284">
      <w:pPr>
        <w:pStyle w:val="a4"/>
        <w:numPr>
          <w:ilvl w:val="2"/>
          <w:numId w:val="3"/>
        </w:numPr>
        <w:tabs>
          <w:tab w:val="left" w:pos="964"/>
          <w:tab w:val="left" w:pos="966"/>
        </w:tabs>
        <w:ind w:left="966" w:right="545" w:hanging="281"/>
        <w:rPr>
          <w:sz w:val="28"/>
        </w:rPr>
      </w:pPr>
      <w:r>
        <w:rPr>
          <w:sz w:val="28"/>
        </w:rPr>
        <w:t>Официальный</w:t>
      </w:r>
      <w:r>
        <w:rPr>
          <w:spacing w:val="35"/>
          <w:sz w:val="28"/>
        </w:rPr>
        <w:t xml:space="preserve"> </w:t>
      </w:r>
      <w:r>
        <w:rPr>
          <w:sz w:val="28"/>
        </w:rPr>
        <w:t>сайт Академии регби</w:t>
      </w:r>
      <w:r>
        <w:rPr>
          <w:spacing w:val="37"/>
          <w:sz w:val="28"/>
        </w:rPr>
        <w:t xml:space="preserve"> </w:t>
      </w:r>
      <w:r>
        <w:rPr>
          <w:sz w:val="28"/>
        </w:rPr>
        <w:t>«Центр» Федерации</w:t>
      </w:r>
      <w:r>
        <w:rPr>
          <w:spacing w:val="35"/>
          <w:sz w:val="28"/>
        </w:rPr>
        <w:t xml:space="preserve"> </w:t>
      </w:r>
      <w:r>
        <w:rPr>
          <w:sz w:val="28"/>
        </w:rPr>
        <w:t>регби</w:t>
      </w:r>
      <w:r>
        <w:rPr>
          <w:spacing w:val="35"/>
          <w:sz w:val="28"/>
        </w:rPr>
        <w:t xml:space="preserve"> </w:t>
      </w:r>
      <w:r>
        <w:rPr>
          <w:sz w:val="28"/>
        </w:rPr>
        <w:t>России</w:t>
      </w:r>
      <w:r>
        <w:rPr>
          <w:spacing w:val="36"/>
          <w:sz w:val="28"/>
        </w:rPr>
        <w:t xml:space="preserve"> </w:t>
      </w:r>
      <w:r>
        <w:rPr>
          <w:sz w:val="28"/>
        </w:rPr>
        <w:t xml:space="preserve">- </w:t>
      </w:r>
      <w:hyperlink r:id="rId11">
        <w:r>
          <w:rPr>
            <w:color w:val="0000FF"/>
            <w:spacing w:val="-2"/>
            <w:sz w:val="28"/>
            <w:u w:val="single" w:color="0000FF"/>
          </w:rPr>
          <w:t>https://academyrugby.ru/</w:t>
        </w:r>
      </w:hyperlink>
    </w:p>
    <w:p w:rsidR="008A036E" w:rsidRDefault="00871284">
      <w:pPr>
        <w:pStyle w:val="a4"/>
        <w:numPr>
          <w:ilvl w:val="2"/>
          <w:numId w:val="3"/>
        </w:numPr>
        <w:tabs>
          <w:tab w:val="left" w:pos="964"/>
          <w:tab w:val="left" w:pos="966"/>
        </w:tabs>
        <w:ind w:left="966" w:right="548" w:hanging="281"/>
        <w:rPr>
          <w:sz w:val="28"/>
        </w:rPr>
      </w:pPr>
      <w:r>
        <w:rPr>
          <w:sz w:val="28"/>
        </w:rPr>
        <w:t xml:space="preserve">Официальный учебно-методический сайт Международного союза Регби - </w:t>
      </w:r>
      <w:hyperlink r:id="rId12">
        <w:r>
          <w:rPr>
            <w:color w:val="0000FF"/>
            <w:spacing w:val="-2"/>
            <w:sz w:val="28"/>
            <w:u w:val="single" w:color="0000FF"/>
          </w:rPr>
          <w:t>https://passport.world.rugby/ru/</w:t>
        </w:r>
      </w:hyperlink>
    </w:p>
    <w:p w:rsidR="008A036E" w:rsidRDefault="00871284">
      <w:pPr>
        <w:pStyle w:val="a4"/>
        <w:numPr>
          <w:ilvl w:val="2"/>
          <w:numId w:val="3"/>
        </w:numPr>
        <w:tabs>
          <w:tab w:val="left" w:pos="964"/>
          <w:tab w:val="left" w:pos="966"/>
        </w:tabs>
        <w:ind w:left="966" w:right="547" w:hanging="281"/>
        <w:rPr>
          <w:sz w:val="28"/>
        </w:rPr>
      </w:pPr>
      <w:r>
        <w:rPr>
          <w:sz w:val="28"/>
        </w:rPr>
        <w:t>Официальный</w:t>
      </w:r>
      <w:r>
        <w:rPr>
          <w:spacing w:val="28"/>
          <w:sz w:val="28"/>
        </w:rPr>
        <w:t xml:space="preserve"> </w:t>
      </w:r>
      <w:r>
        <w:rPr>
          <w:sz w:val="28"/>
        </w:rPr>
        <w:t>интернет-сайт</w:t>
      </w:r>
      <w:r>
        <w:rPr>
          <w:spacing w:val="29"/>
          <w:sz w:val="28"/>
        </w:rPr>
        <w:t xml:space="preserve"> </w:t>
      </w:r>
      <w:r>
        <w:rPr>
          <w:sz w:val="28"/>
        </w:rPr>
        <w:t>Всероссийского</w:t>
      </w:r>
      <w:r>
        <w:rPr>
          <w:spacing w:val="28"/>
          <w:sz w:val="28"/>
        </w:rPr>
        <w:t xml:space="preserve"> </w:t>
      </w:r>
      <w:r>
        <w:rPr>
          <w:sz w:val="28"/>
        </w:rPr>
        <w:t xml:space="preserve">физкультурно-спортивного комплекса «Готов к труду и обороне» URL: </w:t>
      </w:r>
      <w:hyperlink r:id="rId13">
        <w:r>
          <w:rPr>
            <w:color w:val="0000FF"/>
            <w:sz w:val="28"/>
            <w:u w:val="single" w:color="0000FF"/>
          </w:rPr>
          <w:t>https://www.gto.ru/</w:t>
        </w:r>
      </w:hyperlink>
    </w:p>
    <w:p w:rsidR="008A036E" w:rsidRDefault="00871284">
      <w:pPr>
        <w:pStyle w:val="a4"/>
        <w:numPr>
          <w:ilvl w:val="2"/>
          <w:numId w:val="3"/>
        </w:numPr>
        <w:tabs>
          <w:tab w:val="left" w:pos="964"/>
          <w:tab w:val="left" w:pos="966"/>
          <w:tab w:val="left" w:pos="3139"/>
          <w:tab w:val="left" w:pos="5300"/>
          <w:tab w:val="left" w:pos="7511"/>
          <w:tab w:val="left" w:pos="9046"/>
        </w:tabs>
        <w:ind w:left="966" w:right="551" w:hanging="281"/>
        <w:rPr>
          <w:sz w:val="28"/>
        </w:rPr>
      </w:pPr>
      <w:r>
        <w:rPr>
          <w:spacing w:val="-2"/>
          <w:sz w:val="28"/>
        </w:rPr>
        <w:t>Официальный</w:t>
      </w:r>
      <w:r>
        <w:rPr>
          <w:sz w:val="28"/>
        </w:rPr>
        <w:tab/>
      </w:r>
      <w:r>
        <w:rPr>
          <w:spacing w:val="-2"/>
          <w:sz w:val="28"/>
        </w:rPr>
        <w:t>интернет-сайт</w:t>
      </w:r>
      <w:r>
        <w:rPr>
          <w:sz w:val="28"/>
        </w:rPr>
        <w:tab/>
      </w:r>
      <w:r>
        <w:rPr>
          <w:spacing w:val="-2"/>
          <w:sz w:val="28"/>
        </w:rPr>
        <w:t>Олимпийского</w:t>
      </w:r>
      <w:r>
        <w:rPr>
          <w:sz w:val="28"/>
        </w:rPr>
        <w:tab/>
      </w:r>
      <w:r>
        <w:rPr>
          <w:spacing w:val="-2"/>
          <w:sz w:val="28"/>
        </w:rPr>
        <w:t>комитета</w:t>
      </w:r>
      <w:r>
        <w:rPr>
          <w:sz w:val="28"/>
        </w:rPr>
        <w:tab/>
      </w:r>
      <w:r>
        <w:rPr>
          <w:spacing w:val="-2"/>
          <w:sz w:val="28"/>
        </w:rPr>
        <w:t xml:space="preserve">России </w:t>
      </w:r>
      <w:hyperlink r:id="rId14">
        <w:r>
          <w:rPr>
            <w:color w:val="0000FF"/>
            <w:spacing w:val="-2"/>
            <w:sz w:val="28"/>
            <w:u w:val="single" w:color="0000FF"/>
          </w:rPr>
          <w:t>https://olympic.ru/</w:t>
        </w:r>
      </w:hyperlink>
    </w:p>
    <w:p w:rsidR="008A036E" w:rsidRDefault="00871284">
      <w:pPr>
        <w:pStyle w:val="a4"/>
        <w:numPr>
          <w:ilvl w:val="2"/>
          <w:numId w:val="3"/>
        </w:numPr>
        <w:tabs>
          <w:tab w:val="left" w:pos="964"/>
          <w:tab w:val="left" w:pos="966"/>
          <w:tab w:val="left" w:pos="3146"/>
          <w:tab w:val="left" w:pos="5315"/>
          <w:tab w:val="left" w:pos="6893"/>
          <w:tab w:val="left" w:pos="9003"/>
        </w:tabs>
        <w:ind w:left="966" w:right="548" w:hanging="281"/>
        <w:rPr>
          <w:sz w:val="28"/>
        </w:rPr>
      </w:pPr>
      <w:r>
        <w:rPr>
          <w:spacing w:val="-2"/>
          <w:sz w:val="28"/>
        </w:rPr>
        <w:t>Официальный</w:t>
      </w:r>
      <w:r>
        <w:rPr>
          <w:sz w:val="28"/>
        </w:rPr>
        <w:tab/>
      </w:r>
      <w:r>
        <w:rPr>
          <w:spacing w:val="-2"/>
          <w:sz w:val="28"/>
        </w:rPr>
        <w:t>интернет-сайт</w:t>
      </w:r>
      <w:r>
        <w:rPr>
          <w:sz w:val="28"/>
        </w:rPr>
        <w:tab/>
      </w:r>
      <w:r>
        <w:rPr>
          <w:spacing w:val="-2"/>
          <w:sz w:val="28"/>
        </w:rPr>
        <w:t>РУСАДА</w:t>
      </w:r>
      <w:r>
        <w:rPr>
          <w:sz w:val="28"/>
        </w:rPr>
        <w:tab/>
      </w:r>
      <w:r>
        <w:rPr>
          <w:spacing w:val="-2"/>
          <w:sz w:val="28"/>
        </w:rPr>
        <w:t>[электронный</w:t>
      </w:r>
      <w:r>
        <w:rPr>
          <w:sz w:val="28"/>
        </w:rPr>
        <w:tab/>
      </w:r>
      <w:r>
        <w:rPr>
          <w:spacing w:val="-2"/>
          <w:sz w:val="28"/>
        </w:rPr>
        <w:t xml:space="preserve">ресурс] </w:t>
      </w:r>
      <w:hyperlink r:id="rId15">
        <w:r>
          <w:rPr>
            <w:color w:val="0000FF"/>
            <w:spacing w:val="-2"/>
            <w:sz w:val="28"/>
            <w:u w:val="single" w:color="0000FF"/>
          </w:rPr>
          <w:t>https://www.rusada.ru/</w:t>
        </w:r>
      </w:hyperlink>
    </w:p>
    <w:p w:rsidR="008A036E" w:rsidRDefault="008A036E">
      <w:pPr>
        <w:rPr>
          <w:sz w:val="28"/>
        </w:rPr>
        <w:sectPr w:rsidR="008A036E">
          <w:pgSz w:w="11910" w:h="16840"/>
          <w:pgMar w:top="1040" w:right="300" w:bottom="900" w:left="1160" w:header="0" w:footer="712" w:gutter="0"/>
          <w:cols w:space="720"/>
        </w:sectPr>
      </w:pPr>
    </w:p>
    <w:p w:rsidR="008A036E" w:rsidRDefault="00871284">
      <w:pPr>
        <w:pStyle w:val="a4"/>
        <w:numPr>
          <w:ilvl w:val="2"/>
          <w:numId w:val="3"/>
        </w:numPr>
        <w:tabs>
          <w:tab w:val="left" w:pos="964"/>
          <w:tab w:val="left" w:pos="966"/>
          <w:tab w:val="left" w:pos="3086"/>
          <w:tab w:val="left" w:pos="5195"/>
          <w:tab w:val="left" w:pos="7308"/>
          <w:tab w:val="left" w:pos="8512"/>
        </w:tabs>
        <w:spacing w:before="67" w:line="242" w:lineRule="auto"/>
        <w:ind w:left="966" w:right="551" w:hanging="281"/>
        <w:rPr>
          <w:sz w:val="28"/>
        </w:rPr>
      </w:pPr>
      <w:r>
        <w:rPr>
          <w:spacing w:val="-2"/>
          <w:sz w:val="28"/>
        </w:rPr>
        <w:t>Официальный</w:t>
      </w:r>
      <w:r>
        <w:rPr>
          <w:sz w:val="28"/>
        </w:rPr>
        <w:tab/>
      </w:r>
      <w:r>
        <w:rPr>
          <w:spacing w:val="-2"/>
          <w:sz w:val="28"/>
        </w:rPr>
        <w:t>интернет-сайт</w:t>
      </w:r>
      <w:r>
        <w:rPr>
          <w:sz w:val="28"/>
        </w:rPr>
        <w:tab/>
      </w:r>
      <w:r>
        <w:rPr>
          <w:spacing w:val="-2"/>
          <w:sz w:val="28"/>
        </w:rPr>
        <w:t>Министерства</w:t>
      </w:r>
      <w:r>
        <w:rPr>
          <w:sz w:val="28"/>
        </w:rPr>
        <w:tab/>
      </w:r>
      <w:r>
        <w:rPr>
          <w:spacing w:val="-2"/>
          <w:sz w:val="28"/>
        </w:rPr>
        <w:t>спорта</w:t>
      </w:r>
      <w:r>
        <w:rPr>
          <w:sz w:val="28"/>
        </w:rPr>
        <w:tab/>
      </w:r>
      <w:r>
        <w:rPr>
          <w:spacing w:val="-2"/>
          <w:sz w:val="28"/>
        </w:rPr>
        <w:t xml:space="preserve">Российской </w:t>
      </w:r>
      <w:r>
        <w:rPr>
          <w:sz w:val="28"/>
        </w:rPr>
        <w:t xml:space="preserve">Федерации </w:t>
      </w:r>
      <w:hyperlink r:id="rId16">
        <w:r>
          <w:rPr>
            <w:color w:val="0000FF"/>
            <w:sz w:val="28"/>
            <w:u w:val="single" w:color="0000FF"/>
          </w:rPr>
          <w:t>https://www.minsport.gov.ru/</w:t>
        </w:r>
      </w:hyperlink>
    </w:p>
    <w:p w:rsidR="008A036E" w:rsidRDefault="00871284">
      <w:pPr>
        <w:pStyle w:val="a4"/>
        <w:numPr>
          <w:ilvl w:val="2"/>
          <w:numId w:val="3"/>
        </w:numPr>
        <w:tabs>
          <w:tab w:val="left" w:pos="966"/>
          <w:tab w:val="left" w:pos="1677"/>
          <w:tab w:val="left" w:pos="3830"/>
          <w:tab w:val="left" w:pos="5970"/>
          <w:tab w:val="left" w:pos="7850"/>
        </w:tabs>
        <w:ind w:left="966" w:right="552" w:hanging="281"/>
        <w:rPr>
          <w:sz w:val="28"/>
        </w:rPr>
      </w:pPr>
      <w:r>
        <w:rPr>
          <w:spacing w:val="-2"/>
          <w:sz w:val="28"/>
        </w:rPr>
        <w:t>Официальный</w:t>
      </w:r>
      <w:r>
        <w:rPr>
          <w:sz w:val="28"/>
        </w:rPr>
        <w:tab/>
      </w:r>
      <w:r>
        <w:rPr>
          <w:spacing w:val="-2"/>
          <w:sz w:val="28"/>
        </w:rPr>
        <w:t>интернет-сайт</w:t>
      </w:r>
      <w:r>
        <w:rPr>
          <w:sz w:val="28"/>
        </w:rPr>
        <w:tab/>
      </w:r>
      <w:r>
        <w:rPr>
          <w:spacing w:val="-2"/>
          <w:sz w:val="28"/>
        </w:rPr>
        <w:t>Всемирного</w:t>
      </w:r>
      <w:r>
        <w:rPr>
          <w:sz w:val="28"/>
        </w:rPr>
        <w:tab/>
      </w:r>
      <w:r>
        <w:rPr>
          <w:spacing w:val="-2"/>
          <w:sz w:val="28"/>
        </w:rPr>
        <w:t xml:space="preserve">антидопингового </w:t>
      </w:r>
      <w:r>
        <w:rPr>
          <w:sz w:val="28"/>
        </w:rPr>
        <w:t xml:space="preserve">агентства (ВАДА) </w:t>
      </w:r>
      <w:hyperlink r:id="rId17">
        <w:r>
          <w:rPr>
            <w:color w:val="0000FF"/>
            <w:sz w:val="28"/>
            <w:u w:val="single" w:color="0000FF"/>
          </w:rPr>
          <w:t>https://www.wada-ama.org/</w:t>
        </w:r>
      </w:hyperlink>
    </w:p>
    <w:p w:rsidR="008A036E" w:rsidRDefault="008A036E">
      <w:pPr>
        <w:rPr>
          <w:sz w:val="28"/>
        </w:rPr>
        <w:sectPr w:rsidR="008A036E">
          <w:pgSz w:w="11910" w:h="16840"/>
          <w:pgMar w:top="1040" w:right="300" w:bottom="900" w:left="1160" w:header="0" w:footer="712" w:gutter="0"/>
          <w:cols w:space="720"/>
        </w:sectPr>
      </w:pPr>
    </w:p>
    <w:p w:rsidR="008A036E" w:rsidRDefault="00871284">
      <w:pPr>
        <w:pStyle w:val="a3"/>
        <w:spacing w:before="59" w:line="242" w:lineRule="auto"/>
        <w:ind w:left="4132" w:right="207" w:firstLine="9337"/>
      </w:pPr>
      <w:r>
        <w:t>Приложение</w:t>
      </w:r>
      <w:r>
        <w:rPr>
          <w:spacing w:val="-18"/>
        </w:rPr>
        <w:t xml:space="preserve"> </w:t>
      </w:r>
      <w:r>
        <w:t>№</w:t>
      </w:r>
      <w:r>
        <w:rPr>
          <w:spacing w:val="-15"/>
        </w:rPr>
        <w:t xml:space="preserve"> </w:t>
      </w:r>
      <w:r>
        <w:t>1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88" w:right="1786"/>
        <w:jc w:val="center"/>
        <w:rPr>
          <w:i/>
          <w:sz w:val="24"/>
        </w:rPr>
      </w:pPr>
      <w:r>
        <w:rPr>
          <w:i/>
          <w:sz w:val="24"/>
        </w:rPr>
        <w:t>Примерный</w:t>
      </w:r>
      <w:r>
        <w:rPr>
          <w:i/>
          <w:spacing w:val="-3"/>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материала</w:t>
      </w:r>
      <w:r>
        <w:rPr>
          <w:i/>
          <w:spacing w:val="1"/>
          <w:sz w:val="24"/>
        </w:rPr>
        <w:t xml:space="preserve"> </w:t>
      </w:r>
      <w:r>
        <w:rPr>
          <w:i/>
          <w:sz w:val="24"/>
        </w:rPr>
        <w:t>на</w:t>
      </w:r>
      <w:r>
        <w:rPr>
          <w:i/>
          <w:spacing w:val="-1"/>
          <w:sz w:val="24"/>
        </w:rPr>
        <w:t xml:space="preserve"> </w:t>
      </w:r>
      <w:r>
        <w:rPr>
          <w:i/>
          <w:sz w:val="24"/>
        </w:rPr>
        <w:t>этапе</w:t>
      </w:r>
      <w:r>
        <w:rPr>
          <w:i/>
          <w:spacing w:val="-2"/>
          <w:sz w:val="24"/>
        </w:rPr>
        <w:t xml:space="preserve"> </w:t>
      </w:r>
      <w:r>
        <w:rPr>
          <w:i/>
          <w:sz w:val="24"/>
        </w:rPr>
        <w:t>НП</w:t>
      </w:r>
      <w:r>
        <w:rPr>
          <w:i/>
          <w:spacing w:val="-2"/>
          <w:sz w:val="24"/>
        </w:rPr>
        <w:t xml:space="preserve"> </w:t>
      </w:r>
      <w:r>
        <w:rPr>
          <w:i/>
          <w:sz w:val="24"/>
        </w:rPr>
        <w:t>1-го</w:t>
      </w:r>
      <w:r>
        <w:rPr>
          <w:i/>
          <w:spacing w:val="-1"/>
          <w:sz w:val="24"/>
        </w:rPr>
        <w:t xml:space="preserve"> </w:t>
      </w:r>
      <w:r>
        <w:rPr>
          <w:i/>
          <w:sz w:val="24"/>
        </w:rPr>
        <w:t>года</w:t>
      </w:r>
      <w:r>
        <w:rPr>
          <w:i/>
          <w:spacing w:val="3"/>
          <w:sz w:val="24"/>
        </w:rPr>
        <w:t xml:space="preserve"> </w:t>
      </w:r>
      <w:r>
        <w:rPr>
          <w:i/>
          <w:spacing w:val="-2"/>
          <w:sz w:val="24"/>
        </w:rPr>
        <w:t>обучения</w:t>
      </w:r>
    </w:p>
    <w:tbl>
      <w:tblPr>
        <w:tblStyle w:val="TableNormal"/>
        <w:tblW w:w="0" w:type="auto"/>
        <w:tblInd w:w="3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1"/>
        <w:gridCol w:w="276"/>
        <w:gridCol w:w="278"/>
        <w:gridCol w:w="280"/>
        <w:gridCol w:w="273"/>
        <w:gridCol w:w="285"/>
        <w:gridCol w:w="281"/>
        <w:gridCol w:w="278"/>
        <w:gridCol w:w="285"/>
        <w:gridCol w:w="278"/>
        <w:gridCol w:w="280"/>
        <w:gridCol w:w="280"/>
        <w:gridCol w:w="299"/>
        <w:gridCol w:w="261"/>
        <w:gridCol w:w="278"/>
        <w:gridCol w:w="280"/>
        <w:gridCol w:w="314"/>
        <w:gridCol w:w="247"/>
        <w:gridCol w:w="281"/>
        <w:gridCol w:w="278"/>
        <w:gridCol w:w="280"/>
        <w:gridCol w:w="330"/>
        <w:gridCol w:w="227"/>
        <w:gridCol w:w="280"/>
        <w:gridCol w:w="280"/>
        <w:gridCol w:w="299"/>
        <w:gridCol w:w="265"/>
        <w:gridCol w:w="272"/>
        <w:gridCol w:w="277"/>
        <w:gridCol w:w="279"/>
        <w:gridCol w:w="280"/>
        <w:gridCol w:w="277"/>
        <w:gridCol w:w="279"/>
        <w:gridCol w:w="231"/>
        <w:gridCol w:w="325"/>
        <w:gridCol w:w="279"/>
        <w:gridCol w:w="279"/>
        <w:gridCol w:w="245"/>
        <w:gridCol w:w="310"/>
        <w:gridCol w:w="279"/>
        <w:gridCol w:w="278"/>
        <w:gridCol w:w="278"/>
        <w:gridCol w:w="276"/>
        <w:gridCol w:w="278"/>
        <w:gridCol w:w="279"/>
        <w:gridCol w:w="274"/>
        <w:gridCol w:w="419"/>
      </w:tblGrid>
      <w:tr w:rsidR="008A036E">
        <w:trPr>
          <w:trHeight w:val="273"/>
        </w:trPr>
        <w:tc>
          <w:tcPr>
            <w:tcW w:w="2151" w:type="dxa"/>
            <w:vMerge w:val="restart"/>
          </w:tcPr>
          <w:p w:rsidR="008A036E" w:rsidRDefault="00871284">
            <w:pPr>
              <w:pStyle w:val="TableParagraph"/>
              <w:spacing w:before="65"/>
              <w:ind w:left="494"/>
            </w:pPr>
            <w:r>
              <w:rPr>
                <w:spacing w:val="-2"/>
              </w:rPr>
              <w:t>Содержание</w:t>
            </w:r>
          </w:p>
        </w:tc>
        <w:tc>
          <w:tcPr>
            <w:tcW w:w="1107" w:type="dxa"/>
            <w:gridSpan w:val="4"/>
          </w:tcPr>
          <w:p w:rsidR="008A036E" w:rsidRDefault="00871284">
            <w:pPr>
              <w:pStyle w:val="TableParagraph"/>
              <w:spacing w:before="3" w:line="250" w:lineRule="exact"/>
              <w:ind w:left="114"/>
            </w:pPr>
            <w:r>
              <w:rPr>
                <w:spacing w:val="-2"/>
              </w:rPr>
              <w:t>Сентябрь</w:t>
            </w:r>
          </w:p>
        </w:tc>
        <w:tc>
          <w:tcPr>
            <w:tcW w:w="1407" w:type="dxa"/>
            <w:gridSpan w:val="5"/>
          </w:tcPr>
          <w:p w:rsidR="008A036E" w:rsidRDefault="00871284">
            <w:pPr>
              <w:pStyle w:val="TableParagraph"/>
              <w:spacing w:before="3" w:line="250" w:lineRule="exact"/>
              <w:ind w:left="313"/>
            </w:pPr>
            <w:r>
              <w:rPr>
                <w:spacing w:val="-2"/>
              </w:rPr>
              <w:t>Октябрь</w:t>
            </w:r>
          </w:p>
        </w:tc>
        <w:tc>
          <w:tcPr>
            <w:tcW w:w="1120" w:type="dxa"/>
            <w:gridSpan w:val="4"/>
          </w:tcPr>
          <w:p w:rsidR="008A036E" w:rsidRDefault="00871284">
            <w:pPr>
              <w:pStyle w:val="TableParagraph"/>
              <w:spacing w:before="3" w:line="250" w:lineRule="exact"/>
              <w:ind w:left="219"/>
            </w:pPr>
            <w:r>
              <w:rPr>
                <w:spacing w:val="-2"/>
              </w:rPr>
              <w:t>Ноябрь</w:t>
            </w:r>
          </w:p>
        </w:tc>
        <w:tc>
          <w:tcPr>
            <w:tcW w:w="1119" w:type="dxa"/>
            <w:gridSpan w:val="4"/>
          </w:tcPr>
          <w:p w:rsidR="008A036E" w:rsidRDefault="00871284">
            <w:pPr>
              <w:pStyle w:val="TableParagraph"/>
              <w:spacing w:before="3" w:line="250" w:lineRule="exact"/>
              <w:ind w:left="179"/>
            </w:pPr>
            <w:r>
              <w:rPr>
                <w:spacing w:val="-2"/>
              </w:rPr>
              <w:t>Декабрь</w:t>
            </w:r>
          </w:p>
        </w:tc>
        <w:tc>
          <w:tcPr>
            <w:tcW w:w="1396" w:type="dxa"/>
            <w:gridSpan w:val="5"/>
          </w:tcPr>
          <w:p w:rsidR="008A036E" w:rsidRDefault="00871284">
            <w:pPr>
              <w:pStyle w:val="TableParagraph"/>
              <w:spacing w:before="3" w:line="250" w:lineRule="exact"/>
              <w:ind w:left="376"/>
            </w:pPr>
            <w:r>
              <w:rPr>
                <w:spacing w:val="-2"/>
              </w:rPr>
              <w:t>Январь</w:t>
            </w:r>
          </w:p>
        </w:tc>
        <w:tc>
          <w:tcPr>
            <w:tcW w:w="1124" w:type="dxa"/>
            <w:gridSpan w:val="4"/>
          </w:tcPr>
          <w:p w:rsidR="008A036E" w:rsidRDefault="00871284">
            <w:pPr>
              <w:pStyle w:val="TableParagraph"/>
              <w:spacing w:before="3" w:line="250" w:lineRule="exact"/>
              <w:ind w:left="185"/>
            </w:pPr>
            <w:r>
              <w:rPr>
                <w:spacing w:val="-2"/>
              </w:rPr>
              <w:t>Февраль</w:t>
            </w:r>
          </w:p>
        </w:tc>
        <w:tc>
          <w:tcPr>
            <w:tcW w:w="1385" w:type="dxa"/>
            <w:gridSpan w:val="5"/>
          </w:tcPr>
          <w:p w:rsidR="008A036E" w:rsidRDefault="00871284">
            <w:pPr>
              <w:pStyle w:val="TableParagraph"/>
              <w:spacing w:before="3" w:line="250" w:lineRule="exact"/>
              <w:ind w:left="465"/>
            </w:pPr>
            <w:r>
              <w:rPr>
                <w:spacing w:val="-4"/>
              </w:rPr>
              <w:t>Март</w:t>
            </w:r>
          </w:p>
        </w:tc>
        <w:tc>
          <w:tcPr>
            <w:tcW w:w="1114" w:type="dxa"/>
            <w:gridSpan w:val="4"/>
          </w:tcPr>
          <w:p w:rsidR="008A036E" w:rsidRDefault="00871284">
            <w:pPr>
              <w:pStyle w:val="TableParagraph"/>
              <w:spacing w:before="3" w:line="250" w:lineRule="exact"/>
              <w:ind w:left="240"/>
            </w:pPr>
            <w:r>
              <w:rPr>
                <w:spacing w:val="-2"/>
              </w:rPr>
              <w:t>Апрель</w:t>
            </w:r>
          </w:p>
        </w:tc>
        <w:tc>
          <w:tcPr>
            <w:tcW w:w="1391" w:type="dxa"/>
            <w:gridSpan w:val="5"/>
          </w:tcPr>
          <w:p w:rsidR="008A036E" w:rsidRDefault="00871284">
            <w:pPr>
              <w:pStyle w:val="TableParagraph"/>
              <w:spacing w:before="3" w:line="250" w:lineRule="exact"/>
              <w:ind w:left="522"/>
            </w:pPr>
            <w:r>
              <w:rPr>
                <w:spacing w:val="-5"/>
              </w:rPr>
              <w:t>Май</w:t>
            </w:r>
          </w:p>
        </w:tc>
        <w:tc>
          <w:tcPr>
            <w:tcW w:w="1111" w:type="dxa"/>
            <w:gridSpan w:val="4"/>
          </w:tcPr>
          <w:p w:rsidR="008A036E" w:rsidRDefault="00871284">
            <w:pPr>
              <w:pStyle w:val="TableParagraph"/>
              <w:spacing w:before="3" w:line="250" w:lineRule="exact"/>
              <w:ind w:left="320"/>
            </w:pPr>
            <w:r>
              <w:rPr>
                <w:spacing w:val="-4"/>
              </w:rPr>
              <w:t>Июнь</w:t>
            </w:r>
          </w:p>
        </w:tc>
        <w:tc>
          <w:tcPr>
            <w:tcW w:w="693" w:type="dxa"/>
            <w:gridSpan w:val="2"/>
          </w:tcPr>
          <w:p w:rsidR="008A036E" w:rsidRDefault="00871284">
            <w:pPr>
              <w:pStyle w:val="TableParagraph"/>
              <w:spacing w:before="3" w:line="250" w:lineRule="exact"/>
              <w:ind w:left="128"/>
            </w:pPr>
            <w:r>
              <w:rPr>
                <w:spacing w:val="-4"/>
              </w:rPr>
              <w:t>Июль</w:t>
            </w:r>
          </w:p>
        </w:tc>
      </w:tr>
      <w:tr w:rsidR="008A036E">
        <w:trPr>
          <w:trHeight w:val="273"/>
        </w:trPr>
        <w:tc>
          <w:tcPr>
            <w:tcW w:w="2151" w:type="dxa"/>
            <w:vMerge/>
            <w:tcBorders>
              <w:top w:val="nil"/>
            </w:tcBorders>
          </w:tcPr>
          <w:p w:rsidR="008A036E" w:rsidRDefault="008A036E">
            <w:pPr>
              <w:rPr>
                <w:sz w:val="2"/>
                <w:szCs w:val="2"/>
              </w:rPr>
            </w:pPr>
          </w:p>
        </w:tc>
        <w:tc>
          <w:tcPr>
            <w:tcW w:w="276" w:type="dxa"/>
          </w:tcPr>
          <w:p w:rsidR="008A036E" w:rsidRDefault="00871284">
            <w:pPr>
              <w:pStyle w:val="TableParagraph"/>
              <w:spacing w:before="14"/>
              <w:ind w:left="10"/>
              <w:jc w:val="center"/>
              <w:rPr>
                <w:sz w:val="20"/>
              </w:rPr>
            </w:pPr>
            <w:r>
              <w:rPr>
                <w:w w:val="99"/>
                <w:sz w:val="20"/>
              </w:rPr>
              <w:t>1</w:t>
            </w:r>
          </w:p>
        </w:tc>
        <w:tc>
          <w:tcPr>
            <w:tcW w:w="278" w:type="dxa"/>
          </w:tcPr>
          <w:p w:rsidR="008A036E" w:rsidRDefault="00871284">
            <w:pPr>
              <w:pStyle w:val="TableParagraph"/>
              <w:spacing w:before="14"/>
              <w:ind w:left="13"/>
              <w:jc w:val="center"/>
              <w:rPr>
                <w:sz w:val="20"/>
              </w:rPr>
            </w:pPr>
            <w:r>
              <w:rPr>
                <w:w w:val="99"/>
                <w:sz w:val="20"/>
              </w:rPr>
              <w:t>2</w:t>
            </w:r>
          </w:p>
        </w:tc>
        <w:tc>
          <w:tcPr>
            <w:tcW w:w="280" w:type="dxa"/>
          </w:tcPr>
          <w:p w:rsidR="008A036E" w:rsidRDefault="00871284">
            <w:pPr>
              <w:pStyle w:val="TableParagraph"/>
              <w:spacing w:before="14"/>
              <w:ind w:left="12"/>
              <w:jc w:val="center"/>
              <w:rPr>
                <w:sz w:val="20"/>
              </w:rPr>
            </w:pPr>
            <w:r>
              <w:rPr>
                <w:w w:val="99"/>
                <w:sz w:val="20"/>
              </w:rPr>
              <w:t>3</w:t>
            </w:r>
          </w:p>
        </w:tc>
        <w:tc>
          <w:tcPr>
            <w:tcW w:w="273" w:type="dxa"/>
          </w:tcPr>
          <w:p w:rsidR="008A036E" w:rsidRDefault="00871284">
            <w:pPr>
              <w:pStyle w:val="TableParagraph"/>
              <w:spacing w:before="14"/>
              <w:ind w:left="15"/>
              <w:jc w:val="center"/>
              <w:rPr>
                <w:sz w:val="20"/>
              </w:rPr>
            </w:pPr>
            <w:r>
              <w:rPr>
                <w:w w:val="99"/>
                <w:sz w:val="20"/>
              </w:rPr>
              <w:t>4</w:t>
            </w:r>
          </w:p>
        </w:tc>
        <w:tc>
          <w:tcPr>
            <w:tcW w:w="285" w:type="dxa"/>
          </w:tcPr>
          <w:p w:rsidR="008A036E" w:rsidRDefault="00871284">
            <w:pPr>
              <w:pStyle w:val="TableParagraph"/>
              <w:spacing w:before="14"/>
              <w:ind w:left="9"/>
              <w:jc w:val="center"/>
              <w:rPr>
                <w:sz w:val="20"/>
              </w:rPr>
            </w:pPr>
            <w:r>
              <w:rPr>
                <w:w w:val="99"/>
                <w:sz w:val="20"/>
              </w:rPr>
              <w:t>5</w:t>
            </w:r>
          </w:p>
        </w:tc>
        <w:tc>
          <w:tcPr>
            <w:tcW w:w="281" w:type="dxa"/>
          </w:tcPr>
          <w:p w:rsidR="008A036E" w:rsidRDefault="00871284">
            <w:pPr>
              <w:pStyle w:val="TableParagraph"/>
              <w:spacing w:before="14"/>
              <w:ind w:left="15"/>
              <w:jc w:val="center"/>
              <w:rPr>
                <w:sz w:val="20"/>
              </w:rPr>
            </w:pPr>
            <w:r>
              <w:rPr>
                <w:w w:val="99"/>
                <w:sz w:val="20"/>
              </w:rPr>
              <w:t>6</w:t>
            </w:r>
          </w:p>
        </w:tc>
        <w:tc>
          <w:tcPr>
            <w:tcW w:w="278" w:type="dxa"/>
          </w:tcPr>
          <w:p w:rsidR="008A036E" w:rsidRDefault="00871284">
            <w:pPr>
              <w:pStyle w:val="TableParagraph"/>
              <w:spacing w:before="14"/>
              <w:ind w:left="18"/>
              <w:jc w:val="center"/>
              <w:rPr>
                <w:sz w:val="20"/>
              </w:rPr>
            </w:pPr>
            <w:r>
              <w:rPr>
                <w:w w:val="99"/>
                <w:sz w:val="20"/>
              </w:rPr>
              <w:t>7</w:t>
            </w:r>
          </w:p>
        </w:tc>
        <w:tc>
          <w:tcPr>
            <w:tcW w:w="285" w:type="dxa"/>
          </w:tcPr>
          <w:p w:rsidR="008A036E" w:rsidRDefault="00871284">
            <w:pPr>
              <w:pStyle w:val="TableParagraph"/>
              <w:spacing w:before="14"/>
              <w:ind w:left="17"/>
              <w:jc w:val="center"/>
              <w:rPr>
                <w:sz w:val="20"/>
              </w:rPr>
            </w:pPr>
            <w:r>
              <w:rPr>
                <w:w w:val="99"/>
                <w:sz w:val="20"/>
              </w:rPr>
              <w:t>8</w:t>
            </w:r>
          </w:p>
        </w:tc>
        <w:tc>
          <w:tcPr>
            <w:tcW w:w="278" w:type="dxa"/>
          </w:tcPr>
          <w:p w:rsidR="008A036E" w:rsidRDefault="00871284">
            <w:pPr>
              <w:pStyle w:val="TableParagraph"/>
              <w:spacing w:before="14"/>
              <w:ind w:left="16"/>
              <w:jc w:val="center"/>
              <w:rPr>
                <w:sz w:val="20"/>
              </w:rPr>
            </w:pPr>
            <w:r>
              <w:rPr>
                <w:w w:val="99"/>
                <w:sz w:val="20"/>
              </w:rPr>
              <w:t>9</w:t>
            </w:r>
          </w:p>
        </w:tc>
        <w:tc>
          <w:tcPr>
            <w:tcW w:w="280" w:type="dxa"/>
          </w:tcPr>
          <w:p w:rsidR="008A036E" w:rsidRDefault="00871284">
            <w:pPr>
              <w:pStyle w:val="TableParagraph"/>
              <w:spacing w:before="14"/>
              <w:ind w:left="25"/>
              <w:jc w:val="center"/>
              <w:rPr>
                <w:sz w:val="20"/>
              </w:rPr>
            </w:pPr>
            <w:r>
              <w:rPr>
                <w:spacing w:val="-5"/>
                <w:sz w:val="20"/>
              </w:rPr>
              <w:t>10</w:t>
            </w:r>
          </w:p>
        </w:tc>
        <w:tc>
          <w:tcPr>
            <w:tcW w:w="280" w:type="dxa"/>
          </w:tcPr>
          <w:p w:rsidR="008A036E" w:rsidRDefault="00871284">
            <w:pPr>
              <w:pStyle w:val="TableParagraph"/>
              <w:spacing w:before="14"/>
              <w:ind w:left="27"/>
              <w:jc w:val="center"/>
              <w:rPr>
                <w:sz w:val="20"/>
              </w:rPr>
            </w:pPr>
            <w:r>
              <w:rPr>
                <w:spacing w:val="-5"/>
                <w:sz w:val="20"/>
              </w:rPr>
              <w:t>11</w:t>
            </w:r>
          </w:p>
        </w:tc>
        <w:tc>
          <w:tcPr>
            <w:tcW w:w="299" w:type="dxa"/>
          </w:tcPr>
          <w:p w:rsidR="008A036E" w:rsidRDefault="00871284">
            <w:pPr>
              <w:pStyle w:val="TableParagraph"/>
              <w:spacing w:before="14"/>
              <w:ind w:left="33" w:right="9"/>
              <w:jc w:val="center"/>
              <w:rPr>
                <w:sz w:val="20"/>
              </w:rPr>
            </w:pPr>
            <w:r>
              <w:rPr>
                <w:spacing w:val="-5"/>
                <w:sz w:val="20"/>
              </w:rPr>
              <w:t>12</w:t>
            </w:r>
          </w:p>
        </w:tc>
        <w:tc>
          <w:tcPr>
            <w:tcW w:w="261" w:type="dxa"/>
          </w:tcPr>
          <w:p w:rsidR="008A036E" w:rsidRDefault="00871284">
            <w:pPr>
              <w:pStyle w:val="TableParagraph"/>
              <w:spacing w:before="14"/>
              <w:ind w:left="25"/>
              <w:jc w:val="center"/>
              <w:rPr>
                <w:sz w:val="20"/>
              </w:rPr>
            </w:pPr>
            <w:r>
              <w:rPr>
                <w:spacing w:val="-5"/>
                <w:sz w:val="20"/>
              </w:rPr>
              <w:t>13</w:t>
            </w:r>
          </w:p>
        </w:tc>
        <w:tc>
          <w:tcPr>
            <w:tcW w:w="278" w:type="dxa"/>
          </w:tcPr>
          <w:p w:rsidR="008A036E" w:rsidRDefault="00871284">
            <w:pPr>
              <w:pStyle w:val="TableParagraph"/>
              <w:spacing w:before="14"/>
              <w:ind w:left="26" w:right="2"/>
              <w:jc w:val="center"/>
              <w:rPr>
                <w:sz w:val="20"/>
              </w:rPr>
            </w:pPr>
            <w:r>
              <w:rPr>
                <w:spacing w:val="-5"/>
                <w:sz w:val="20"/>
              </w:rPr>
              <w:t>14</w:t>
            </w:r>
          </w:p>
        </w:tc>
        <w:tc>
          <w:tcPr>
            <w:tcW w:w="280" w:type="dxa"/>
          </w:tcPr>
          <w:p w:rsidR="008A036E" w:rsidRDefault="00871284">
            <w:pPr>
              <w:pStyle w:val="TableParagraph"/>
              <w:spacing w:before="14"/>
              <w:ind w:left="32"/>
              <w:jc w:val="center"/>
              <w:rPr>
                <w:sz w:val="20"/>
              </w:rPr>
            </w:pPr>
            <w:r>
              <w:rPr>
                <w:spacing w:val="-5"/>
                <w:sz w:val="20"/>
              </w:rPr>
              <w:t>15</w:t>
            </w:r>
          </w:p>
        </w:tc>
        <w:tc>
          <w:tcPr>
            <w:tcW w:w="314" w:type="dxa"/>
          </w:tcPr>
          <w:p w:rsidR="008A036E" w:rsidRDefault="00871284">
            <w:pPr>
              <w:pStyle w:val="TableParagraph"/>
              <w:spacing w:before="14"/>
              <w:ind w:left="29"/>
              <w:jc w:val="center"/>
              <w:rPr>
                <w:sz w:val="20"/>
              </w:rPr>
            </w:pPr>
            <w:r>
              <w:rPr>
                <w:spacing w:val="-5"/>
                <w:sz w:val="20"/>
              </w:rPr>
              <w:t>16</w:t>
            </w:r>
          </w:p>
        </w:tc>
        <w:tc>
          <w:tcPr>
            <w:tcW w:w="247" w:type="dxa"/>
          </w:tcPr>
          <w:p w:rsidR="008A036E" w:rsidRDefault="00871284">
            <w:pPr>
              <w:pStyle w:val="TableParagraph"/>
              <w:spacing w:before="14"/>
              <w:ind w:left="34"/>
              <w:jc w:val="center"/>
              <w:rPr>
                <w:sz w:val="20"/>
              </w:rPr>
            </w:pPr>
            <w:r>
              <w:rPr>
                <w:spacing w:val="-5"/>
                <w:sz w:val="20"/>
              </w:rPr>
              <w:t>17</w:t>
            </w:r>
          </w:p>
        </w:tc>
        <w:tc>
          <w:tcPr>
            <w:tcW w:w="281" w:type="dxa"/>
          </w:tcPr>
          <w:p w:rsidR="008A036E" w:rsidRDefault="00871284">
            <w:pPr>
              <w:pStyle w:val="TableParagraph"/>
              <w:spacing w:before="14"/>
              <w:ind w:left="35" w:right="1"/>
              <w:jc w:val="center"/>
              <w:rPr>
                <w:sz w:val="20"/>
              </w:rPr>
            </w:pPr>
            <w:r>
              <w:rPr>
                <w:spacing w:val="-5"/>
                <w:sz w:val="20"/>
              </w:rPr>
              <w:t>18</w:t>
            </w:r>
          </w:p>
        </w:tc>
        <w:tc>
          <w:tcPr>
            <w:tcW w:w="278" w:type="dxa"/>
          </w:tcPr>
          <w:p w:rsidR="008A036E" w:rsidRDefault="00871284">
            <w:pPr>
              <w:pStyle w:val="TableParagraph"/>
              <w:spacing w:before="14"/>
              <w:ind w:left="35" w:right="2"/>
              <w:jc w:val="center"/>
              <w:rPr>
                <w:sz w:val="20"/>
              </w:rPr>
            </w:pPr>
            <w:r>
              <w:rPr>
                <w:spacing w:val="-5"/>
                <w:sz w:val="20"/>
              </w:rPr>
              <w:t>19</w:t>
            </w:r>
          </w:p>
        </w:tc>
        <w:tc>
          <w:tcPr>
            <w:tcW w:w="280" w:type="dxa"/>
          </w:tcPr>
          <w:p w:rsidR="008A036E" w:rsidRDefault="00871284">
            <w:pPr>
              <w:pStyle w:val="TableParagraph"/>
              <w:spacing w:before="14"/>
              <w:ind w:left="32"/>
              <w:jc w:val="center"/>
              <w:rPr>
                <w:sz w:val="20"/>
              </w:rPr>
            </w:pPr>
            <w:r>
              <w:rPr>
                <w:spacing w:val="-5"/>
                <w:sz w:val="20"/>
              </w:rPr>
              <w:t>20</w:t>
            </w:r>
          </w:p>
        </w:tc>
        <w:tc>
          <w:tcPr>
            <w:tcW w:w="330" w:type="dxa"/>
          </w:tcPr>
          <w:p w:rsidR="008A036E" w:rsidRDefault="00871284">
            <w:pPr>
              <w:pStyle w:val="TableParagraph"/>
              <w:spacing w:before="14"/>
              <w:ind w:left="31"/>
              <w:jc w:val="center"/>
              <w:rPr>
                <w:sz w:val="20"/>
              </w:rPr>
            </w:pPr>
            <w:r>
              <w:rPr>
                <w:spacing w:val="-5"/>
                <w:sz w:val="20"/>
              </w:rPr>
              <w:t>21</w:t>
            </w:r>
          </w:p>
        </w:tc>
        <w:tc>
          <w:tcPr>
            <w:tcW w:w="227" w:type="dxa"/>
          </w:tcPr>
          <w:p w:rsidR="008A036E" w:rsidRDefault="00871284">
            <w:pPr>
              <w:pStyle w:val="TableParagraph"/>
              <w:spacing w:before="14"/>
              <w:ind w:left="25" w:right="-15"/>
              <w:jc w:val="center"/>
              <w:rPr>
                <w:sz w:val="20"/>
              </w:rPr>
            </w:pPr>
            <w:r>
              <w:rPr>
                <w:spacing w:val="-5"/>
                <w:sz w:val="20"/>
              </w:rPr>
              <w:t>22</w:t>
            </w:r>
          </w:p>
        </w:tc>
        <w:tc>
          <w:tcPr>
            <w:tcW w:w="280" w:type="dxa"/>
          </w:tcPr>
          <w:p w:rsidR="008A036E" w:rsidRDefault="00871284">
            <w:pPr>
              <w:pStyle w:val="TableParagraph"/>
              <w:spacing w:before="14"/>
              <w:ind w:left="42"/>
              <w:jc w:val="center"/>
              <w:rPr>
                <w:sz w:val="20"/>
              </w:rPr>
            </w:pPr>
            <w:r>
              <w:rPr>
                <w:spacing w:val="-5"/>
                <w:sz w:val="20"/>
              </w:rPr>
              <w:t>23</w:t>
            </w:r>
          </w:p>
        </w:tc>
        <w:tc>
          <w:tcPr>
            <w:tcW w:w="280" w:type="dxa"/>
          </w:tcPr>
          <w:p w:rsidR="008A036E" w:rsidRDefault="00871284">
            <w:pPr>
              <w:pStyle w:val="TableParagraph"/>
              <w:spacing w:before="14"/>
              <w:ind w:left="44"/>
              <w:jc w:val="center"/>
              <w:rPr>
                <w:sz w:val="20"/>
              </w:rPr>
            </w:pPr>
            <w:r>
              <w:rPr>
                <w:spacing w:val="-5"/>
                <w:sz w:val="20"/>
              </w:rPr>
              <w:t>24</w:t>
            </w:r>
          </w:p>
        </w:tc>
        <w:tc>
          <w:tcPr>
            <w:tcW w:w="299" w:type="dxa"/>
          </w:tcPr>
          <w:p w:rsidR="008A036E" w:rsidRDefault="00871284">
            <w:pPr>
              <w:pStyle w:val="TableParagraph"/>
              <w:spacing w:before="14"/>
              <w:ind w:left="41"/>
              <w:jc w:val="center"/>
              <w:rPr>
                <w:sz w:val="20"/>
              </w:rPr>
            </w:pPr>
            <w:r>
              <w:rPr>
                <w:spacing w:val="-5"/>
                <w:sz w:val="20"/>
              </w:rPr>
              <w:t>25</w:t>
            </w:r>
          </w:p>
        </w:tc>
        <w:tc>
          <w:tcPr>
            <w:tcW w:w="265" w:type="dxa"/>
          </w:tcPr>
          <w:p w:rsidR="008A036E" w:rsidRDefault="00871284">
            <w:pPr>
              <w:pStyle w:val="TableParagraph"/>
              <w:spacing w:before="14"/>
              <w:ind w:left="48"/>
              <w:jc w:val="center"/>
              <w:rPr>
                <w:sz w:val="20"/>
              </w:rPr>
            </w:pPr>
            <w:r>
              <w:rPr>
                <w:spacing w:val="-5"/>
                <w:sz w:val="20"/>
              </w:rPr>
              <w:t>26</w:t>
            </w:r>
          </w:p>
        </w:tc>
        <w:tc>
          <w:tcPr>
            <w:tcW w:w="272" w:type="dxa"/>
          </w:tcPr>
          <w:p w:rsidR="008A036E" w:rsidRDefault="00871284">
            <w:pPr>
              <w:pStyle w:val="TableParagraph"/>
              <w:spacing w:before="14"/>
              <w:ind w:left="49"/>
              <w:jc w:val="center"/>
              <w:rPr>
                <w:sz w:val="20"/>
              </w:rPr>
            </w:pPr>
            <w:r>
              <w:rPr>
                <w:spacing w:val="-5"/>
                <w:sz w:val="20"/>
              </w:rPr>
              <w:t>27</w:t>
            </w:r>
          </w:p>
        </w:tc>
        <w:tc>
          <w:tcPr>
            <w:tcW w:w="277" w:type="dxa"/>
          </w:tcPr>
          <w:p w:rsidR="008A036E" w:rsidRDefault="00871284">
            <w:pPr>
              <w:pStyle w:val="TableParagraph"/>
              <w:spacing w:before="14"/>
              <w:ind w:left="52"/>
              <w:jc w:val="center"/>
              <w:rPr>
                <w:sz w:val="20"/>
              </w:rPr>
            </w:pPr>
            <w:r>
              <w:rPr>
                <w:spacing w:val="-5"/>
                <w:sz w:val="20"/>
              </w:rPr>
              <w:t>28</w:t>
            </w:r>
          </w:p>
        </w:tc>
        <w:tc>
          <w:tcPr>
            <w:tcW w:w="279" w:type="dxa"/>
          </w:tcPr>
          <w:p w:rsidR="008A036E" w:rsidRDefault="00871284">
            <w:pPr>
              <w:pStyle w:val="TableParagraph"/>
              <w:spacing w:before="14"/>
              <w:ind w:left="57"/>
              <w:jc w:val="center"/>
              <w:rPr>
                <w:sz w:val="20"/>
              </w:rPr>
            </w:pPr>
            <w:r>
              <w:rPr>
                <w:spacing w:val="-5"/>
                <w:sz w:val="20"/>
              </w:rPr>
              <w:t>29</w:t>
            </w:r>
          </w:p>
        </w:tc>
        <w:tc>
          <w:tcPr>
            <w:tcW w:w="280" w:type="dxa"/>
          </w:tcPr>
          <w:p w:rsidR="008A036E" w:rsidRDefault="00871284">
            <w:pPr>
              <w:pStyle w:val="TableParagraph"/>
              <w:spacing w:before="14"/>
              <w:ind w:left="61"/>
              <w:jc w:val="center"/>
              <w:rPr>
                <w:sz w:val="20"/>
              </w:rPr>
            </w:pPr>
            <w:r>
              <w:rPr>
                <w:spacing w:val="-5"/>
                <w:sz w:val="20"/>
              </w:rPr>
              <w:t>30</w:t>
            </w:r>
          </w:p>
        </w:tc>
        <w:tc>
          <w:tcPr>
            <w:tcW w:w="277" w:type="dxa"/>
          </w:tcPr>
          <w:p w:rsidR="008A036E" w:rsidRDefault="00871284">
            <w:pPr>
              <w:pStyle w:val="TableParagraph"/>
              <w:spacing w:before="14"/>
              <w:ind w:left="61"/>
              <w:jc w:val="center"/>
              <w:rPr>
                <w:sz w:val="20"/>
              </w:rPr>
            </w:pPr>
            <w:r>
              <w:rPr>
                <w:spacing w:val="-5"/>
                <w:sz w:val="20"/>
              </w:rPr>
              <w:t>31</w:t>
            </w:r>
          </w:p>
        </w:tc>
        <w:tc>
          <w:tcPr>
            <w:tcW w:w="279" w:type="dxa"/>
          </w:tcPr>
          <w:p w:rsidR="008A036E" w:rsidRDefault="00871284">
            <w:pPr>
              <w:pStyle w:val="TableParagraph"/>
              <w:spacing w:before="14"/>
              <w:ind w:left="67"/>
              <w:jc w:val="center"/>
              <w:rPr>
                <w:sz w:val="20"/>
              </w:rPr>
            </w:pPr>
            <w:r>
              <w:rPr>
                <w:spacing w:val="-5"/>
                <w:sz w:val="20"/>
              </w:rPr>
              <w:t>32</w:t>
            </w:r>
          </w:p>
        </w:tc>
        <w:tc>
          <w:tcPr>
            <w:tcW w:w="231" w:type="dxa"/>
          </w:tcPr>
          <w:p w:rsidR="008A036E" w:rsidRDefault="00871284">
            <w:pPr>
              <w:pStyle w:val="TableParagraph"/>
              <w:spacing w:before="14"/>
              <w:ind w:left="45" w:right="-29"/>
              <w:jc w:val="center"/>
              <w:rPr>
                <w:sz w:val="20"/>
              </w:rPr>
            </w:pPr>
            <w:r>
              <w:rPr>
                <w:spacing w:val="-5"/>
                <w:sz w:val="20"/>
              </w:rPr>
              <w:t>33</w:t>
            </w:r>
          </w:p>
        </w:tc>
        <w:tc>
          <w:tcPr>
            <w:tcW w:w="325" w:type="dxa"/>
          </w:tcPr>
          <w:p w:rsidR="008A036E" w:rsidRDefault="00871284">
            <w:pPr>
              <w:pStyle w:val="TableParagraph"/>
              <w:spacing w:before="14"/>
              <w:ind w:left="66"/>
              <w:jc w:val="center"/>
              <w:rPr>
                <w:sz w:val="20"/>
              </w:rPr>
            </w:pPr>
            <w:r>
              <w:rPr>
                <w:spacing w:val="-5"/>
                <w:sz w:val="20"/>
              </w:rPr>
              <w:t>34</w:t>
            </w:r>
          </w:p>
        </w:tc>
        <w:tc>
          <w:tcPr>
            <w:tcW w:w="279" w:type="dxa"/>
          </w:tcPr>
          <w:p w:rsidR="008A036E" w:rsidRDefault="00871284">
            <w:pPr>
              <w:pStyle w:val="TableParagraph"/>
              <w:spacing w:before="14"/>
              <w:ind w:left="69" w:right="-15"/>
              <w:jc w:val="center"/>
              <w:rPr>
                <w:sz w:val="20"/>
              </w:rPr>
            </w:pPr>
            <w:r>
              <w:rPr>
                <w:spacing w:val="-5"/>
                <w:sz w:val="20"/>
              </w:rPr>
              <w:t>35</w:t>
            </w:r>
          </w:p>
        </w:tc>
        <w:tc>
          <w:tcPr>
            <w:tcW w:w="279" w:type="dxa"/>
          </w:tcPr>
          <w:p w:rsidR="008A036E" w:rsidRDefault="00871284">
            <w:pPr>
              <w:pStyle w:val="TableParagraph"/>
              <w:spacing w:before="14"/>
              <w:ind w:left="74" w:right="-15"/>
              <w:jc w:val="center"/>
              <w:rPr>
                <w:sz w:val="20"/>
              </w:rPr>
            </w:pPr>
            <w:r>
              <w:rPr>
                <w:spacing w:val="-5"/>
                <w:sz w:val="20"/>
              </w:rPr>
              <w:t>36</w:t>
            </w:r>
          </w:p>
        </w:tc>
        <w:tc>
          <w:tcPr>
            <w:tcW w:w="245" w:type="dxa"/>
          </w:tcPr>
          <w:p w:rsidR="008A036E" w:rsidRDefault="00871284">
            <w:pPr>
              <w:pStyle w:val="TableParagraph"/>
              <w:spacing w:before="14"/>
              <w:ind w:left="56" w:right="-29"/>
              <w:jc w:val="center"/>
              <w:rPr>
                <w:sz w:val="20"/>
              </w:rPr>
            </w:pPr>
            <w:r>
              <w:rPr>
                <w:spacing w:val="-5"/>
                <w:sz w:val="20"/>
              </w:rPr>
              <w:t>37</w:t>
            </w:r>
          </w:p>
        </w:tc>
        <w:tc>
          <w:tcPr>
            <w:tcW w:w="310" w:type="dxa"/>
          </w:tcPr>
          <w:p w:rsidR="008A036E" w:rsidRDefault="00871284">
            <w:pPr>
              <w:pStyle w:val="TableParagraph"/>
              <w:spacing w:before="14"/>
              <w:ind w:left="81"/>
              <w:jc w:val="center"/>
              <w:rPr>
                <w:sz w:val="20"/>
              </w:rPr>
            </w:pPr>
            <w:r>
              <w:rPr>
                <w:spacing w:val="-5"/>
                <w:sz w:val="20"/>
              </w:rPr>
              <w:t>38</w:t>
            </w:r>
          </w:p>
        </w:tc>
        <w:tc>
          <w:tcPr>
            <w:tcW w:w="279" w:type="dxa"/>
          </w:tcPr>
          <w:p w:rsidR="008A036E" w:rsidRDefault="00871284">
            <w:pPr>
              <w:pStyle w:val="TableParagraph"/>
              <w:spacing w:before="14"/>
              <w:ind w:left="80" w:right="-15"/>
              <w:jc w:val="center"/>
              <w:rPr>
                <w:sz w:val="20"/>
              </w:rPr>
            </w:pPr>
            <w:r>
              <w:rPr>
                <w:spacing w:val="-5"/>
                <w:sz w:val="20"/>
              </w:rPr>
              <w:t>39</w:t>
            </w:r>
          </w:p>
        </w:tc>
        <w:tc>
          <w:tcPr>
            <w:tcW w:w="278" w:type="dxa"/>
          </w:tcPr>
          <w:p w:rsidR="008A036E" w:rsidRDefault="00871284">
            <w:pPr>
              <w:pStyle w:val="TableParagraph"/>
              <w:spacing w:before="14"/>
              <w:ind w:left="77" w:right="-15"/>
              <w:jc w:val="center"/>
              <w:rPr>
                <w:sz w:val="20"/>
              </w:rPr>
            </w:pPr>
            <w:r>
              <w:rPr>
                <w:spacing w:val="-5"/>
                <w:sz w:val="20"/>
              </w:rPr>
              <w:t>40</w:t>
            </w:r>
          </w:p>
        </w:tc>
        <w:tc>
          <w:tcPr>
            <w:tcW w:w="278" w:type="dxa"/>
          </w:tcPr>
          <w:p w:rsidR="008A036E" w:rsidRDefault="00871284">
            <w:pPr>
              <w:pStyle w:val="TableParagraph"/>
              <w:spacing w:before="14"/>
              <w:ind w:left="79" w:right="-15"/>
              <w:jc w:val="center"/>
              <w:rPr>
                <w:sz w:val="20"/>
              </w:rPr>
            </w:pPr>
            <w:r>
              <w:rPr>
                <w:spacing w:val="-5"/>
                <w:sz w:val="20"/>
              </w:rPr>
              <w:t>41</w:t>
            </w:r>
          </w:p>
        </w:tc>
        <w:tc>
          <w:tcPr>
            <w:tcW w:w="276" w:type="dxa"/>
          </w:tcPr>
          <w:p w:rsidR="008A036E" w:rsidRDefault="00871284">
            <w:pPr>
              <w:pStyle w:val="TableParagraph"/>
              <w:spacing w:before="14"/>
              <w:ind w:left="83" w:right="-29"/>
              <w:jc w:val="center"/>
              <w:rPr>
                <w:sz w:val="20"/>
              </w:rPr>
            </w:pPr>
            <w:r>
              <w:rPr>
                <w:spacing w:val="-5"/>
                <w:sz w:val="20"/>
              </w:rPr>
              <w:t>42</w:t>
            </w:r>
          </w:p>
        </w:tc>
        <w:tc>
          <w:tcPr>
            <w:tcW w:w="278" w:type="dxa"/>
          </w:tcPr>
          <w:p w:rsidR="008A036E" w:rsidRDefault="00871284">
            <w:pPr>
              <w:pStyle w:val="TableParagraph"/>
              <w:spacing w:before="14"/>
              <w:ind w:left="87" w:right="-29"/>
              <w:jc w:val="center"/>
              <w:rPr>
                <w:sz w:val="20"/>
              </w:rPr>
            </w:pPr>
            <w:r>
              <w:rPr>
                <w:spacing w:val="-5"/>
                <w:sz w:val="20"/>
              </w:rPr>
              <w:t>43</w:t>
            </w:r>
          </w:p>
        </w:tc>
        <w:tc>
          <w:tcPr>
            <w:tcW w:w="279" w:type="dxa"/>
          </w:tcPr>
          <w:p w:rsidR="008A036E" w:rsidRDefault="00871284">
            <w:pPr>
              <w:pStyle w:val="TableParagraph"/>
              <w:spacing w:before="14"/>
              <w:ind w:left="88" w:right="-29"/>
              <w:jc w:val="center"/>
              <w:rPr>
                <w:sz w:val="20"/>
              </w:rPr>
            </w:pPr>
            <w:r>
              <w:rPr>
                <w:spacing w:val="-5"/>
                <w:sz w:val="20"/>
              </w:rPr>
              <w:t>44</w:t>
            </w:r>
          </w:p>
        </w:tc>
        <w:tc>
          <w:tcPr>
            <w:tcW w:w="274" w:type="dxa"/>
          </w:tcPr>
          <w:p w:rsidR="008A036E" w:rsidRDefault="00871284">
            <w:pPr>
              <w:pStyle w:val="TableParagraph"/>
              <w:spacing w:before="14"/>
              <w:ind w:left="90" w:right="-29"/>
              <w:jc w:val="center"/>
              <w:rPr>
                <w:sz w:val="20"/>
              </w:rPr>
            </w:pPr>
            <w:r>
              <w:rPr>
                <w:spacing w:val="-5"/>
                <w:sz w:val="20"/>
              </w:rPr>
              <w:t>45</w:t>
            </w:r>
          </w:p>
        </w:tc>
        <w:tc>
          <w:tcPr>
            <w:tcW w:w="419" w:type="dxa"/>
          </w:tcPr>
          <w:p w:rsidR="008A036E" w:rsidRDefault="00871284">
            <w:pPr>
              <w:pStyle w:val="TableParagraph"/>
              <w:spacing w:before="14"/>
              <w:ind w:left="125"/>
              <w:jc w:val="center"/>
              <w:rPr>
                <w:sz w:val="20"/>
              </w:rPr>
            </w:pPr>
            <w:r>
              <w:rPr>
                <w:spacing w:val="-5"/>
                <w:sz w:val="20"/>
              </w:rPr>
              <w:t>46</w:t>
            </w:r>
          </w:p>
        </w:tc>
      </w:tr>
      <w:tr w:rsidR="008A036E">
        <w:trPr>
          <w:trHeight w:val="506"/>
        </w:trPr>
        <w:tc>
          <w:tcPr>
            <w:tcW w:w="2151" w:type="dxa"/>
          </w:tcPr>
          <w:p w:rsidR="008A036E" w:rsidRDefault="00871284">
            <w:pPr>
              <w:pStyle w:val="TableParagraph"/>
              <w:spacing w:line="252" w:lineRule="exact"/>
              <w:ind w:left="151"/>
            </w:pPr>
            <w:r>
              <w:rPr>
                <w:spacing w:val="-2"/>
              </w:rPr>
              <w:t>Теоретические сведения</w:t>
            </w:r>
          </w:p>
        </w:tc>
        <w:tc>
          <w:tcPr>
            <w:tcW w:w="276" w:type="dxa"/>
          </w:tcPr>
          <w:p w:rsidR="008A036E" w:rsidRDefault="00871284">
            <w:pPr>
              <w:pStyle w:val="TableParagraph"/>
              <w:spacing w:before="27"/>
              <w:ind w:left="12"/>
              <w:jc w:val="center"/>
              <w:rPr>
                <w:sz w:val="24"/>
              </w:rPr>
            </w:pPr>
            <w:r>
              <w:rPr>
                <w:sz w:val="24"/>
              </w:rPr>
              <w:t>+</w:t>
            </w:r>
          </w:p>
        </w:tc>
        <w:tc>
          <w:tcPr>
            <w:tcW w:w="278" w:type="dxa"/>
          </w:tcPr>
          <w:p w:rsidR="008A036E" w:rsidRDefault="008A036E">
            <w:pPr>
              <w:pStyle w:val="TableParagraph"/>
            </w:pPr>
          </w:p>
        </w:tc>
        <w:tc>
          <w:tcPr>
            <w:tcW w:w="280" w:type="dxa"/>
          </w:tcPr>
          <w:p w:rsidR="008A036E" w:rsidRDefault="008A036E">
            <w:pPr>
              <w:pStyle w:val="TableParagraph"/>
            </w:pPr>
          </w:p>
        </w:tc>
        <w:tc>
          <w:tcPr>
            <w:tcW w:w="273" w:type="dxa"/>
          </w:tcPr>
          <w:p w:rsidR="008A036E" w:rsidRDefault="008A036E">
            <w:pPr>
              <w:pStyle w:val="TableParagraph"/>
            </w:pPr>
          </w:p>
        </w:tc>
        <w:tc>
          <w:tcPr>
            <w:tcW w:w="285" w:type="dxa"/>
          </w:tcPr>
          <w:p w:rsidR="008A036E" w:rsidRDefault="008A036E">
            <w:pPr>
              <w:pStyle w:val="TableParagraph"/>
            </w:pPr>
          </w:p>
        </w:tc>
        <w:tc>
          <w:tcPr>
            <w:tcW w:w="281" w:type="dxa"/>
          </w:tcPr>
          <w:p w:rsidR="008A036E" w:rsidRDefault="008A036E">
            <w:pPr>
              <w:pStyle w:val="TableParagraph"/>
            </w:pPr>
          </w:p>
        </w:tc>
        <w:tc>
          <w:tcPr>
            <w:tcW w:w="278" w:type="dxa"/>
          </w:tcPr>
          <w:p w:rsidR="008A036E" w:rsidRDefault="008A036E">
            <w:pPr>
              <w:pStyle w:val="TableParagraph"/>
            </w:pPr>
          </w:p>
        </w:tc>
        <w:tc>
          <w:tcPr>
            <w:tcW w:w="285" w:type="dxa"/>
          </w:tcPr>
          <w:p w:rsidR="008A036E" w:rsidRDefault="008A036E">
            <w:pPr>
              <w:pStyle w:val="TableParagraph"/>
            </w:pPr>
          </w:p>
        </w:tc>
        <w:tc>
          <w:tcPr>
            <w:tcW w:w="278" w:type="dxa"/>
          </w:tcPr>
          <w:p w:rsidR="008A036E" w:rsidRDefault="008A036E">
            <w:pPr>
              <w:pStyle w:val="TableParagraph"/>
            </w:pPr>
          </w:p>
        </w:tc>
        <w:tc>
          <w:tcPr>
            <w:tcW w:w="280" w:type="dxa"/>
          </w:tcPr>
          <w:p w:rsidR="008A036E" w:rsidRDefault="00871284">
            <w:pPr>
              <w:pStyle w:val="TableParagraph"/>
              <w:spacing w:before="27"/>
              <w:ind w:left="21"/>
              <w:jc w:val="center"/>
              <w:rPr>
                <w:sz w:val="24"/>
              </w:rPr>
            </w:pPr>
            <w:r>
              <w:rPr>
                <w:sz w:val="24"/>
              </w:rPr>
              <w:t>+</w:t>
            </w:r>
          </w:p>
        </w:tc>
        <w:tc>
          <w:tcPr>
            <w:tcW w:w="280" w:type="dxa"/>
          </w:tcPr>
          <w:p w:rsidR="008A036E" w:rsidRDefault="008A036E">
            <w:pPr>
              <w:pStyle w:val="TableParagraph"/>
            </w:pPr>
          </w:p>
        </w:tc>
        <w:tc>
          <w:tcPr>
            <w:tcW w:w="299" w:type="dxa"/>
          </w:tcPr>
          <w:p w:rsidR="008A036E" w:rsidRDefault="008A036E">
            <w:pPr>
              <w:pStyle w:val="TableParagraph"/>
            </w:pPr>
          </w:p>
        </w:tc>
        <w:tc>
          <w:tcPr>
            <w:tcW w:w="261" w:type="dxa"/>
          </w:tcPr>
          <w:p w:rsidR="008A036E" w:rsidRDefault="008A036E">
            <w:pPr>
              <w:pStyle w:val="TableParagraph"/>
            </w:pPr>
          </w:p>
        </w:tc>
        <w:tc>
          <w:tcPr>
            <w:tcW w:w="278" w:type="dxa"/>
          </w:tcPr>
          <w:p w:rsidR="008A036E" w:rsidRDefault="00871284">
            <w:pPr>
              <w:pStyle w:val="TableParagraph"/>
              <w:spacing w:before="27"/>
              <w:ind w:left="25"/>
              <w:jc w:val="center"/>
              <w:rPr>
                <w:sz w:val="24"/>
              </w:rPr>
            </w:pPr>
            <w:r>
              <w:rPr>
                <w:sz w:val="24"/>
              </w:rPr>
              <w:t>+</w:t>
            </w:r>
          </w:p>
        </w:tc>
        <w:tc>
          <w:tcPr>
            <w:tcW w:w="280" w:type="dxa"/>
          </w:tcPr>
          <w:p w:rsidR="008A036E" w:rsidRDefault="008A036E">
            <w:pPr>
              <w:pStyle w:val="TableParagraph"/>
            </w:pPr>
          </w:p>
        </w:tc>
        <w:tc>
          <w:tcPr>
            <w:tcW w:w="314" w:type="dxa"/>
          </w:tcPr>
          <w:p w:rsidR="008A036E" w:rsidRDefault="008A036E">
            <w:pPr>
              <w:pStyle w:val="TableParagraph"/>
            </w:pPr>
          </w:p>
        </w:tc>
        <w:tc>
          <w:tcPr>
            <w:tcW w:w="247" w:type="dxa"/>
          </w:tcPr>
          <w:p w:rsidR="008A036E" w:rsidRDefault="008A036E">
            <w:pPr>
              <w:pStyle w:val="TableParagraph"/>
            </w:pPr>
          </w:p>
        </w:tc>
        <w:tc>
          <w:tcPr>
            <w:tcW w:w="281" w:type="dxa"/>
          </w:tcPr>
          <w:p w:rsidR="008A036E" w:rsidRDefault="008A036E">
            <w:pPr>
              <w:pStyle w:val="TableParagraph"/>
            </w:pPr>
          </w:p>
        </w:tc>
        <w:tc>
          <w:tcPr>
            <w:tcW w:w="278" w:type="dxa"/>
          </w:tcPr>
          <w:p w:rsidR="008A036E" w:rsidRDefault="00871284">
            <w:pPr>
              <w:pStyle w:val="TableParagraph"/>
              <w:spacing w:before="27"/>
              <w:ind w:left="29"/>
              <w:jc w:val="center"/>
              <w:rPr>
                <w:sz w:val="24"/>
              </w:rPr>
            </w:pPr>
            <w:r>
              <w:rPr>
                <w:sz w:val="24"/>
              </w:rPr>
              <w:t>+</w:t>
            </w:r>
          </w:p>
        </w:tc>
        <w:tc>
          <w:tcPr>
            <w:tcW w:w="280" w:type="dxa"/>
          </w:tcPr>
          <w:p w:rsidR="008A036E" w:rsidRDefault="008A036E">
            <w:pPr>
              <w:pStyle w:val="TableParagraph"/>
            </w:pPr>
          </w:p>
        </w:tc>
        <w:tc>
          <w:tcPr>
            <w:tcW w:w="330" w:type="dxa"/>
          </w:tcPr>
          <w:p w:rsidR="008A036E" w:rsidRDefault="008A036E">
            <w:pPr>
              <w:pStyle w:val="TableParagraph"/>
            </w:pPr>
          </w:p>
        </w:tc>
        <w:tc>
          <w:tcPr>
            <w:tcW w:w="227" w:type="dxa"/>
          </w:tcPr>
          <w:p w:rsidR="008A036E" w:rsidRDefault="008A036E">
            <w:pPr>
              <w:pStyle w:val="TableParagraph"/>
            </w:pPr>
          </w:p>
        </w:tc>
        <w:tc>
          <w:tcPr>
            <w:tcW w:w="280" w:type="dxa"/>
          </w:tcPr>
          <w:p w:rsidR="008A036E" w:rsidRDefault="00871284">
            <w:pPr>
              <w:pStyle w:val="TableParagraph"/>
              <w:spacing w:before="27"/>
              <w:ind w:left="38"/>
              <w:jc w:val="center"/>
              <w:rPr>
                <w:sz w:val="24"/>
              </w:rPr>
            </w:pPr>
            <w:r>
              <w:rPr>
                <w:sz w:val="24"/>
              </w:rPr>
              <w:t>+</w:t>
            </w:r>
          </w:p>
        </w:tc>
        <w:tc>
          <w:tcPr>
            <w:tcW w:w="280" w:type="dxa"/>
          </w:tcPr>
          <w:p w:rsidR="008A036E" w:rsidRDefault="008A036E">
            <w:pPr>
              <w:pStyle w:val="TableParagraph"/>
            </w:pPr>
          </w:p>
        </w:tc>
        <w:tc>
          <w:tcPr>
            <w:tcW w:w="299" w:type="dxa"/>
          </w:tcPr>
          <w:p w:rsidR="008A036E" w:rsidRDefault="008A036E">
            <w:pPr>
              <w:pStyle w:val="TableParagraph"/>
            </w:pPr>
          </w:p>
        </w:tc>
        <w:tc>
          <w:tcPr>
            <w:tcW w:w="265" w:type="dxa"/>
          </w:tcPr>
          <w:p w:rsidR="008A036E" w:rsidRDefault="008A036E">
            <w:pPr>
              <w:pStyle w:val="TableParagraph"/>
            </w:pPr>
          </w:p>
        </w:tc>
        <w:tc>
          <w:tcPr>
            <w:tcW w:w="272" w:type="dxa"/>
          </w:tcPr>
          <w:p w:rsidR="008A036E" w:rsidRDefault="00871284">
            <w:pPr>
              <w:pStyle w:val="TableParagraph"/>
              <w:spacing w:before="27"/>
              <w:ind w:left="45"/>
              <w:jc w:val="center"/>
              <w:rPr>
                <w:sz w:val="24"/>
              </w:rPr>
            </w:pPr>
            <w:r>
              <w:rPr>
                <w:sz w:val="24"/>
              </w:rPr>
              <w:t>+</w:t>
            </w:r>
          </w:p>
        </w:tc>
        <w:tc>
          <w:tcPr>
            <w:tcW w:w="277" w:type="dxa"/>
          </w:tcPr>
          <w:p w:rsidR="008A036E" w:rsidRDefault="008A036E">
            <w:pPr>
              <w:pStyle w:val="TableParagraph"/>
            </w:pPr>
          </w:p>
        </w:tc>
        <w:tc>
          <w:tcPr>
            <w:tcW w:w="279" w:type="dxa"/>
          </w:tcPr>
          <w:p w:rsidR="008A036E" w:rsidRDefault="008A036E">
            <w:pPr>
              <w:pStyle w:val="TableParagraph"/>
            </w:pPr>
          </w:p>
        </w:tc>
        <w:tc>
          <w:tcPr>
            <w:tcW w:w="280" w:type="dxa"/>
          </w:tcPr>
          <w:p w:rsidR="008A036E" w:rsidRDefault="008A036E">
            <w:pPr>
              <w:pStyle w:val="TableParagraph"/>
            </w:pPr>
          </w:p>
        </w:tc>
        <w:tc>
          <w:tcPr>
            <w:tcW w:w="277" w:type="dxa"/>
          </w:tcPr>
          <w:p w:rsidR="008A036E" w:rsidRDefault="008A036E">
            <w:pPr>
              <w:pStyle w:val="TableParagraph"/>
            </w:pPr>
          </w:p>
        </w:tc>
        <w:tc>
          <w:tcPr>
            <w:tcW w:w="279" w:type="dxa"/>
          </w:tcPr>
          <w:p w:rsidR="008A036E" w:rsidRDefault="00871284">
            <w:pPr>
              <w:pStyle w:val="TableParagraph"/>
              <w:spacing w:before="27"/>
              <w:ind w:left="63"/>
              <w:jc w:val="center"/>
              <w:rPr>
                <w:sz w:val="24"/>
              </w:rPr>
            </w:pPr>
            <w:r>
              <w:rPr>
                <w:sz w:val="24"/>
              </w:rPr>
              <w:t>+</w:t>
            </w:r>
          </w:p>
        </w:tc>
        <w:tc>
          <w:tcPr>
            <w:tcW w:w="231" w:type="dxa"/>
          </w:tcPr>
          <w:p w:rsidR="008A036E" w:rsidRDefault="008A036E">
            <w:pPr>
              <w:pStyle w:val="TableParagraph"/>
            </w:pPr>
          </w:p>
        </w:tc>
        <w:tc>
          <w:tcPr>
            <w:tcW w:w="325" w:type="dxa"/>
          </w:tcPr>
          <w:p w:rsidR="008A036E" w:rsidRDefault="008A036E">
            <w:pPr>
              <w:pStyle w:val="TableParagraph"/>
            </w:pPr>
          </w:p>
        </w:tc>
        <w:tc>
          <w:tcPr>
            <w:tcW w:w="279" w:type="dxa"/>
          </w:tcPr>
          <w:p w:rsidR="008A036E" w:rsidRDefault="008A036E">
            <w:pPr>
              <w:pStyle w:val="TableParagraph"/>
            </w:pPr>
          </w:p>
        </w:tc>
        <w:tc>
          <w:tcPr>
            <w:tcW w:w="279" w:type="dxa"/>
          </w:tcPr>
          <w:p w:rsidR="008A036E" w:rsidRDefault="008A036E">
            <w:pPr>
              <w:pStyle w:val="TableParagraph"/>
            </w:pPr>
          </w:p>
        </w:tc>
        <w:tc>
          <w:tcPr>
            <w:tcW w:w="245" w:type="dxa"/>
          </w:tcPr>
          <w:p w:rsidR="008A036E" w:rsidRDefault="008A036E">
            <w:pPr>
              <w:pStyle w:val="TableParagraph"/>
            </w:pPr>
          </w:p>
        </w:tc>
        <w:tc>
          <w:tcPr>
            <w:tcW w:w="310" w:type="dxa"/>
          </w:tcPr>
          <w:p w:rsidR="008A036E" w:rsidRDefault="008A036E">
            <w:pPr>
              <w:pStyle w:val="TableParagraph"/>
            </w:pPr>
          </w:p>
        </w:tc>
        <w:tc>
          <w:tcPr>
            <w:tcW w:w="279"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76" w:type="dxa"/>
          </w:tcPr>
          <w:p w:rsidR="008A036E" w:rsidRDefault="008A036E">
            <w:pPr>
              <w:pStyle w:val="TableParagraph"/>
            </w:pPr>
          </w:p>
        </w:tc>
        <w:tc>
          <w:tcPr>
            <w:tcW w:w="278" w:type="dxa"/>
          </w:tcPr>
          <w:p w:rsidR="008A036E" w:rsidRDefault="008A036E">
            <w:pPr>
              <w:pStyle w:val="TableParagraph"/>
            </w:pPr>
          </w:p>
        </w:tc>
        <w:tc>
          <w:tcPr>
            <w:tcW w:w="279" w:type="dxa"/>
          </w:tcPr>
          <w:p w:rsidR="008A036E" w:rsidRDefault="008A036E">
            <w:pPr>
              <w:pStyle w:val="TableParagraph"/>
            </w:pPr>
          </w:p>
        </w:tc>
        <w:tc>
          <w:tcPr>
            <w:tcW w:w="274" w:type="dxa"/>
          </w:tcPr>
          <w:p w:rsidR="008A036E" w:rsidRDefault="008A036E">
            <w:pPr>
              <w:pStyle w:val="TableParagraph"/>
            </w:pPr>
          </w:p>
        </w:tc>
        <w:tc>
          <w:tcPr>
            <w:tcW w:w="419" w:type="dxa"/>
          </w:tcPr>
          <w:p w:rsidR="008A036E" w:rsidRDefault="008A036E">
            <w:pPr>
              <w:pStyle w:val="TableParagraph"/>
            </w:pPr>
          </w:p>
        </w:tc>
      </w:tr>
      <w:tr w:rsidR="008A036E">
        <w:trPr>
          <w:trHeight w:val="506"/>
        </w:trPr>
        <w:tc>
          <w:tcPr>
            <w:tcW w:w="2151" w:type="dxa"/>
          </w:tcPr>
          <w:p w:rsidR="008A036E" w:rsidRDefault="00871284">
            <w:pPr>
              <w:pStyle w:val="TableParagraph"/>
              <w:spacing w:line="249" w:lineRule="exact"/>
              <w:ind w:left="151"/>
            </w:pPr>
            <w:r>
              <w:rPr>
                <w:spacing w:val="-2"/>
              </w:rPr>
              <w:t>Общеразвивающие</w:t>
            </w:r>
          </w:p>
          <w:p w:rsidR="008A036E" w:rsidRDefault="00871284">
            <w:pPr>
              <w:pStyle w:val="TableParagraph"/>
              <w:spacing w:line="238" w:lineRule="exact"/>
              <w:ind w:left="151"/>
            </w:pPr>
            <w:r>
              <w:rPr>
                <w:spacing w:val="-2"/>
              </w:rPr>
              <w:t>упражнения</w:t>
            </w:r>
          </w:p>
        </w:tc>
        <w:tc>
          <w:tcPr>
            <w:tcW w:w="276" w:type="dxa"/>
          </w:tcPr>
          <w:p w:rsidR="008A036E" w:rsidRDefault="00871284">
            <w:pPr>
              <w:pStyle w:val="TableParagraph"/>
              <w:spacing w:before="27"/>
              <w:ind w:left="12"/>
              <w:jc w:val="center"/>
              <w:rPr>
                <w:sz w:val="24"/>
              </w:rPr>
            </w:pPr>
            <w:r>
              <w:rPr>
                <w:sz w:val="24"/>
              </w:rPr>
              <w:t>+</w:t>
            </w:r>
          </w:p>
        </w:tc>
        <w:tc>
          <w:tcPr>
            <w:tcW w:w="278" w:type="dxa"/>
          </w:tcPr>
          <w:p w:rsidR="008A036E" w:rsidRDefault="00871284">
            <w:pPr>
              <w:pStyle w:val="TableParagraph"/>
              <w:spacing w:before="27"/>
              <w:ind w:left="15"/>
              <w:jc w:val="center"/>
              <w:rPr>
                <w:sz w:val="24"/>
              </w:rPr>
            </w:pPr>
            <w:r>
              <w:rPr>
                <w:sz w:val="24"/>
              </w:rPr>
              <w:t>+</w:t>
            </w:r>
          </w:p>
        </w:tc>
        <w:tc>
          <w:tcPr>
            <w:tcW w:w="280" w:type="dxa"/>
          </w:tcPr>
          <w:p w:rsidR="008A036E" w:rsidRDefault="00871284">
            <w:pPr>
              <w:pStyle w:val="TableParagraph"/>
              <w:spacing w:before="27"/>
              <w:ind w:left="14"/>
              <w:jc w:val="center"/>
              <w:rPr>
                <w:sz w:val="24"/>
              </w:rPr>
            </w:pPr>
            <w:r>
              <w:rPr>
                <w:sz w:val="24"/>
              </w:rPr>
              <w:t>+</w:t>
            </w:r>
          </w:p>
        </w:tc>
        <w:tc>
          <w:tcPr>
            <w:tcW w:w="273" w:type="dxa"/>
          </w:tcPr>
          <w:p w:rsidR="008A036E" w:rsidRDefault="00871284">
            <w:pPr>
              <w:pStyle w:val="TableParagraph"/>
              <w:spacing w:before="27"/>
              <w:ind w:left="17"/>
              <w:jc w:val="center"/>
              <w:rPr>
                <w:sz w:val="24"/>
              </w:rPr>
            </w:pPr>
            <w:r>
              <w:rPr>
                <w:sz w:val="24"/>
              </w:rPr>
              <w:t>+</w:t>
            </w:r>
          </w:p>
        </w:tc>
        <w:tc>
          <w:tcPr>
            <w:tcW w:w="285" w:type="dxa"/>
          </w:tcPr>
          <w:p w:rsidR="008A036E" w:rsidRDefault="00871284">
            <w:pPr>
              <w:pStyle w:val="TableParagraph"/>
              <w:spacing w:before="27"/>
              <w:ind w:left="11"/>
              <w:jc w:val="center"/>
              <w:rPr>
                <w:sz w:val="24"/>
              </w:rPr>
            </w:pPr>
            <w:r>
              <w:rPr>
                <w:sz w:val="24"/>
              </w:rPr>
              <w:t>+</w:t>
            </w:r>
          </w:p>
        </w:tc>
        <w:tc>
          <w:tcPr>
            <w:tcW w:w="281" w:type="dxa"/>
          </w:tcPr>
          <w:p w:rsidR="008A036E" w:rsidRDefault="00871284">
            <w:pPr>
              <w:pStyle w:val="TableParagraph"/>
              <w:spacing w:before="27"/>
              <w:ind w:left="17"/>
              <w:jc w:val="center"/>
              <w:rPr>
                <w:sz w:val="24"/>
              </w:rPr>
            </w:pPr>
            <w:r>
              <w:rPr>
                <w:sz w:val="24"/>
              </w:rPr>
              <w:t>+</w:t>
            </w:r>
          </w:p>
        </w:tc>
        <w:tc>
          <w:tcPr>
            <w:tcW w:w="278" w:type="dxa"/>
          </w:tcPr>
          <w:p w:rsidR="008A036E" w:rsidRDefault="00871284">
            <w:pPr>
              <w:pStyle w:val="TableParagraph"/>
              <w:spacing w:before="27"/>
              <w:ind w:left="20"/>
              <w:jc w:val="center"/>
              <w:rPr>
                <w:sz w:val="24"/>
              </w:rPr>
            </w:pPr>
            <w:r>
              <w:rPr>
                <w:sz w:val="24"/>
              </w:rPr>
              <w:t>+</w:t>
            </w:r>
          </w:p>
        </w:tc>
        <w:tc>
          <w:tcPr>
            <w:tcW w:w="285" w:type="dxa"/>
          </w:tcPr>
          <w:p w:rsidR="008A036E" w:rsidRDefault="00871284">
            <w:pPr>
              <w:pStyle w:val="TableParagraph"/>
              <w:spacing w:before="27"/>
              <w:ind w:left="19"/>
              <w:jc w:val="center"/>
              <w:rPr>
                <w:sz w:val="24"/>
              </w:rPr>
            </w:pPr>
            <w:r>
              <w:rPr>
                <w:sz w:val="24"/>
              </w:rPr>
              <w:t>+</w:t>
            </w:r>
          </w:p>
        </w:tc>
        <w:tc>
          <w:tcPr>
            <w:tcW w:w="278" w:type="dxa"/>
          </w:tcPr>
          <w:p w:rsidR="008A036E" w:rsidRDefault="00871284">
            <w:pPr>
              <w:pStyle w:val="TableParagraph"/>
              <w:spacing w:before="27"/>
              <w:ind w:left="18"/>
              <w:jc w:val="center"/>
              <w:rPr>
                <w:sz w:val="24"/>
              </w:rPr>
            </w:pPr>
            <w:r>
              <w:rPr>
                <w:sz w:val="24"/>
              </w:rPr>
              <w:t>+</w:t>
            </w:r>
          </w:p>
        </w:tc>
        <w:tc>
          <w:tcPr>
            <w:tcW w:w="280" w:type="dxa"/>
          </w:tcPr>
          <w:p w:rsidR="008A036E" w:rsidRDefault="00871284">
            <w:pPr>
              <w:pStyle w:val="TableParagraph"/>
              <w:spacing w:before="27"/>
              <w:ind w:left="21"/>
              <w:jc w:val="center"/>
              <w:rPr>
                <w:sz w:val="24"/>
              </w:rPr>
            </w:pPr>
            <w:r>
              <w:rPr>
                <w:sz w:val="24"/>
              </w:rPr>
              <w:t>+</w:t>
            </w:r>
          </w:p>
        </w:tc>
        <w:tc>
          <w:tcPr>
            <w:tcW w:w="280" w:type="dxa"/>
          </w:tcPr>
          <w:p w:rsidR="008A036E" w:rsidRDefault="00871284">
            <w:pPr>
              <w:pStyle w:val="TableParagraph"/>
              <w:spacing w:before="27"/>
              <w:ind w:left="23"/>
              <w:jc w:val="center"/>
              <w:rPr>
                <w:sz w:val="24"/>
              </w:rPr>
            </w:pPr>
            <w:r>
              <w:rPr>
                <w:sz w:val="24"/>
              </w:rPr>
              <w:t>+</w:t>
            </w:r>
          </w:p>
        </w:tc>
        <w:tc>
          <w:tcPr>
            <w:tcW w:w="299" w:type="dxa"/>
          </w:tcPr>
          <w:p w:rsidR="008A036E" w:rsidRDefault="00871284">
            <w:pPr>
              <w:pStyle w:val="TableParagraph"/>
              <w:spacing w:before="27"/>
              <w:ind w:left="20"/>
              <w:jc w:val="center"/>
              <w:rPr>
                <w:sz w:val="24"/>
              </w:rPr>
            </w:pPr>
            <w:r>
              <w:rPr>
                <w:sz w:val="24"/>
              </w:rPr>
              <w:t>+</w:t>
            </w:r>
          </w:p>
        </w:tc>
        <w:tc>
          <w:tcPr>
            <w:tcW w:w="261" w:type="dxa"/>
          </w:tcPr>
          <w:p w:rsidR="008A036E" w:rsidRDefault="00871284">
            <w:pPr>
              <w:pStyle w:val="TableParagraph"/>
              <w:spacing w:before="27"/>
              <w:ind w:left="21"/>
              <w:jc w:val="center"/>
              <w:rPr>
                <w:sz w:val="24"/>
              </w:rPr>
            </w:pPr>
            <w:r>
              <w:rPr>
                <w:sz w:val="24"/>
              </w:rPr>
              <w:t>+</w:t>
            </w:r>
          </w:p>
        </w:tc>
        <w:tc>
          <w:tcPr>
            <w:tcW w:w="278" w:type="dxa"/>
          </w:tcPr>
          <w:p w:rsidR="008A036E" w:rsidRDefault="00871284">
            <w:pPr>
              <w:pStyle w:val="TableParagraph"/>
              <w:spacing w:before="27"/>
              <w:ind w:left="25"/>
              <w:jc w:val="center"/>
              <w:rPr>
                <w:sz w:val="24"/>
              </w:rPr>
            </w:pPr>
            <w:r>
              <w:rPr>
                <w:sz w:val="24"/>
              </w:rPr>
              <w:t>+</w:t>
            </w:r>
          </w:p>
        </w:tc>
        <w:tc>
          <w:tcPr>
            <w:tcW w:w="280" w:type="dxa"/>
          </w:tcPr>
          <w:p w:rsidR="008A036E" w:rsidRDefault="00871284">
            <w:pPr>
              <w:pStyle w:val="TableParagraph"/>
              <w:spacing w:before="27"/>
              <w:ind w:left="28"/>
              <w:jc w:val="center"/>
              <w:rPr>
                <w:sz w:val="24"/>
              </w:rPr>
            </w:pPr>
            <w:r>
              <w:rPr>
                <w:sz w:val="24"/>
              </w:rPr>
              <w:t>+</w:t>
            </w:r>
          </w:p>
        </w:tc>
        <w:tc>
          <w:tcPr>
            <w:tcW w:w="314" w:type="dxa"/>
          </w:tcPr>
          <w:p w:rsidR="008A036E" w:rsidRDefault="00871284">
            <w:pPr>
              <w:pStyle w:val="TableParagraph"/>
              <w:spacing w:before="27"/>
              <w:ind w:left="25"/>
              <w:jc w:val="center"/>
              <w:rPr>
                <w:sz w:val="24"/>
              </w:rPr>
            </w:pPr>
            <w:r>
              <w:rPr>
                <w:sz w:val="24"/>
              </w:rPr>
              <w:t>+</w:t>
            </w:r>
          </w:p>
        </w:tc>
        <w:tc>
          <w:tcPr>
            <w:tcW w:w="247" w:type="dxa"/>
          </w:tcPr>
          <w:p w:rsidR="008A036E" w:rsidRDefault="00871284">
            <w:pPr>
              <w:pStyle w:val="TableParagraph"/>
              <w:spacing w:before="27"/>
              <w:ind w:left="30"/>
              <w:jc w:val="center"/>
              <w:rPr>
                <w:sz w:val="24"/>
              </w:rPr>
            </w:pPr>
            <w:r>
              <w:rPr>
                <w:sz w:val="24"/>
              </w:rPr>
              <w:t>+</w:t>
            </w:r>
          </w:p>
        </w:tc>
        <w:tc>
          <w:tcPr>
            <w:tcW w:w="281" w:type="dxa"/>
          </w:tcPr>
          <w:p w:rsidR="008A036E" w:rsidRDefault="00871284">
            <w:pPr>
              <w:pStyle w:val="TableParagraph"/>
              <w:spacing w:before="27"/>
              <w:ind w:left="30"/>
              <w:jc w:val="center"/>
              <w:rPr>
                <w:sz w:val="24"/>
              </w:rPr>
            </w:pPr>
            <w:r>
              <w:rPr>
                <w:sz w:val="24"/>
              </w:rPr>
              <w:t>+</w:t>
            </w:r>
          </w:p>
        </w:tc>
        <w:tc>
          <w:tcPr>
            <w:tcW w:w="278" w:type="dxa"/>
          </w:tcPr>
          <w:p w:rsidR="008A036E" w:rsidRDefault="00871284">
            <w:pPr>
              <w:pStyle w:val="TableParagraph"/>
              <w:spacing w:before="27"/>
              <w:ind w:left="29"/>
              <w:jc w:val="center"/>
              <w:rPr>
                <w:sz w:val="24"/>
              </w:rPr>
            </w:pPr>
            <w:r>
              <w:rPr>
                <w:sz w:val="24"/>
              </w:rPr>
              <w:t>+</w:t>
            </w:r>
          </w:p>
        </w:tc>
        <w:tc>
          <w:tcPr>
            <w:tcW w:w="280" w:type="dxa"/>
          </w:tcPr>
          <w:p w:rsidR="008A036E" w:rsidRDefault="00871284">
            <w:pPr>
              <w:pStyle w:val="TableParagraph"/>
              <w:spacing w:before="27"/>
              <w:ind w:left="32"/>
              <w:jc w:val="center"/>
              <w:rPr>
                <w:sz w:val="24"/>
              </w:rPr>
            </w:pPr>
            <w:r>
              <w:rPr>
                <w:sz w:val="24"/>
              </w:rPr>
              <w:t>+</w:t>
            </w:r>
          </w:p>
        </w:tc>
        <w:tc>
          <w:tcPr>
            <w:tcW w:w="330" w:type="dxa"/>
          </w:tcPr>
          <w:p w:rsidR="008A036E" w:rsidRDefault="00871284">
            <w:pPr>
              <w:pStyle w:val="TableParagraph"/>
              <w:spacing w:before="27"/>
              <w:ind w:left="32"/>
              <w:jc w:val="center"/>
              <w:rPr>
                <w:sz w:val="24"/>
              </w:rPr>
            </w:pPr>
            <w:r>
              <w:rPr>
                <w:sz w:val="24"/>
              </w:rPr>
              <w:t>+</w:t>
            </w:r>
          </w:p>
        </w:tc>
        <w:tc>
          <w:tcPr>
            <w:tcW w:w="227" w:type="dxa"/>
          </w:tcPr>
          <w:p w:rsidR="008A036E" w:rsidRDefault="00871284">
            <w:pPr>
              <w:pStyle w:val="TableParagraph"/>
              <w:spacing w:before="27"/>
              <w:ind w:left="32"/>
              <w:jc w:val="center"/>
              <w:rPr>
                <w:sz w:val="24"/>
              </w:rPr>
            </w:pPr>
            <w:r>
              <w:rPr>
                <w:sz w:val="24"/>
              </w:rPr>
              <w:t>+</w:t>
            </w:r>
          </w:p>
        </w:tc>
        <w:tc>
          <w:tcPr>
            <w:tcW w:w="280" w:type="dxa"/>
          </w:tcPr>
          <w:p w:rsidR="008A036E" w:rsidRDefault="00871284">
            <w:pPr>
              <w:pStyle w:val="TableParagraph"/>
              <w:spacing w:before="27"/>
              <w:ind w:left="38"/>
              <w:jc w:val="center"/>
              <w:rPr>
                <w:sz w:val="24"/>
              </w:rPr>
            </w:pPr>
            <w:r>
              <w:rPr>
                <w:sz w:val="24"/>
              </w:rPr>
              <w:t>+</w:t>
            </w:r>
          </w:p>
        </w:tc>
        <w:tc>
          <w:tcPr>
            <w:tcW w:w="280" w:type="dxa"/>
          </w:tcPr>
          <w:p w:rsidR="008A036E" w:rsidRDefault="00871284">
            <w:pPr>
              <w:pStyle w:val="TableParagraph"/>
              <w:spacing w:before="27"/>
              <w:ind w:left="40"/>
              <w:jc w:val="center"/>
              <w:rPr>
                <w:sz w:val="24"/>
              </w:rPr>
            </w:pPr>
            <w:r>
              <w:rPr>
                <w:sz w:val="24"/>
              </w:rPr>
              <w:t>+</w:t>
            </w:r>
          </w:p>
        </w:tc>
        <w:tc>
          <w:tcPr>
            <w:tcW w:w="299" w:type="dxa"/>
          </w:tcPr>
          <w:p w:rsidR="008A036E" w:rsidRDefault="00871284">
            <w:pPr>
              <w:pStyle w:val="TableParagraph"/>
              <w:spacing w:before="27"/>
              <w:ind w:left="37"/>
              <w:jc w:val="center"/>
              <w:rPr>
                <w:sz w:val="24"/>
              </w:rPr>
            </w:pPr>
            <w:r>
              <w:rPr>
                <w:sz w:val="24"/>
              </w:rPr>
              <w:t>+</w:t>
            </w:r>
          </w:p>
        </w:tc>
        <w:tc>
          <w:tcPr>
            <w:tcW w:w="265" w:type="dxa"/>
          </w:tcPr>
          <w:p w:rsidR="008A036E" w:rsidRDefault="00871284">
            <w:pPr>
              <w:pStyle w:val="TableParagraph"/>
              <w:spacing w:before="27"/>
              <w:ind w:left="44"/>
              <w:jc w:val="center"/>
              <w:rPr>
                <w:sz w:val="24"/>
              </w:rPr>
            </w:pPr>
            <w:r>
              <w:rPr>
                <w:sz w:val="24"/>
              </w:rPr>
              <w:t>+</w:t>
            </w:r>
          </w:p>
        </w:tc>
        <w:tc>
          <w:tcPr>
            <w:tcW w:w="272" w:type="dxa"/>
          </w:tcPr>
          <w:p w:rsidR="008A036E" w:rsidRDefault="00871284">
            <w:pPr>
              <w:pStyle w:val="TableParagraph"/>
              <w:spacing w:before="27"/>
              <w:ind w:left="45"/>
              <w:jc w:val="center"/>
              <w:rPr>
                <w:sz w:val="24"/>
              </w:rPr>
            </w:pPr>
            <w:r>
              <w:rPr>
                <w:sz w:val="24"/>
              </w:rPr>
              <w:t>+</w:t>
            </w:r>
          </w:p>
        </w:tc>
        <w:tc>
          <w:tcPr>
            <w:tcW w:w="277" w:type="dxa"/>
          </w:tcPr>
          <w:p w:rsidR="008A036E" w:rsidRDefault="00871284">
            <w:pPr>
              <w:pStyle w:val="TableParagraph"/>
              <w:spacing w:before="27"/>
              <w:ind w:left="48"/>
              <w:jc w:val="center"/>
              <w:rPr>
                <w:sz w:val="24"/>
              </w:rPr>
            </w:pPr>
            <w:r>
              <w:rPr>
                <w:sz w:val="24"/>
              </w:rPr>
              <w:t>+</w:t>
            </w:r>
          </w:p>
        </w:tc>
        <w:tc>
          <w:tcPr>
            <w:tcW w:w="279" w:type="dxa"/>
          </w:tcPr>
          <w:p w:rsidR="008A036E" w:rsidRDefault="00871284">
            <w:pPr>
              <w:pStyle w:val="TableParagraph"/>
              <w:spacing w:before="27"/>
              <w:ind w:left="53"/>
              <w:jc w:val="center"/>
              <w:rPr>
                <w:sz w:val="24"/>
              </w:rPr>
            </w:pPr>
            <w:r>
              <w:rPr>
                <w:sz w:val="24"/>
              </w:rPr>
              <w:t>+</w:t>
            </w:r>
          </w:p>
        </w:tc>
        <w:tc>
          <w:tcPr>
            <w:tcW w:w="280" w:type="dxa"/>
          </w:tcPr>
          <w:p w:rsidR="008A036E" w:rsidRDefault="00871284">
            <w:pPr>
              <w:pStyle w:val="TableParagraph"/>
              <w:spacing w:before="27"/>
              <w:ind w:left="57"/>
              <w:jc w:val="center"/>
              <w:rPr>
                <w:sz w:val="24"/>
              </w:rPr>
            </w:pPr>
            <w:r>
              <w:rPr>
                <w:sz w:val="24"/>
              </w:rPr>
              <w:t>+</w:t>
            </w:r>
          </w:p>
        </w:tc>
        <w:tc>
          <w:tcPr>
            <w:tcW w:w="277" w:type="dxa"/>
          </w:tcPr>
          <w:p w:rsidR="008A036E" w:rsidRDefault="00871284">
            <w:pPr>
              <w:pStyle w:val="TableParagraph"/>
              <w:spacing w:before="27"/>
              <w:ind w:left="57"/>
              <w:jc w:val="center"/>
              <w:rPr>
                <w:sz w:val="24"/>
              </w:rPr>
            </w:pPr>
            <w:r>
              <w:rPr>
                <w:sz w:val="24"/>
              </w:rPr>
              <w:t>+</w:t>
            </w:r>
          </w:p>
        </w:tc>
        <w:tc>
          <w:tcPr>
            <w:tcW w:w="279" w:type="dxa"/>
          </w:tcPr>
          <w:p w:rsidR="008A036E" w:rsidRDefault="00871284">
            <w:pPr>
              <w:pStyle w:val="TableParagraph"/>
              <w:spacing w:before="27"/>
              <w:ind w:left="63"/>
              <w:jc w:val="center"/>
              <w:rPr>
                <w:sz w:val="24"/>
              </w:rPr>
            </w:pPr>
            <w:r>
              <w:rPr>
                <w:sz w:val="24"/>
              </w:rPr>
              <w:t>+</w:t>
            </w:r>
          </w:p>
        </w:tc>
        <w:tc>
          <w:tcPr>
            <w:tcW w:w="231" w:type="dxa"/>
          </w:tcPr>
          <w:p w:rsidR="008A036E" w:rsidRDefault="00871284">
            <w:pPr>
              <w:pStyle w:val="TableParagraph"/>
              <w:spacing w:before="27"/>
              <w:ind w:left="66"/>
              <w:jc w:val="center"/>
              <w:rPr>
                <w:sz w:val="24"/>
              </w:rPr>
            </w:pPr>
            <w:r>
              <w:rPr>
                <w:sz w:val="24"/>
              </w:rPr>
              <w:t>+</w:t>
            </w:r>
          </w:p>
        </w:tc>
        <w:tc>
          <w:tcPr>
            <w:tcW w:w="325" w:type="dxa"/>
          </w:tcPr>
          <w:p w:rsidR="008A036E" w:rsidRDefault="00871284">
            <w:pPr>
              <w:pStyle w:val="TableParagraph"/>
              <w:spacing w:before="27"/>
              <w:ind w:left="67"/>
              <w:jc w:val="center"/>
              <w:rPr>
                <w:sz w:val="24"/>
              </w:rPr>
            </w:pPr>
            <w:r>
              <w:rPr>
                <w:sz w:val="24"/>
              </w:rPr>
              <w:t>+</w:t>
            </w:r>
          </w:p>
        </w:tc>
        <w:tc>
          <w:tcPr>
            <w:tcW w:w="279" w:type="dxa"/>
          </w:tcPr>
          <w:p w:rsidR="008A036E" w:rsidRDefault="00871284">
            <w:pPr>
              <w:pStyle w:val="TableParagraph"/>
              <w:spacing w:before="27"/>
              <w:ind w:left="68"/>
              <w:jc w:val="center"/>
              <w:rPr>
                <w:sz w:val="24"/>
              </w:rPr>
            </w:pPr>
            <w:r>
              <w:rPr>
                <w:sz w:val="24"/>
              </w:rPr>
              <w:t>+</w:t>
            </w:r>
          </w:p>
        </w:tc>
        <w:tc>
          <w:tcPr>
            <w:tcW w:w="279" w:type="dxa"/>
          </w:tcPr>
          <w:p w:rsidR="008A036E" w:rsidRDefault="00871284">
            <w:pPr>
              <w:pStyle w:val="TableParagraph"/>
              <w:spacing w:before="27"/>
              <w:ind w:left="76"/>
              <w:jc w:val="center"/>
              <w:rPr>
                <w:sz w:val="24"/>
              </w:rPr>
            </w:pPr>
            <w:r>
              <w:rPr>
                <w:sz w:val="24"/>
              </w:rPr>
              <w:t>+</w:t>
            </w:r>
          </w:p>
        </w:tc>
        <w:tc>
          <w:tcPr>
            <w:tcW w:w="245" w:type="dxa"/>
          </w:tcPr>
          <w:p w:rsidR="008A036E" w:rsidRDefault="00871284">
            <w:pPr>
              <w:pStyle w:val="TableParagraph"/>
              <w:spacing w:before="27"/>
              <w:ind w:left="75"/>
              <w:jc w:val="center"/>
              <w:rPr>
                <w:sz w:val="24"/>
              </w:rPr>
            </w:pPr>
            <w:r>
              <w:rPr>
                <w:sz w:val="24"/>
              </w:rPr>
              <w:t>+</w:t>
            </w:r>
          </w:p>
        </w:tc>
        <w:tc>
          <w:tcPr>
            <w:tcW w:w="310" w:type="dxa"/>
          </w:tcPr>
          <w:p w:rsidR="008A036E" w:rsidRDefault="00871284">
            <w:pPr>
              <w:pStyle w:val="TableParagraph"/>
              <w:spacing w:before="27"/>
              <w:ind w:left="82"/>
              <w:jc w:val="center"/>
              <w:rPr>
                <w:sz w:val="24"/>
              </w:rPr>
            </w:pPr>
            <w:r>
              <w:rPr>
                <w:sz w:val="24"/>
              </w:rPr>
              <w:t>+</w:t>
            </w:r>
          </w:p>
        </w:tc>
        <w:tc>
          <w:tcPr>
            <w:tcW w:w="279" w:type="dxa"/>
          </w:tcPr>
          <w:p w:rsidR="008A036E" w:rsidRDefault="00871284">
            <w:pPr>
              <w:pStyle w:val="TableParagraph"/>
              <w:spacing w:before="27"/>
              <w:ind w:left="88"/>
              <w:jc w:val="center"/>
              <w:rPr>
                <w:sz w:val="24"/>
              </w:rPr>
            </w:pPr>
            <w:r>
              <w:rPr>
                <w:sz w:val="24"/>
              </w:rPr>
              <w:t>+</w:t>
            </w:r>
          </w:p>
        </w:tc>
        <w:tc>
          <w:tcPr>
            <w:tcW w:w="278" w:type="dxa"/>
          </w:tcPr>
          <w:p w:rsidR="008A036E" w:rsidRDefault="00871284">
            <w:pPr>
              <w:pStyle w:val="TableParagraph"/>
              <w:spacing w:before="27"/>
              <w:ind w:left="88"/>
              <w:jc w:val="center"/>
              <w:rPr>
                <w:sz w:val="24"/>
              </w:rPr>
            </w:pPr>
            <w:r>
              <w:rPr>
                <w:sz w:val="24"/>
              </w:rPr>
              <w:t>+</w:t>
            </w:r>
          </w:p>
        </w:tc>
        <w:tc>
          <w:tcPr>
            <w:tcW w:w="278" w:type="dxa"/>
          </w:tcPr>
          <w:p w:rsidR="008A036E" w:rsidRDefault="00871284">
            <w:pPr>
              <w:pStyle w:val="TableParagraph"/>
              <w:spacing w:before="27"/>
              <w:ind w:left="89"/>
              <w:jc w:val="center"/>
              <w:rPr>
                <w:sz w:val="24"/>
              </w:rPr>
            </w:pPr>
            <w:r>
              <w:rPr>
                <w:sz w:val="24"/>
              </w:rPr>
              <w:t>+</w:t>
            </w:r>
          </w:p>
        </w:tc>
        <w:tc>
          <w:tcPr>
            <w:tcW w:w="276" w:type="dxa"/>
          </w:tcPr>
          <w:p w:rsidR="008A036E" w:rsidRDefault="00871284">
            <w:pPr>
              <w:pStyle w:val="TableParagraph"/>
              <w:spacing w:before="27"/>
              <w:ind w:left="97"/>
              <w:jc w:val="center"/>
              <w:rPr>
                <w:sz w:val="24"/>
              </w:rPr>
            </w:pPr>
            <w:r>
              <w:rPr>
                <w:sz w:val="24"/>
              </w:rPr>
              <w:t>+</w:t>
            </w:r>
          </w:p>
        </w:tc>
        <w:tc>
          <w:tcPr>
            <w:tcW w:w="278" w:type="dxa"/>
          </w:tcPr>
          <w:p w:rsidR="008A036E" w:rsidRDefault="00871284">
            <w:pPr>
              <w:pStyle w:val="TableParagraph"/>
              <w:spacing w:before="27"/>
              <w:ind w:left="105"/>
              <w:jc w:val="center"/>
              <w:rPr>
                <w:sz w:val="24"/>
              </w:rPr>
            </w:pPr>
            <w:r>
              <w:rPr>
                <w:sz w:val="24"/>
              </w:rPr>
              <w:t>+</w:t>
            </w:r>
          </w:p>
        </w:tc>
        <w:tc>
          <w:tcPr>
            <w:tcW w:w="279" w:type="dxa"/>
          </w:tcPr>
          <w:p w:rsidR="008A036E" w:rsidRDefault="00871284">
            <w:pPr>
              <w:pStyle w:val="TableParagraph"/>
              <w:spacing w:before="27"/>
              <w:ind w:left="105"/>
              <w:jc w:val="center"/>
              <w:rPr>
                <w:sz w:val="24"/>
              </w:rPr>
            </w:pPr>
            <w:r>
              <w:rPr>
                <w:sz w:val="24"/>
              </w:rPr>
              <w:t>+</w:t>
            </w:r>
          </w:p>
        </w:tc>
        <w:tc>
          <w:tcPr>
            <w:tcW w:w="274" w:type="dxa"/>
          </w:tcPr>
          <w:p w:rsidR="008A036E" w:rsidRDefault="00871284">
            <w:pPr>
              <w:pStyle w:val="TableParagraph"/>
              <w:spacing w:before="27"/>
              <w:ind w:left="113"/>
              <w:jc w:val="center"/>
              <w:rPr>
                <w:sz w:val="24"/>
              </w:rPr>
            </w:pPr>
            <w:r>
              <w:rPr>
                <w:sz w:val="24"/>
              </w:rPr>
              <w:t>+</w:t>
            </w:r>
          </w:p>
        </w:tc>
        <w:tc>
          <w:tcPr>
            <w:tcW w:w="419" w:type="dxa"/>
          </w:tcPr>
          <w:p w:rsidR="008A036E" w:rsidRDefault="00871284">
            <w:pPr>
              <w:pStyle w:val="TableParagraph"/>
              <w:spacing w:before="27"/>
              <w:ind w:left="126"/>
              <w:jc w:val="center"/>
              <w:rPr>
                <w:sz w:val="24"/>
              </w:rPr>
            </w:pPr>
            <w:r>
              <w:rPr>
                <w:sz w:val="24"/>
              </w:rPr>
              <w:t>+</w:t>
            </w:r>
          </w:p>
        </w:tc>
      </w:tr>
      <w:tr w:rsidR="008A036E">
        <w:trPr>
          <w:trHeight w:val="505"/>
        </w:trPr>
        <w:tc>
          <w:tcPr>
            <w:tcW w:w="2151" w:type="dxa"/>
          </w:tcPr>
          <w:p w:rsidR="008A036E" w:rsidRDefault="00871284">
            <w:pPr>
              <w:pStyle w:val="TableParagraph"/>
              <w:spacing w:line="252" w:lineRule="exact"/>
              <w:ind w:left="151" w:right="249"/>
            </w:pPr>
            <w:r>
              <w:t>Упражнения для развития</w:t>
            </w:r>
            <w:r>
              <w:rPr>
                <w:spacing w:val="-14"/>
              </w:rPr>
              <w:t xml:space="preserve"> </w:t>
            </w:r>
            <w:r>
              <w:t>гибкости</w:t>
            </w:r>
          </w:p>
        </w:tc>
        <w:tc>
          <w:tcPr>
            <w:tcW w:w="276" w:type="dxa"/>
          </w:tcPr>
          <w:p w:rsidR="008A036E" w:rsidRDefault="00871284">
            <w:pPr>
              <w:pStyle w:val="TableParagraph"/>
              <w:spacing w:before="27"/>
              <w:ind w:left="12"/>
              <w:jc w:val="center"/>
              <w:rPr>
                <w:sz w:val="24"/>
              </w:rPr>
            </w:pPr>
            <w:r>
              <w:rPr>
                <w:sz w:val="24"/>
              </w:rPr>
              <w:t>+</w:t>
            </w:r>
          </w:p>
        </w:tc>
        <w:tc>
          <w:tcPr>
            <w:tcW w:w="278" w:type="dxa"/>
          </w:tcPr>
          <w:p w:rsidR="008A036E" w:rsidRDefault="00871284">
            <w:pPr>
              <w:pStyle w:val="TableParagraph"/>
              <w:spacing w:before="27"/>
              <w:ind w:left="15"/>
              <w:jc w:val="center"/>
              <w:rPr>
                <w:sz w:val="24"/>
              </w:rPr>
            </w:pPr>
            <w:r>
              <w:rPr>
                <w:sz w:val="24"/>
              </w:rPr>
              <w:t>+</w:t>
            </w:r>
          </w:p>
        </w:tc>
        <w:tc>
          <w:tcPr>
            <w:tcW w:w="280" w:type="dxa"/>
          </w:tcPr>
          <w:p w:rsidR="008A036E" w:rsidRDefault="00871284">
            <w:pPr>
              <w:pStyle w:val="TableParagraph"/>
              <w:spacing w:before="27"/>
              <w:ind w:left="14"/>
              <w:jc w:val="center"/>
              <w:rPr>
                <w:sz w:val="24"/>
              </w:rPr>
            </w:pPr>
            <w:r>
              <w:rPr>
                <w:sz w:val="24"/>
              </w:rPr>
              <w:t>+</w:t>
            </w:r>
          </w:p>
        </w:tc>
        <w:tc>
          <w:tcPr>
            <w:tcW w:w="273" w:type="dxa"/>
          </w:tcPr>
          <w:p w:rsidR="008A036E" w:rsidRDefault="00871284">
            <w:pPr>
              <w:pStyle w:val="TableParagraph"/>
              <w:spacing w:before="27"/>
              <w:ind w:left="17"/>
              <w:jc w:val="center"/>
              <w:rPr>
                <w:sz w:val="24"/>
              </w:rPr>
            </w:pPr>
            <w:r>
              <w:rPr>
                <w:sz w:val="24"/>
              </w:rPr>
              <w:t>+</w:t>
            </w:r>
          </w:p>
        </w:tc>
        <w:tc>
          <w:tcPr>
            <w:tcW w:w="285" w:type="dxa"/>
          </w:tcPr>
          <w:p w:rsidR="008A036E" w:rsidRDefault="00871284">
            <w:pPr>
              <w:pStyle w:val="TableParagraph"/>
              <w:spacing w:before="27"/>
              <w:ind w:left="11"/>
              <w:jc w:val="center"/>
              <w:rPr>
                <w:sz w:val="24"/>
              </w:rPr>
            </w:pPr>
            <w:r>
              <w:rPr>
                <w:sz w:val="24"/>
              </w:rPr>
              <w:t>+</w:t>
            </w:r>
          </w:p>
        </w:tc>
        <w:tc>
          <w:tcPr>
            <w:tcW w:w="281" w:type="dxa"/>
          </w:tcPr>
          <w:p w:rsidR="008A036E" w:rsidRDefault="00871284">
            <w:pPr>
              <w:pStyle w:val="TableParagraph"/>
              <w:spacing w:before="27"/>
              <w:ind w:left="17"/>
              <w:jc w:val="center"/>
              <w:rPr>
                <w:sz w:val="24"/>
              </w:rPr>
            </w:pPr>
            <w:r>
              <w:rPr>
                <w:sz w:val="24"/>
              </w:rPr>
              <w:t>+</w:t>
            </w:r>
          </w:p>
        </w:tc>
        <w:tc>
          <w:tcPr>
            <w:tcW w:w="278" w:type="dxa"/>
          </w:tcPr>
          <w:p w:rsidR="008A036E" w:rsidRDefault="00871284">
            <w:pPr>
              <w:pStyle w:val="TableParagraph"/>
              <w:spacing w:before="27"/>
              <w:ind w:left="20"/>
              <w:jc w:val="center"/>
              <w:rPr>
                <w:sz w:val="24"/>
              </w:rPr>
            </w:pPr>
            <w:r>
              <w:rPr>
                <w:sz w:val="24"/>
              </w:rPr>
              <w:t>+</w:t>
            </w:r>
          </w:p>
        </w:tc>
        <w:tc>
          <w:tcPr>
            <w:tcW w:w="285" w:type="dxa"/>
          </w:tcPr>
          <w:p w:rsidR="008A036E" w:rsidRDefault="00871284">
            <w:pPr>
              <w:pStyle w:val="TableParagraph"/>
              <w:spacing w:before="27"/>
              <w:ind w:left="19"/>
              <w:jc w:val="center"/>
              <w:rPr>
                <w:sz w:val="24"/>
              </w:rPr>
            </w:pPr>
            <w:r>
              <w:rPr>
                <w:sz w:val="24"/>
              </w:rPr>
              <w:t>+</w:t>
            </w:r>
          </w:p>
        </w:tc>
        <w:tc>
          <w:tcPr>
            <w:tcW w:w="278" w:type="dxa"/>
          </w:tcPr>
          <w:p w:rsidR="008A036E" w:rsidRDefault="00871284">
            <w:pPr>
              <w:pStyle w:val="TableParagraph"/>
              <w:spacing w:before="27"/>
              <w:ind w:left="18"/>
              <w:jc w:val="center"/>
              <w:rPr>
                <w:sz w:val="24"/>
              </w:rPr>
            </w:pPr>
            <w:r>
              <w:rPr>
                <w:sz w:val="24"/>
              </w:rPr>
              <w:t>+</w:t>
            </w:r>
          </w:p>
        </w:tc>
        <w:tc>
          <w:tcPr>
            <w:tcW w:w="280" w:type="dxa"/>
          </w:tcPr>
          <w:p w:rsidR="008A036E" w:rsidRDefault="00871284">
            <w:pPr>
              <w:pStyle w:val="TableParagraph"/>
              <w:spacing w:before="27"/>
              <w:ind w:left="21"/>
              <w:jc w:val="center"/>
              <w:rPr>
                <w:sz w:val="24"/>
              </w:rPr>
            </w:pPr>
            <w:r>
              <w:rPr>
                <w:sz w:val="24"/>
              </w:rPr>
              <w:t>+</w:t>
            </w:r>
          </w:p>
        </w:tc>
        <w:tc>
          <w:tcPr>
            <w:tcW w:w="280" w:type="dxa"/>
          </w:tcPr>
          <w:p w:rsidR="008A036E" w:rsidRDefault="00871284">
            <w:pPr>
              <w:pStyle w:val="TableParagraph"/>
              <w:spacing w:before="27"/>
              <w:ind w:left="23"/>
              <w:jc w:val="center"/>
              <w:rPr>
                <w:sz w:val="24"/>
              </w:rPr>
            </w:pPr>
            <w:r>
              <w:rPr>
                <w:sz w:val="24"/>
              </w:rPr>
              <w:t>+</w:t>
            </w:r>
          </w:p>
        </w:tc>
        <w:tc>
          <w:tcPr>
            <w:tcW w:w="299" w:type="dxa"/>
          </w:tcPr>
          <w:p w:rsidR="008A036E" w:rsidRDefault="00871284">
            <w:pPr>
              <w:pStyle w:val="TableParagraph"/>
              <w:spacing w:before="27"/>
              <w:ind w:left="20"/>
              <w:jc w:val="center"/>
              <w:rPr>
                <w:sz w:val="24"/>
              </w:rPr>
            </w:pPr>
            <w:r>
              <w:rPr>
                <w:sz w:val="24"/>
              </w:rPr>
              <w:t>+</w:t>
            </w:r>
          </w:p>
        </w:tc>
        <w:tc>
          <w:tcPr>
            <w:tcW w:w="261" w:type="dxa"/>
          </w:tcPr>
          <w:p w:rsidR="008A036E" w:rsidRDefault="00871284">
            <w:pPr>
              <w:pStyle w:val="TableParagraph"/>
              <w:spacing w:before="27"/>
              <w:ind w:left="21"/>
              <w:jc w:val="center"/>
              <w:rPr>
                <w:sz w:val="24"/>
              </w:rPr>
            </w:pPr>
            <w:r>
              <w:rPr>
                <w:sz w:val="24"/>
              </w:rPr>
              <w:t>+</w:t>
            </w:r>
          </w:p>
        </w:tc>
        <w:tc>
          <w:tcPr>
            <w:tcW w:w="278" w:type="dxa"/>
          </w:tcPr>
          <w:p w:rsidR="008A036E" w:rsidRDefault="00871284">
            <w:pPr>
              <w:pStyle w:val="TableParagraph"/>
              <w:spacing w:before="27"/>
              <w:ind w:left="25"/>
              <w:jc w:val="center"/>
              <w:rPr>
                <w:sz w:val="24"/>
              </w:rPr>
            </w:pPr>
            <w:r>
              <w:rPr>
                <w:sz w:val="24"/>
              </w:rPr>
              <w:t>+</w:t>
            </w:r>
          </w:p>
        </w:tc>
        <w:tc>
          <w:tcPr>
            <w:tcW w:w="280" w:type="dxa"/>
          </w:tcPr>
          <w:p w:rsidR="008A036E" w:rsidRDefault="00871284">
            <w:pPr>
              <w:pStyle w:val="TableParagraph"/>
              <w:spacing w:before="27"/>
              <w:ind w:left="28"/>
              <w:jc w:val="center"/>
              <w:rPr>
                <w:sz w:val="24"/>
              </w:rPr>
            </w:pPr>
            <w:r>
              <w:rPr>
                <w:sz w:val="24"/>
              </w:rPr>
              <w:t>+</w:t>
            </w:r>
          </w:p>
        </w:tc>
        <w:tc>
          <w:tcPr>
            <w:tcW w:w="314" w:type="dxa"/>
          </w:tcPr>
          <w:p w:rsidR="008A036E" w:rsidRDefault="00871284">
            <w:pPr>
              <w:pStyle w:val="TableParagraph"/>
              <w:spacing w:before="27"/>
              <w:ind w:left="25"/>
              <w:jc w:val="center"/>
              <w:rPr>
                <w:sz w:val="24"/>
              </w:rPr>
            </w:pPr>
            <w:r>
              <w:rPr>
                <w:sz w:val="24"/>
              </w:rPr>
              <w:t>+</w:t>
            </w:r>
          </w:p>
        </w:tc>
        <w:tc>
          <w:tcPr>
            <w:tcW w:w="247" w:type="dxa"/>
          </w:tcPr>
          <w:p w:rsidR="008A036E" w:rsidRDefault="00871284">
            <w:pPr>
              <w:pStyle w:val="TableParagraph"/>
              <w:spacing w:before="27"/>
              <w:ind w:left="30"/>
              <w:jc w:val="center"/>
              <w:rPr>
                <w:sz w:val="24"/>
              </w:rPr>
            </w:pPr>
            <w:r>
              <w:rPr>
                <w:sz w:val="24"/>
              </w:rPr>
              <w:t>+</w:t>
            </w:r>
          </w:p>
        </w:tc>
        <w:tc>
          <w:tcPr>
            <w:tcW w:w="281" w:type="dxa"/>
          </w:tcPr>
          <w:p w:rsidR="008A036E" w:rsidRDefault="00871284">
            <w:pPr>
              <w:pStyle w:val="TableParagraph"/>
              <w:spacing w:before="27"/>
              <w:ind w:left="30"/>
              <w:jc w:val="center"/>
              <w:rPr>
                <w:sz w:val="24"/>
              </w:rPr>
            </w:pPr>
            <w:r>
              <w:rPr>
                <w:sz w:val="24"/>
              </w:rPr>
              <w:t>+</w:t>
            </w:r>
          </w:p>
        </w:tc>
        <w:tc>
          <w:tcPr>
            <w:tcW w:w="278" w:type="dxa"/>
          </w:tcPr>
          <w:p w:rsidR="008A036E" w:rsidRDefault="00871284">
            <w:pPr>
              <w:pStyle w:val="TableParagraph"/>
              <w:spacing w:before="27"/>
              <w:ind w:left="29"/>
              <w:jc w:val="center"/>
              <w:rPr>
                <w:sz w:val="24"/>
              </w:rPr>
            </w:pPr>
            <w:r>
              <w:rPr>
                <w:sz w:val="24"/>
              </w:rPr>
              <w:t>+</w:t>
            </w:r>
          </w:p>
        </w:tc>
        <w:tc>
          <w:tcPr>
            <w:tcW w:w="280" w:type="dxa"/>
          </w:tcPr>
          <w:p w:rsidR="008A036E" w:rsidRDefault="00871284">
            <w:pPr>
              <w:pStyle w:val="TableParagraph"/>
              <w:spacing w:before="27"/>
              <w:ind w:left="32"/>
              <w:jc w:val="center"/>
              <w:rPr>
                <w:sz w:val="24"/>
              </w:rPr>
            </w:pPr>
            <w:r>
              <w:rPr>
                <w:sz w:val="24"/>
              </w:rPr>
              <w:t>+</w:t>
            </w:r>
          </w:p>
        </w:tc>
        <w:tc>
          <w:tcPr>
            <w:tcW w:w="330" w:type="dxa"/>
          </w:tcPr>
          <w:p w:rsidR="008A036E" w:rsidRDefault="00871284">
            <w:pPr>
              <w:pStyle w:val="TableParagraph"/>
              <w:spacing w:before="27"/>
              <w:ind w:left="32"/>
              <w:jc w:val="center"/>
              <w:rPr>
                <w:sz w:val="24"/>
              </w:rPr>
            </w:pPr>
            <w:r>
              <w:rPr>
                <w:sz w:val="24"/>
              </w:rPr>
              <w:t>+</w:t>
            </w:r>
          </w:p>
        </w:tc>
        <w:tc>
          <w:tcPr>
            <w:tcW w:w="227" w:type="dxa"/>
          </w:tcPr>
          <w:p w:rsidR="008A036E" w:rsidRDefault="00871284">
            <w:pPr>
              <w:pStyle w:val="TableParagraph"/>
              <w:spacing w:before="27"/>
              <w:ind w:left="32"/>
              <w:jc w:val="center"/>
              <w:rPr>
                <w:sz w:val="24"/>
              </w:rPr>
            </w:pPr>
            <w:r>
              <w:rPr>
                <w:sz w:val="24"/>
              </w:rPr>
              <w:t>+</w:t>
            </w:r>
          </w:p>
        </w:tc>
        <w:tc>
          <w:tcPr>
            <w:tcW w:w="280" w:type="dxa"/>
          </w:tcPr>
          <w:p w:rsidR="008A036E" w:rsidRDefault="00871284">
            <w:pPr>
              <w:pStyle w:val="TableParagraph"/>
              <w:spacing w:before="27"/>
              <w:ind w:left="38"/>
              <w:jc w:val="center"/>
              <w:rPr>
                <w:sz w:val="24"/>
              </w:rPr>
            </w:pPr>
            <w:r>
              <w:rPr>
                <w:sz w:val="24"/>
              </w:rPr>
              <w:t>+</w:t>
            </w:r>
          </w:p>
        </w:tc>
        <w:tc>
          <w:tcPr>
            <w:tcW w:w="280" w:type="dxa"/>
          </w:tcPr>
          <w:p w:rsidR="008A036E" w:rsidRDefault="00871284">
            <w:pPr>
              <w:pStyle w:val="TableParagraph"/>
              <w:spacing w:before="27"/>
              <w:ind w:left="40"/>
              <w:jc w:val="center"/>
              <w:rPr>
                <w:sz w:val="24"/>
              </w:rPr>
            </w:pPr>
            <w:r>
              <w:rPr>
                <w:sz w:val="24"/>
              </w:rPr>
              <w:t>+</w:t>
            </w:r>
          </w:p>
        </w:tc>
        <w:tc>
          <w:tcPr>
            <w:tcW w:w="299" w:type="dxa"/>
          </w:tcPr>
          <w:p w:rsidR="008A036E" w:rsidRDefault="00871284">
            <w:pPr>
              <w:pStyle w:val="TableParagraph"/>
              <w:spacing w:before="27"/>
              <w:ind w:left="37"/>
              <w:jc w:val="center"/>
              <w:rPr>
                <w:sz w:val="24"/>
              </w:rPr>
            </w:pPr>
            <w:r>
              <w:rPr>
                <w:sz w:val="24"/>
              </w:rPr>
              <w:t>+</w:t>
            </w:r>
          </w:p>
        </w:tc>
        <w:tc>
          <w:tcPr>
            <w:tcW w:w="265" w:type="dxa"/>
          </w:tcPr>
          <w:p w:rsidR="008A036E" w:rsidRDefault="00871284">
            <w:pPr>
              <w:pStyle w:val="TableParagraph"/>
              <w:spacing w:before="27"/>
              <w:ind w:left="44"/>
              <w:jc w:val="center"/>
              <w:rPr>
                <w:sz w:val="24"/>
              </w:rPr>
            </w:pPr>
            <w:r>
              <w:rPr>
                <w:sz w:val="24"/>
              </w:rPr>
              <w:t>+</w:t>
            </w:r>
          </w:p>
        </w:tc>
        <w:tc>
          <w:tcPr>
            <w:tcW w:w="272" w:type="dxa"/>
          </w:tcPr>
          <w:p w:rsidR="008A036E" w:rsidRDefault="00871284">
            <w:pPr>
              <w:pStyle w:val="TableParagraph"/>
              <w:spacing w:before="27"/>
              <w:ind w:left="45"/>
              <w:jc w:val="center"/>
              <w:rPr>
                <w:sz w:val="24"/>
              </w:rPr>
            </w:pPr>
            <w:r>
              <w:rPr>
                <w:sz w:val="24"/>
              </w:rPr>
              <w:t>+</w:t>
            </w:r>
          </w:p>
        </w:tc>
        <w:tc>
          <w:tcPr>
            <w:tcW w:w="277" w:type="dxa"/>
          </w:tcPr>
          <w:p w:rsidR="008A036E" w:rsidRDefault="00871284">
            <w:pPr>
              <w:pStyle w:val="TableParagraph"/>
              <w:spacing w:before="27"/>
              <w:ind w:left="48"/>
              <w:jc w:val="center"/>
              <w:rPr>
                <w:sz w:val="24"/>
              </w:rPr>
            </w:pPr>
            <w:r>
              <w:rPr>
                <w:sz w:val="24"/>
              </w:rPr>
              <w:t>+</w:t>
            </w:r>
          </w:p>
        </w:tc>
        <w:tc>
          <w:tcPr>
            <w:tcW w:w="279" w:type="dxa"/>
          </w:tcPr>
          <w:p w:rsidR="008A036E" w:rsidRDefault="00871284">
            <w:pPr>
              <w:pStyle w:val="TableParagraph"/>
              <w:spacing w:before="27"/>
              <w:ind w:left="53"/>
              <w:jc w:val="center"/>
              <w:rPr>
                <w:sz w:val="24"/>
              </w:rPr>
            </w:pPr>
            <w:r>
              <w:rPr>
                <w:sz w:val="24"/>
              </w:rPr>
              <w:t>+</w:t>
            </w:r>
          </w:p>
        </w:tc>
        <w:tc>
          <w:tcPr>
            <w:tcW w:w="280" w:type="dxa"/>
          </w:tcPr>
          <w:p w:rsidR="008A036E" w:rsidRDefault="00871284">
            <w:pPr>
              <w:pStyle w:val="TableParagraph"/>
              <w:spacing w:before="27"/>
              <w:ind w:left="57"/>
              <w:jc w:val="center"/>
              <w:rPr>
                <w:sz w:val="24"/>
              </w:rPr>
            </w:pPr>
            <w:r>
              <w:rPr>
                <w:sz w:val="24"/>
              </w:rPr>
              <w:t>+</w:t>
            </w:r>
          </w:p>
        </w:tc>
        <w:tc>
          <w:tcPr>
            <w:tcW w:w="277" w:type="dxa"/>
          </w:tcPr>
          <w:p w:rsidR="008A036E" w:rsidRDefault="00871284">
            <w:pPr>
              <w:pStyle w:val="TableParagraph"/>
              <w:spacing w:before="27"/>
              <w:ind w:left="57"/>
              <w:jc w:val="center"/>
              <w:rPr>
                <w:sz w:val="24"/>
              </w:rPr>
            </w:pPr>
            <w:r>
              <w:rPr>
                <w:sz w:val="24"/>
              </w:rPr>
              <w:t>+</w:t>
            </w:r>
          </w:p>
        </w:tc>
        <w:tc>
          <w:tcPr>
            <w:tcW w:w="279" w:type="dxa"/>
          </w:tcPr>
          <w:p w:rsidR="008A036E" w:rsidRDefault="00871284">
            <w:pPr>
              <w:pStyle w:val="TableParagraph"/>
              <w:spacing w:before="27"/>
              <w:ind w:left="63"/>
              <w:jc w:val="center"/>
              <w:rPr>
                <w:sz w:val="24"/>
              </w:rPr>
            </w:pPr>
            <w:r>
              <w:rPr>
                <w:sz w:val="24"/>
              </w:rPr>
              <w:t>+</w:t>
            </w:r>
          </w:p>
        </w:tc>
        <w:tc>
          <w:tcPr>
            <w:tcW w:w="231" w:type="dxa"/>
          </w:tcPr>
          <w:p w:rsidR="008A036E" w:rsidRDefault="00871284">
            <w:pPr>
              <w:pStyle w:val="TableParagraph"/>
              <w:spacing w:before="27"/>
              <w:ind w:left="66"/>
              <w:jc w:val="center"/>
              <w:rPr>
                <w:sz w:val="24"/>
              </w:rPr>
            </w:pPr>
            <w:r>
              <w:rPr>
                <w:sz w:val="24"/>
              </w:rPr>
              <w:t>+</w:t>
            </w:r>
          </w:p>
        </w:tc>
        <w:tc>
          <w:tcPr>
            <w:tcW w:w="325" w:type="dxa"/>
          </w:tcPr>
          <w:p w:rsidR="008A036E" w:rsidRDefault="00871284">
            <w:pPr>
              <w:pStyle w:val="TableParagraph"/>
              <w:spacing w:before="27"/>
              <w:ind w:left="67"/>
              <w:jc w:val="center"/>
              <w:rPr>
                <w:sz w:val="24"/>
              </w:rPr>
            </w:pPr>
            <w:r>
              <w:rPr>
                <w:sz w:val="24"/>
              </w:rPr>
              <w:t>+</w:t>
            </w:r>
          </w:p>
        </w:tc>
        <w:tc>
          <w:tcPr>
            <w:tcW w:w="279" w:type="dxa"/>
          </w:tcPr>
          <w:p w:rsidR="008A036E" w:rsidRDefault="00871284">
            <w:pPr>
              <w:pStyle w:val="TableParagraph"/>
              <w:spacing w:before="27"/>
              <w:ind w:left="68"/>
              <w:jc w:val="center"/>
              <w:rPr>
                <w:sz w:val="24"/>
              </w:rPr>
            </w:pPr>
            <w:r>
              <w:rPr>
                <w:sz w:val="24"/>
              </w:rPr>
              <w:t>+</w:t>
            </w:r>
          </w:p>
        </w:tc>
        <w:tc>
          <w:tcPr>
            <w:tcW w:w="279" w:type="dxa"/>
          </w:tcPr>
          <w:p w:rsidR="008A036E" w:rsidRDefault="00871284">
            <w:pPr>
              <w:pStyle w:val="TableParagraph"/>
              <w:spacing w:before="27"/>
              <w:ind w:left="76"/>
              <w:jc w:val="center"/>
              <w:rPr>
                <w:sz w:val="24"/>
              </w:rPr>
            </w:pPr>
            <w:r>
              <w:rPr>
                <w:sz w:val="24"/>
              </w:rPr>
              <w:t>+</w:t>
            </w:r>
          </w:p>
        </w:tc>
        <w:tc>
          <w:tcPr>
            <w:tcW w:w="245" w:type="dxa"/>
          </w:tcPr>
          <w:p w:rsidR="008A036E" w:rsidRDefault="00871284">
            <w:pPr>
              <w:pStyle w:val="TableParagraph"/>
              <w:spacing w:before="27"/>
              <w:ind w:left="75"/>
              <w:jc w:val="center"/>
              <w:rPr>
                <w:sz w:val="24"/>
              </w:rPr>
            </w:pPr>
            <w:r>
              <w:rPr>
                <w:sz w:val="24"/>
              </w:rPr>
              <w:t>+</w:t>
            </w:r>
          </w:p>
        </w:tc>
        <w:tc>
          <w:tcPr>
            <w:tcW w:w="310" w:type="dxa"/>
          </w:tcPr>
          <w:p w:rsidR="008A036E" w:rsidRDefault="00871284">
            <w:pPr>
              <w:pStyle w:val="TableParagraph"/>
              <w:spacing w:before="27"/>
              <w:ind w:left="82"/>
              <w:jc w:val="center"/>
              <w:rPr>
                <w:sz w:val="24"/>
              </w:rPr>
            </w:pPr>
            <w:r>
              <w:rPr>
                <w:sz w:val="24"/>
              </w:rPr>
              <w:t>+</w:t>
            </w:r>
          </w:p>
        </w:tc>
        <w:tc>
          <w:tcPr>
            <w:tcW w:w="279" w:type="dxa"/>
          </w:tcPr>
          <w:p w:rsidR="008A036E" w:rsidRDefault="00871284">
            <w:pPr>
              <w:pStyle w:val="TableParagraph"/>
              <w:spacing w:before="27"/>
              <w:ind w:left="88"/>
              <w:jc w:val="center"/>
              <w:rPr>
                <w:sz w:val="24"/>
              </w:rPr>
            </w:pPr>
            <w:r>
              <w:rPr>
                <w:sz w:val="24"/>
              </w:rPr>
              <w:t>+</w:t>
            </w:r>
          </w:p>
        </w:tc>
        <w:tc>
          <w:tcPr>
            <w:tcW w:w="278" w:type="dxa"/>
          </w:tcPr>
          <w:p w:rsidR="008A036E" w:rsidRDefault="00871284">
            <w:pPr>
              <w:pStyle w:val="TableParagraph"/>
              <w:spacing w:before="27"/>
              <w:ind w:left="88"/>
              <w:jc w:val="center"/>
              <w:rPr>
                <w:sz w:val="24"/>
              </w:rPr>
            </w:pPr>
            <w:r>
              <w:rPr>
                <w:sz w:val="24"/>
              </w:rPr>
              <w:t>+</w:t>
            </w:r>
          </w:p>
        </w:tc>
        <w:tc>
          <w:tcPr>
            <w:tcW w:w="278" w:type="dxa"/>
          </w:tcPr>
          <w:p w:rsidR="008A036E" w:rsidRDefault="00871284">
            <w:pPr>
              <w:pStyle w:val="TableParagraph"/>
              <w:spacing w:before="27"/>
              <w:ind w:left="89"/>
              <w:jc w:val="center"/>
              <w:rPr>
                <w:sz w:val="24"/>
              </w:rPr>
            </w:pPr>
            <w:r>
              <w:rPr>
                <w:sz w:val="24"/>
              </w:rPr>
              <w:t>+</w:t>
            </w:r>
          </w:p>
        </w:tc>
        <w:tc>
          <w:tcPr>
            <w:tcW w:w="276" w:type="dxa"/>
          </w:tcPr>
          <w:p w:rsidR="008A036E" w:rsidRDefault="00871284">
            <w:pPr>
              <w:pStyle w:val="TableParagraph"/>
              <w:spacing w:before="27"/>
              <w:ind w:left="97"/>
              <w:jc w:val="center"/>
              <w:rPr>
                <w:sz w:val="24"/>
              </w:rPr>
            </w:pPr>
            <w:r>
              <w:rPr>
                <w:sz w:val="24"/>
              </w:rPr>
              <w:t>+</w:t>
            </w:r>
          </w:p>
        </w:tc>
        <w:tc>
          <w:tcPr>
            <w:tcW w:w="278" w:type="dxa"/>
          </w:tcPr>
          <w:p w:rsidR="008A036E" w:rsidRDefault="00871284">
            <w:pPr>
              <w:pStyle w:val="TableParagraph"/>
              <w:spacing w:before="27"/>
              <w:ind w:left="105"/>
              <w:jc w:val="center"/>
              <w:rPr>
                <w:sz w:val="24"/>
              </w:rPr>
            </w:pPr>
            <w:r>
              <w:rPr>
                <w:sz w:val="24"/>
              </w:rPr>
              <w:t>+</w:t>
            </w:r>
          </w:p>
        </w:tc>
        <w:tc>
          <w:tcPr>
            <w:tcW w:w="279" w:type="dxa"/>
          </w:tcPr>
          <w:p w:rsidR="008A036E" w:rsidRDefault="00871284">
            <w:pPr>
              <w:pStyle w:val="TableParagraph"/>
              <w:spacing w:before="27"/>
              <w:ind w:left="105"/>
              <w:jc w:val="center"/>
              <w:rPr>
                <w:sz w:val="24"/>
              </w:rPr>
            </w:pPr>
            <w:r>
              <w:rPr>
                <w:sz w:val="24"/>
              </w:rPr>
              <w:t>+</w:t>
            </w:r>
          </w:p>
        </w:tc>
        <w:tc>
          <w:tcPr>
            <w:tcW w:w="274" w:type="dxa"/>
          </w:tcPr>
          <w:p w:rsidR="008A036E" w:rsidRDefault="00871284">
            <w:pPr>
              <w:pStyle w:val="TableParagraph"/>
              <w:spacing w:before="27"/>
              <w:ind w:left="113"/>
              <w:jc w:val="center"/>
              <w:rPr>
                <w:sz w:val="24"/>
              </w:rPr>
            </w:pPr>
            <w:r>
              <w:rPr>
                <w:sz w:val="24"/>
              </w:rPr>
              <w:t>+</w:t>
            </w:r>
          </w:p>
        </w:tc>
        <w:tc>
          <w:tcPr>
            <w:tcW w:w="419" w:type="dxa"/>
          </w:tcPr>
          <w:p w:rsidR="008A036E" w:rsidRDefault="00871284">
            <w:pPr>
              <w:pStyle w:val="TableParagraph"/>
              <w:spacing w:before="27"/>
              <w:ind w:left="126"/>
              <w:jc w:val="center"/>
              <w:rPr>
                <w:sz w:val="24"/>
              </w:rPr>
            </w:pPr>
            <w:r>
              <w:rPr>
                <w:sz w:val="24"/>
              </w:rPr>
              <w:t>+</w:t>
            </w:r>
          </w:p>
        </w:tc>
      </w:tr>
      <w:tr w:rsidR="008A036E">
        <w:trPr>
          <w:trHeight w:val="506"/>
        </w:trPr>
        <w:tc>
          <w:tcPr>
            <w:tcW w:w="2151" w:type="dxa"/>
          </w:tcPr>
          <w:p w:rsidR="008A036E" w:rsidRDefault="00871284">
            <w:pPr>
              <w:pStyle w:val="TableParagraph"/>
              <w:spacing w:line="248" w:lineRule="exact"/>
              <w:ind w:left="151"/>
            </w:pPr>
            <w:r>
              <w:t>Упражнения</w:t>
            </w:r>
            <w:r>
              <w:rPr>
                <w:spacing w:val="-8"/>
              </w:rPr>
              <w:t xml:space="preserve"> </w:t>
            </w:r>
            <w:r>
              <w:rPr>
                <w:spacing w:val="-5"/>
              </w:rPr>
              <w:t>для</w:t>
            </w:r>
          </w:p>
          <w:p w:rsidR="008A036E" w:rsidRDefault="00871284">
            <w:pPr>
              <w:pStyle w:val="TableParagraph"/>
              <w:spacing w:line="238" w:lineRule="exact"/>
              <w:ind w:left="151"/>
            </w:pPr>
            <w:r>
              <w:t>освоения</w:t>
            </w:r>
            <w:r>
              <w:rPr>
                <w:spacing w:val="-5"/>
              </w:rPr>
              <w:t xml:space="preserve"> </w:t>
            </w:r>
            <w:r>
              <w:rPr>
                <w:spacing w:val="-2"/>
              </w:rPr>
              <w:t>техники</w:t>
            </w:r>
          </w:p>
        </w:tc>
        <w:tc>
          <w:tcPr>
            <w:tcW w:w="276" w:type="dxa"/>
          </w:tcPr>
          <w:p w:rsidR="008A036E" w:rsidRDefault="00871284">
            <w:pPr>
              <w:pStyle w:val="TableParagraph"/>
              <w:spacing w:before="27"/>
              <w:ind w:left="12"/>
              <w:jc w:val="center"/>
              <w:rPr>
                <w:sz w:val="24"/>
              </w:rPr>
            </w:pPr>
            <w:r>
              <w:rPr>
                <w:sz w:val="24"/>
              </w:rPr>
              <w:t>+</w:t>
            </w:r>
          </w:p>
        </w:tc>
        <w:tc>
          <w:tcPr>
            <w:tcW w:w="278" w:type="dxa"/>
          </w:tcPr>
          <w:p w:rsidR="008A036E" w:rsidRDefault="00871284">
            <w:pPr>
              <w:pStyle w:val="TableParagraph"/>
              <w:spacing w:before="27"/>
              <w:ind w:left="15"/>
              <w:jc w:val="center"/>
              <w:rPr>
                <w:sz w:val="24"/>
              </w:rPr>
            </w:pPr>
            <w:r>
              <w:rPr>
                <w:sz w:val="24"/>
              </w:rPr>
              <w:t>+</w:t>
            </w:r>
          </w:p>
        </w:tc>
        <w:tc>
          <w:tcPr>
            <w:tcW w:w="280" w:type="dxa"/>
          </w:tcPr>
          <w:p w:rsidR="008A036E" w:rsidRDefault="00871284">
            <w:pPr>
              <w:pStyle w:val="TableParagraph"/>
              <w:spacing w:before="27"/>
              <w:ind w:left="14"/>
              <w:jc w:val="center"/>
              <w:rPr>
                <w:sz w:val="24"/>
              </w:rPr>
            </w:pPr>
            <w:r>
              <w:rPr>
                <w:sz w:val="24"/>
              </w:rPr>
              <w:t>+</w:t>
            </w:r>
          </w:p>
        </w:tc>
        <w:tc>
          <w:tcPr>
            <w:tcW w:w="273" w:type="dxa"/>
          </w:tcPr>
          <w:p w:rsidR="008A036E" w:rsidRDefault="00871284">
            <w:pPr>
              <w:pStyle w:val="TableParagraph"/>
              <w:spacing w:before="27"/>
              <w:ind w:left="17"/>
              <w:jc w:val="center"/>
              <w:rPr>
                <w:sz w:val="24"/>
              </w:rPr>
            </w:pPr>
            <w:r>
              <w:rPr>
                <w:sz w:val="24"/>
              </w:rPr>
              <w:t>+</w:t>
            </w:r>
          </w:p>
        </w:tc>
        <w:tc>
          <w:tcPr>
            <w:tcW w:w="285" w:type="dxa"/>
          </w:tcPr>
          <w:p w:rsidR="008A036E" w:rsidRDefault="00871284">
            <w:pPr>
              <w:pStyle w:val="TableParagraph"/>
              <w:spacing w:before="27"/>
              <w:ind w:left="11"/>
              <w:jc w:val="center"/>
              <w:rPr>
                <w:sz w:val="24"/>
              </w:rPr>
            </w:pPr>
            <w:r>
              <w:rPr>
                <w:sz w:val="24"/>
              </w:rPr>
              <w:t>+</w:t>
            </w:r>
          </w:p>
        </w:tc>
        <w:tc>
          <w:tcPr>
            <w:tcW w:w="281" w:type="dxa"/>
          </w:tcPr>
          <w:p w:rsidR="008A036E" w:rsidRDefault="00871284">
            <w:pPr>
              <w:pStyle w:val="TableParagraph"/>
              <w:spacing w:before="27"/>
              <w:ind w:left="17"/>
              <w:jc w:val="center"/>
              <w:rPr>
                <w:sz w:val="24"/>
              </w:rPr>
            </w:pPr>
            <w:r>
              <w:rPr>
                <w:sz w:val="24"/>
              </w:rPr>
              <w:t>+</w:t>
            </w:r>
          </w:p>
        </w:tc>
        <w:tc>
          <w:tcPr>
            <w:tcW w:w="278" w:type="dxa"/>
          </w:tcPr>
          <w:p w:rsidR="008A036E" w:rsidRDefault="00871284">
            <w:pPr>
              <w:pStyle w:val="TableParagraph"/>
              <w:spacing w:before="27"/>
              <w:ind w:left="20"/>
              <w:jc w:val="center"/>
              <w:rPr>
                <w:sz w:val="24"/>
              </w:rPr>
            </w:pPr>
            <w:r>
              <w:rPr>
                <w:sz w:val="24"/>
              </w:rPr>
              <w:t>+</w:t>
            </w:r>
          </w:p>
        </w:tc>
        <w:tc>
          <w:tcPr>
            <w:tcW w:w="285" w:type="dxa"/>
          </w:tcPr>
          <w:p w:rsidR="008A036E" w:rsidRDefault="00871284">
            <w:pPr>
              <w:pStyle w:val="TableParagraph"/>
              <w:spacing w:before="27"/>
              <w:ind w:left="19"/>
              <w:jc w:val="center"/>
              <w:rPr>
                <w:sz w:val="24"/>
              </w:rPr>
            </w:pPr>
            <w:r>
              <w:rPr>
                <w:sz w:val="24"/>
              </w:rPr>
              <w:t>+</w:t>
            </w:r>
          </w:p>
        </w:tc>
        <w:tc>
          <w:tcPr>
            <w:tcW w:w="278" w:type="dxa"/>
          </w:tcPr>
          <w:p w:rsidR="008A036E" w:rsidRDefault="00871284">
            <w:pPr>
              <w:pStyle w:val="TableParagraph"/>
              <w:spacing w:before="27"/>
              <w:ind w:left="18"/>
              <w:jc w:val="center"/>
              <w:rPr>
                <w:sz w:val="24"/>
              </w:rPr>
            </w:pPr>
            <w:r>
              <w:rPr>
                <w:sz w:val="24"/>
              </w:rPr>
              <w:t>+</w:t>
            </w:r>
          </w:p>
        </w:tc>
        <w:tc>
          <w:tcPr>
            <w:tcW w:w="280" w:type="dxa"/>
          </w:tcPr>
          <w:p w:rsidR="008A036E" w:rsidRDefault="00871284">
            <w:pPr>
              <w:pStyle w:val="TableParagraph"/>
              <w:spacing w:before="27"/>
              <w:ind w:left="21"/>
              <w:jc w:val="center"/>
              <w:rPr>
                <w:sz w:val="24"/>
              </w:rPr>
            </w:pPr>
            <w:r>
              <w:rPr>
                <w:sz w:val="24"/>
              </w:rPr>
              <w:t>+</w:t>
            </w:r>
          </w:p>
        </w:tc>
        <w:tc>
          <w:tcPr>
            <w:tcW w:w="280" w:type="dxa"/>
          </w:tcPr>
          <w:p w:rsidR="008A036E" w:rsidRDefault="00871284">
            <w:pPr>
              <w:pStyle w:val="TableParagraph"/>
              <w:spacing w:before="27"/>
              <w:ind w:left="23"/>
              <w:jc w:val="center"/>
              <w:rPr>
                <w:sz w:val="24"/>
              </w:rPr>
            </w:pPr>
            <w:r>
              <w:rPr>
                <w:sz w:val="24"/>
              </w:rPr>
              <w:t>+</w:t>
            </w:r>
          </w:p>
        </w:tc>
        <w:tc>
          <w:tcPr>
            <w:tcW w:w="299" w:type="dxa"/>
          </w:tcPr>
          <w:p w:rsidR="008A036E" w:rsidRDefault="00871284">
            <w:pPr>
              <w:pStyle w:val="TableParagraph"/>
              <w:spacing w:before="27"/>
              <w:ind w:left="20"/>
              <w:jc w:val="center"/>
              <w:rPr>
                <w:sz w:val="24"/>
              </w:rPr>
            </w:pPr>
            <w:r>
              <w:rPr>
                <w:sz w:val="24"/>
              </w:rPr>
              <w:t>+</w:t>
            </w:r>
          </w:p>
        </w:tc>
        <w:tc>
          <w:tcPr>
            <w:tcW w:w="261" w:type="dxa"/>
          </w:tcPr>
          <w:p w:rsidR="008A036E" w:rsidRDefault="00871284">
            <w:pPr>
              <w:pStyle w:val="TableParagraph"/>
              <w:spacing w:before="27"/>
              <w:ind w:left="21"/>
              <w:jc w:val="center"/>
              <w:rPr>
                <w:sz w:val="24"/>
              </w:rPr>
            </w:pPr>
            <w:r>
              <w:rPr>
                <w:sz w:val="24"/>
              </w:rPr>
              <w:t>+</w:t>
            </w:r>
          </w:p>
        </w:tc>
        <w:tc>
          <w:tcPr>
            <w:tcW w:w="278" w:type="dxa"/>
          </w:tcPr>
          <w:p w:rsidR="008A036E" w:rsidRDefault="00871284">
            <w:pPr>
              <w:pStyle w:val="TableParagraph"/>
              <w:spacing w:before="27"/>
              <w:ind w:left="25"/>
              <w:jc w:val="center"/>
              <w:rPr>
                <w:sz w:val="24"/>
              </w:rPr>
            </w:pPr>
            <w:r>
              <w:rPr>
                <w:sz w:val="24"/>
              </w:rPr>
              <w:t>+</w:t>
            </w:r>
          </w:p>
        </w:tc>
        <w:tc>
          <w:tcPr>
            <w:tcW w:w="280" w:type="dxa"/>
          </w:tcPr>
          <w:p w:rsidR="008A036E" w:rsidRDefault="00871284">
            <w:pPr>
              <w:pStyle w:val="TableParagraph"/>
              <w:spacing w:before="27"/>
              <w:ind w:left="28"/>
              <w:jc w:val="center"/>
              <w:rPr>
                <w:sz w:val="24"/>
              </w:rPr>
            </w:pPr>
            <w:r>
              <w:rPr>
                <w:sz w:val="24"/>
              </w:rPr>
              <w:t>+</w:t>
            </w:r>
          </w:p>
        </w:tc>
        <w:tc>
          <w:tcPr>
            <w:tcW w:w="314" w:type="dxa"/>
          </w:tcPr>
          <w:p w:rsidR="008A036E" w:rsidRDefault="00871284">
            <w:pPr>
              <w:pStyle w:val="TableParagraph"/>
              <w:spacing w:before="27"/>
              <w:ind w:left="25"/>
              <w:jc w:val="center"/>
              <w:rPr>
                <w:sz w:val="24"/>
              </w:rPr>
            </w:pPr>
            <w:r>
              <w:rPr>
                <w:sz w:val="24"/>
              </w:rPr>
              <w:t>+</w:t>
            </w:r>
          </w:p>
        </w:tc>
        <w:tc>
          <w:tcPr>
            <w:tcW w:w="247" w:type="dxa"/>
          </w:tcPr>
          <w:p w:rsidR="008A036E" w:rsidRDefault="00871284">
            <w:pPr>
              <w:pStyle w:val="TableParagraph"/>
              <w:spacing w:before="27"/>
              <w:ind w:left="30"/>
              <w:jc w:val="center"/>
              <w:rPr>
                <w:sz w:val="24"/>
              </w:rPr>
            </w:pPr>
            <w:r>
              <w:rPr>
                <w:sz w:val="24"/>
              </w:rPr>
              <w:t>+</w:t>
            </w:r>
          </w:p>
        </w:tc>
        <w:tc>
          <w:tcPr>
            <w:tcW w:w="281" w:type="dxa"/>
          </w:tcPr>
          <w:p w:rsidR="008A036E" w:rsidRDefault="00871284">
            <w:pPr>
              <w:pStyle w:val="TableParagraph"/>
              <w:spacing w:before="27"/>
              <w:ind w:left="30"/>
              <w:jc w:val="center"/>
              <w:rPr>
                <w:sz w:val="24"/>
              </w:rPr>
            </w:pPr>
            <w:r>
              <w:rPr>
                <w:sz w:val="24"/>
              </w:rPr>
              <w:t>+</w:t>
            </w:r>
          </w:p>
        </w:tc>
        <w:tc>
          <w:tcPr>
            <w:tcW w:w="278" w:type="dxa"/>
          </w:tcPr>
          <w:p w:rsidR="008A036E" w:rsidRDefault="00871284">
            <w:pPr>
              <w:pStyle w:val="TableParagraph"/>
              <w:spacing w:before="27"/>
              <w:ind w:left="29"/>
              <w:jc w:val="center"/>
              <w:rPr>
                <w:sz w:val="24"/>
              </w:rPr>
            </w:pPr>
            <w:r>
              <w:rPr>
                <w:sz w:val="24"/>
              </w:rPr>
              <w:t>+</w:t>
            </w:r>
          </w:p>
        </w:tc>
        <w:tc>
          <w:tcPr>
            <w:tcW w:w="280" w:type="dxa"/>
          </w:tcPr>
          <w:p w:rsidR="008A036E" w:rsidRDefault="00871284">
            <w:pPr>
              <w:pStyle w:val="TableParagraph"/>
              <w:spacing w:before="27"/>
              <w:ind w:left="32"/>
              <w:jc w:val="center"/>
              <w:rPr>
                <w:sz w:val="24"/>
              </w:rPr>
            </w:pPr>
            <w:r>
              <w:rPr>
                <w:sz w:val="24"/>
              </w:rPr>
              <w:t>+</w:t>
            </w:r>
          </w:p>
        </w:tc>
        <w:tc>
          <w:tcPr>
            <w:tcW w:w="330" w:type="dxa"/>
          </w:tcPr>
          <w:p w:rsidR="008A036E" w:rsidRDefault="00871284">
            <w:pPr>
              <w:pStyle w:val="TableParagraph"/>
              <w:spacing w:before="27"/>
              <w:ind w:left="32"/>
              <w:jc w:val="center"/>
              <w:rPr>
                <w:sz w:val="24"/>
              </w:rPr>
            </w:pPr>
            <w:r>
              <w:rPr>
                <w:sz w:val="24"/>
              </w:rPr>
              <w:t>+</w:t>
            </w:r>
          </w:p>
        </w:tc>
        <w:tc>
          <w:tcPr>
            <w:tcW w:w="227" w:type="dxa"/>
          </w:tcPr>
          <w:p w:rsidR="008A036E" w:rsidRDefault="00871284">
            <w:pPr>
              <w:pStyle w:val="TableParagraph"/>
              <w:spacing w:before="27"/>
              <w:ind w:left="32"/>
              <w:jc w:val="center"/>
              <w:rPr>
                <w:sz w:val="24"/>
              </w:rPr>
            </w:pPr>
            <w:r>
              <w:rPr>
                <w:sz w:val="24"/>
              </w:rPr>
              <w:t>+</w:t>
            </w:r>
          </w:p>
        </w:tc>
        <w:tc>
          <w:tcPr>
            <w:tcW w:w="280" w:type="dxa"/>
          </w:tcPr>
          <w:p w:rsidR="008A036E" w:rsidRDefault="00871284">
            <w:pPr>
              <w:pStyle w:val="TableParagraph"/>
              <w:spacing w:before="27"/>
              <w:ind w:left="38"/>
              <w:jc w:val="center"/>
              <w:rPr>
                <w:sz w:val="24"/>
              </w:rPr>
            </w:pPr>
            <w:r>
              <w:rPr>
                <w:sz w:val="24"/>
              </w:rPr>
              <w:t>+</w:t>
            </w:r>
          </w:p>
        </w:tc>
        <w:tc>
          <w:tcPr>
            <w:tcW w:w="280" w:type="dxa"/>
          </w:tcPr>
          <w:p w:rsidR="008A036E" w:rsidRDefault="00871284">
            <w:pPr>
              <w:pStyle w:val="TableParagraph"/>
              <w:spacing w:before="27"/>
              <w:ind w:left="40"/>
              <w:jc w:val="center"/>
              <w:rPr>
                <w:sz w:val="24"/>
              </w:rPr>
            </w:pPr>
            <w:r>
              <w:rPr>
                <w:sz w:val="24"/>
              </w:rPr>
              <w:t>+</w:t>
            </w:r>
          </w:p>
        </w:tc>
        <w:tc>
          <w:tcPr>
            <w:tcW w:w="299" w:type="dxa"/>
          </w:tcPr>
          <w:p w:rsidR="008A036E" w:rsidRDefault="00871284">
            <w:pPr>
              <w:pStyle w:val="TableParagraph"/>
              <w:spacing w:before="27"/>
              <w:ind w:left="37"/>
              <w:jc w:val="center"/>
              <w:rPr>
                <w:sz w:val="24"/>
              </w:rPr>
            </w:pPr>
            <w:r>
              <w:rPr>
                <w:sz w:val="24"/>
              </w:rPr>
              <w:t>+</w:t>
            </w:r>
          </w:p>
        </w:tc>
        <w:tc>
          <w:tcPr>
            <w:tcW w:w="265" w:type="dxa"/>
          </w:tcPr>
          <w:p w:rsidR="008A036E" w:rsidRDefault="00871284">
            <w:pPr>
              <w:pStyle w:val="TableParagraph"/>
              <w:spacing w:before="27"/>
              <w:ind w:left="44"/>
              <w:jc w:val="center"/>
              <w:rPr>
                <w:sz w:val="24"/>
              </w:rPr>
            </w:pPr>
            <w:r>
              <w:rPr>
                <w:sz w:val="24"/>
              </w:rPr>
              <w:t>+</w:t>
            </w:r>
          </w:p>
        </w:tc>
        <w:tc>
          <w:tcPr>
            <w:tcW w:w="272" w:type="dxa"/>
          </w:tcPr>
          <w:p w:rsidR="008A036E" w:rsidRDefault="00871284">
            <w:pPr>
              <w:pStyle w:val="TableParagraph"/>
              <w:spacing w:before="27"/>
              <w:ind w:left="45"/>
              <w:jc w:val="center"/>
              <w:rPr>
                <w:sz w:val="24"/>
              </w:rPr>
            </w:pPr>
            <w:r>
              <w:rPr>
                <w:sz w:val="24"/>
              </w:rPr>
              <w:t>+</w:t>
            </w:r>
          </w:p>
        </w:tc>
        <w:tc>
          <w:tcPr>
            <w:tcW w:w="277" w:type="dxa"/>
          </w:tcPr>
          <w:p w:rsidR="008A036E" w:rsidRDefault="00871284">
            <w:pPr>
              <w:pStyle w:val="TableParagraph"/>
              <w:spacing w:before="27"/>
              <w:ind w:left="48"/>
              <w:jc w:val="center"/>
              <w:rPr>
                <w:sz w:val="24"/>
              </w:rPr>
            </w:pPr>
            <w:r>
              <w:rPr>
                <w:sz w:val="24"/>
              </w:rPr>
              <w:t>+</w:t>
            </w:r>
          </w:p>
        </w:tc>
        <w:tc>
          <w:tcPr>
            <w:tcW w:w="279" w:type="dxa"/>
          </w:tcPr>
          <w:p w:rsidR="008A036E" w:rsidRDefault="00871284">
            <w:pPr>
              <w:pStyle w:val="TableParagraph"/>
              <w:spacing w:before="27"/>
              <w:ind w:left="53"/>
              <w:jc w:val="center"/>
              <w:rPr>
                <w:sz w:val="24"/>
              </w:rPr>
            </w:pPr>
            <w:r>
              <w:rPr>
                <w:sz w:val="24"/>
              </w:rPr>
              <w:t>+</w:t>
            </w:r>
          </w:p>
        </w:tc>
        <w:tc>
          <w:tcPr>
            <w:tcW w:w="280" w:type="dxa"/>
          </w:tcPr>
          <w:p w:rsidR="008A036E" w:rsidRDefault="00871284">
            <w:pPr>
              <w:pStyle w:val="TableParagraph"/>
              <w:spacing w:before="27"/>
              <w:ind w:left="57"/>
              <w:jc w:val="center"/>
              <w:rPr>
                <w:sz w:val="24"/>
              </w:rPr>
            </w:pPr>
            <w:r>
              <w:rPr>
                <w:sz w:val="24"/>
              </w:rPr>
              <w:t>+</w:t>
            </w:r>
          </w:p>
        </w:tc>
        <w:tc>
          <w:tcPr>
            <w:tcW w:w="277" w:type="dxa"/>
          </w:tcPr>
          <w:p w:rsidR="008A036E" w:rsidRDefault="00871284">
            <w:pPr>
              <w:pStyle w:val="TableParagraph"/>
              <w:spacing w:before="27"/>
              <w:ind w:left="57"/>
              <w:jc w:val="center"/>
              <w:rPr>
                <w:sz w:val="24"/>
              </w:rPr>
            </w:pPr>
            <w:r>
              <w:rPr>
                <w:sz w:val="24"/>
              </w:rPr>
              <w:t>+</w:t>
            </w:r>
          </w:p>
        </w:tc>
        <w:tc>
          <w:tcPr>
            <w:tcW w:w="279" w:type="dxa"/>
          </w:tcPr>
          <w:p w:rsidR="008A036E" w:rsidRDefault="00871284">
            <w:pPr>
              <w:pStyle w:val="TableParagraph"/>
              <w:spacing w:before="27"/>
              <w:ind w:left="63"/>
              <w:jc w:val="center"/>
              <w:rPr>
                <w:sz w:val="24"/>
              </w:rPr>
            </w:pPr>
            <w:r>
              <w:rPr>
                <w:sz w:val="24"/>
              </w:rPr>
              <w:t>+</w:t>
            </w:r>
          </w:p>
        </w:tc>
        <w:tc>
          <w:tcPr>
            <w:tcW w:w="231" w:type="dxa"/>
          </w:tcPr>
          <w:p w:rsidR="008A036E" w:rsidRDefault="00871284">
            <w:pPr>
              <w:pStyle w:val="TableParagraph"/>
              <w:spacing w:before="27"/>
              <w:ind w:left="66"/>
              <w:jc w:val="center"/>
              <w:rPr>
                <w:sz w:val="24"/>
              </w:rPr>
            </w:pPr>
            <w:r>
              <w:rPr>
                <w:sz w:val="24"/>
              </w:rPr>
              <w:t>+</w:t>
            </w:r>
          </w:p>
        </w:tc>
        <w:tc>
          <w:tcPr>
            <w:tcW w:w="325" w:type="dxa"/>
          </w:tcPr>
          <w:p w:rsidR="008A036E" w:rsidRDefault="00871284">
            <w:pPr>
              <w:pStyle w:val="TableParagraph"/>
              <w:spacing w:before="27"/>
              <w:ind w:left="67"/>
              <w:jc w:val="center"/>
              <w:rPr>
                <w:sz w:val="24"/>
              </w:rPr>
            </w:pPr>
            <w:r>
              <w:rPr>
                <w:sz w:val="24"/>
              </w:rPr>
              <w:t>+</w:t>
            </w:r>
          </w:p>
        </w:tc>
        <w:tc>
          <w:tcPr>
            <w:tcW w:w="279" w:type="dxa"/>
          </w:tcPr>
          <w:p w:rsidR="008A036E" w:rsidRDefault="00871284">
            <w:pPr>
              <w:pStyle w:val="TableParagraph"/>
              <w:spacing w:before="27"/>
              <w:ind w:left="68"/>
              <w:jc w:val="center"/>
              <w:rPr>
                <w:sz w:val="24"/>
              </w:rPr>
            </w:pPr>
            <w:r>
              <w:rPr>
                <w:sz w:val="24"/>
              </w:rPr>
              <w:t>+</w:t>
            </w:r>
          </w:p>
        </w:tc>
        <w:tc>
          <w:tcPr>
            <w:tcW w:w="279" w:type="dxa"/>
          </w:tcPr>
          <w:p w:rsidR="008A036E" w:rsidRDefault="00871284">
            <w:pPr>
              <w:pStyle w:val="TableParagraph"/>
              <w:spacing w:before="27"/>
              <w:ind w:left="76"/>
              <w:jc w:val="center"/>
              <w:rPr>
                <w:sz w:val="24"/>
              </w:rPr>
            </w:pPr>
            <w:r>
              <w:rPr>
                <w:sz w:val="24"/>
              </w:rPr>
              <w:t>+</w:t>
            </w:r>
          </w:p>
        </w:tc>
        <w:tc>
          <w:tcPr>
            <w:tcW w:w="245" w:type="dxa"/>
          </w:tcPr>
          <w:p w:rsidR="008A036E" w:rsidRDefault="00871284">
            <w:pPr>
              <w:pStyle w:val="TableParagraph"/>
              <w:spacing w:before="27"/>
              <w:ind w:left="75"/>
              <w:jc w:val="center"/>
              <w:rPr>
                <w:sz w:val="24"/>
              </w:rPr>
            </w:pPr>
            <w:r>
              <w:rPr>
                <w:sz w:val="24"/>
              </w:rPr>
              <w:t>+</w:t>
            </w:r>
          </w:p>
        </w:tc>
        <w:tc>
          <w:tcPr>
            <w:tcW w:w="310" w:type="dxa"/>
          </w:tcPr>
          <w:p w:rsidR="008A036E" w:rsidRDefault="00871284">
            <w:pPr>
              <w:pStyle w:val="TableParagraph"/>
              <w:spacing w:before="27"/>
              <w:ind w:left="82"/>
              <w:jc w:val="center"/>
              <w:rPr>
                <w:sz w:val="24"/>
              </w:rPr>
            </w:pPr>
            <w:r>
              <w:rPr>
                <w:sz w:val="24"/>
              </w:rPr>
              <w:t>+</w:t>
            </w:r>
          </w:p>
        </w:tc>
        <w:tc>
          <w:tcPr>
            <w:tcW w:w="279" w:type="dxa"/>
          </w:tcPr>
          <w:p w:rsidR="008A036E" w:rsidRDefault="00871284">
            <w:pPr>
              <w:pStyle w:val="TableParagraph"/>
              <w:spacing w:before="27"/>
              <w:ind w:left="88"/>
              <w:jc w:val="center"/>
              <w:rPr>
                <w:sz w:val="24"/>
              </w:rPr>
            </w:pPr>
            <w:r>
              <w:rPr>
                <w:sz w:val="24"/>
              </w:rPr>
              <w:t>+</w:t>
            </w:r>
          </w:p>
        </w:tc>
        <w:tc>
          <w:tcPr>
            <w:tcW w:w="278" w:type="dxa"/>
          </w:tcPr>
          <w:p w:rsidR="008A036E" w:rsidRDefault="00871284">
            <w:pPr>
              <w:pStyle w:val="TableParagraph"/>
              <w:spacing w:before="27"/>
              <w:ind w:left="88"/>
              <w:jc w:val="center"/>
              <w:rPr>
                <w:sz w:val="24"/>
              </w:rPr>
            </w:pPr>
            <w:r>
              <w:rPr>
                <w:sz w:val="24"/>
              </w:rPr>
              <w:t>+</w:t>
            </w:r>
          </w:p>
        </w:tc>
        <w:tc>
          <w:tcPr>
            <w:tcW w:w="278" w:type="dxa"/>
          </w:tcPr>
          <w:p w:rsidR="008A036E" w:rsidRDefault="00871284">
            <w:pPr>
              <w:pStyle w:val="TableParagraph"/>
              <w:spacing w:before="27"/>
              <w:ind w:left="89"/>
              <w:jc w:val="center"/>
              <w:rPr>
                <w:sz w:val="24"/>
              </w:rPr>
            </w:pPr>
            <w:r>
              <w:rPr>
                <w:sz w:val="24"/>
              </w:rPr>
              <w:t>+</w:t>
            </w:r>
          </w:p>
        </w:tc>
        <w:tc>
          <w:tcPr>
            <w:tcW w:w="276" w:type="dxa"/>
          </w:tcPr>
          <w:p w:rsidR="008A036E" w:rsidRDefault="00871284">
            <w:pPr>
              <w:pStyle w:val="TableParagraph"/>
              <w:spacing w:before="27"/>
              <w:ind w:left="97"/>
              <w:jc w:val="center"/>
              <w:rPr>
                <w:sz w:val="24"/>
              </w:rPr>
            </w:pPr>
            <w:r>
              <w:rPr>
                <w:sz w:val="24"/>
              </w:rPr>
              <w:t>+</w:t>
            </w:r>
          </w:p>
        </w:tc>
        <w:tc>
          <w:tcPr>
            <w:tcW w:w="278" w:type="dxa"/>
          </w:tcPr>
          <w:p w:rsidR="008A036E" w:rsidRDefault="00871284">
            <w:pPr>
              <w:pStyle w:val="TableParagraph"/>
              <w:spacing w:before="27"/>
              <w:ind w:left="105"/>
              <w:jc w:val="center"/>
              <w:rPr>
                <w:sz w:val="24"/>
              </w:rPr>
            </w:pPr>
            <w:r>
              <w:rPr>
                <w:sz w:val="24"/>
              </w:rPr>
              <w:t>+</w:t>
            </w:r>
          </w:p>
        </w:tc>
        <w:tc>
          <w:tcPr>
            <w:tcW w:w="279" w:type="dxa"/>
          </w:tcPr>
          <w:p w:rsidR="008A036E" w:rsidRDefault="00871284">
            <w:pPr>
              <w:pStyle w:val="TableParagraph"/>
              <w:spacing w:before="27"/>
              <w:ind w:left="105"/>
              <w:jc w:val="center"/>
              <w:rPr>
                <w:sz w:val="24"/>
              </w:rPr>
            </w:pPr>
            <w:r>
              <w:rPr>
                <w:sz w:val="24"/>
              </w:rPr>
              <w:t>+</w:t>
            </w:r>
          </w:p>
        </w:tc>
        <w:tc>
          <w:tcPr>
            <w:tcW w:w="274" w:type="dxa"/>
          </w:tcPr>
          <w:p w:rsidR="008A036E" w:rsidRDefault="00871284">
            <w:pPr>
              <w:pStyle w:val="TableParagraph"/>
              <w:spacing w:before="27"/>
              <w:ind w:left="113"/>
              <w:jc w:val="center"/>
              <w:rPr>
                <w:sz w:val="24"/>
              </w:rPr>
            </w:pPr>
            <w:r>
              <w:rPr>
                <w:sz w:val="24"/>
              </w:rPr>
              <w:t>+</w:t>
            </w:r>
          </w:p>
        </w:tc>
        <w:tc>
          <w:tcPr>
            <w:tcW w:w="419" w:type="dxa"/>
          </w:tcPr>
          <w:p w:rsidR="008A036E" w:rsidRDefault="00871284">
            <w:pPr>
              <w:pStyle w:val="TableParagraph"/>
              <w:spacing w:before="27"/>
              <w:ind w:left="126"/>
              <w:jc w:val="center"/>
              <w:rPr>
                <w:sz w:val="24"/>
              </w:rPr>
            </w:pPr>
            <w:r>
              <w:rPr>
                <w:sz w:val="24"/>
              </w:rPr>
              <w:t>+</w:t>
            </w:r>
          </w:p>
        </w:tc>
      </w:tr>
      <w:tr w:rsidR="008A036E">
        <w:trPr>
          <w:trHeight w:val="1012"/>
        </w:trPr>
        <w:tc>
          <w:tcPr>
            <w:tcW w:w="2151" w:type="dxa"/>
          </w:tcPr>
          <w:p w:rsidR="008A036E" w:rsidRDefault="00871284">
            <w:pPr>
              <w:pStyle w:val="TableParagraph"/>
              <w:ind w:left="151" w:right="193"/>
            </w:pPr>
            <w:r>
              <w:t>Упражнения для освоения</w:t>
            </w:r>
            <w:r>
              <w:rPr>
                <w:spacing w:val="-14"/>
              </w:rPr>
              <w:t xml:space="preserve"> </w:t>
            </w:r>
            <w:r>
              <w:t xml:space="preserve">принятия </w:t>
            </w:r>
            <w:r>
              <w:rPr>
                <w:spacing w:val="-2"/>
              </w:rPr>
              <w:t>тактических</w:t>
            </w:r>
          </w:p>
          <w:p w:rsidR="008A036E" w:rsidRDefault="00871284">
            <w:pPr>
              <w:pStyle w:val="TableParagraph"/>
              <w:spacing w:line="237" w:lineRule="exact"/>
              <w:ind w:left="151"/>
            </w:pPr>
            <w:r>
              <w:rPr>
                <w:spacing w:val="-2"/>
              </w:rPr>
              <w:t>решений</w:t>
            </w:r>
          </w:p>
        </w:tc>
        <w:tc>
          <w:tcPr>
            <w:tcW w:w="276" w:type="dxa"/>
          </w:tcPr>
          <w:p w:rsidR="008A036E" w:rsidRDefault="008A036E">
            <w:pPr>
              <w:pStyle w:val="TableParagraph"/>
            </w:pPr>
          </w:p>
        </w:tc>
        <w:tc>
          <w:tcPr>
            <w:tcW w:w="278" w:type="dxa"/>
          </w:tcPr>
          <w:p w:rsidR="008A036E" w:rsidRDefault="008A036E">
            <w:pPr>
              <w:pStyle w:val="TableParagraph"/>
            </w:pPr>
          </w:p>
        </w:tc>
        <w:tc>
          <w:tcPr>
            <w:tcW w:w="280" w:type="dxa"/>
          </w:tcPr>
          <w:p w:rsidR="008A036E" w:rsidRDefault="008A036E">
            <w:pPr>
              <w:pStyle w:val="TableParagraph"/>
            </w:pPr>
          </w:p>
        </w:tc>
        <w:tc>
          <w:tcPr>
            <w:tcW w:w="273" w:type="dxa"/>
          </w:tcPr>
          <w:p w:rsidR="008A036E" w:rsidRDefault="008A036E">
            <w:pPr>
              <w:pStyle w:val="TableParagraph"/>
            </w:pPr>
          </w:p>
        </w:tc>
        <w:tc>
          <w:tcPr>
            <w:tcW w:w="285" w:type="dxa"/>
          </w:tcPr>
          <w:p w:rsidR="008A036E" w:rsidRDefault="008A036E">
            <w:pPr>
              <w:pStyle w:val="TableParagraph"/>
            </w:pPr>
          </w:p>
        </w:tc>
        <w:tc>
          <w:tcPr>
            <w:tcW w:w="281" w:type="dxa"/>
          </w:tcPr>
          <w:p w:rsidR="008A036E" w:rsidRDefault="008A036E">
            <w:pPr>
              <w:pStyle w:val="TableParagraph"/>
            </w:pPr>
          </w:p>
        </w:tc>
        <w:tc>
          <w:tcPr>
            <w:tcW w:w="278" w:type="dxa"/>
          </w:tcPr>
          <w:p w:rsidR="008A036E" w:rsidRDefault="008A036E">
            <w:pPr>
              <w:pStyle w:val="TableParagraph"/>
            </w:pPr>
          </w:p>
        </w:tc>
        <w:tc>
          <w:tcPr>
            <w:tcW w:w="285" w:type="dxa"/>
          </w:tcPr>
          <w:p w:rsidR="008A036E" w:rsidRDefault="008A036E">
            <w:pPr>
              <w:pStyle w:val="TableParagraph"/>
            </w:pPr>
          </w:p>
        </w:tc>
        <w:tc>
          <w:tcPr>
            <w:tcW w:w="278"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99" w:type="dxa"/>
          </w:tcPr>
          <w:p w:rsidR="008A036E" w:rsidRDefault="008A036E">
            <w:pPr>
              <w:pStyle w:val="TableParagraph"/>
            </w:pPr>
          </w:p>
        </w:tc>
        <w:tc>
          <w:tcPr>
            <w:tcW w:w="261" w:type="dxa"/>
          </w:tcPr>
          <w:p w:rsidR="008A036E" w:rsidRDefault="008A036E">
            <w:pPr>
              <w:pStyle w:val="TableParagraph"/>
            </w:pPr>
          </w:p>
        </w:tc>
        <w:tc>
          <w:tcPr>
            <w:tcW w:w="278" w:type="dxa"/>
          </w:tcPr>
          <w:p w:rsidR="008A036E" w:rsidRDefault="008A036E">
            <w:pPr>
              <w:pStyle w:val="TableParagraph"/>
            </w:pPr>
          </w:p>
        </w:tc>
        <w:tc>
          <w:tcPr>
            <w:tcW w:w="280" w:type="dxa"/>
          </w:tcPr>
          <w:p w:rsidR="008A036E" w:rsidRDefault="008A036E">
            <w:pPr>
              <w:pStyle w:val="TableParagraph"/>
            </w:pPr>
          </w:p>
        </w:tc>
        <w:tc>
          <w:tcPr>
            <w:tcW w:w="314" w:type="dxa"/>
          </w:tcPr>
          <w:p w:rsidR="008A036E" w:rsidRDefault="008A036E">
            <w:pPr>
              <w:pStyle w:val="TableParagraph"/>
            </w:pPr>
          </w:p>
        </w:tc>
        <w:tc>
          <w:tcPr>
            <w:tcW w:w="247" w:type="dxa"/>
          </w:tcPr>
          <w:p w:rsidR="008A036E" w:rsidRDefault="008A036E">
            <w:pPr>
              <w:pStyle w:val="TableParagraph"/>
            </w:pPr>
          </w:p>
        </w:tc>
        <w:tc>
          <w:tcPr>
            <w:tcW w:w="281" w:type="dxa"/>
          </w:tcPr>
          <w:p w:rsidR="008A036E" w:rsidRDefault="008A036E">
            <w:pPr>
              <w:pStyle w:val="TableParagraph"/>
              <w:spacing w:before="6"/>
              <w:rPr>
                <w:i/>
                <w:sz w:val="24"/>
              </w:rPr>
            </w:pPr>
          </w:p>
          <w:p w:rsidR="008A036E" w:rsidRDefault="00871284">
            <w:pPr>
              <w:pStyle w:val="TableParagraph"/>
              <w:ind w:left="30"/>
              <w:jc w:val="center"/>
              <w:rPr>
                <w:sz w:val="24"/>
              </w:rPr>
            </w:pPr>
            <w:r>
              <w:rPr>
                <w:sz w:val="24"/>
              </w:rPr>
              <w:t>+</w:t>
            </w:r>
          </w:p>
        </w:tc>
        <w:tc>
          <w:tcPr>
            <w:tcW w:w="278" w:type="dxa"/>
          </w:tcPr>
          <w:p w:rsidR="008A036E" w:rsidRDefault="008A036E">
            <w:pPr>
              <w:pStyle w:val="TableParagraph"/>
              <w:spacing w:before="6"/>
              <w:rPr>
                <w:i/>
                <w:sz w:val="24"/>
              </w:rPr>
            </w:pPr>
          </w:p>
          <w:p w:rsidR="008A036E" w:rsidRDefault="00871284">
            <w:pPr>
              <w:pStyle w:val="TableParagraph"/>
              <w:ind w:left="29"/>
              <w:jc w:val="center"/>
              <w:rPr>
                <w:sz w:val="24"/>
              </w:rPr>
            </w:pPr>
            <w:r>
              <w:rPr>
                <w:sz w:val="24"/>
              </w:rPr>
              <w:t>+</w:t>
            </w:r>
          </w:p>
        </w:tc>
        <w:tc>
          <w:tcPr>
            <w:tcW w:w="280" w:type="dxa"/>
          </w:tcPr>
          <w:p w:rsidR="008A036E" w:rsidRDefault="008A036E">
            <w:pPr>
              <w:pStyle w:val="TableParagraph"/>
              <w:spacing w:before="6"/>
              <w:rPr>
                <w:i/>
                <w:sz w:val="24"/>
              </w:rPr>
            </w:pPr>
          </w:p>
          <w:p w:rsidR="008A036E" w:rsidRDefault="00871284">
            <w:pPr>
              <w:pStyle w:val="TableParagraph"/>
              <w:ind w:left="32"/>
              <w:jc w:val="center"/>
              <w:rPr>
                <w:sz w:val="24"/>
              </w:rPr>
            </w:pPr>
            <w:r>
              <w:rPr>
                <w:sz w:val="24"/>
              </w:rPr>
              <w:t>+</w:t>
            </w:r>
          </w:p>
        </w:tc>
        <w:tc>
          <w:tcPr>
            <w:tcW w:w="330" w:type="dxa"/>
          </w:tcPr>
          <w:p w:rsidR="008A036E" w:rsidRDefault="008A036E">
            <w:pPr>
              <w:pStyle w:val="TableParagraph"/>
              <w:spacing w:before="6"/>
              <w:rPr>
                <w:i/>
                <w:sz w:val="24"/>
              </w:rPr>
            </w:pPr>
          </w:p>
          <w:p w:rsidR="008A036E" w:rsidRDefault="00871284">
            <w:pPr>
              <w:pStyle w:val="TableParagraph"/>
              <w:ind w:left="32"/>
              <w:jc w:val="center"/>
              <w:rPr>
                <w:sz w:val="24"/>
              </w:rPr>
            </w:pPr>
            <w:r>
              <w:rPr>
                <w:sz w:val="24"/>
              </w:rPr>
              <w:t>+</w:t>
            </w:r>
          </w:p>
        </w:tc>
        <w:tc>
          <w:tcPr>
            <w:tcW w:w="227" w:type="dxa"/>
          </w:tcPr>
          <w:p w:rsidR="008A036E" w:rsidRDefault="008A036E">
            <w:pPr>
              <w:pStyle w:val="TableParagraph"/>
              <w:spacing w:before="6"/>
              <w:rPr>
                <w:i/>
                <w:sz w:val="24"/>
              </w:rPr>
            </w:pPr>
          </w:p>
          <w:p w:rsidR="008A036E" w:rsidRDefault="00871284">
            <w:pPr>
              <w:pStyle w:val="TableParagraph"/>
              <w:ind w:left="32"/>
              <w:jc w:val="center"/>
              <w:rPr>
                <w:sz w:val="24"/>
              </w:rPr>
            </w:pPr>
            <w:r>
              <w:rPr>
                <w:sz w:val="24"/>
              </w:rPr>
              <w:t>+</w:t>
            </w:r>
          </w:p>
        </w:tc>
        <w:tc>
          <w:tcPr>
            <w:tcW w:w="280" w:type="dxa"/>
          </w:tcPr>
          <w:p w:rsidR="008A036E" w:rsidRDefault="008A036E">
            <w:pPr>
              <w:pStyle w:val="TableParagraph"/>
              <w:spacing w:before="6"/>
              <w:rPr>
                <w:i/>
                <w:sz w:val="24"/>
              </w:rPr>
            </w:pPr>
          </w:p>
          <w:p w:rsidR="008A036E" w:rsidRDefault="00871284">
            <w:pPr>
              <w:pStyle w:val="TableParagraph"/>
              <w:ind w:left="38"/>
              <w:jc w:val="center"/>
              <w:rPr>
                <w:sz w:val="24"/>
              </w:rPr>
            </w:pPr>
            <w:r>
              <w:rPr>
                <w:sz w:val="24"/>
              </w:rPr>
              <w:t>+</w:t>
            </w:r>
          </w:p>
        </w:tc>
        <w:tc>
          <w:tcPr>
            <w:tcW w:w="280" w:type="dxa"/>
          </w:tcPr>
          <w:p w:rsidR="008A036E" w:rsidRDefault="008A036E">
            <w:pPr>
              <w:pStyle w:val="TableParagraph"/>
              <w:spacing w:before="6"/>
              <w:rPr>
                <w:i/>
                <w:sz w:val="24"/>
              </w:rPr>
            </w:pPr>
          </w:p>
          <w:p w:rsidR="008A036E" w:rsidRDefault="00871284">
            <w:pPr>
              <w:pStyle w:val="TableParagraph"/>
              <w:ind w:left="40"/>
              <w:jc w:val="center"/>
              <w:rPr>
                <w:sz w:val="24"/>
              </w:rPr>
            </w:pPr>
            <w:r>
              <w:rPr>
                <w:sz w:val="24"/>
              </w:rPr>
              <w:t>+</w:t>
            </w:r>
          </w:p>
        </w:tc>
        <w:tc>
          <w:tcPr>
            <w:tcW w:w="299" w:type="dxa"/>
          </w:tcPr>
          <w:p w:rsidR="008A036E" w:rsidRDefault="008A036E">
            <w:pPr>
              <w:pStyle w:val="TableParagraph"/>
              <w:spacing w:before="6"/>
              <w:rPr>
                <w:i/>
                <w:sz w:val="24"/>
              </w:rPr>
            </w:pPr>
          </w:p>
          <w:p w:rsidR="008A036E" w:rsidRDefault="00871284">
            <w:pPr>
              <w:pStyle w:val="TableParagraph"/>
              <w:ind w:left="37"/>
              <w:jc w:val="center"/>
              <w:rPr>
                <w:sz w:val="24"/>
              </w:rPr>
            </w:pPr>
            <w:r>
              <w:rPr>
                <w:sz w:val="24"/>
              </w:rPr>
              <w:t>+</w:t>
            </w:r>
          </w:p>
        </w:tc>
        <w:tc>
          <w:tcPr>
            <w:tcW w:w="265" w:type="dxa"/>
          </w:tcPr>
          <w:p w:rsidR="008A036E" w:rsidRDefault="008A036E">
            <w:pPr>
              <w:pStyle w:val="TableParagraph"/>
              <w:spacing w:before="6"/>
              <w:rPr>
                <w:i/>
                <w:sz w:val="24"/>
              </w:rPr>
            </w:pPr>
          </w:p>
          <w:p w:rsidR="008A036E" w:rsidRDefault="00871284">
            <w:pPr>
              <w:pStyle w:val="TableParagraph"/>
              <w:ind w:left="44"/>
              <w:jc w:val="center"/>
              <w:rPr>
                <w:sz w:val="24"/>
              </w:rPr>
            </w:pPr>
            <w:r>
              <w:rPr>
                <w:sz w:val="24"/>
              </w:rPr>
              <w:t>+</w:t>
            </w:r>
          </w:p>
        </w:tc>
        <w:tc>
          <w:tcPr>
            <w:tcW w:w="272" w:type="dxa"/>
          </w:tcPr>
          <w:p w:rsidR="008A036E" w:rsidRDefault="008A036E">
            <w:pPr>
              <w:pStyle w:val="TableParagraph"/>
            </w:pPr>
          </w:p>
        </w:tc>
        <w:tc>
          <w:tcPr>
            <w:tcW w:w="277" w:type="dxa"/>
          </w:tcPr>
          <w:p w:rsidR="008A036E" w:rsidRDefault="008A036E">
            <w:pPr>
              <w:pStyle w:val="TableParagraph"/>
            </w:pPr>
          </w:p>
        </w:tc>
        <w:tc>
          <w:tcPr>
            <w:tcW w:w="279" w:type="dxa"/>
          </w:tcPr>
          <w:p w:rsidR="008A036E" w:rsidRDefault="008A036E">
            <w:pPr>
              <w:pStyle w:val="TableParagraph"/>
            </w:pPr>
          </w:p>
        </w:tc>
        <w:tc>
          <w:tcPr>
            <w:tcW w:w="280" w:type="dxa"/>
          </w:tcPr>
          <w:p w:rsidR="008A036E" w:rsidRDefault="008A036E">
            <w:pPr>
              <w:pStyle w:val="TableParagraph"/>
            </w:pPr>
          </w:p>
        </w:tc>
        <w:tc>
          <w:tcPr>
            <w:tcW w:w="277" w:type="dxa"/>
          </w:tcPr>
          <w:p w:rsidR="008A036E" w:rsidRDefault="008A036E">
            <w:pPr>
              <w:pStyle w:val="TableParagraph"/>
            </w:pPr>
          </w:p>
        </w:tc>
        <w:tc>
          <w:tcPr>
            <w:tcW w:w="279" w:type="dxa"/>
          </w:tcPr>
          <w:p w:rsidR="008A036E" w:rsidRDefault="008A036E">
            <w:pPr>
              <w:pStyle w:val="TableParagraph"/>
              <w:spacing w:before="6"/>
              <w:rPr>
                <w:i/>
                <w:sz w:val="24"/>
              </w:rPr>
            </w:pPr>
          </w:p>
          <w:p w:rsidR="008A036E" w:rsidRDefault="00871284">
            <w:pPr>
              <w:pStyle w:val="TableParagraph"/>
              <w:ind w:left="63"/>
              <w:jc w:val="center"/>
              <w:rPr>
                <w:sz w:val="24"/>
              </w:rPr>
            </w:pPr>
            <w:r>
              <w:rPr>
                <w:sz w:val="24"/>
              </w:rPr>
              <w:t>+</w:t>
            </w:r>
          </w:p>
        </w:tc>
        <w:tc>
          <w:tcPr>
            <w:tcW w:w="231" w:type="dxa"/>
          </w:tcPr>
          <w:p w:rsidR="008A036E" w:rsidRDefault="008A036E">
            <w:pPr>
              <w:pStyle w:val="TableParagraph"/>
              <w:spacing w:before="6"/>
              <w:rPr>
                <w:i/>
                <w:sz w:val="24"/>
              </w:rPr>
            </w:pPr>
          </w:p>
          <w:p w:rsidR="008A036E" w:rsidRDefault="00871284">
            <w:pPr>
              <w:pStyle w:val="TableParagraph"/>
              <w:ind w:left="66"/>
              <w:jc w:val="center"/>
              <w:rPr>
                <w:sz w:val="24"/>
              </w:rPr>
            </w:pPr>
            <w:r>
              <w:rPr>
                <w:sz w:val="24"/>
              </w:rPr>
              <w:t>+</w:t>
            </w:r>
          </w:p>
        </w:tc>
        <w:tc>
          <w:tcPr>
            <w:tcW w:w="325" w:type="dxa"/>
          </w:tcPr>
          <w:p w:rsidR="008A036E" w:rsidRDefault="008A036E">
            <w:pPr>
              <w:pStyle w:val="TableParagraph"/>
              <w:spacing w:before="6"/>
              <w:rPr>
                <w:i/>
                <w:sz w:val="24"/>
              </w:rPr>
            </w:pPr>
          </w:p>
          <w:p w:rsidR="008A036E" w:rsidRDefault="00871284">
            <w:pPr>
              <w:pStyle w:val="TableParagraph"/>
              <w:ind w:left="67"/>
              <w:jc w:val="center"/>
              <w:rPr>
                <w:sz w:val="24"/>
              </w:rPr>
            </w:pPr>
            <w:r>
              <w:rPr>
                <w:sz w:val="24"/>
              </w:rPr>
              <w:t>+</w:t>
            </w:r>
          </w:p>
        </w:tc>
        <w:tc>
          <w:tcPr>
            <w:tcW w:w="279" w:type="dxa"/>
          </w:tcPr>
          <w:p w:rsidR="008A036E" w:rsidRDefault="008A036E">
            <w:pPr>
              <w:pStyle w:val="TableParagraph"/>
              <w:spacing w:before="6"/>
              <w:rPr>
                <w:i/>
                <w:sz w:val="24"/>
              </w:rPr>
            </w:pPr>
          </w:p>
          <w:p w:rsidR="008A036E" w:rsidRDefault="00871284">
            <w:pPr>
              <w:pStyle w:val="TableParagraph"/>
              <w:ind w:left="68"/>
              <w:jc w:val="center"/>
              <w:rPr>
                <w:sz w:val="24"/>
              </w:rPr>
            </w:pPr>
            <w:r>
              <w:rPr>
                <w:sz w:val="24"/>
              </w:rPr>
              <w:t>+</w:t>
            </w:r>
          </w:p>
        </w:tc>
        <w:tc>
          <w:tcPr>
            <w:tcW w:w="279" w:type="dxa"/>
          </w:tcPr>
          <w:p w:rsidR="008A036E" w:rsidRDefault="008A036E">
            <w:pPr>
              <w:pStyle w:val="TableParagraph"/>
            </w:pPr>
          </w:p>
        </w:tc>
        <w:tc>
          <w:tcPr>
            <w:tcW w:w="245" w:type="dxa"/>
          </w:tcPr>
          <w:p w:rsidR="008A036E" w:rsidRDefault="008A036E">
            <w:pPr>
              <w:pStyle w:val="TableParagraph"/>
            </w:pPr>
          </w:p>
        </w:tc>
        <w:tc>
          <w:tcPr>
            <w:tcW w:w="310" w:type="dxa"/>
          </w:tcPr>
          <w:p w:rsidR="008A036E" w:rsidRDefault="008A036E">
            <w:pPr>
              <w:pStyle w:val="TableParagraph"/>
            </w:pPr>
          </w:p>
        </w:tc>
        <w:tc>
          <w:tcPr>
            <w:tcW w:w="279"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76" w:type="dxa"/>
          </w:tcPr>
          <w:p w:rsidR="008A036E" w:rsidRDefault="008A036E">
            <w:pPr>
              <w:pStyle w:val="TableParagraph"/>
            </w:pPr>
          </w:p>
        </w:tc>
        <w:tc>
          <w:tcPr>
            <w:tcW w:w="278" w:type="dxa"/>
          </w:tcPr>
          <w:p w:rsidR="008A036E" w:rsidRDefault="008A036E">
            <w:pPr>
              <w:pStyle w:val="TableParagraph"/>
            </w:pPr>
          </w:p>
        </w:tc>
        <w:tc>
          <w:tcPr>
            <w:tcW w:w="279" w:type="dxa"/>
          </w:tcPr>
          <w:p w:rsidR="008A036E" w:rsidRDefault="008A036E">
            <w:pPr>
              <w:pStyle w:val="TableParagraph"/>
            </w:pPr>
          </w:p>
        </w:tc>
        <w:tc>
          <w:tcPr>
            <w:tcW w:w="274" w:type="dxa"/>
          </w:tcPr>
          <w:p w:rsidR="008A036E" w:rsidRDefault="008A036E">
            <w:pPr>
              <w:pStyle w:val="TableParagraph"/>
            </w:pPr>
          </w:p>
        </w:tc>
        <w:tc>
          <w:tcPr>
            <w:tcW w:w="419" w:type="dxa"/>
          </w:tcPr>
          <w:p w:rsidR="008A036E" w:rsidRDefault="008A036E">
            <w:pPr>
              <w:pStyle w:val="TableParagraph"/>
            </w:pPr>
          </w:p>
        </w:tc>
      </w:tr>
      <w:tr w:rsidR="008A036E">
        <w:trPr>
          <w:trHeight w:val="506"/>
        </w:trPr>
        <w:tc>
          <w:tcPr>
            <w:tcW w:w="2151" w:type="dxa"/>
          </w:tcPr>
          <w:p w:rsidR="008A036E" w:rsidRDefault="00871284">
            <w:pPr>
              <w:pStyle w:val="TableParagraph"/>
              <w:spacing w:line="247" w:lineRule="exact"/>
              <w:ind w:left="151"/>
            </w:pPr>
            <w:r>
              <w:rPr>
                <w:spacing w:val="-2"/>
              </w:rPr>
              <w:t>Подводящие</w:t>
            </w:r>
          </w:p>
          <w:p w:rsidR="008A036E" w:rsidRDefault="00871284">
            <w:pPr>
              <w:pStyle w:val="TableParagraph"/>
              <w:spacing w:before="2" w:line="238" w:lineRule="exact"/>
              <w:ind w:left="151"/>
            </w:pPr>
            <w:r>
              <w:rPr>
                <w:spacing w:val="-2"/>
              </w:rPr>
              <w:t>упражнения</w:t>
            </w:r>
          </w:p>
        </w:tc>
        <w:tc>
          <w:tcPr>
            <w:tcW w:w="276" w:type="dxa"/>
          </w:tcPr>
          <w:p w:rsidR="008A036E" w:rsidRDefault="00871284">
            <w:pPr>
              <w:pStyle w:val="TableParagraph"/>
              <w:spacing w:before="27"/>
              <w:ind w:left="12"/>
              <w:jc w:val="center"/>
              <w:rPr>
                <w:sz w:val="24"/>
              </w:rPr>
            </w:pPr>
            <w:r>
              <w:rPr>
                <w:sz w:val="24"/>
              </w:rPr>
              <w:t>+</w:t>
            </w:r>
          </w:p>
        </w:tc>
        <w:tc>
          <w:tcPr>
            <w:tcW w:w="278" w:type="dxa"/>
          </w:tcPr>
          <w:p w:rsidR="008A036E" w:rsidRDefault="00871284">
            <w:pPr>
              <w:pStyle w:val="TableParagraph"/>
              <w:spacing w:before="27"/>
              <w:ind w:left="15"/>
              <w:jc w:val="center"/>
              <w:rPr>
                <w:sz w:val="24"/>
              </w:rPr>
            </w:pPr>
            <w:r>
              <w:rPr>
                <w:sz w:val="24"/>
              </w:rPr>
              <w:t>+</w:t>
            </w:r>
          </w:p>
        </w:tc>
        <w:tc>
          <w:tcPr>
            <w:tcW w:w="280" w:type="dxa"/>
          </w:tcPr>
          <w:p w:rsidR="008A036E" w:rsidRDefault="00871284">
            <w:pPr>
              <w:pStyle w:val="TableParagraph"/>
              <w:spacing w:before="27"/>
              <w:ind w:left="14"/>
              <w:jc w:val="center"/>
              <w:rPr>
                <w:sz w:val="24"/>
              </w:rPr>
            </w:pPr>
            <w:r>
              <w:rPr>
                <w:sz w:val="24"/>
              </w:rPr>
              <w:t>+</w:t>
            </w:r>
          </w:p>
        </w:tc>
        <w:tc>
          <w:tcPr>
            <w:tcW w:w="273" w:type="dxa"/>
          </w:tcPr>
          <w:p w:rsidR="008A036E" w:rsidRDefault="00871284">
            <w:pPr>
              <w:pStyle w:val="TableParagraph"/>
              <w:spacing w:before="27"/>
              <w:ind w:left="17"/>
              <w:jc w:val="center"/>
              <w:rPr>
                <w:sz w:val="24"/>
              </w:rPr>
            </w:pPr>
            <w:r>
              <w:rPr>
                <w:sz w:val="24"/>
              </w:rPr>
              <w:t>+</w:t>
            </w:r>
          </w:p>
        </w:tc>
        <w:tc>
          <w:tcPr>
            <w:tcW w:w="285" w:type="dxa"/>
          </w:tcPr>
          <w:p w:rsidR="008A036E" w:rsidRDefault="00871284">
            <w:pPr>
              <w:pStyle w:val="TableParagraph"/>
              <w:spacing w:before="27"/>
              <w:ind w:left="11"/>
              <w:jc w:val="center"/>
              <w:rPr>
                <w:sz w:val="24"/>
              </w:rPr>
            </w:pPr>
            <w:r>
              <w:rPr>
                <w:sz w:val="24"/>
              </w:rPr>
              <w:t>+</w:t>
            </w:r>
          </w:p>
        </w:tc>
        <w:tc>
          <w:tcPr>
            <w:tcW w:w="281" w:type="dxa"/>
          </w:tcPr>
          <w:p w:rsidR="008A036E" w:rsidRDefault="00871284">
            <w:pPr>
              <w:pStyle w:val="TableParagraph"/>
              <w:spacing w:before="27"/>
              <w:ind w:left="17"/>
              <w:jc w:val="center"/>
              <w:rPr>
                <w:sz w:val="24"/>
              </w:rPr>
            </w:pPr>
            <w:r>
              <w:rPr>
                <w:sz w:val="24"/>
              </w:rPr>
              <w:t>+</w:t>
            </w:r>
          </w:p>
        </w:tc>
        <w:tc>
          <w:tcPr>
            <w:tcW w:w="278" w:type="dxa"/>
          </w:tcPr>
          <w:p w:rsidR="008A036E" w:rsidRDefault="00871284">
            <w:pPr>
              <w:pStyle w:val="TableParagraph"/>
              <w:spacing w:before="27"/>
              <w:ind w:left="20"/>
              <w:jc w:val="center"/>
              <w:rPr>
                <w:sz w:val="24"/>
              </w:rPr>
            </w:pPr>
            <w:r>
              <w:rPr>
                <w:sz w:val="24"/>
              </w:rPr>
              <w:t>+</w:t>
            </w:r>
          </w:p>
        </w:tc>
        <w:tc>
          <w:tcPr>
            <w:tcW w:w="285" w:type="dxa"/>
          </w:tcPr>
          <w:p w:rsidR="008A036E" w:rsidRDefault="00871284">
            <w:pPr>
              <w:pStyle w:val="TableParagraph"/>
              <w:spacing w:before="27"/>
              <w:ind w:left="19"/>
              <w:jc w:val="center"/>
              <w:rPr>
                <w:sz w:val="24"/>
              </w:rPr>
            </w:pPr>
            <w:r>
              <w:rPr>
                <w:sz w:val="24"/>
              </w:rPr>
              <w:t>+</w:t>
            </w:r>
          </w:p>
        </w:tc>
        <w:tc>
          <w:tcPr>
            <w:tcW w:w="278" w:type="dxa"/>
          </w:tcPr>
          <w:p w:rsidR="008A036E" w:rsidRDefault="00871284">
            <w:pPr>
              <w:pStyle w:val="TableParagraph"/>
              <w:spacing w:before="27"/>
              <w:ind w:left="18"/>
              <w:jc w:val="center"/>
              <w:rPr>
                <w:sz w:val="24"/>
              </w:rPr>
            </w:pPr>
            <w:r>
              <w:rPr>
                <w:sz w:val="24"/>
              </w:rPr>
              <w:t>+</w:t>
            </w:r>
          </w:p>
        </w:tc>
        <w:tc>
          <w:tcPr>
            <w:tcW w:w="280" w:type="dxa"/>
          </w:tcPr>
          <w:p w:rsidR="008A036E" w:rsidRDefault="00871284">
            <w:pPr>
              <w:pStyle w:val="TableParagraph"/>
              <w:spacing w:before="27"/>
              <w:ind w:left="21"/>
              <w:jc w:val="center"/>
              <w:rPr>
                <w:sz w:val="24"/>
              </w:rPr>
            </w:pPr>
            <w:r>
              <w:rPr>
                <w:sz w:val="24"/>
              </w:rPr>
              <w:t>+</w:t>
            </w:r>
          </w:p>
        </w:tc>
        <w:tc>
          <w:tcPr>
            <w:tcW w:w="280" w:type="dxa"/>
          </w:tcPr>
          <w:p w:rsidR="008A036E" w:rsidRDefault="00871284">
            <w:pPr>
              <w:pStyle w:val="TableParagraph"/>
              <w:spacing w:before="27"/>
              <w:ind w:left="23"/>
              <w:jc w:val="center"/>
              <w:rPr>
                <w:sz w:val="24"/>
              </w:rPr>
            </w:pPr>
            <w:r>
              <w:rPr>
                <w:sz w:val="24"/>
              </w:rPr>
              <w:t>+</w:t>
            </w:r>
          </w:p>
        </w:tc>
        <w:tc>
          <w:tcPr>
            <w:tcW w:w="299" w:type="dxa"/>
          </w:tcPr>
          <w:p w:rsidR="008A036E" w:rsidRDefault="00871284">
            <w:pPr>
              <w:pStyle w:val="TableParagraph"/>
              <w:spacing w:before="27"/>
              <w:ind w:left="20"/>
              <w:jc w:val="center"/>
              <w:rPr>
                <w:sz w:val="24"/>
              </w:rPr>
            </w:pPr>
            <w:r>
              <w:rPr>
                <w:sz w:val="24"/>
              </w:rPr>
              <w:t>+</w:t>
            </w:r>
          </w:p>
        </w:tc>
        <w:tc>
          <w:tcPr>
            <w:tcW w:w="261" w:type="dxa"/>
          </w:tcPr>
          <w:p w:rsidR="008A036E" w:rsidRDefault="00871284">
            <w:pPr>
              <w:pStyle w:val="TableParagraph"/>
              <w:spacing w:before="27"/>
              <w:ind w:left="21"/>
              <w:jc w:val="center"/>
              <w:rPr>
                <w:sz w:val="24"/>
              </w:rPr>
            </w:pPr>
            <w:r>
              <w:rPr>
                <w:sz w:val="24"/>
              </w:rPr>
              <w:t>+</w:t>
            </w:r>
          </w:p>
        </w:tc>
        <w:tc>
          <w:tcPr>
            <w:tcW w:w="278" w:type="dxa"/>
          </w:tcPr>
          <w:p w:rsidR="008A036E" w:rsidRDefault="00871284">
            <w:pPr>
              <w:pStyle w:val="TableParagraph"/>
              <w:spacing w:before="27"/>
              <w:ind w:left="25"/>
              <w:jc w:val="center"/>
              <w:rPr>
                <w:sz w:val="24"/>
              </w:rPr>
            </w:pPr>
            <w:r>
              <w:rPr>
                <w:sz w:val="24"/>
              </w:rPr>
              <w:t>+</w:t>
            </w:r>
          </w:p>
        </w:tc>
        <w:tc>
          <w:tcPr>
            <w:tcW w:w="280" w:type="dxa"/>
          </w:tcPr>
          <w:p w:rsidR="008A036E" w:rsidRDefault="00871284">
            <w:pPr>
              <w:pStyle w:val="TableParagraph"/>
              <w:spacing w:before="27"/>
              <w:ind w:left="28"/>
              <w:jc w:val="center"/>
              <w:rPr>
                <w:sz w:val="24"/>
              </w:rPr>
            </w:pPr>
            <w:r>
              <w:rPr>
                <w:sz w:val="24"/>
              </w:rPr>
              <w:t>+</w:t>
            </w:r>
          </w:p>
        </w:tc>
        <w:tc>
          <w:tcPr>
            <w:tcW w:w="314" w:type="dxa"/>
          </w:tcPr>
          <w:p w:rsidR="008A036E" w:rsidRDefault="00871284">
            <w:pPr>
              <w:pStyle w:val="TableParagraph"/>
              <w:spacing w:before="27"/>
              <w:ind w:left="25"/>
              <w:jc w:val="center"/>
              <w:rPr>
                <w:sz w:val="24"/>
              </w:rPr>
            </w:pPr>
            <w:r>
              <w:rPr>
                <w:sz w:val="24"/>
              </w:rPr>
              <w:t>+</w:t>
            </w:r>
          </w:p>
        </w:tc>
        <w:tc>
          <w:tcPr>
            <w:tcW w:w="247" w:type="dxa"/>
          </w:tcPr>
          <w:p w:rsidR="008A036E" w:rsidRDefault="00871284">
            <w:pPr>
              <w:pStyle w:val="TableParagraph"/>
              <w:spacing w:before="27"/>
              <w:ind w:left="30"/>
              <w:jc w:val="center"/>
              <w:rPr>
                <w:sz w:val="24"/>
              </w:rPr>
            </w:pPr>
            <w:r>
              <w:rPr>
                <w:sz w:val="24"/>
              </w:rPr>
              <w:t>+</w:t>
            </w:r>
          </w:p>
        </w:tc>
        <w:tc>
          <w:tcPr>
            <w:tcW w:w="281" w:type="dxa"/>
          </w:tcPr>
          <w:p w:rsidR="008A036E" w:rsidRDefault="00871284">
            <w:pPr>
              <w:pStyle w:val="TableParagraph"/>
              <w:spacing w:before="27"/>
              <w:ind w:left="30"/>
              <w:jc w:val="center"/>
              <w:rPr>
                <w:sz w:val="24"/>
              </w:rPr>
            </w:pPr>
            <w:r>
              <w:rPr>
                <w:sz w:val="24"/>
              </w:rPr>
              <w:t>+</w:t>
            </w:r>
          </w:p>
        </w:tc>
        <w:tc>
          <w:tcPr>
            <w:tcW w:w="278" w:type="dxa"/>
          </w:tcPr>
          <w:p w:rsidR="008A036E" w:rsidRDefault="00871284">
            <w:pPr>
              <w:pStyle w:val="TableParagraph"/>
              <w:spacing w:before="27"/>
              <w:ind w:left="29"/>
              <w:jc w:val="center"/>
              <w:rPr>
                <w:sz w:val="24"/>
              </w:rPr>
            </w:pPr>
            <w:r>
              <w:rPr>
                <w:sz w:val="24"/>
              </w:rPr>
              <w:t>+</w:t>
            </w:r>
          </w:p>
        </w:tc>
        <w:tc>
          <w:tcPr>
            <w:tcW w:w="280" w:type="dxa"/>
          </w:tcPr>
          <w:p w:rsidR="008A036E" w:rsidRDefault="00871284">
            <w:pPr>
              <w:pStyle w:val="TableParagraph"/>
              <w:spacing w:before="27"/>
              <w:ind w:left="32"/>
              <w:jc w:val="center"/>
              <w:rPr>
                <w:sz w:val="24"/>
              </w:rPr>
            </w:pPr>
            <w:r>
              <w:rPr>
                <w:sz w:val="24"/>
              </w:rPr>
              <w:t>+</w:t>
            </w:r>
          </w:p>
        </w:tc>
        <w:tc>
          <w:tcPr>
            <w:tcW w:w="330" w:type="dxa"/>
          </w:tcPr>
          <w:p w:rsidR="008A036E" w:rsidRDefault="00871284">
            <w:pPr>
              <w:pStyle w:val="TableParagraph"/>
              <w:spacing w:before="27"/>
              <w:ind w:left="32"/>
              <w:jc w:val="center"/>
              <w:rPr>
                <w:sz w:val="24"/>
              </w:rPr>
            </w:pPr>
            <w:r>
              <w:rPr>
                <w:sz w:val="24"/>
              </w:rPr>
              <w:t>+</w:t>
            </w:r>
          </w:p>
        </w:tc>
        <w:tc>
          <w:tcPr>
            <w:tcW w:w="227" w:type="dxa"/>
          </w:tcPr>
          <w:p w:rsidR="008A036E" w:rsidRDefault="00871284">
            <w:pPr>
              <w:pStyle w:val="TableParagraph"/>
              <w:spacing w:before="27"/>
              <w:ind w:left="32"/>
              <w:jc w:val="center"/>
              <w:rPr>
                <w:sz w:val="24"/>
              </w:rPr>
            </w:pPr>
            <w:r>
              <w:rPr>
                <w:sz w:val="24"/>
              </w:rPr>
              <w:t>+</w:t>
            </w:r>
          </w:p>
        </w:tc>
        <w:tc>
          <w:tcPr>
            <w:tcW w:w="280" w:type="dxa"/>
          </w:tcPr>
          <w:p w:rsidR="008A036E" w:rsidRDefault="00871284">
            <w:pPr>
              <w:pStyle w:val="TableParagraph"/>
              <w:spacing w:before="27"/>
              <w:ind w:left="38"/>
              <w:jc w:val="center"/>
              <w:rPr>
                <w:sz w:val="24"/>
              </w:rPr>
            </w:pPr>
            <w:r>
              <w:rPr>
                <w:sz w:val="24"/>
              </w:rPr>
              <w:t>+</w:t>
            </w:r>
          </w:p>
        </w:tc>
        <w:tc>
          <w:tcPr>
            <w:tcW w:w="280" w:type="dxa"/>
          </w:tcPr>
          <w:p w:rsidR="008A036E" w:rsidRDefault="00871284">
            <w:pPr>
              <w:pStyle w:val="TableParagraph"/>
              <w:spacing w:before="27"/>
              <w:ind w:left="40"/>
              <w:jc w:val="center"/>
              <w:rPr>
                <w:sz w:val="24"/>
              </w:rPr>
            </w:pPr>
            <w:r>
              <w:rPr>
                <w:sz w:val="24"/>
              </w:rPr>
              <w:t>+</w:t>
            </w:r>
          </w:p>
        </w:tc>
        <w:tc>
          <w:tcPr>
            <w:tcW w:w="299" w:type="dxa"/>
          </w:tcPr>
          <w:p w:rsidR="008A036E" w:rsidRDefault="00871284">
            <w:pPr>
              <w:pStyle w:val="TableParagraph"/>
              <w:spacing w:before="27"/>
              <w:ind w:left="37"/>
              <w:jc w:val="center"/>
              <w:rPr>
                <w:sz w:val="24"/>
              </w:rPr>
            </w:pPr>
            <w:r>
              <w:rPr>
                <w:sz w:val="24"/>
              </w:rPr>
              <w:t>+</w:t>
            </w:r>
          </w:p>
        </w:tc>
        <w:tc>
          <w:tcPr>
            <w:tcW w:w="265" w:type="dxa"/>
          </w:tcPr>
          <w:p w:rsidR="008A036E" w:rsidRDefault="00871284">
            <w:pPr>
              <w:pStyle w:val="TableParagraph"/>
              <w:spacing w:before="27"/>
              <w:ind w:left="44"/>
              <w:jc w:val="center"/>
              <w:rPr>
                <w:sz w:val="24"/>
              </w:rPr>
            </w:pPr>
            <w:r>
              <w:rPr>
                <w:sz w:val="24"/>
              </w:rPr>
              <w:t>+</w:t>
            </w:r>
          </w:p>
        </w:tc>
        <w:tc>
          <w:tcPr>
            <w:tcW w:w="272" w:type="dxa"/>
          </w:tcPr>
          <w:p w:rsidR="008A036E" w:rsidRDefault="00871284">
            <w:pPr>
              <w:pStyle w:val="TableParagraph"/>
              <w:spacing w:before="27"/>
              <w:ind w:left="45"/>
              <w:jc w:val="center"/>
              <w:rPr>
                <w:sz w:val="24"/>
              </w:rPr>
            </w:pPr>
            <w:r>
              <w:rPr>
                <w:sz w:val="24"/>
              </w:rPr>
              <w:t>+</w:t>
            </w:r>
          </w:p>
        </w:tc>
        <w:tc>
          <w:tcPr>
            <w:tcW w:w="277" w:type="dxa"/>
          </w:tcPr>
          <w:p w:rsidR="008A036E" w:rsidRDefault="00871284">
            <w:pPr>
              <w:pStyle w:val="TableParagraph"/>
              <w:spacing w:before="27"/>
              <w:ind w:left="48"/>
              <w:jc w:val="center"/>
              <w:rPr>
                <w:sz w:val="24"/>
              </w:rPr>
            </w:pPr>
            <w:r>
              <w:rPr>
                <w:sz w:val="24"/>
              </w:rPr>
              <w:t>+</w:t>
            </w:r>
          </w:p>
        </w:tc>
        <w:tc>
          <w:tcPr>
            <w:tcW w:w="279" w:type="dxa"/>
          </w:tcPr>
          <w:p w:rsidR="008A036E" w:rsidRDefault="00871284">
            <w:pPr>
              <w:pStyle w:val="TableParagraph"/>
              <w:spacing w:before="27"/>
              <w:ind w:left="53"/>
              <w:jc w:val="center"/>
              <w:rPr>
                <w:sz w:val="24"/>
              </w:rPr>
            </w:pPr>
            <w:r>
              <w:rPr>
                <w:sz w:val="24"/>
              </w:rPr>
              <w:t>+</w:t>
            </w:r>
          </w:p>
        </w:tc>
        <w:tc>
          <w:tcPr>
            <w:tcW w:w="280" w:type="dxa"/>
          </w:tcPr>
          <w:p w:rsidR="008A036E" w:rsidRDefault="00871284">
            <w:pPr>
              <w:pStyle w:val="TableParagraph"/>
              <w:spacing w:before="27"/>
              <w:ind w:left="57"/>
              <w:jc w:val="center"/>
              <w:rPr>
                <w:sz w:val="24"/>
              </w:rPr>
            </w:pPr>
            <w:r>
              <w:rPr>
                <w:sz w:val="24"/>
              </w:rPr>
              <w:t>+</w:t>
            </w:r>
          </w:p>
        </w:tc>
        <w:tc>
          <w:tcPr>
            <w:tcW w:w="277" w:type="dxa"/>
          </w:tcPr>
          <w:p w:rsidR="008A036E" w:rsidRDefault="00871284">
            <w:pPr>
              <w:pStyle w:val="TableParagraph"/>
              <w:spacing w:before="27"/>
              <w:ind w:left="57"/>
              <w:jc w:val="center"/>
              <w:rPr>
                <w:sz w:val="24"/>
              </w:rPr>
            </w:pPr>
            <w:r>
              <w:rPr>
                <w:sz w:val="24"/>
              </w:rPr>
              <w:t>+</w:t>
            </w:r>
          </w:p>
        </w:tc>
        <w:tc>
          <w:tcPr>
            <w:tcW w:w="279" w:type="dxa"/>
          </w:tcPr>
          <w:p w:rsidR="008A036E" w:rsidRDefault="00871284">
            <w:pPr>
              <w:pStyle w:val="TableParagraph"/>
              <w:spacing w:before="27"/>
              <w:ind w:left="63"/>
              <w:jc w:val="center"/>
              <w:rPr>
                <w:sz w:val="24"/>
              </w:rPr>
            </w:pPr>
            <w:r>
              <w:rPr>
                <w:sz w:val="24"/>
              </w:rPr>
              <w:t>+</w:t>
            </w:r>
          </w:p>
        </w:tc>
        <w:tc>
          <w:tcPr>
            <w:tcW w:w="231" w:type="dxa"/>
          </w:tcPr>
          <w:p w:rsidR="008A036E" w:rsidRDefault="00871284">
            <w:pPr>
              <w:pStyle w:val="TableParagraph"/>
              <w:spacing w:before="27"/>
              <w:ind w:left="66"/>
              <w:jc w:val="center"/>
              <w:rPr>
                <w:sz w:val="24"/>
              </w:rPr>
            </w:pPr>
            <w:r>
              <w:rPr>
                <w:sz w:val="24"/>
              </w:rPr>
              <w:t>+</w:t>
            </w:r>
          </w:p>
        </w:tc>
        <w:tc>
          <w:tcPr>
            <w:tcW w:w="325" w:type="dxa"/>
          </w:tcPr>
          <w:p w:rsidR="008A036E" w:rsidRDefault="00871284">
            <w:pPr>
              <w:pStyle w:val="TableParagraph"/>
              <w:spacing w:before="27"/>
              <w:ind w:left="67"/>
              <w:jc w:val="center"/>
              <w:rPr>
                <w:sz w:val="24"/>
              </w:rPr>
            </w:pPr>
            <w:r>
              <w:rPr>
                <w:sz w:val="24"/>
              </w:rPr>
              <w:t>+</w:t>
            </w:r>
          </w:p>
        </w:tc>
        <w:tc>
          <w:tcPr>
            <w:tcW w:w="279" w:type="dxa"/>
          </w:tcPr>
          <w:p w:rsidR="008A036E" w:rsidRDefault="00871284">
            <w:pPr>
              <w:pStyle w:val="TableParagraph"/>
              <w:spacing w:before="27"/>
              <w:ind w:left="68"/>
              <w:jc w:val="center"/>
              <w:rPr>
                <w:sz w:val="24"/>
              </w:rPr>
            </w:pPr>
            <w:r>
              <w:rPr>
                <w:sz w:val="24"/>
              </w:rPr>
              <w:t>+</w:t>
            </w:r>
          </w:p>
        </w:tc>
        <w:tc>
          <w:tcPr>
            <w:tcW w:w="279" w:type="dxa"/>
          </w:tcPr>
          <w:p w:rsidR="008A036E" w:rsidRDefault="00871284">
            <w:pPr>
              <w:pStyle w:val="TableParagraph"/>
              <w:spacing w:before="27"/>
              <w:ind w:left="76"/>
              <w:jc w:val="center"/>
              <w:rPr>
                <w:sz w:val="24"/>
              </w:rPr>
            </w:pPr>
            <w:r>
              <w:rPr>
                <w:sz w:val="24"/>
              </w:rPr>
              <w:t>+</w:t>
            </w:r>
          </w:p>
        </w:tc>
        <w:tc>
          <w:tcPr>
            <w:tcW w:w="245" w:type="dxa"/>
          </w:tcPr>
          <w:p w:rsidR="008A036E" w:rsidRDefault="00871284">
            <w:pPr>
              <w:pStyle w:val="TableParagraph"/>
              <w:spacing w:before="27"/>
              <w:ind w:left="75"/>
              <w:jc w:val="center"/>
              <w:rPr>
                <w:sz w:val="24"/>
              </w:rPr>
            </w:pPr>
            <w:r>
              <w:rPr>
                <w:sz w:val="24"/>
              </w:rPr>
              <w:t>+</w:t>
            </w:r>
          </w:p>
        </w:tc>
        <w:tc>
          <w:tcPr>
            <w:tcW w:w="310" w:type="dxa"/>
          </w:tcPr>
          <w:p w:rsidR="008A036E" w:rsidRDefault="00871284">
            <w:pPr>
              <w:pStyle w:val="TableParagraph"/>
              <w:spacing w:before="27"/>
              <w:ind w:left="82"/>
              <w:jc w:val="center"/>
              <w:rPr>
                <w:sz w:val="24"/>
              </w:rPr>
            </w:pPr>
            <w:r>
              <w:rPr>
                <w:sz w:val="24"/>
              </w:rPr>
              <w:t>+</w:t>
            </w:r>
          </w:p>
        </w:tc>
        <w:tc>
          <w:tcPr>
            <w:tcW w:w="279" w:type="dxa"/>
          </w:tcPr>
          <w:p w:rsidR="008A036E" w:rsidRDefault="00871284">
            <w:pPr>
              <w:pStyle w:val="TableParagraph"/>
              <w:spacing w:before="27"/>
              <w:ind w:left="88"/>
              <w:jc w:val="center"/>
              <w:rPr>
                <w:sz w:val="24"/>
              </w:rPr>
            </w:pPr>
            <w:r>
              <w:rPr>
                <w:sz w:val="24"/>
              </w:rPr>
              <w:t>+</w:t>
            </w:r>
          </w:p>
        </w:tc>
        <w:tc>
          <w:tcPr>
            <w:tcW w:w="278" w:type="dxa"/>
          </w:tcPr>
          <w:p w:rsidR="008A036E" w:rsidRDefault="00871284">
            <w:pPr>
              <w:pStyle w:val="TableParagraph"/>
              <w:spacing w:before="27"/>
              <w:ind w:left="88"/>
              <w:jc w:val="center"/>
              <w:rPr>
                <w:sz w:val="24"/>
              </w:rPr>
            </w:pPr>
            <w:r>
              <w:rPr>
                <w:sz w:val="24"/>
              </w:rPr>
              <w:t>+</w:t>
            </w:r>
          </w:p>
        </w:tc>
        <w:tc>
          <w:tcPr>
            <w:tcW w:w="278" w:type="dxa"/>
          </w:tcPr>
          <w:p w:rsidR="008A036E" w:rsidRDefault="00871284">
            <w:pPr>
              <w:pStyle w:val="TableParagraph"/>
              <w:spacing w:before="27"/>
              <w:ind w:left="89"/>
              <w:jc w:val="center"/>
              <w:rPr>
                <w:sz w:val="24"/>
              </w:rPr>
            </w:pPr>
            <w:r>
              <w:rPr>
                <w:sz w:val="24"/>
              </w:rPr>
              <w:t>+</w:t>
            </w:r>
          </w:p>
        </w:tc>
        <w:tc>
          <w:tcPr>
            <w:tcW w:w="276" w:type="dxa"/>
          </w:tcPr>
          <w:p w:rsidR="008A036E" w:rsidRDefault="00871284">
            <w:pPr>
              <w:pStyle w:val="TableParagraph"/>
              <w:spacing w:before="27"/>
              <w:ind w:left="97"/>
              <w:jc w:val="center"/>
              <w:rPr>
                <w:sz w:val="24"/>
              </w:rPr>
            </w:pPr>
            <w:r>
              <w:rPr>
                <w:sz w:val="24"/>
              </w:rPr>
              <w:t>+</w:t>
            </w:r>
          </w:p>
        </w:tc>
        <w:tc>
          <w:tcPr>
            <w:tcW w:w="278" w:type="dxa"/>
          </w:tcPr>
          <w:p w:rsidR="008A036E" w:rsidRDefault="00871284">
            <w:pPr>
              <w:pStyle w:val="TableParagraph"/>
              <w:spacing w:before="27"/>
              <w:ind w:left="105"/>
              <w:jc w:val="center"/>
              <w:rPr>
                <w:sz w:val="24"/>
              </w:rPr>
            </w:pPr>
            <w:r>
              <w:rPr>
                <w:sz w:val="24"/>
              </w:rPr>
              <w:t>+</w:t>
            </w:r>
          </w:p>
        </w:tc>
        <w:tc>
          <w:tcPr>
            <w:tcW w:w="279" w:type="dxa"/>
          </w:tcPr>
          <w:p w:rsidR="008A036E" w:rsidRDefault="00871284">
            <w:pPr>
              <w:pStyle w:val="TableParagraph"/>
              <w:spacing w:before="27"/>
              <w:ind w:left="105"/>
              <w:jc w:val="center"/>
              <w:rPr>
                <w:sz w:val="24"/>
              </w:rPr>
            </w:pPr>
            <w:r>
              <w:rPr>
                <w:sz w:val="24"/>
              </w:rPr>
              <w:t>+</w:t>
            </w:r>
          </w:p>
        </w:tc>
        <w:tc>
          <w:tcPr>
            <w:tcW w:w="274" w:type="dxa"/>
          </w:tcPr>
          <w:p w:rsidR="008A036E" w:rsidRDefault="00871284">
            <w:pPr>
              <w:pStyle w:val="TableParagraph"/>
              <w:spacing w:before="27"/>
              <w:ind w:left="113"/>
              <w:jc w:val="center"/>
              <w:rPr>
                <w:sz w:val="24"/>
              </w:rPr>
            </w:pPr>
            <w:r>
              <w:rPr>
                <w:sz w:val="24"/>
              </w:rPr>
              <w:t>+</w:t>
            </w:r>
          </w:p>
        </w:tc>
        <w:tc>
          <w:tcPr>
            <w:tcW w:w="419" w:type="dxa"/>
          </w:tcPr>
          <w:p w:rsidR="008A036E" w:rsidRDefault="00871284">
            <w:pPr>
              <w:pStyle w:val="TableParagraph"/>
              <w:spacing w:before="27"/>
              <w:ind w:left="126"/>
              <w:jc w:val="center"/>
              <w:rPr>
                <w:sz w:val="24"/>
              </w:rPr>
            </w:pPr>
            <w:r>
              <w:rPr>
                <w:sz w:val="24"/>
              </w:rPr>
              <w:t>+</w:t>
            </w:r>
          </w:p>
        </w:tc>
      </w:tr>
      <w:tr w:rsidR="008A036E">
        <w:trPr>
          <w:trHeight w:val="760"/>
        </w:trPr>
        <w:tc>
          <w:tcPr>
            <w:tcW w:w="2151" w:type="dxa"/>
          </w:tcPr>
          <w:p w:rsidR="008A036E" w:rsidRDefault="00871284">
            <w:pPr>
              <w:pStyle w:val="TableParagraph"/>
              <w:spacing w:line="247" w:lineRule="exact"/>
              <w:ind w:left="151"/>
            </w:pPr>
            <w:r>
              <w:rPr>
                <w:spacing w:val="-2"/>
              </w:rPr>
              <w:t>Специальные</w:t>
            </w:r>
          </w:p>
          <w:p w:rsidR="008A036E" w:rsidRDefault="00871284">
            <w:pPr>
              <w:pStyle w:val="TableParagraph"/>
              <w:spacing w:line="252" w:lineRule="exact"/>
              <w:ind w:left="151"/>
            </w:pPr>
            <w:r>
              <w:rPr>
                <w:spacing w:val="-2"/>
              </w:rPr>
              <w:t>физические упражнения</w:t>
            </w:r>
          </w:p>
        </w:tc>
        <w:tc>
          <w:tcPr>
            <w:tcW w:w="276" w:type="dxa"/>
          </w:tcPr>
          <w:p w:rsidR="008A036E" w:rsidRDefault="008A036E">
            <w:pPr>
              <w:pStyle w:val="TableParagraph"/>
            </w:pPr>
          </w:p>
        </w:tc>
        <w:tc>
          <w:tcPr>
            <w:tcW w:w="278" w:type="dxa"/>
          </w:tcPr>
          <w:p w:rsidR="008A036E" w:rsidRDefault="008A036E">
            <w:pPr>
              <w:pStyle w:val="TableParagraph"/>
            </w:pPr>
          </w:p>
        </w:tc>
        <w:tc>
          <w:tcPr>
            <w:tcW w:w="280" w:type="dxa"/>
          </w:tcPr>
          <w:p w:rsidR="008A036E" w:rsidRDefault="008A036E">
            <w:pPr>
              <w:pStyle w:val="TableParagraph"/>
            </w:pPr>
          </w:p>
        </w:tc>
        <w:tc>
          <w:tcPr>
            <w:tcW w:w="273" w:type="dxa"/>
          </w:tcPr>
          <w:p w:rsidR="008A036E" w:rsidRDefault="008A036E">
            <w:pPr>
              <w:pStyle w:val="TableParagraph"/>
            </w:pPr>
          </w:p>
        </w:tc>
        <w:tc>
          <w:tcPr>
            <w:tcW w:w="285" w:type="dxa"/>
          </w:tcPr>
          <w:p w:rsidR="008A036E" w:rsidRDefault="008A036E">
            <w:pPr>
              <w:pStyle w:val="TableParagraph"/>
            </w:pPr>
          </w:p>
        </w:tc>
        <w:tc>
          <w:tcPr>
            <w:tcW w:w="281" w:type="dxa"/>
          </w:tcPr>
          <w:p w:rsidR="008A036E" w:rsidRDefault="008A036E">
            <w:pPr>
              <w:pStyle w:val="TableParagraph"/>
            </w:pPr>
          </w:p>
        </w:tc>
        <w:tc>
          <w:tcPr>
            <w:tcW w:w="278" w:type="dxa"/>
          </w:tcPr>
          <w:p w:rsidR="008A036E" w:rsidRDefault="008A036E">
            <w:pPr>
              <w:pStyle w:val="TableParagraph"/>
            </w:pPr>
          </w:p>
        </w:tc>
        <w:tc>
          <w:tcPr>
            <w:tcW w:w="285" w:type="dxa"/>
          </w:tcPr>
          <w:p w:rsidR="008A036E" w:rsidRDefault="008A036E">
            <w:pPr>
              <w:pStyle w:val="TableParagraph"/>
            </w:pPr>
          </w:p>
        </w:tc>
        <w:tc>
          <w:tcPr>
            <w:tcW w:w="278"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99" w:type="dxa"/>
          </w:tcPr>
          <w:p w:rsidR="008A036E" w:rsidRDefault="008A036E">
            <w:pPr>
              <w:pStyle w:val="TableParagraph"/>
            </w:pPr>
          </w:p>
        </w:tc>
        <w:tc>
          <w:tcPr>
            <w:tcW w:w="261" w:type="dxa"/>
          </w:tcPr>
          <w:p w:rsidR="008A036E" w:rsidRDefault="008A036E">
            <w:pPr>
              <w:pStyle w:val="TableParagraph"/>
            </w:pPr>
          </w:p>
        </w:tc>
        <w:tc>
          <w:tcPr>
            <w:tcW w:w="278" w:type="dxa"/>
          </w:tcPr>
          <w:p w:rsidR="008A036E" w:rsidRDefault="00871284">
            <w:pPr>
              <w:pStyle w:val="TableParagraph"/>
              <w:spacing w:before="155"/>
              <w:ind w:left="25"/>
              <w:jc w:val="center"/>
              <w:rPr>
                <w:sz w:val="24"/>
              </w:rPr>
            </w:pPr>
            <w:r>
              <w:rPr>
                <w:sz w:val="24"/>
              </w:rPr>
              <w:t>+</w:t>
            </w:r>
          </w:p>
        </w:tc>
        <w:tc>
          <w:tcPr>
            <w:tcW w:w="280" w:type="dxa"/>
          </w:tcPr>
          <w:p w:rsidR="008A036E" w:rsidRDefault="00871284">
            <w:pPr>
              <w:pStyle w:val="TableParagraph"/>
              <w:spacing w:before="155"/>
              <w:ind w:left="28"/>
              <w:jc w:val="center"/>
              <w:rPr>
                <w:sz w:val="24"/>
              </w:rPr>
            </w:pPr>
            <w:r>
              <w:rPr>
                <w:sz w:val="24"/>
              </w:rPr>
              <w:t>+</w:t>
            </w:r>
          </w:p>
        </w:tc>
        <w:tc>
          <w:tcPr>
            <w:tcW w:w="314" w:type="dxa"/>
          </w:tcPr>
          <w:p w:rsidR="008A036E" w:rsidRDefault="00871284">
            <w:pPr>
              <w:pStyle w:val="TableParagraph"/>
              <w:spacing w:before="155"/>
              <w:ind w:left="25"/>
              <w:jc w:val="center"/>
              <w:rPr>
                <w:sz w:val="24"/>
              </w:rPr>
            </w:pPr>
            <w:r>
              <w:rPr>
                <w:sz w:val="24"/>
              </w:rPr>
              <w:t>+</w:t>
            </w:r>
          </w:p>
        </w:tc>
        <w:tc>
          <w:tcPr>
            <w:tcW w:w="247" w:type="dxa"/>
          </w:tcPr>
          <w:p w:rsidR="008A036E" w:rsidRDefault="00871284">
            <w:pPr>
              <w:pStyle w:val="TableParagraph"/>
              <w:spacing w:before="155"/>
              <w:ind w:left="30"/>
              <w:jc w:val="center"/>
              <w:rPr>
                <w:sz w:val="24"/>
              </w:rPr>
            </w:pPr>
            <w:r>
              <w:rPr>
                <w:sz w:val="24"/>
              </w:rPr>
              <w:t>+</w:t>
            </w:r>
          </w:p>
        </w:tc>
        <w:tc>
          <w:tcPr>
            <w:tcW w:w="281" w:type="dxa"/>
          </w:tcPr>
          <w:p w:rsidR="008A036E" w:rsidRDefault="00871284">
            <w:pPr>
              <w:pStyle w:val="TableParagraph"/>
              <w:spacing w:before="155"/>
              <w:ind w:left="30"/>
              <w:jc w:val="center"/>
              <w:rPr>
                <w:sz w:val="24"/>
              </w:rPr>
            </w:pPr>
            <w:r>
              <w:rPr>
                <w:sz w:val="24"/>
              </w:rPr>
              <w:t>+</w:t>
            </w:r>
          </w:p>
        </w:tc>
        <w:tc>
          <w:tcPr>
            <w:tcW w:w="278" w:type="dxa"/>
          </w:tcPr>
          <w:p w:rsidR="008A036E" w:rsidRDefault="00871284">
            <w:pPr>
              <w:pStyle w:val="TableParagraph"/>
              <w:spacing w:before="155"/>
              <w:ind w:left="29"/>
              <w:jc w:val="center"/>
              <w:rPr>
                <w:sz w:val="24"/>
              </w:rPr>
            </w:pPr>
            <w:r>
              <w:rPr>
                <w:sz w:val="24"/>
              </w:rPr>
              <w:t>+</w:t>
            </w:r>
          </w:p>
        </w:tc>
        <w:tc>
          <w:tcPr>
            <w:tcW w:w="280" w:type="dxa"/>
          </w:tcPr>
          <w:p w:rsidR="008A036E" w:rsidRDefault="00871284">
            <w:pPr>
              <w:pStyle w:val="TableParagraph"/>
              <w:spacing w:before="155"/>
              <w:ind w:left="32"/>
              <w:jc w:val="center"/>
              <w:rPr>
                <w:sz w:val="24"/>
              </w:rPr>
            </w:pPr>
            <w:r>
              <w:rPr>
                <w:sz w:val="24"/>
              </w:rPr>
              <w:t>+</w:t>
            </w:r>
          </w:p>
        </w:tc>
        <w:tc>
          <w:tcPr>
            <w:tcW w:w="330" w:type="dxa"/>
          </w:tcPr>
          <w:p w:rsidR="008A036E" w:rsidRDefault="00871284">
            <w:pPr>
              <w:pStyle w:val="TableParagraph"/>
              <w:spacing w:before="155"/>
              <w:ind w:left="32"/>
              <w:jc w:val="center"/>
              <w:rPr>
                <w:sz w:val="24"/>
              </w:rPr>
            </w:pPr>
            <w:r>
              <w:rPr>
                <w:sz w:val="24"/>
              </w:rPr>
              <w:t>+</w:t>
            </w:r>
          </w:p>
        </w:tc>
        <w:tc>
          <w:tcPr>
            <w:tcW w:w="227" w:type="dxa"/>
          </w:tcPr>
          <w:p w:rsidR="008A036E" w:rsidRDefault="00871284">
            <w:pPr>
              <w:pStyle w:val="TableParagraph"/>
              <w:spacing w:before="155"/>
              <w:ind w:left="32"/>
              <w:jc w:val="center"/>
              <w:rPr>
                <w:sz w:val="24"/>
              </w:rPr>
            </w:pPr>
            <w:r>
              <w:rPr>
                <w:sz w:val="24"/>
              </w:rPr>
              <w:t>+</w:t>
            </w:r>
          </w:p>
        </w:tc>
        <w:tc>
          <w:tcPr>
            <w:tcW w:w="280" w:type="dxa"/>
          </w:tcPr>
          <w:p w:rsidR="008A036E" w:rsidRDefault="00871284">
            <w:pPr>
              <w:pStyle w:val="TableParagraph"/>
              <w:spacing w:before="155"/>
              <w:ind w:left="38"/>
              <w:jc w:val="center"/>
              <w:rPr>
                <w:sz w:val="24"/>
              </w:rPr>
            </w:pPr>
            <w:r>
              <w:rPr>
                <w:sz w:val="24"/>
              </w:rPr>
              <w:t>+</w:t>
            </w:r>
          </w:p>
        </w:tc>
        <w:tc>
          <w:tcPr>
            <w:tcW w:w="280" w:type="dxa"/>
          </w:tcPr>
          <w:p w:rsidR="008A036E" w:rsidRDefault="00871284">
            <w:pPr>
              <w:pStyle w:val="TableParagraph"/>
              <w:spacing w:before="155"/>
              <w:ind w:left="40"/>
              <w:jc w:val="center"/>
              <w:rPr>
                <w:sz w:val="24"/>
              </w:rPr>
            </w:pPr>
            <w:r>
              <w:rPr>
                <w:sz w:val="24"/>
              </w:rPr>
              <w:t>+</w:t>
            </w:r>
          </w:p>
        </w:tc>
        <w:tc>
          <w:tcPr>
            <w:tcW w:w="299" w:type="dxa"/>
          </w:tcPr>
          <w:p w:rsidR="008A036E" w:rsidRDefault="00871284">
            <w:pPr>
              <w:pStyle w:val="TableParagraph"/>
              <w:spacing w:before="155"/>
              <w:ind w:left="37"/>
              <w:jc w:val="center"/>
              <w:rPr>
                <w:sz w:val="24"/>
              </w:rPr>
            </w:pPr>
            <w:r>
              <w:rPr>
                <w:sz w:val="24"/>
              </w:rPr>
              <w:t>+</w:t>
            </w:r>
          </w:p>
        </w:tc>
        <w:tc>
          <w:tcPr>
            <w:tcW w:w="265" w:type="dxa"/>
          </w:tcPr>
          <w:p w:rsidR="008A036E" w:rsidRDefault="00871284">
            <w:pPr>
              <w:pStyle w:val="TableParagraph"/>
              <w:spacing w:before="155"/>
              <w:ind w:left="44"/>
              <w:jc w:val="center"/>
              <w:rPr>
                <w:sz w:val="24"/>
              </w:rPr>
            </w:pPr>
            <w:r>
              <w:rPr>
                <w:sz w:val="24"/>
              </w:rPr>
              <w:t>+</w:t>
            </w:r>
          </w:p>
        </w:tc>
        <w:tc>
          <w:tcPr>
            <w:tcW w:w="272" w:type="dxa"/>
          </w:tcPr>
          <w:p w:rsidR="008A036E" w:rsidRDefault="00871284">
            <w:pPr>
              <w:pStyle w:val="TableParagraph"/>
              <w:spacing w:before="155"/>
              <w:ind w:left="45"/>
              <w:jc w:val="center"/>
              <w:rPr>
                <w:sz w:val="24"/>
              </w:rPr>
            </w:pPr>
            <w:r>
              <w:rPr>
                <w:sz w:val="24"/>
              </w:rPr>
              <w:t>+</w:t>
            </w:r>
          </w:p>
        </w:tc>
        <w:tc>
          <w:tcPr>
            <w:tcW w:w="277" w:type="dxa"/>
          </w:tcPr>
          <w:p w:rsidR="008A036E" w:rsidRDefault="00871284">
            <w:pPr>
              <w:pStyle w:val="TableParagraph"/>
              <w:spacing w:before="155"/>
              <w:ind w:left="48"/>
              <w:jc w:val="center"/>
              <w:rPr>
                <w:sz w:val="24"/>
              </w:rPr>
            </w:pPr>
            <w:r>
              <w:rPr>
                <w:sz w:val="24"/>
              </w:rPr>
              <w:t>+</w:t>
            </w:r>
          </w:p>
        </w:tc>
        <w:tc>
          <w:tcPr>
            <w:tcW w:w="279" w:type="dxa"/>
          </w:tcPr>
          <w:p w:rsidR="008A036E" w:rsidRDefault="00871284">
            <w:pPr>
              <w:pStyle w:val="TableParagraph"/>
              <w:spacing w:before="155"/>
              <w:ind w:left="53"/>
              <w:jc w:val="center"/>
              <w:rPr>
                <w:sz w:val="24"/>
              </w:rPr>
            </w:pPr>
            <w:r>
              <w:rPr>
                <w:sz w:val="24"/>
              </w:rPr>
              <w:t>+</w:t>
            </w:r>
          </w:p>
        </w:tc>
        <w:tc>
          <w:tcPr>
            <w:tcW w:w="280" w:type="dxa"/>
          </w:tcPr>
          <w:p w:rsidR="008A036E" w:rsidRDefault="00871284">
            <w:pPr>
              <w:pStyle w:val="TableParagraph"/>
              <w:spacing w:before="155"/>
              <w:ind w:left="57"/>
              <w:jc w:val="center"/>
              <w:rPr>
                <w:sz w:val="24"/>
              </w:rPr>
            </w:pPr>
            <w:r>
              <w:rPr>
                <w:sz w:val="24"/>
              </w:rPr>
              <w:t>+</w:t>
            </w:r>
          </w:p>
        </w:tc>
        <w:tc>
          <w:tcPr>
            <w:tcW w:w="277" w:type="dxa"/>
          </w:tcPr>
          <w:p w:rsidR="008A036E" w:rsidRDefault="00871284">
            <w:pPr>
              <w:pStyle w:val="TableParagraph"/>
              <w:spacing w:before="155"/>
              <w:ind w:left="57"/>
              <w:jc w:val="center"/>
              <w:rPr>
                <w:sz w:val="24"/>
              </w:rPr>
            </w:pPr>
            <w:r>
              <w:rPr>
                <w:sz w:val="24"/>
              </w:rPr>
              <w:t>+</w:t>
            </w:r>
          </w:p>
        </w:tc>
        <w:tc>
          <w:tcPr>
            <w:tcW w:w="279" w:type="dxa"/>
          </w:tcPr>
          <w:p w:rsidR="008A036E" w:rsidRDefault="00871284">
            <w:pPr>
              <w:pStyle w:val="TableParagraph"/>
              <w:spacing w:before="155"/>
              <w:ind w:left="63"/>
              <w:jc w:val="center"/>
              <w:rPr>
                <w:sz w:val="24"/>
              </w:rPr>
            </w:pPr>
            <w:r>
              <w:rPr>
                <w:sz w:val="24"/>
              </w:rPr>
              <w:t>+</w:t>
            </w:r>
          </w:p>
        </w:tc>
        <w:tc>
          <w:tcPr>
            <w:tcW w:w="231" w:type="dxa"/>
          </w:tcPr>
          <w:p w:rsidR="008A036E" w:rsidRDefault="00871284">
            <w:pPr>
              <w:pStyle w:val="TableParagraph"/>
              <w:spacing w:before="155"/>
              <w:ind w:left="66"/>
              <w:jc w:val="center"/>
              <w:rPr>
                <w:sz w:val="24"/>
              </w:rPr>
            </w:pPr>
            <w:r>
              <w:rPr>
                <w:sz w:val="24"/>
              </w:rPr>
              <w:t>+</w:t>
            </w:r>
          </w:p>
        </w:tc>
        <w:tc>
          <w:tcPr>
            <w:tcW w:w="325" w:type="dxa"/>
          </w:tcPr>
          <w:p w:rsidR="008A036E" w:rsidRDefault="00871284">
            <w:pPr>
              <w:pStyle w:val="TableParagraph"/>
              <w:spacing w:before="155"/>
              <w:ind w:left="67"/>
              <w:jc w:val="center"/>
              <w:rPr>
                <w:sz w:val="24"/>
              </w:rPr>
            </w:pPr>
            <w:r>
              <w:rPr>
                <w:sz w:val="24"/>
              </w:rPr>
              <w:t>+</w:t>
            </w:r>
          </w:p>
        </w:tc>
        <w:tc>
          <w:tcPr>
            <w:tcW w:w="279" w:type="dxa"/>
          </w:tcPr>
          <w:p w:rsidR="008A036E" w:rsidRDefault="00871284">
            <w:pPr>
              <w:pStyle w:val="TableParagraph"/>
              <w:spacing w:before="155"/>
              <w:ind w:left="68"/>
              <w:jc w:val="center"/>
              <w:rPr>
                <w:sz w:val="24"/>
              </w:rPr>
            </w:pPr>
            <w:r>
              <w:rPr>
                <w:sz w:val="24"/>
              </w:rPr>
              <w:t>+</w:t>
            </w:r>
          </w:p>
        </w:tc>
        <w:tc>
          <w:tcPr>
            <w:tcW w:w="279" w:type="dxa"/>
          </w:tcPr>
          <w:p w:rsidR="008A036E" w:rsidRDefault="00871284">
            <w:pPr>
              <w:pStyle w:val="TableParagraph"/>
              <w:spacing w:before="155"/>
              <w:ind w:left="76"/>
              <w:jc w:val="center"/>
              <w:rPr>
                <w:sz w:val="24"/>
              </w:rPr>
            </w:pPr>
            <w:r>
              <w:rPr>
                <w:sz w:val="24"/>
              </w:rPr>
              <w:t>+</w:t>
            </w:r>
          </w:p>
        </w:tc>
        <w:tc>
          <w:tcPr>
            <w:tcW w:w="245" w:type="dxa"/>
          </w:tcPr>
          <w:p w:rsidR="008A036E" w:rsidRDefault="00871284">
            <w:pPr>
              <w:pStyle w:val="TableParagraph"/>
              <w:spacing w:before="155"/>
              <w:ind w:left="75"/>
              <w:jc w:val="center"/>
              <w:rPr>
                <w:sz w:val="24"/>
              </w:rPr>
            </w:pPr>
            <w:r>
              <w:rPr>
                <w:sz w:val="24"/>
              </w:rPr>
              <w:t>+</w:t>
            </w:r>
          </w:p>
        </w:tc>
        <w:tc>
          <w:tcPr>
            <w:tcW w:w="310" w:type="dxa"/>
          </w:tcPr>
          <w:p w:rsidR="008A036E" w:rsidRDefault="00871284">
            <w:pPr>
              <w:pStyle w:val="TableParagraph"/>
              <w:spacing w:before="155"/>
              <w:ind w:left="82"/>
              <w:jc w:val="center"/>
              <w:rPr>
                <w:sz w:val="24"/>
              </w:rPr>
            </w:pPr>
            <w:r>
              <w:rPr>
                <w:sz w:val="24"/>
              </w:rPr>
              <w:t>+</w:t>
            </w:r>
          </w:p>
        </w:tc>
        <w:tc>
          <w:tcPr>
            <w:tcW w:w="279" w:type="dxa"/>
          </w:tcPr>
          <w:p w:rsidR="008A036E" w:rsidRDefault="00871284">
            <w:pPr>
              <w:pStyle w:val="TableParagraph"/>
              <w:spacing w:before="155"/>
              <w:ind w:left="88"/>
              <w:jc w:val="center"/>
              <w:rPr>
                <w:sz w:val="24"/>
              </w:rPr>
            </w:pPr>
            <w:r>
              <w:rPr>
                <w:sz w:val="24"/>
              </w:rPr>
              <w:t>+</w:t>
            </w:r>
          </w:p>
        </w:tc>
        <w:tc>
          <w:tcPr>
            <w:tcW w:w="278" w:type="dxa"/>
          </w:tcPr>
          <w:p w:rsidR="008A036E" w:rsidRDefault="00871284">
            <w:pPr>
              <w:pStyle w:val="TableParagraph"/>
              <w:spacing w:before="155"/>
              <w:ind w:left="88"/>
              <w:jc w:val="center"/>
              <w:rPr>
                <w:sz w:val="24"/>
              </w:rPr>
            </w:pPr>
            <w:r>
              <w:rPr>
                <w:sz w:val="24"/>
              </w:rPr>
              <w:t>+</w:t>
            </w:r>
          </w:p>
        </w:tc>
        <w:tc>
          <w:tcPr>
            <w:tcW w:w="278" w:type="dxa"/>
          </w:tcPr>
          <w:p w:rsidR="008A036E" w:rsidRDefault="008A036E">
            <w:pPr>
              <w:pStyle w:val="TableParagraph"/>
            </w:pPr>
          </w:p>
        </w:tc>
        <w:tc>
          <w:tcPr>
            <w:tcW w:w="276" w:type="dxa"/>
          </w:tcPr>
          <w:p w:rsidR="008A036E" w:rsidRDefault="008A036E">
            <w:pPr>
              <w:pStyle w:val="TableParagraph"/>
            </w:pPr>
          </w:p>
        </w:tc>
        <w:tc>
          <w:tcPr>
            <w:tcW w:w="278" w:type="dxa"/>
          </w:tcPr>
          <w:p w:rsidR="008A036E" w:rsidRDefault="008A036E">
            <w:pPr>
              <w:pStyle w:val="TableParagraph"/>
            </w:pPr>
          </w:p>
        </w:tc>
        <w:tc>
          <w:tcPr>
            <w:tcW w:w="279" w:type="dxa"/>
          </w:tcPr>
          <w:p w:rsidR="008A036E" w:rsidRDefault="008A036E">
            <w:pPr>
              <w:pStyle w:val="TableParagraph"/>
            </w:pPr>
          </w:p>
        </w:tc>
        <w:tc>
          <w:tcPr>
            <w:tcW w:w="274" w:type="dxa"/>
          </w:tcPr>
          <w:p w:rsidR="008A036E" w:rsidRDefault="008A036E">
            <w:pPr>
              <w:pStyle w:val="TableParagraph"/>
            </w:pPr>
          </w:p>
        </w:tc>
        <w:tc>
          <w:tcPr>
            <w:tcW w:w="419" w:type="dxa"/>
          </w:tcPr>
          <w:p w:rsidR="008A036E" w:rsidRDefault="008A036E">
            <w:pPr>
              <w:pStyle w:val="TableParagraph"/>
            </w:pPr>
          </w:p>
        </w:tc>
      </w:tr>
      <w:tr w:rsidR="008A036E">
        <w:trPr>
          <w:trHeight w:val="505"/>
        </w:trPr>
        <w:tc>
          <w:tcPr>
            <w:tcW w:w="2151" w:type="dxa"/>
          </w:tcPr>
          <w:p w:rsidR="008A036E" w:rsidRDefault="00871284">
            <w:pPr>
              <w:pStyle w:val="TableParagraph"/>
              <w:spacing w:line="246" w:lineRule="exact"/>
              <w:ind w:left="151"/>
            </w:pPr>
            <w:r>
              <w:t>Упражнения</w:t>
            </w:r>
            <w:r>
              <w:rPr>
                <w:spacing w:val="-8"/>
              </w:rPr>
              <w:t xml:space="preserve"> </w:t>
            </w:r>
            <w:r>
              <w:rPr>
                <w:spacing w:val="-5"/>
              </w:rPr>
              <w:t>для</w:t>
            </w:r>
          </w:p>
          <w:p w:rsidR="008A036E" w:rsidRDefault="00871284">
            <w:pPr>
              <w:pStyle w:val="TableParagraph"/>
              <w:spacing w:line="240" w:lineRule="exact"/>
              <w:ind w:left="151"/>
            </w:pPr>
            <w:r>
              <w:t>развития</w:t>
            </w:r>
            <w:r>
              <w:rPr>
                <w:spacing w:val="-10"/>
              </w:rPr>
              <w:t xml:space="preserve"> </w:t>
            </w:r>
            <w:r>
              <w:rPr>
                <w:spacing w:val="-2"/>
              </w:rPr>
              <w:t>быстроты</w:t>
            </w:r>
          </w:p>
        </w:tc>
        <w:tc>
          <w:tcPr>
            <w:tcW w:w="276" w:type="dxa"/>
          </w:tcPr>
          <w:p w:rsidR="008A036E" w:rsidRDefault="00871284">
            <w:pPr>
              <w:pStyle w:val="TableParagraph"/>
              <w:spacing w:before="25"/>
              <w:ind w:left="12"/>
              <w:jc w:val="center"/>
              <w:rPr>
                <w:sz w:val="24"/>
              </w:rPr>
            </w:pPr>
            <w:r>
              <w:rPr>
                <w:sz w:val="24"/>
              </w:rPr>
              <w:t>+</w:t>
            </w:r>
          </w:p>
        </w:tc>
        <w:tc>
          <w:tcPr>
            <w:tcW w:w="278" w:type="dxa"/>
          </w:tcPr>
          <w:p w:rsidR="008A036E" w:rsidRDefault="00871284">
            <w:pPr>
              <w:pStyle w:val="TableParagraph"/>
              <w:spacing w:before="25"/>
              <w:ind w:left="15"/>
              <w:jc w:val="center"/>
              <w:rPr>
                <w:sz w:val="24"/>
              </w:rPr>
            </w:pPr>
            <w:r>
              <w:rPr>
                <w:sz w:val="24"/>
              </w:rPr>
              <w:t>+</w:t>
            </w:r>
          </w:p>
        </w:tc>
        <w:tc>
          <w:tcPr>
            <w:tcW w:w="280" w:type="dxa"/>
          </w:tcPr>
          <w:p w:rsidR="008A036E" w:rsidRDefault="00871284">
            <w:pPr>
              <w:pStyle w:val="TableParagraph"/>
              <w:spacing w:before="25"/>
              <w:ind w:left="14"/>
              <w:jc w:val="center"/>
              <w:rPr>
                <w:sz w:val="24"/>
              </w:rPr>
            </w:pPr>
            <w:r>
              <w:rPr>
                <w:sz w:val="24"/>
              </w:rPr>
              <w:t>+</w:t>
            </w:r>
          </w:p>
        </w:tc>
        <w:tc>
          <w:tcPr>
            <w:tcW w:w="273" w:type="dxa"/>
          </w:tcPr>
          <w:p w:rsidR="008A036E" w:rsidRDefault="00871284">
            <w:pPr>
              <w:pStyle w:val="TableParagraph"/>
              <w:spacing w:before="25"/>
              <w:ind w:left="17"/>
              <w:jc w:val="center"/>
              <w:rPr>
                <w:sz w:val="24"/>
              </w:rPr>
            </w:pPr>
            <w:r>
              <w:rPr>
                <w:sz w:val="24"/>
              </w:rPr>
              <w:t>+</w:t>
            </w:r>
          </w:p>
        </w:tc>
        <w:tc>
          <w:tcPr>
            <w:tcW w:w="285" w:type="dxa"/>
          </w:tcPr>
          <w:p w:rsidR="008A036E" w:rsidRDefault="00871284">
            <w:pPr>
              <w:pStyle w:val="TableParagraph"/>
              <w:spacing w:before="25"/>
              <w:ind w:left="11"/>
              <w:jc w:val="center"/>
              <w:rPr>
                <w:sz w:val="24"/>
              </w:rPr>
            </w:pPr>
            <w:r>
              <w:rPr>
                <w:sz w:val="24"/>
              </w:rPr>
              <w:t>+</w:t>
            </w:r>
          </w:p>
        </w:tc>
        <w:tc>
          <w:tcPr>
            <w:tcW w:w="281" w:type="dxa"/>
          </w:tcPr>
          <w:p w:rsidR="008A036E" w:rsidRDefault="00871284">
            <w:pPr>
              <w:pStyle w:val="TableParagraph"/>
              <w:spacing w:before="25"/>
              <w:ind w:left="17"/>
              <w:jc w:val="center"/>
              <w:rPr>
                <w:sz w:val="24"/>
              </w:rPr>
            </w:pPr>
            <w:r>
              <w:rPr>
                <w:sz w:val="24"/>
              </w:rPr>
              <w:t>+</w:t>
            </w:r>
          </w:p>
        </w:tc>
        <w:tc>
          <w:tcPr>
            <w:tcW w:w="278" w:type="dxa"/>
          </w:tcPr>
          <w:p w:rsidR="008A036E" w:rsidRDefault="00871284">
            <w:pPr>
              <w:pStyle w:val="TableParagraph"/>
              <w:spacing w:before="25"/>
              <w:ind w:left="20"/>
              <w:jc w:val="center"/>
              <w:rPr>
                <w:sz w:val="24"/>
              </w:rPr>
            </w:pPr>
            <w:r>
              <w:rPr>
                <w:sz w:val="24"/>
              </w:rPr>
              <w:t>+</w:t>
            </w:r>
          </w:p>
        </w:tc>
        <w:tc>
          <w:tcPr>
            <w:tcW w:w="285" w:type="dxa"/>
          </w:tcPr>
          <w:p w:rsidR="008A036E" w:rsidRDefault="00871284">
            <w:pPr>
              <w:pStyle w:val="TableParagraph"/>
              <w:spacing w:before="25"/>
              <w:ind w:left="19"/>
              <w:jc w:val="center"/>
              <w:rPr>
                <w:sz w:val="24"/>
              </w:rPr>
            </w:pPr>
            <w:r>
              <w:rPr>
                <w:sz w:val="24"/>
              </w:rPr>
              <w:t>+</w:t>
            </w:r>
          </w:p>
        </w:tc>
        <w:tc>
          <w:tcPr>
            <w:tcW w:w="278" w:type="dxa"/>
          </w:tcPr>
          <w:p w:rsidR="008A036E" w:rsidRDefault="00871284">
            <w:pPr>
              <w:pStyle w:val="TableParagraph"/>
              <w:spacing w:before="25"/>
              <w:ind w:left="18"/>
              <w:jc w:val="center"/>
              <w:rPr>
                <w:sz w:val="24"/>
              </w:rPr>
            </w:pPr>
            <w:r>
              <w:rPr>
                <w:sz w:val="24"/>
              </w:rPr>
              <w:t>+</w:t>
            </w:r>
          </w:p>
        </w:tc>
        <w:tc>
          <w:tcPr>
            <w:tcW w:w="280" w:type="dxa"/>
          </w:tcPr>
          <w:p w:rsidR="008A036E" w:rsidRDefault="00871284">
            <w:pPr>
              <w:pStyle w:val="TableParagraph"/>
              <w:spacing w:before="25"/>
              <w:ind w:left="21"/>
              <w:jc w:val="center"/>
              <w:rPr>
                <w:sz w:val="24"/>
              </w:rPr>
            </w:pPr>
            <w:r>
              <w:rPr>
                <w:sz w:val="24"/>
              </w:rPr>
              <w:t>+</w:t>
            </w:r>
          </w:p>
        </w:tc>
        <w:tc>
          <w:tcPr>
            <w:tcW w:w="280" w:type="dxa"/>
          </w:tcPr>
          <w:p w:rsidR="008A036E" w:rsidRDefault="00871284">
            <w:pPr>
              <w:pStyle w:val="TableParagraph"/>
              <w:spacing w:before="25"/>
              <w:ind w:left="23"/>
              <w:jc w:val="center"/>
              <w:rPr>
                <w:sz w:val="24"/>
              </w:rPr>
            </w:pPr>
            <w:r>
              <w:rPr>
                <w:sz w:val="24"/>
              </w:rPr>
              <w:t>+</w:t>
            </w:r>
          </w:p>
        </w:tc>
        <w:tc>
          <w:tcPr>
            <w:tcW w:w="299" w:type="dxa"/>
          </w:tcPr>
          <w:p w:rsidR="008A036E" w:rsidRDefault="00871284">
            <w:pPr>
              <w:pStyle w:val="TableParagraph"/>
              <w:spacing w:before="25"/>
              <w:ind w:left="20"/>
              <w:jc w:val="center"/>
              <w:rPr>
                <w:sz w:val="24"/>
              </w:rPr>
            </w:pPr>
            <w:r>
              <w:rPr>
                <w:sz w:val="24"/>
              </w:rPr>
              <w:t>+</w:t>
            </w:r>
          </w:p>
        </w:tc>
        <w:tc>
          <w:tcPr>
            <w:tcW w:w="261" w:type="dxa"/>
          </w:tcPr>
          <w:p w:rsidR="008A036E" w:rsidRDefault="00871284">
            <w:pPr>
              <w:pStyle w:val="TableParagraph"/>
              <w:spacing w:before="25"/>
              <w:ind w:left="21"/>
              <w:jc w:val="center"/>
              <w:rPr>
                <w:sz w:val="24"/>
              </w:rPr>
            </w:pPr>
            <w:r>
              <w:rPr>
                <w:sz w:val="24"/>
              </w:rPr>
              <w:t>+</w:t>
            </w:r>
          </w:p>
        </w:tc>
        <w:tc>
          <w:tcPr>
            <w:tcW w:w="278" w:type="dxa"/>
          </w:tcPr>
          <w:p w:rsidR="008A036E" w:rsidRDefault="00871284">
            <w:pPr>
              <w:pStyle w:val="TableParagraph"/>
              <w:spacing w:before="25"/>
              <w:ind w:left="25"/>
              <w:jc w:val="center"/>
              <w:rPr>
                <w:sz w:val="24"/>
              </w:rPr>
            </w:pPr>
            <w:r>
              <w:rPr>
                <w:sz w:val="24"/>
              </w:rPr>
              <w:t>+</w:t>
            </w:r>
          </w:p>
        </w:tc>
        <w:tc>
          <w:tcPr>
            <w:tcW w:w="280" w:type="dxa"/>
          </w:tcPr>
          <w:p w:rsidR="008A036E" w:rsidRDefault="00871284">
            <w:pPr>
              <w:pStyle w:val="TableParagraph"/>
              <w:spacing w:before="25"/>
              <w:ind w:left="28"/>
              <w:jc w:val="center"/>
              <w:rPr>
                <w:sz w:val="24"/>
              </w:rPr>
            </w:pPr>
            <w:r>
              <w:rPr>
                <w:sz w:val="24"/>
              </w:rPr>
              <w:t>+</w:t>
            </w:r>
          </w:p>
        </w:tc>
        <w:tc>
          <w:tcPr>
            <w:tcW w:w="314" w:type="dxa"/>
          </w:tcPr>
          <w:p w:rsidR="008A036E" w:rsidRDefault="00871284">
            <w:pPr>
              <w:pStyle w:val="TableParagraph"/>
              <w:spacing w:before="25"/>
              <w:ind w:left="25"/>
              <w:jc w:val="center"/>
              <w:rPr>
                <w:sz w:val="24"/>
              </w:rPr>
            </w:pPr>
            <w:r>
              <w:rPr>
                <w:sz w:val="24"/>
              </w:rPr>
              <w:t>+</w:t>
            </w:r>
          </w:p>
        </w:tc>
        <w:tc>
          <w:tcPr>
            <w:tcW w:w="247" w:type="dxa"/>
          </w:tcPr>
          <w:p w:rsidR="008A036E" w:rsidRDefault="00871284">
            <w:pPr>
              <w:pStyle w:val="TableParagraph"/>
              <w:spacing w:before="25"/>
              <w:ind w:left="30"/>
              <w:jc w:val="center"/>
              <w:rPr>
                <w:sz w:val="24"/>
              </w:rPr>
            </w:pPr>
            <w:r>
              <w:rPr>
                <w:sz w:val="24"/>
              </w:rPr>
              <w:t>+</w:t>
            </w:r>
          </w:p>
        </w:tc>
        <w:tc>
          <w:tcPr>
            <w:tcW w:w="281" w:type="dxa"/>
          </w:tcPr>
          <w:p w:rsidR="008A036E" w:rsidRDefault="00871284">
            <w:pPr>
              <w:pStyle w:val="TableParagraph"/>
              <w:spacing w:before="25"/>
              <w:ind w:left="30"/>
              <w:jc w:val="center"/>
              <w:rPr>
                <w:sz w:val="24"/>
              </w:rPr>
            </w:pPr>
            <w:r>
              <w:rPr>
                <w:sz w:val="24"/>
              </w:rPr>
              <w:t>+</w:t>
            </w:r>
          </w:p>
        </w:tc>
        <w:tc>
          <w:tcPr>
            <w:tcW w:w="278" w:type="dxa"/>
          </w:tcPr>
          <w:p w:rsidR="008A036E" w:rsidRDefault="00871284">
            <w:pPr>
              <w:pStyle w:val="TableParagraph"/>
              <w:spacing w:before="25"/>
              <w:ind w:left="29"/>
              <w:jc w:val="center"/>
              <w:rPr>
                <w:sz w:val="24"/>
              </w:rPr>
            </w:pPr>
            <w:r>
              <w:rPr>
                <w:sz w:val="24"/>
              </w:rPr>
              <w:t>+</w:t>
            </w:r>
          </w:p>
        </w:tc>
        <w:tc>
          <w:tcPr>
            <w:tcW w:w="280" w:type="dxa"/>
          </w:tcPr>
          <w:p w:rsidR="008A036E" w:rsidRDefault="00871284">
            <w:pPr>
              <w:pStyle w:val="TableParagraph"/>
              <w:spacing w:before="25"/>
              <w:ind w:left="32"/>
              <w:jc w:val="center"/>
              <w:rPr>
                <w:sz w:val="24"/>
              </w:rPr>
            </w:pPr>
            <w:r>
              <w:rPr>
                <w:sz w:val="24"/>
              </w:rPr>
              <w:t>+</w:t>
            </w:r>
          </w:p>
        </w:tc>
        <w:tc>
          <w:tcPr>
            <w:tcW w:w="330" w:type="dxa"/>
          </w:tcPr>
          <w:p w:rsidR="008A036E" w:rsidRDefault="00871284">
            <w:pPr>
              <w:pStyle w:val="TableParagraph"/>
              <w:spacing w:before="25"/>
              <w:ind w:left="32"/>
              <w:jc w:val="center"/>
              <w:rPr>
                <w:sz w:val="24"/>
              </w:rPr>
            </w:pPr>
            <w:r>
              <w:rPr>
                <w:sz w:val="24"/>
              </w:rPr>
              <w:t>+</w:t>
            </w:r>
          </w:p>
        </w:tc>
        <w:tc>
          <w:tcPr>
            <w:tcW w:w="227" w:type="dxa"/>
          </w:tcPr>
          <w:p w:rsidR="008A036E" w:rsidRDefault="00871284">
            <w:pPr>
              <w:pStyle w:val="TableParagraph"/>
              <w:spacing w:before="25"/>
              <w:ind w:left="32"/>
              <w:jc w:val="center"/>
              <w:rPr>
                <w:sz w:val="24"/>
              </w:rPr>
            </w:pPr>
            <w:r>
              <w:rPr>
                <w:sz w:val="24"/>
              </w:rPr>
              <w:t>+</w:t>
            </w:r>
          </w:p>
        </w:tc>
        <w:tc>
          <w:tcPr>
            <w:tcW w:w="280" w:type="dxa"/>
          </w:tcPr>
          <w:p w:rsidR="008A036E" w:rsidRDefault="00871284">
            <w:pPr>
              <w:pStyle w:val="TableParagraph"/>
              <w:spacing w:before="25"/>
              <w:ind w:left="38"/>
              <w:jc w:val="center"/>
              <w:rPr>
                <w:sz w:val="24"/>
              </w:rPr>
            </w:pPr>
            <w:r>
              <w:rPr>
                <w:sz w:val="24"/>
              </w:rPr>
              <w:t>+</w:t>
            </w:r>
          </w:p>
        </w:tc>
        <w:tc>
          <w:tcPr>
            <w:tcW w:w="280" w:type="dxa"/>
          </w:tcPr>
          <w:p w:rsidR="008A036E" w:rsidRDefault="00871284">
            <w:pPr>
              <w:pStyle w:val="TableParagraph"/>
              <w:spacing w:before="25"/>
              <w:ind w:left="40"/>
              <w:jc w:val="center"/>
              <w:rPr>
                <w:sz w:val="24"/>
              </w:rPr>
            </w:pPr>
            <w:r>
              <w:rPr>
                <w:sz w:val="24"/>
              </w:rPr>
              <w:t>+</w:t>
            </w:r>
          </w:p>
        </w:tc>
        <w:tc>
          <w:tcPr>
            <w:tcW w:w="299" w:type="dxa"/>
          </w:tcPr>
          <w:p w:rsidR="008A036E" w:rsidRDefault="00871284">
            <w:pPr>
              <w:pStyle w:val="TableParagraph"/>
              <w:spacing w:before="25"/>
              <w:ind w:left="37"/>
              <w:jc w:val="center"/>
              <w:rPr>
                <w:sz w:val="24"/>
              </w:rPr>
            </w:pPr>
            <w:r>
              <w:rPr>
                <w:sz w:val="24"/>
              </w:rPr>
              <w:t>+</w:t>
            </w:r>
          </w:p>
        </w:tc>
        <w:tc>
          <w:tcPr>
            <w:tcW w:w="265" w:type="dxa"/>
          </w:tcPr>
          <w:p w:rsidR="008A036E" w:rsidRDefault="00871284">
            <w:pPr>
              <w:pStyle w:val="TableParagraph"/>
              <w:spacing w:before="25"/>
              <w:ind w:left="44"/>
              <w:jc w:val="center"/>
              <w:rPr>
                <w:sz w:val="24"/>
              </w:rPr>
            </w:pPr>
            <w:r>
              <w:rPr>
                <w:sz w:val="24"/>
              </w:rPr>
              <w:t>+</w:t>
            </w:r>
          </w:p>
        </w:tc>
        <w:tc>
          <w:tcPr>
            <w:tcW w:w="272" w:type="dxa"/>
          </w:tcPr>
          <w:p w:rsidR="008A036E" w:rsidRDefault="00871284">
            <w:pPr>
              <w:pStyle w:val="TableParagraph"/>
              <w:spacing w:before="25"/>
              <w:ind w:left="45"/>
              <w:jc w:val="center"/>
              <w:rPr>
                <w:sz w:val="24"/>
              </w:rPr>
            </w:pPr>
            <w:r>
              <w:rPr>
                <w:sz w:val="24"/>
              </w:rPr>
              <w:t>+</w:t>
            </w:r>
          </w:p>
        </w:tc>
        <w:tc>
          <w:tcPr>
            <w:tcW w:w="277" w:type="dxa"/>
          </w:tcPr>
          <w:p w:rsidR="008A036E" w:rsidRDefault="00871284">
            <w:pPr>
              <w:pStyle w:val="TableParagraph"/>
              <w:spacing w:before="25"/>
              <w:ind w:left="48"/>
              <w:jc w:val="center"/>
              <w:rPr>
                <w:sz w:val="24"/>
              </w:rPr>
            </w:pPr>
            <w:r>
              <w:rPr>
                <w:sz w:val="24"/>
              </w:rPr>
              <w:t>+</w:t>
            </w:r>
          </w:p>
        </w:tc>
        <w:tc>
          <w:tcPr>
            <w:tcW w:w="279" w:type="dxa"/>
          </w:tcPr>
          <w:p w:rsidR="008A036E" w:rsidRDefault="00871284">
            <w:pPr>
              <w:pStyle w:val="TableParagraph"/>
              <w:spacing w:before="25"/>
              <w:ind w:left="53"/>
              <w:jc w:val="center"/>
              <w:rPr>
                <w:sz w:val="24"/>
              </w:rPr>
            </w:pPr>
            <w:r>
              <w:rPr>
                <w:sz w:val="24"/>
              </w:rPr>
              <w:t>+</w:t>
            </w:r>
          </w:p>
        </w:tc>
        <w:tc>
          <w:tcPr>
            <w:tcW w:w="280" w:type="dxa"/>
          </w:tcPr>
          <w:p w:rsidR="008A036E" w:rsidRDefault="00871284">
            <w:pPr>
              <w:pStyle w:val="TableParagraph"/>
              <w:spacing w:before="25"/>
              <w:ind w:left="57"/>
              <w:jc w:val="center"/>
              <w:rPr>
                <w:sz w:val="24"/>
              </w:rPr>
            </w:pPr>
            <w:r>
              <w:rPr>
                <w:sz w:val="24"/>
              </w:rPr>
              <w:t>+</w:t>
            </w:r>
          </w:p>
        </w:tc>
        <w:tc>
          <w:tcPr>
            <w:tcW w:w="277" w:type="dxa"/>
          </w:tcPr>
          <w:p w:rsidR="008A036E" w:rsidRDefault="00871284">
            <w:pPr>
              <w:pStyle w:val="TableParagraph"/>
              <w:spacing w:before="25"/>
              <w:ind w:left="57"/>
              <w:jc w:val="center"/>
              <w:rPr>
                <w:sz w:val="24"/>
              </w:rPr>
            </w:pPr>
            <w:r>
              <w:rPr>
                <w:sz w:val="24"/>
              </w:rPr>
              <w:t>+</w:t>
            </w:r>
          </w:p>
        </w:tc>
        <w:tc>
          <w:tcPr>
            <w:tcW w:w="279" w:type="dxa"/>
          </w:tcPr>
          <w:p w:rsidR="008A036E" w:rsidRDefault="00871284">
            <w:pPr>
              <w:pStyle w:val="TableParagraph"/>
              <w:spacing w:before="25"/>
              <w:ind w:left="63"/>
              <w:jc w:val="center"/>
              <w:rPr>
                <w:sz w:val="24"/>
              </w:rPr>
            </w:pPr>
            <w:r>
              <w:rPr>
                <w:sz w:val="24"/>
              </w:rPr>
              <w:t>+</w:t>
            </w:r>
          </w:p>
        </w:tc>
        <w:tc>
          <w:tcPr>
            <w:tcW w:w="231" w:type="dxa"/>
          </w:tcPr>
          <w:p w:rsidR="008A036E" w:rsidRDefault="00871284">
            <w:pPr>
              <w:pStyle w:val="TableParagraph"/>
              <w:spacing w:before="25"/>
              <w:ind w:left="66"/>
              <w:jc w:val="center"/>
              <w:rPr>
                <w:sz w:val="24"/>
              </w:rPr>
            </w:pPr>
            <w:r>
              <w:rPr>
                <w:sz w:val="24"/>
              </w:rPr>
              <w:t>+</w:t>
            </w:r>
          </w:p>
        </w:tc>
        <w:tc>
          <w:tcPr>
            <w:tcW w:w="325" w:type="dxa"/>
          </w:tcPr>
          <w:p w:rsidR="008A036E" w:rsidRDefault="00871284">
            <w:pPr>
              <w:pStyle w:val="TableParagraph"/>
              <w:spacing w:before="25"/>
              <w:ind w:left="67"/>
              <w:jc w:val="center"/>
              <w:rPr>
                <w:sz w:val="24"/>
              </w:rPr>
            </w:pPr>
            <w:r>
              <w:rPr>
                <w:sz w:val="24"/>
              </w:rPr>
              <w:t>+</w:t>
            </w:r>
          </w:p>
        </w:tc>
        <w:tc>
          <w:tcPr>
            <w:tcW w:w="279" w:type="dxa"/>
          </w:tcPr>
          <w:p w:rsidR="008A036E" w:rsidRDefault="00871284">
            <w:pPr>
              <w:pStyle w:val="TableParagraph"/>
              <w:spacing w:before="25"/>
              <w:ind w:left="68"/>
              <w:jc w:val="center"/>
              <w:rPr>
                <w:sz w:val="24"/>
              </w:rPr>
            </w:pPr>
            <w:r>
              <w:rPr>
                <w:sz w:val="24"/>
              </w:rPr>
              <w:t>+</w:t>
            </w:r>
          </w:p>
        </w:tc>
        <w:tc>
          <w:tcPr>
            <w:tcW w:w="279" w:type="dxa"/>
          </w:tcPr>
          <w:p w:rsidR="008A036E" w:rsidRDefault="00871284">
            <w:pPr>
              <w:pStyle w:val="TableParagraph"/>
              <w:spacing w:before="25"/>
              <w:ind w:left="76"/>
              <w:jc w:val="center"/>
              <w:rPr>
                <w:sz w:val="24"/>
              </w:rPr>
            </w:pPr>
            <w:r>
              <w:rPr>
                <w:sz w:val="24"/>
              </w:rPr>
              <w:t>+</w:t>
            </w:r>
          </w:p>
        </w:tc>
        <w:tc>
          <w:tcPr>
            <w:tcW w:w="245" w:type="dxa"/>
          </w:tcPr>
          <w:p w:rsidR="008A036E" w:rsidRDefault="00871284">
            <w:pPr>
              <w:pStyle w:val="TableParagraph"/>
              <w:spacing w:before="25"/>
              <w:ind w:left="75"/>
              <w:jc w:val="center"/>
              <w:rPr>
                <w:sz w:val="24"/>
              </w:rPr>
            </w:pPr>
            <w:r>
              <w:rPr>
                <w:sz w:val="24"/>
              </w:rPr>
              <w:t>+</w:t>
            </w:r>
          </w:p>
        </w:tc>
        <w:tc>
          <w:tcPr>
            <w:tcW w:w="310" w:type="dxa"/>
          </w:tcPr>
          <w:p w:rsidR="008A036E" w:rsidRDefault="00871284">
            <w:pPr>
              <w:pStyle w:val="TableParagraph"/>
              <w:spacing w:before="25"/>
              <w:ind w:left="82"/>
              <w:jc w:val="center"/>
              <w:rPr>
                <w:sz w:val="24"/>
              </w:rPr>
            </w:pPr>
            <w:r>
              <w:rPr>
                <w:sz w:val="24"/>
              </w:rPr>
              <w:t>+</w:t>
            </w:r>
          </w:p>
        </w:tc>
        <w:tc>
          <w:tcPr>
            <w:tcW w:w="279" w:type="dxa"/>
          </w:tcPr>
          <w:p w:rsidR="008A036E" w:rsidRDefault="00871284">
            <w:pPr>
              <w:pStyle w:val="TableParagraph"/>
              <w:spacing w:before="25"/>
              <w:ind w:left="88"/>
              <w:jc w:val="center"/>
              <w:rPr>
                <w:sz w:val="24"/>
              </w:rPr>
            </w:pPr>
            <w:r>
              <w:rPr>
                <w:sz w:val="24"/>
              </w:rPr>
              <w:t>+</w:t>
            </w:r>
          </w:p>
        </w:tc>
        <w:tc>
          <w:tcPr>
            <w:tcW w:w="278" w:type="dxa"/>
          </w:tcPr>
          <w:p w:rsidR="008A036E" w:rsidRDefault="00871284">
            <w:pPr>
              <w:pStyle w:val="TableParagraph"/>
              <w:spacing w:before="25"/>
              <w:ind w:left="88"/>
              <w:jc w:val="center"/>
              <w:rPr>
                <w:sz w:val="24"/>
              </w:rPr>
            </w:pPr>
            <w:r>
              <w:rPr>
                <w:sz w:val="24"/>
              </w:rPr>
              <w:t>+</w:t>
            </w:r>
          </w:p>
        </w:tc>
        <w:tc>
          <w:tcPr>
            <w:tcW w:w="278" w:type="dxa"/>
          </w:tcPr>
          <w:p w:rsidR="008A036E" w:rsidRDefault="00871284">
            <w:pPr>
              <w:pStyle w:val="TableParagraph"/>
              <w:spacing w:before="25"/>
              <w:ind w:left="89"/>
              <w:jc w:val="center"/>
              <w:rPr>
                <w:sz w:val="24"/>
              </w:rPr>
            </w:pPr>
            <w:r>
              <w:rPr>
                <w:sz w:val="24"/>
              </w:rPr>
              <w:t>+</w:t>
            </w:r>
          </w:p>
        </w:tc>
        <w:tc>
          <w:tcPr>
            <w:tcW w:w="276" w:type="dxa"/>
          </w:tcPr>
          <w:p w:rsidR="008A036E" w:rsidRDefault="00871284">
            <w:pPr>
              <w:pStyle w:val="TableParagraph"/>
              <w:spacing w:before="25"/>
              <w:ind w:left="97"/>
              <w:jc w:val="center"/>
              <w:rPr>
                <w:sz w:val="24"/>
              </w:rPr>
            </w:pPr>
            <w:r>
              <w:rPr>
                <w:sz w:val="24"/>
              </w:rPr>
              <w:t>+</w:t>
            </w:r>
          </w:p>
        </w:tc>
        <w:tc>
          <w:tcPr>
            <w:tcW w:w="278" w:type="dxa"/>
          </w:tcPr>
          <w:p w:rsidR="008A036E" w:rsidRDefault="00871284">
            <w:pPr>
              <w:pStyle w:val="TableParagraph"/>
              <w:spacing w:before="25"/>
              <w:ind w:left="105"/>
              <w:jc w:val="center"/>
              <w:rPr>
                <w:sz w:val="24"/>
              </w:rPr>
            </w:pPr>
            <w:r>
              <w:rPr>
                <w:sz w:val="24"/>
              </w:rPr>
              <w:t>+</w:t>
            </w:r>
          </w:p>
        </w:tc>
        <w:tc>
          <w:tcPr>
            <w:tcW w:w="279" w:type="dxa"/>
          </w:tcPr>
          <w:p w:rsidR="008A036E" w:rsidRDefault="00871284">
            <w:pPr>
              <w:pStyle w:val="TableParagraph"/>
              <w:spacing w:before="25"/>
              <w:ind w:left="105"/>
              <w:jc w:val="center"/>
              <w:rPr>
                <w:sz w:val="24"/>
              </w:rPr>
            </w:pPr>
            <w:r>
              <w:rPr>
                <w:sz w:val="24"/>
              </w:rPr>
              <w:t>+</w:t>
            </w:r>
          </w:p>
        </w:tc>
        <w:tc>
          <w:tcPr>
            <w:tcW w:w="274" w:type="dxa"/>
          </w:tcPr>
          <w:p w:rsidR="008A036E" w:rsidRDefault="00871284">
            <w:pPr>
              <w:pStyle w:val="TableParagraph"/>
              <w:spacing w:before="25"/>
              <w:ind w:left="113"/>
              <w:jc w:val="center"/>
              <w:rPr>
                <w:sz w:val="24"/>
              </w:rPr>
            </w:pPr>
            <w:r>
              <w:rPr>
                <w:sz w:val="24"/>
              </w:rPr>
              <w:t>+</w:t>
            </w:r>
          </w:p>
        </w:tc>
        <w:tc>
          <w:tcPr>
            <w:tcW w:w="419" w:type="dxa"/>
          </w:tcPr>
          <w:p w:rsidR="008A036E" w:rsidRDefault="00871284">
            <w:pPr>
              <w:pStyle w:val="TableParagraph"/>
              <w:spacing w:before="25"/>
              <w:ind w:left="126"/>
              <w:jc w:val="center"/>
              <w:rPr>
                <w:sz w:val="24"/>
              </w:rPr>
            </w:pPr>
            <w:r>
              <w:rPr>
                <w:sz w:val="24"/>
              </w:rPr>
              <w:t>+</w:t>
            </w:r>
          </w:p>
        </w:tc>
      </w:tr>
      <w:tr w:rsidR="008A036E">
        <w:trPr>
          <w:trHeight w:val="506"/>
        </w:trPr>
        <w:tc>
          <w:tcPr>
            <w:tcW w:w="2151" w:type="dxa"/>
          </w:tcPr>
          <w:p w:rsidR="008A036E" w:rsidRDefault="00871284">
            <w:pPr>
              <w:pStyle w:val="TableParagraph"/>
              <w:spacing w:line="246" w:lineRule="exact"/>
              <w:ind w:left="151"/>
            </w:pPr>
            <w:r>
              <w:t>Упражнения</w:t>
            </w:r>
            <w:r>
              <w:rPr>
                <w:spacing w:val="-8"/>
              </w:rPr>
              <w:t xml:space="preserve"> </w:t>
            </w:r>
            <w:r>
              <w:rPr>
                <w:spacing w:val="-5"/>
              </w:rPr>
              <w:t>для</w:t>
            </w:r>
          </w:p>
          <w:p w:rsidR="008A036E" w:rsidRDefault="00871284">
            <w:pPr>
              <w:pStyle w:val="TableParagraph"/>
              <w:spacing w:line="240" w:lineRule="exact"/>
              <w:ind w:left="151"/>
            </w:pPr>
            <w:r>
              <w:t>развития</w:t>
            </w:r>
            <w:r>
              <w:rPr>
                <w:spacing w:val="-8"/>
              </w:rPr>
              <w:t xml:space="preserve"> </w:t>
            </w:r>
            <w:r>
              <w:rPr>
                <w:spacing w:val="-4"/>
              </w:rPr>
              <w:t>силы</w:t>
            </w:r>
          </w:p>
        </w:tc>
        <w:tc>
          <w:tcPr>
            <w:tcW w:w="276" w:type="dxa"/>
          </w:tcPr>
          <w:p w:rsidR="008A036E" w:rsidRDefault="00871284">
            <w:pPr>
              <w:pStyle w:val="TableParagraph"/>
              <w:spacing w:before="61"/>
              <w:ind w:left="12"/>
              <w:jc w:val="center"/>
              <w:rPr>
                <w:sz w:val="24"/>
              </w:rPr>
            </w:pPr>
            <w:r>
              <w:rPr>
                <w:sz w:val="24"/>
              </w:rPr>
              <w:t>+</w:t>
            </w:r>
          </w:p>
        </w:tc>
        <w:tc>
          <w:tcPr>
            <w:tcW w:w="278" w:type="dxa"/>
          </w:tcPr>
          <w:p w:rsidR="008A036E" w:rsidRDefault="00871284">
            <w:pPr>
              <w:pStyle w:val="TableParagraph"/>
              <w:spacing w:before="61"/>
              <w:ind w:left="15"/>
              <w:jc w:val="center"/>
              <w:rPr>
                <w:sz w:val="24"/>
              </w:rPr>
            </w:pPr>
            <w:r>
              <w:rPr>
                <w:sz w:val="24"/>
              </w:rPr>
              <w:t>+</w:t>
            </w:r>
          </w:p>
        </w:tc>
        <w:tc>
          <w:tcPr>
            <w:tcW w:w="280" w:type="dxa"/>
          </w:tcPr>
          <w:p w:rsidR="008A036E" w:rsidRDefault="00871284">
            <w:pPr>
              <w:pStyle w:val="TableParagraph"/>
              <w:spacing w:before="61"/>
              <w:ind w:left="14"/>
              <w:jc w:val="center"/>
              <w:rPr>
                <w:sz w:val="24"/>
              </w:rPr>
            </w:pPr>
            <w:r>
              <w:rPr>
                <w:sz w:val="24"/>
              </w:rPr>
              <w:t>+</w:t>
            </w:r>
          </w:p>
        </w:tc>
        <w:tc>
          <w:tcPr>
            <w:tcW w:w="273" w:type="dxa"/>
          </w:tcPr>
          <w:p w:rsidR="008A036E" w:rsidRDefault="00871284">
            <w:pPr>
              <w:pStyle w:val="TableParagraph"/>
              <w:spacing w:before="61"/>
              <w:ind w:left="17"/>
              <w:jc w:val="center"/>
              <w:rPr>
                <w:sz w:val="24"/>
              </w:rPr>
            </w:pPr>
            <w:r>
              <w:rPr>
                <w:sz w:val="24"/>
              </w:rPr>
              <w:t>+</w:t>
            </w:r>
          </w:p>
        </w:tc>
        <w:tc>
          <w:tcPr>
            <w:tcW w:w="285" w:type="dxa"/>
          </w:tcPr>
          <w:p w:rsidR="008A036E" w:rsidRDefault="00871284">
            <w:pPr>
              <w:pStyle w:val="TableParagraph"/>
              <w:spacing w:before="61"/>
              <w:ind w:left="11"/>
              <w:jc w:val="center"/>
              <w:rPr>
                <w:sz w:val="24"/>
              </w:rPr>
            </w:pPr>
            <w:r>
              <w:rPr>
                <w:sz w:val="24"/>
              </w:rPr>
              <w:t>+</w:t>
            </w:r>
          </w:p>
        </w:tc>
        <w:tc>
          <w:tcPr>
            <w:tcW w:w="281" w:type="dxa"/>
          </w:tcPr>
          <w:p w:rsidR="008A036E" w:rsidRDefault="00871284">
            <w:pPr>
              <w:pStyle w:val="TableParagraph"/>
              <w:spacing w:before="61"/>
              <w:ind w:left="17"/>
              <w:jc w:val="center"/>
              <w:rPr>
                <w:sz w:val="24"/>
              </w:rPr>
            </w:pPr>
            <w:r>
              <w:rPr>
                <w:sz w:val="24"/>
              </w:rPr>
              <w:t>+</w:t>
            </w:r>
          </w:p>
        </w:tc>
        <w:tc>
          <w:tcPr>
            <w:tcW w:w="278" w:type="dxa"/>
          </w:tcPr>
          <w:p w:rsidR="008A036E" w:rsidRDefault="00871284">
            <w:pPr>
              <w:pStyle w:val="TableParagraph"/>
              <w:spacing w:before="61"/>
              <w:ind w:left="20"/>
              <w:jc w:val="center"/>
              <w:rPr>
                <w:sz w:val="24"/>
              </w:rPr>
            </w:pPr>
            <w:r>
              <w:rPr>
                <w:sz w:val="24"/>
              </w:rPr>
              <w:t>+</w:t>
            </w:r>
          </w:p>
        </w:tc>
        <w:tc>
          <w:tcPr>
            <w:tcW w:w="285" w:type="dxa"/>
          </w:tcPr>
          <w:p w:rsidR="008A036E" w:rsidRDefault="00871284">
            <w:pPr>
              <w:pStyle w:val="TableParagraph"/>
              <w:spacing w:before="61"/>
              <w:ind w:left="19"/>
              <w:jc w:val="center"/>
              <w:rPr>
                <w:sz w:val="24"/>
              </w:rPr>
            </w:pPr>
            <w:r>
              <w:rPr>
                <w:sz w:val="24"/>
              </w:rPr>
              <w:t>+</w:t>
            </w:r>
          </w:p>
        </w:tc>
        <w:tc>
          <w:tcPr>
            <w:tcW w:w="278" w:type="dxa"/>
          </w:tcPr>
          <w:p w:rsidR="008A036E" w:rsidRDefault="00871284">
            <w:pPr>
              <w:pStyle w:val="TableParagraph"/>
              <w:spacing w:before="61"/>
              <w:ind w:left="18"/>
              <w:jc w:val="center"/>
              <w:rPr>
                <w:sz w:val="24"/>
              </w:rPr>
            </w:pPr>
            <w:r>
              <w:rPr>
                <w:sz w:val="24"/>
              </w:rPr>
              <w:t>+</w:t>
            </w:r>
          </w:p>
        </w:tc>
        <w:tc>
          <w:tcPr>
            <w:tcW w:w="280" w:type="dxa"/>
          </w:tcPr>
          <w:p w:rsidR="008A036E" w:rsidRDefault="00871284">
            <w:pPr>
              <w:pStyle w:val="TableParagraph"/>
              <w:spacing w:before="61"/>
              <w:ind w:left="21"/>
              <w:jc w:val="center"/>
              <w:rPr>
                <w:sz w:val="24"/>
              </w:rPr>
            </w:pPr>
            <w:r>
              <w:rPr>
                <w:sz w:val="24"/>
              </w:rPr>
              <w:t>+</w:t>
            </w:r>
          </w:p>
        </w:tc>
        <w:tc>
          <w:tcPr>
            <w:tcW w:w="280" w:type="dxa"/>
          </w:tcPr>
          <w:p w:rsidR="008A036E" w:rsidRDefault="00871284">
            <w:pPr>
              <w:pStyle w:val="TableParagraph"/>
              <w:spacing w:before="61"/>
              <w:ind w:left="23"/>
              <w:jc w:val="center"/>
              <w:rPr>
                <w:sz w:val="24"/>
              </w:rPr>
            </w:pPr>
            <w:r>
              <w:rPr>
                <w:sz w:val="24"/>
              </w:rPr>
              <w:t>+</w:t>
            </w:r>
          </w:p>
        </w:tc>
        <w:tc>
          <w:tcPr>
            <w:tcW w:w="299" w:type="dxa"/>
          </w:tcPr>
          <w:p w:rsidR="008A036E" w:rsidRDefault="00871284">
            <w:pPr>
              <w:pStyle w:val="TableParagraph"/>
              <w:spacing w:before="61"/>
              <w:ind w:left="20"/>
              <w:jc w:val="center"/>
              <w:rPr>
                <w:sz w:val="24"/>
              </w:rPr>
            </w:pPr>
            <w:r>
              <w:rPr>
                <w:sz w:val="24"/>
              </w:rPr>
              <w:t>+</w:t>
            </w:r>
          </w:p>
        </w:tc>
        <w:tc>
          <w:tcPr>
            <w:tcW w:w="261" w:type="dxa"/>
          </w:tcPr>
          <w:p w:rsidR="008A036E" w:rsidRDefault="00871284">
            <w:pPr>
              <w:pStyle w:val="TableParagraph"/>
              <w:spacing w:before="61"/>
              <w:ind w:left="21"/>
              <w:jc w:val="center"/>
              <w:rPr>
                <w:sz w:val="24"/>
              </w:rPr>
            </w:pPr>
            <w:r>
              <w:rPr>
                <w:sz w:val="24"/>
              </w:rPr>
              <w:t>+</w:t>
            </w:r>
          </w:p>
        </w:tc>
        <w:tc>
          <w:tcPr>
            <w:tcW w:w="278" w:type="dxa"/>
          </w:tcPr>
          <w:p w:rsidR="008A036E" w:rsidRDefault="00871284">
            <w:pPr>
              <w:pStyle w:val="TableParagraph"/>
              <w:spacing w:before="61"/>
              <w:ind w:left="25"/>
              <w:jc w:val="center"/>
              <w:rPr>
                <w:sz w:val="24"/>
              </w:rPr>
            </w:pPr>
            <w:r>
              <w:rPr>
                <w:sz w:val="24"/>
              </w:rPr>
              <w:t>+</w:t>
            </w:r>
          </w:p>
        </w:tc>
        <w:tc>
          <w:tcPr>
            <w:tcW w:w="280" w:type="dxa"/>
          </w:tcPr>
          <w:p w:rsidR="008A036E" w:rsidRDefault="00871284">
            <w:pPr>
              <w:pStyle w:val="TableParagraph"/>
              <w:spacing w:before="61"/>
              <w:ind w:left="28"/>
              <w:jc w:val="center"/>
              <w:rPr>
                <w:sz w:val="24"/>
              </w:rPr>
            </w:pPr>
            <w:r>
              <w:rPr>
                <w:sz w:val="24"/>
              </w:rPr>
              <w:t>+</w:t>
            </w:r>
          </w:p>
        </w:tc>
        <w:tc>
          <w:tcPr>
            <w:tcW w:w="314" w:type="dxa"/>
          </w:tcPr>
          <w:p w:rsidR="008A036E" w:rsidRDefault="00871284">
            <w:pPr>
              <w:pStyle w:val="TableParagraph"/>
              <w:spacing w:before="61"/>
              <w:ind w:left="25"/>
              <w:jc w:val="center"/>
              <w:rPr>
                <w:sz w:val="24"/>
              </w:rPr>
            </w:pPr>
            <w:r>
              <w:rPr>
                <w:sz w:val="24"/>
              </w:rPr>
              <w:t>+</w:t>
            </w:r>
          </w:p>
        </w:tc>
        <w:tc>
          <w:tcPr>
            <w:tcW w:w="247" w:type="dxa"/>
          </w:tcPr>
          <w:p w:rsidR="008A036E" w:rsidRDefault="00871284">
            <w:pPr>
              <w:pStyle w:val="TableParagraph"/>
              <w:spacing w:before="61"/>
              <w:ind w:left="30"/>
              <w:jc w:val="center"/>
              <w:rPr>
                <w:sz w:val="24"/>
              </w:rPr>
            </w:pPr>
            <w:r>
              <w:rPr>
                <w:sz w:val="24"/>
              </w:rPr>
              <w:t>+</w:t>
            </w:r>
          </w:p>
        </w:tc>
        <w:tc>
          <w:tcPr>
            <w:tcW w:w="281" w:type="dxa"/>
          </w:tcPr>
          <w:p w:rsidR="008A036E" w:rsidRDefault="00871284">
            <w:pPr>
              <w:pStyle w:val="TableParagraph"/>
              <w:spacing w:before="61"/>
              <w:ind w:left="30"/>
              <w:jc w:val="center"/>
              <w:rPr>
                <w:sz w:val="24"/>
              </w:rPr>
            </w:pPr>
            <w:r>
              <w:rPr>
                <w:sz w:val="24"/>
              </w:rPr>
              <w:t>+</w:t>
            </w:r>
          </w:p>
        </w:tc>
        <w:tc>
          <w:tcPr>
            <w:tcW w:w="278" w:type="dxa"/>
          </w:tcPr>
          <w:p w:rsidR="008A036E" w:rsidRDefault="00871284">
            <w:pPr>
              <w:pStyle w:val="TableParagraph"/>
              <w:spacing w:before="61"/>
              <w:ind w:left="29"/>
              <w:jc w:val="center"/>
              <w:rPr>
                <w:sz w:val="24"/>
              </w:rPr>
            </w:pPr>
            <w:r>
              <w:rPr>
                <w:sz w:val="24"/>
              </w:rPr>
              <w:t>+</w:t>
            </w:r>
          </w:p>
        </w:tc>
        <w:tc>
          <w:tcPr>
            <w:tcW w:w="280" w:type="dxa"/>
          </w:tcPr>
          <w:p w:rsidR="008A036E" w:rsidRDefault="00871284">
            <w:pPr>
              <w:pStyle w:val="TableParagraph"/>
              <w:spacing w:before="61"/>
              <w:ind w:left="32"/>
              <w:jc w:val="center"/>
              <w:rPr>
                <w:sz w:val="24"/>
              </w:rPr>
            </w:pPr>
            <w:r>
              <w:rPr>
                <w:sz w:val="24"/>
              </w:rPr>
              <w:t>+</w:t>
            </w:r>
          </w:p>
        </w:tc>
        <w:tc>
          <w:tcPr>
            <w:tcW w:w="330" w:type="dxa"/>
          </w:tcPr>
          <w:p w:rsidR="008A036E" w:rsidRDefault="00871284">
            <w:pPr>
              <w:pStyle w:val="TableParagraph"/>
              <w:spacing w:before="61"/>
              <w:ind w:left="32"/>
              <w:jc w:val="center"/>
              <w:rPr>
                <w:sz w:val="24"/>
              </w:rPr>
            </w:pPr>
            <w:r>
              <w:rPr>
                <w:sz w:val="24"/>
              </w:rPr>
              <w:t>+</w:t>
            </w:r>
          </w:p>
        </w:tc>
        <w:tc>
          <w:tcPr>
            <w:tcW w:w="227" w:type="dxa"/>
          </w:tcPr>
          <w:p w:rsidR="008A036E" w:rsidRDefault="00871284">
            <w:pPr>
              <w:pStyle w:val="TableParagraph"/>
              <w:spacing w:before="61"/>
              <w:ind w:left="32"/>
              <w:jc w:val="center"/>
              <w:rPr>
                <w:sz w:val="24"/>
              </w:rPr>
            </w:pPr>
            <w:r>
              <w:rPr>
                <w:sz w:val="24"/>
              </w:rPr>
              <w:t>+</w:t>
            </w:r>
          </w:p>
        </w:tc>
        <w:tc>
          <w:tcPr>
            <w:tcW w:w="280" w:type="dxa"/>
          </w:tcPr>
          <w:p w:rsidR="008A036E" w:rsidRDefault="00871284">
            <w:pPr>
              <w:pStyle w:val="TableParagraph"/>
              <w:spacing w:before="61"/>
              <w:ind w:left="38"/>
              <w:jc w:val="center"/>
              <w:rPr>
                <w:sz w:val="24"/>
              </w:rPr>
            </w:pPr>
            <w:r>
              <w:rPr>
                <w:sz w:val="24"/>
              </w:rPr>
              <w:t>+</w:t>
            </w:r>
          </w:p>
        </w:tc>
        <w:tc>
          <w:tcPr>
            <w:tcW w:w="280" w:type="dxa"/>
          </w:tcPr>
          <w:p w:rsidR="008A036E" w:rsidRDefault="00871284">
            <w:pPr>
              <w:pStyle w:val="TableParagraph"/>
              <w:spacing w:before="61"/>
              <w:ind w:left="40"/>
              <w:jc w:val="center"/>
              <w:rPr>
                <w:sz w:val="24"/>
              </w:rPr>
            </w:pPr>
            <w:r>
              <w:rPr>
                <w:sz w:val="24"/>
              </w:rPr>
              <w:t>+</w:t>
            </w:r>
          </w:p>
        </w:tc>
        <w:tc>
          <w:tcPr>
            <w:tcW w:w="299" w:type="dxa"/>
          </w:tcPr>
          <w:p w:rsidR="008A036E" w:rsidRDefault="00871284">
            <w:pPr>
              <w:pStyle w:val="TableParagraph"/>
              <w:spacing w:before="61"/>
              <w:ind w:left="37"/>
              <w:jc w:val="center"/>
              <w:rPr>
                <w:sz w:val="24"/>
              </w:rPr>
            </w:pPr>
            <w:r>
              <w:rPr>
                <w:sz w:val="24"/>
              </w:rPr>
              <w:t>+</w:t>
            </w:r>
          </w:p>
        </w:tc>
        <w:tc>
          <w:tcPr>
            <w:tcW w:w="265" w:type="dxa"/>
          </w:tcPr>
          <w:p w:rsidR="008A036E" w:rsidRDefault="00871284">
            <w:pPr>
              <w:pStyle w:val="TableParagraph"/>
              <w:spacing w:before="61"/>
              <w:ind w:left="44"/>
              <w:jc w:val="center"/>
              <w:rPr>
                <w:sz w:val="24"/>
              </w:rPr>
            </w:pPr>
            <w:r>
              <w:rPr>
                <w:sz w:val="24"/>
              </w:rPr>
              <w:t>+</w:t>
            </w:r>
          </w:p>
        </w:tc>
        <w:tc>
          <w:tcPr>
            <w:tcW w:w="272" w:type="dxa"/>
          </w:tcPr>
          <w:p w:rsidR="008A036E" w:rsidRDefault="00871284">
            <w:pPr>
              <w:pStyle w:val="TableParagraph"/>
              <w:spacing w:before="61"/>
              <w:ind w:left="45"/>
              <w:jc w:val="center"/>
              <w:rPr>
                <w:sz w:val="24"/>
              </w:rPr>
            </w:pPr>
            <w:r>
              <w:rPr>
                <w:sz w:val="24"/>
              </w:rPr>
              <w:t>+</w:t>
            </w:r>
          </w:p>
        </w:tc>
        <w:tc>
          <w:tcPr>
            <w:tcW w:w="277" w:type="dxa"/>
          </w:tcPr>
          <w:p w:rsidR="008A036E" w:rsidRDefault="00871284">
            <w:pPr>
              <w:pStyle w:val="TableParagraph"/>
              <w:spacing w:before="61"/>
              <w:ind w:left="48"/>
              <w:jc w:val="center"/>
              <w:rPr>
                <w:sz w:val="24"/>
              </w:rPr>
            </w:pPr>
            <w:r>
              <w:rPr>
                <w:sz w:val="24"/>
              </w:rPr>
              <w:t>+</w:t>
            </w:r>
          </w:p>
        </w:tc>
        <w:tc>
          <w:tcPr>
            <w:tcW w:w="279" w:type="dxa"/>
          </w:tcPr>
          <w:p w:rsidR="008A036E" w:rsidRDefault="00871284">
            <w:pPr>
              <w:pStyle w:val="TableParagraph"/>
              <w:spacing w:before="61"/>
              <w:ind w:left="53"/>
              <w:jc w:val="center"/>
              <w:rPr>
                <w:sz w:val="24"/>
              </w:rPr>
            </w:pPr>
            <w:r>
              <w:rPr>
                <w:sz w:val="24"/>
              </w:rPr>
              <w:t>+</w:t>
            </w:r>
          </w:p>
        </w:tc>
        <w:tc>
          <w:tcPr>
            <w:tcW w:w="280" w:type="dxa"/>
          </w:tcPr>
          <w:p w:rsidR="008A036E" w:rsidRDefault="00871284">
            <w:pPr>
              <w:pStyle w:val="TableParagraph"/>
              <w:spacing w:before="61"/>
              <w:ind w:left="57"/>
              <w:jc w:val="center"/>
              <w:rPr>
                <w:sz w:val="24"/>
              </w:rPr>
            </w:pPr>
            <w:r>
              <w:rPr>
                <w:sz w:val="24"/>
              </w:rPr>
              <w:t>+</w:t>
            </w:r>
          </w:p>
        </w:tc>
        <w:tc>
          <w:tcPr>
            <w:tcW w:w="277" w:type="dxa"/>
          </w:tcPr>
          <w:p w:rsidR="008A036E" w:rsidRDefault="00871284">
            <w:pPr>
              <w:pStyle w:val="TableParagraph"/>
              <w:spacing w:before="61"/>
              <w:ind w:left="57"/>
              <w:jc w:val="center"/>
              <w:rPr>
                <w:sz w:val="24"/>
              </w:rPr>
            </w:pPr>
            <w:r>
              <w:rPr>
                <w:sz w:val="24"/>
              </w:rPr>
              <w:t>+</w:t>
            </w:r>
          </w:p>
        </w:tc>
        <w:tc>
          <w:tcPr>
            <w:tcW w:w="279" w:type="dxa"/>
          </w:tcPr>
          <w:p w:rsidR="008A036E" w:rsidRDefault="00871284">
            <w:pPr>
              <w:pStyle w:val="TableParagraph"/>
              <w:spacing w:before="61"/>
              <w:ind w:left="63"/>
              <w:jc w:val="center"/>
              <w:rPr>
                <w:sz w:val="24"/>
              </w:rPr>
            </w:pPr>
            <w:r>
              <w:rPr>
                <w:sz w:val="24"/>
              </w:rPr>
              <w:t>+</w:t>
            </w:r>
          </w:p>
        </w:tc>
        <w:tc>
          <w:tcPr>
            <w:tcW w:w="231" w:type="dxa"/>
          </w:tcPr>
          <w:p w:rsidR="008A036E" w:rsidRDefault="00871284">
            <w:pPr>
              <w:pStyle w:val="TableParagraph"/>
              <w:spacing w:before="61"/>
              <w:ind w:left="66"/>
              <w:jc w:val="center"/>
              <w:rPr>
                <w:sz w:val="24"/>
              </w:rPr>
            </w:pPr>
            <w:r>
              <w:rPr>
                <w:sz w:val="24"/>
              </w:rPr>
              <w:t>+</w:t>
            </w:r>
          </w:p>
        </w:tc>
        <w:tc>
          <w:tcPr>
            <w:tcW w:w="325" w:type="dxa"/>
          </w:tcPr>
          <w:p w:rsidR="008A036E" w:rsidRDefault="00871284">
            <w:pPr>
              <w:pStyle w:val="TableParagraph"/>
              <w:spacing w:before="61"/>
              <w:ind w:left="67"/>
              <w:jc w:val="center"/>
              <w:rPr>
                <w:sz w:val="24"/>
              </w:rPr>
            </w:pPr>
            <w:r>
              <w:rPr>
                <w:sz w:val="24"/>
              </w:rPr>
              <w:t>+</w:t>
            </w:r>
          </w:p>
        </w:tc>
        <w:tc>
          <w:tcPr>
            <w:tcW w:w="279" w:type="dxa"/>
          </w:tcPr>
          <w:p w:rsidR="008A036E" w:rsidRDefault="00871284">
            <w:pPr>
              <w:pStyle w:val="TableParagraph"/>
              <w:spacing w:before="61"/>
              <w:ind w:left="68"/>
              <w:jc w:val="center"/>
              <w:rPr>
                <w:sz w:val="24"/>
              </w:rPr>
            </w:pPr>
            <w:r>
              <w:rPr>
                <w:sz w:val="24"/>
              </w:rPr>
              <w:t>+</w:t>
            </w:r>
          </w:p>
        </w:tc>
        <w:tc>
          <w:tcPr>
            <w:tcW w:w="279" w:type="dxa"/>
          </w:tcPr>
          <w:p w:rsidR="008A036E" w:rsidRDefault="00871284">
            <w:pPr>
              <w:pStyle w:val="TableParagraph"/>
              <w:spacing w:before="61"/>
              <w:ind w:left="76"/>
              <w:jc w:val="center"/>
              <w:rPr>
                <w:sz w:val="24"/>
              </w:rPr>
            </w:pPr>
            <w:r>
              <w:rPr>
                <w:sz w:val="24"/>
              </w:rPr>
              <w:t>+</w:t>
            </w:r>
          </w:p>
        </w:tc>
        <w:tc>
          <w:tcPr>
            <w:tcW w:w="245" w:type="dxa"/>
          </w:tcPr>
          <w:p w:rsidR="008A036E" w:rsidRDefault="00871284">
            <w:pPr>
              <w:pStyle w:val="TableParagraph"/>
              <w:spacing w:before="61"/>
              <w:ind w:left="75"/>
              <w:jc w:val="center"/>
              <w:rPr>
                <w:sz w:val="24"/>
              </w:rPr>
            </w:pPr>
            <w:r>
              <w:rPr>
                <w:sz w:val="24"/>
              </w:rPr>
              <w:t>+</w:t>
            </w:r>
          </w:p>
        </w:tc>
        <w:tc>
          <w:tcPr>
            <w:tcW w:w="310" w:type="dxa"/>
          </w:tcPr>
          <w:p w:rsidR="008A036E" w:rsidRDefault="00871284">
            <w:pPr>
              <w:pStyle w:val="TableParagraph"/>
              <w:spacing w:before="61"/>
              <w:ind w:left="82"/>
              <w:jc w:val="center"/>
              <w:rPr>
                <w:sz w:val="24"/>
              </w:rPr>
            </w:pPr>
            <w:r>
              <w:rPr>
                <w:sz w:val="24"/>
              </w:rPr>
              <w:t>+</w:t>
            </w:r>
          </w:p>
        </w:tc>
        <w:tc>
          <w:tcPr>
            <w:tcW w:w="279" w:type="dxa"/>
          </w:tcPr>
          <w:p w:rsidR="008A036E" w:rsidRDefault="00871284">
            <w:pPr>
              <w:pStyle w:val="TableParagraph"/>
              <w:spacing w:before="61"/>
              <w:ind w:left="88"/>
              <w:jc w:val="center"/>
              <w:rPr>
                <w:sz w:val="24"/>
              </w:rPr>
            </w:pPr>
            <w:r>
              <w:rPr>
                <w:sz w:val="24"/>
              </w:rPr>
              <w:t>+</w:t>
            </w:r>
          </w:p>
        </w:tc>
        <w:tc>
          <w:tcPr>
            <w:tcW w:w="278" w:type="dxa"/>
          </w:tcPr>
          <w:p w:rsidR="008A036E" w:rsidRDefault="00871284">
            <w:pPr>
              <w:pStyle w:val="TableParagraph"/>
              <w:spacing w:before="61"/>
              <w:ind w:left="88"/>
              <w:jc w:val="center"/>
              <w:rPr>
                <w:sz w:val="24"/>
              </w:rPr>
            </w:pPr>
            <w:r>
              <w:rPr>
                <w:sz w:val="24"/>
              </w:rPr>
              <w:t>+</w:t>
            </w:r>
          </w:p>
        </w:tc>
        <w:tc>
          <w:tcPr>
            <w:tcW w:w="278" w:type="dxa"/>
          </w:tcPr>
          <w:p w:rsidR="008A036E" w:rsidRDefault="00871284">
            <w:pPr>
              <w:pStyle w:val="TableParagraph"/>
              <w:spacing w:before="61"/>
              <w:ind w:left="89"/>
              <w:jc w:val="center"/>
              <w:rPr>
                <w:sz w:val="24"/>
              </w:rPr>
            </w:pPr>
            <w:r>
              <w:rPr>
                <w:sz w:val="24"/>
              </w:rPr>
              <w:t>+</w:t>
            </w:r>
          </w:p>
        </w:tc>
        <w:tc>
          <w:tcPr>
            <w:tcW w:w="276" w:type="dxa"/>
          </w:tcPr>
          <w:p w:rsidR="008A036E" w:rsidRDefault="00871284">
            <w:pPr>
              <w:pStyle w:val="TableParagraph"/>
              <w:spacing w:before="61"/>
              <w:ind w:left="97"/>
              <w:jc w:val="center"/>
              <w:rPr>
                <w:sz w:val="24"/>
              </w:rPr>
            </w:pPr>
            <w:r>
              <w:rPr>
                <w:sz w:val="24"/>
              </w:rPr>
              <w:t>+</w:t>
            </w:r>
          </w:p>
        </w:tc>
        <w:tc>
          <w:tcPr>
            <w:tcW w:w="278" w:type="dxa"/>
          </w:tcPr>
          <w:p w:rsidR="008A036E" w:rsidRDefault="00871284">
            <w:pPr>
              <w:pStyle w:val="TableParagraph"/>
              <w:spacing w:before="61"/>
              <w:ind w:left="105"/>
              <w:jc w:val="center"/>
              <w:rPr>
                <w:sz w:val="24"/>
              </w:rPr>
            </w:pPr>
            <w:r>
              <w:rPr>
                <w:sz w:val="24"/>
              </w:rPr>
              <w:t>+</w:t>
            </w:r>
          </w:p>
        </w:tc>
        <w:tc>
          <w:tcPr>
            <w:tcW w:w="279" w:type="dxa"/>
          </w:tcPr>
          <w:p w:rsidR="008A036E" w:rsidRDefault="00871284">
            <w:pPr>
              <w:pStyle w:val="TableParagraph"/>
              <w:spacing w:before="61"/>
              <w:ind w:left="105"/>
              <w:jc w:val="center"/>
              <w:rPr>
                <w:sz w:val="24"/>
              </w:rPr>
            </w:pPr>
            <w:r>
              <w:rPr>
                <w:sz w:val="24"/>
              </w:rPr>
              <w:t>+</w:t>
            </w:r>
          </w:p>
        </w:tc>
        <w:tc>
          <w:tcPr>
            <w:tcW w:w="274" w:type="dxa"/>
          </w:tcPr>
          <w:p w:rsidR="008A036E" w:rsidRDefault="00871284">
            <w:pPr>
              <w:pStyle w:val="TableParagraph"/>
              <w:spacing w:before="61"/>
              <w:ind w:left="113"/>
              <w:jc w:val="center"/>
              <w:rPr>
                <w:sz w:val="24"/>
              </w:rPr>
            </w:pPr>
            <w:r>
              <w:rPr>
                <w:sz w:val="24"/>
              </w:rPr>
              <w:t>+</w:t>
            </w:r>
          </w:p>
        </w:tc>
        <w:tc>
          <w:tcPr>
            <w:tcW w:w="419" w:type="dxa"/>
          </w:tcPr>
          <w:p w:rsidR="008A036E" w:rsidRDefault="00871284">
            <w:pPr>
              <w:pStyle w:val="TableParagraph"/>
              <w:spacing w:before="61"/>
              <w:ind w:left="126"/>
              <w:jc w:val="center"/>
              <w:rPr>
                <w:sz w:val="24"/>
              </w:rPr>
            </w:pPr>
            <w:r>
              <w:rPr>
                <w:sz w:val="24"/>
              </w:rPr>
              <w:t>+</w:t>
            </w:r>
          </w:p>
        </w:tc>
      </w:tr>
      <w:tr w:rsidR="008A036E">
        <w:trPr>
          <w:trHeight w:val="758"/>
        </w:trPr>
        <w:tc>
          <w:tcPr>
            <w:tcW w:w="2151" w:type="dxa"/>
          </w:tcPr>
          <w:p w:rsidR="008A036E" w:rsidRDefault="00871284">
            <w:pPr>
              <w:pStyle w:val="TableParagraph"/>
              <w:ind w:left="151" w:right="420"/>
            </w:pPr>
            <w:r>
              <w:t>Упражнения</w:t>
            </w:r>
            <w:r>
              <w:rPr>
                <w:spacing w:val="-14"/>
              </w:rPr>
              <w:t xml:space="preserve"> </w:t>
            </w:r>
            <w:r>
              <w:t xml:space="preserve">для </w:t>
            </w:r>
            <w:r>
              <w:rPr>
                <w:spacing w:val="-2"/>
              </w:rPr>
              <w:t>развития</w:t>
            </w:r>
          </w:p>
          <w:p w:rsidR="008A036E" w:rsidRDefault="00871284">
            <w:pPr>
              <w:pStyle w:val="TableParagraph"/>
              <w:spacing w:line="238" w:lineRule="exact"/>
              <w:ind w:left="151"/>
            </w:pPr>
            <w:r>
              <w:rPr>
                <w:spacing w:val="-2"/>
              </w:rPr>
              <w:t>выносливости</w:t>
            </w:r>
          </w:p>
        </w:tc>
        <w:tc>
          <w:tcPr>
            <w:tcW w:w="276" w:type="dxa"/>
          </w:tcPr>
          <w:p w:rsidR="008A036E" w:rsidRDefault="00871284">
            <w:pPr>
              <w:pStyle w:val="TableParagraph"/>
              <w:spacing w:before="152"/>
              <w:ind w:left="12"/>
              <w:jc w:val="center"/>
              <w:rPr>
                <w:sz w:val="24"/>
              </w:rPr>
            </w:pPr>
            <w:r>
              <w:rPr>
                <w:sz w:val="24"/>
              </w:rPr>
              <w:t>+</w:t>
            </w:r>
          </w:p>
        </w:tc>
        <w:tc>
          <w:tcPr>
            <w:tcW w:w="278" w:type="dxa"/>
          </w:tcPr>
          <w:p w:rsidR="008A036E" w:rsidRDefault="00871284">
            <w:pPr>
              <w:pStyle w:val="TableParagraph"/>
              <w:spacing w:before="152"/>
              <w:ind w:left="15"/>
              <w:jc w:val="center"/>
              <w:rPr>
                <w:sz w:val="24"/>
              </w:rPr>
            </w:pPr>
            <w:r>
              <w:rPr>
                <w:sz w:val="24"/>
              </w:rPr>
              <w:t>+</w:t>
            </w:r>
          </w:p>
        </w:tc>
        <w:tc>
          <w:tcPr>
            <w:tcW w:w="280" w:type="dxa"/>
          </w:tcPr>
          <w:p w:rsidR="008A036E" w:rsidRDefault="00871284">
            <w:pPr>
              <w:pStyle w:val="TableParagraph"/>
              <w:spacing w:before="152"/>
              <w:ind w:left="14"/>
              <w:jc w:val="center"/>
              <w:rPr>
                <w:sz w:val="24"/>
              </w:rPr>
            </w:pPr>
            <w:r>
              <w:rPr>
                <w:sz w:val="24"/>
              </w:rPr>
              <w:t>+</w:t>
            </w:r>
          </w:p>
        </w:tc>
        <w:tc>
          <w:tcPr>
            <w:tcW w:w="273" w:type="dxa"/>
          </w:tcPr>
          <w:p w:rsidR="008A036E" w:rsidRDefault="00871284">
            <w:pPr>
              <w:pStyle w:val="TableParagraph"/>
              <w:spacing w:before="152"/>
              <w:ind w:left="17"/>
              <w:jc w:val="center"/>
              <w:rPr>
                <w:sz w:val="24"/>
              </w:rPr>
            </w:pPr>
            <w:r>
              <w:rPr>
                <w:sz w:val="24"/>
              </w:rPr>
              <w:t>+</w:t>
            </w:r>
          </w:p>
        </w:tc>
        <w:tc>
          <w:tcPr>
            <w:tcW w:w="285" w:type="dxa"/>
          </w:tcPr>
          <w:p w:rsidR="008A036E" w:rsidRDefault="00871284">
            <w:pPr>
              <w:pStyle w:val="TableParagraph"/>
              <w:spacing w:before="152"/>
              <w:ind w:left="11"/>
              <w:jc w:val="center"/>
              <w:rPr>
                <w:sz w:val="24"/>
              </w:rPr>
            </w:pPr>
            <w:r>
              <w:rPr>
                <w:sz w:val="24"/>
              </w:rPr>
              <w:t>+</w:t>
            </w:r>
          </w:p>
        </w:tc>
        <w:tc>
          <w:tcPr>
            <w:tcW w:w="281" w:type="dxa"/>
          </w:tcPr>
          <w:p w:rsidR="008A036E" w:rsidRDefault="00871284">
            <w:pPr>
              <w:pStyle w:val="TableParagraph"/>
              <w:spacing w:before="152"/>
              <w:ind w:left="17"/>
              <w:jc w:val="center"/>
              <w:rPr>
                <w:sz w:val="24"/>
              </w:rPr>
            </w:pPr>
            <w:r>
              <w:rPr>
                <w:sz w:val="24"/>
              </w:rPr>
              <w:t>+</w:t>
            </w:r>
          </w:p>
        </w:tc>
        <w:tc>
          <w:tcPr>
            <w:tcW w:w="278" w:type="dxa"/>
          </w:tcPr>
          <w:p w:rsidR="008A036E" w:rsidRDefault="00871284">
            <w:pPr>
              <w:pStyle w:val="TableParagraph"/>
              <w:spacing w:before="152"/>
              <w:ind w:left="20"/>
              <w:jc w:val="center"/>
              <w:rPr>
                <w:sz w:val="24"/>
              </w:rPr>
            </w:pPr>
            <w:r>
              <w:rPr>
                <w:sz w:val="24"/>
              </w:rPr>
              <w:t>+</w:t>
            </w:r>
          </w:p>
        </w:tc>
        <w:tc>
          <w:tcPr>
            <w:tcW w:w="285" w:type="dxa"/>
          </w:tcPr>
          <w:p w:rsidR="008A036E" w:rsidRDefault="00871284">
            <w:pPr>
              <w:pStyle w:val="TableParagraph"/>
              <w:spacing w:before="152"/>
              <w:ind w:left="19"/>
              <w:jc w:val="center"/>
              <w:rPr>
                <w:sz w:val="24"/>
              </w:rPr>
            </w:pPr>
            <w:r>
              <w:rPr>
                <w:sz w:val="24"/>
              </w:rPr>
              <w:t>+</w:t>
            </w:r>
          </w:p>
        </w:tc>
        <w:tc>
          <w:tcPr>
            <w:tcW w:w="278" w:type="dxa"/>
          </w:tcPr>
          <w:p w:rsidR="008A036E" w:rsidRDefault="00871284">
            <w:pPr>
              <w:pStyle w:val="TableParagraph"/>
              <w:spacing w:before="152"/>
              <w:ind w:left="18"/>
              <w:jc w:val="center"/>
              <w:rPr>
                <w:sz w:val="24"/>
              </w:rPr>
            </w:pPr>
            <w:r>
              <w:rPr>
                <w:sz w:val="24"/>
              </w:rPr>
              <w:t>+</w:t>
            </w:r>
          </w:p>
        </w:tc>
        <w:tc>
          <w:tcPr>
            <w:tcW w:w="280" w:type="dxa"/>
          </w:tcPr>
          <w:p w:rsidR="008A036E" w:rsidRDefault="00871284">
            <w:pPr>
              <w:pStyle w:val="TableParagraph"/>
              <w:spacing w:before="152"/>
              <w:ind w:left="21"/>
              <w:jc w:val="center"/>
              <w:rPr>
                <w:sz w:val="24"/>
              </w:rPr>
            </w:pPr>
            <w:r>
              <w:rPr>
                <w:sz w:val="24"/>
              </w:rPr>
              <w:t>+</w:t>
            </w:r>
          </w:p>
        </w:tc>
        <w:tc>
          <w:tcPr>
            <w:tcW w:w="280" w:type="dxa"/>
          </w:tcPr>
          <w:p w:rsidR="008A036E" w:rsidRDefault="00871284">
            <w:pPr>
              <w:pStyle w:val="TableParagraph"/>
              <w:spacing w:before="152"/>
              <w:ind w:left="23"/>
              <w:jc w:val="center"/>
              <w:rPr>
                <w:sz w:val="24"/>
              </w:rPr>
            </w:pPr>
            <w:r>
              <w:rPr>
                <w:sz w:val="24"/>
              </w:rPr>
              <w:t>+</w:t>
            </w:r>
          </w:p>
        </w:tc>
        <w:tc>
          <w:tcPr>
            <w:tcW w:w="299" w:type="dxa"/>
          </w:tcPr>
          <w:p w:rsidR="008A036E" w:rsidRDefault="00871284">
            <w:pPr>
              <w:pStyle w:val="TableParagraph"/>
              <w:spacing w:before="152"/>
              <w:ind w:left="20"/>
              <w:jc w:val="center"/>
              <w:rPr>
                <w:sz w:val="24"/>
              </w:rPr>
            </w:pPr>
            <w:r>
              <w:rPr>
                <w:sz w:val="24"/>
              </w:rPr>
              <w:t>+</w:t>
            </w:r>
          </w:p>
        </w:tc>
        <w:tc>
          <w:tcPr>
            <w:tcW w:w="261" w:type="dxa"/>
          </w:tcPr>
          <w:p w:rsidR="008A036E" w:rsidRDefault="00871284">
            <w:pPr>
              <w:pStyle w:val="TableParagraph"/>
              <w:spacing w:before="152"/>
              <w:ind w:left="21"/>
              <w:jc w:val="center"/>
              <w:rPr>
                <w:sz w:val="24"/>
              </w:rPr>
            </w:pPr>
            <w:r>
              <w:rPr>
                <w:sz w:val="24"/>
              </w:rPr>
              <w:t>+</w:t>
            </w:r>
          </w:p>
        </w:tc>
        <w:tc>
          <w:tcPr>
            <w:tcW w:w="278" w:type="dxa"/>
          </w:tcPr>
          <w:p w:rsidR="008A036E" w:rsidRDefault="00871284">
            <w:pPr>
              <w:pStyle w:val="TableParagraph"/>
              <w:spacing w:before="152"/>
              <w:ind w:left="25"/>
              <w:jc w:val="center"/>
              <w:rPr>
                <w:sz w:val="24"/>
              </w:rPr>
            </w:pPr>
            <w:r>
              <w:rPr>
                <w:sz w:val="24"/>
              </w:rPr>
              <w:t>+</w:t>
            </w:r>
          </w:p>
        </w:tc>
        <w:tc>
          <w:tcPr>
            <w:tcW w:w="280" w:type="dxa"/>
          </w:tcPr>
          <w:p w:rsidR="008A036E" w:rsidRDefault="00871284">
            <w:pPr>
              <w:pStyle w:val="TableParagraph"/>
              <w:spacing w:before="152"/>
              <w:ind w:left="28"/>
              <w:jc w:val="center"/>
              <w:rPr>
                <w:sz w:val="24"/>
              </w:rPr>
            </w:pPr>
            <w:r>
              <w:rPr>
                <w:sz w:val="24"/>
              </w:rPr>
              <w:t>+</w:t>
            </w:r>
          </w:p>
        </w:tc>
        <w:tc>
          <w:tcPr>
            <w:tcW w:w="314" w:type="dxa"/>
          </w:tcPr>
          <w:p w:rsidR="008A036E" w:rsidRDefault="00871284">
            <w:pPr>
              <w:pStyle w:val="TableParagraph"/>
              <w:spacing w:before="152"/>
              <w:ind w:left="25"/>
              <w:jc w:val="center"/>
              <w:rPr>
                <w:sz w:val="24"/>
              </w:rPr>
            </w:pPr>
            <w:r>
              <w:rPr>
                <w:sz w:val="24"/>
              </w:rPr>
              <w:t>+</w:t>
            </w:r>
          </w:p>
        </w:tc>
        <w:tc>
          <w:tcPr>
            <w:tcW w:w="247" w:type="dxa"/>
          </w:tcPr>
          <w:p w:rsidR="008A036E" w:rsidRDefault="00871284">
            <w:pPr>
              <w:pStyle w:val="TableParagraph"/>
              <w:spacing w:before="152"/>
              <w:ind w:left="30"/>
              <w:jc w:val="center"/>
              <w:rPr>
                <w:sz w:val="24"/>
              </w:rPr>
            </w:pPr>
            <w:r>
              <w:rPr>
                <w:sz w:val="24"/>
              </w:rPr>
              <w:t>+</w:t>
            </w:r>
          </w:p>
        </w:tc>
        <w:tc>
          <w:tcPr>
            <w:tcW w:w="281" w:type="dxa"/>
          </w:tcPr>
          <w:p w:rsidR="008A036E" w:rsidRDefault="00871284">
            <w:pPr>
              <w:pStyle w:val="TableParagraph"/>
              <w:spacing w:before="152"/>
              <w:ind w:left="30"/>
              <w:jc w:val="center"/>
              <w:rPr>
                <w:sz w:val="24"/>
              </w:rPr>
            </w:pPr>
            <w:r>
              <w:rPr>
                <w:sz w:val="24"/>
              </w:rPr>
              <w:t>+</w:t>
            </w:r>
          </w:p>
        </w:tc>
        <w:tc>
          <w:tcPr>
            <w:tcW w:w="278" w:type="dxa"/>
          </w:tcPr>
          <w:p w:rsidR="008A036E" w:rsidRDefault="00871284">
            <w:pPr>
              <w:pStyle w:val="TableParagraph"/>
              <w:spacing w:before="152"/>
              <w:ind w:left="29"/>
              <w:jc w:val="center"/>
              <w:rPr>
                <w:sz w:val="24"/>
              </w:rPr>
            </w:pPr>
            <w:r>
              <w:rPr>
                <w:sz w:val="24"/>
              </w:rPr>
              <w:t>+</w:t>
            </w:r>
          </w:p>
        </w:tc>
        <w:tc>
          <w:tcPr>
            <w:tcW w:w="280" w:type="dxa"/>
          </w:tcPr>
          <w:p w:rsidR="008A036E" w:rsidRDefault="00871284">
            <w:pPr>
              <w:pStyle w:val="TableParagraph"/>
              <w:spacing w:before="152"/>
              <w:ind w:left="32"/>
              <w:jc w:val="center"/>
              <w:rPr>
                <w:sz w:val="24"/>
              </w:rPr>
            </w:pPr>
            <w:r>
              <w:rPr>
                <w:sz w:val="24"/>
              </w:rPr>
              <w:t>+</w:t>
            </w:r>
          </w:p>
        </w:tc>
        <w:tc>
          <w:tcPr>
            <w:tcW w:w="330" w:type="dxa"/>
          </w:tcPr>
          <w:p w:rsidR="008A036E" w:rsidRDefault="00871284">
            <w:pPr>
              <w:pStyle w:val="TableParagraph"/>
              <w:spacing w:before="152"/>
              <w:ind w:left="32"/>
              <w:jc w:val="center"/>
              <w:rPr>
                <w:sz w:val="24"/>
              </w:rPr>
            </w:pPr>
            <w:r>
              <w:rPr>
                <w:sz w:val="24"/>
              </w:rPr>
              <w:t>+</w:t>
            </w:r>
          </w:p>
        </w:tc>
        <w:tc>
          <w:tcPr>
            <w:tcW w:w="227" w:type="dxa"/>
          </w:tcPr>
          <w:p w:rsidR="008A036E" w:rsidRDefault="00871284">
            <w:pPr>
              <w:pStyle w:val="TableParagraph"/>
              <w:spacing w:before="152"/>
              <w:ind w:left="32"/>
              <w:jc w:val="center"/>
              <w:rPr>
                <w:sz w:val="24"/>
              </w:rPr>
            </w:pPr>
            <w:r>
              <w:rPr>
                <w:sz w:val="24"/>
              </w:rPr>
              <w:t>+</w:t>
            </w:r>
          </w:p>
        </w:tc>
        <w:tc>
          <w:tcPr>
            <w:tcW w:w="280" w:type="dxa"/>
          </w:tcPr>
          <w:p w:rsidR="008A036E" w:rsidRDefault="00871284">
            <w:pPr>
              <w:pStyle w:val="TableParagraph"/>
              <w:spacing w:before="152"/>
              <w:ind w:left="38"/>
              <w:jc w:val="center"/>
              <w:rPr>
                <w:sz w:val="24"/>
              </w:rPr>
            </w:pPr>
            <w:r>
              <w:rPr>
                <w:sz w:val="24"/>
              </w:rPr>
              <w:t>+</w:t>
            </w:r>
          </w:p>
        </w:tc>
        <w:tc>
          <w:tcPr>
            <w:tcW w:w="280" w:type="dxa"/>
          </w:tcPr>
          <w:p w:rsidR="008A036E" w:rsidRDefault="00871284">
            <w:pPr>
              <w:pStyle w:val="TableParagraph"/>
              <w:spacing w:before="152"/>
              <w:ind w:left="40"/>
              <w:jc w:val="center"/>
              <w:rPr>
                <w:sz w:val="24"/>
              </w:rPr>
            </w:pPr>
            <w:r>
              <w:rPr>
                <w:sz w:val="24"/>
              </w:rPr>
              <w:t>+</w:t>
            </w:r>
          </w:p>
        </w:tc>
        <w:tc>
          <w:tcPr>
            <w:tcW w:w="299" w:type="dxa"/>
          </w:tcPr>
          <w:p w:rsidR="008A036E" w:rsidRDefault="00871284">
            <w:pPr>
              <w:pStyle w:val="TableParagraph"/>
              <w:spacing w:before="152"/>
              <w:ind w:left="37"/>
              <w:jc w:val="center"/>
              <w:rPr>
                <w:sz w:val="24"/>
              </w:rPr>
            </w:pPr>
            <w:r>
              <w:rPr>
                <w:sz w:val="24"/>
              </w:rPr>
              <w:t>+</w:t>
            </w:r>
          </w:p>
        </w:tc>
        <w:tc>
          <w:tcPr>
            <w:tcW w:w="265" w:type="dxa"/>
          </w:tcPr>
          <w:p w:rsidR="008A036E" w:rsidRDefault="00871284">
            <w:pPr>
              <w:pStyle w:val="TableParagraph"/>
              <w:spacing w:before="152"/>
              <w:ind w:left="44"/>
              <w:jc w:val="center"/>
              <w:rPr>
                <w:sz w:val="24"/>
              </w:rPr>
            </w:pPr>
            <w:r>
              <w:rPr>
                <w:sz w:val="24"/>
              </w:rPr>
              <w:t>+</w:t>
            </w:r>
          </w:p>
        </w:tc>
        <w:tc>
          <w:tcPr>
            <w:tcW w:w="272" w:type="dxa"/>
          </w:tcPr>
          <w:p w:rsidR="008A036E" w:rsidRDefault="00871284">
            <w:pPr>
              <w:pStyle w:val="TableParagraph"/>
              <w:spacing w:before="152"/>
              <w:ind w:left="45"/>
              <w:jc w:val="center"/>
              <w:rPr>
                <w:sz w:val="24"/>
              </w:rPr>
            </w:pPr>
            <w:r>
              <w:rPr>
                <w:sz w:val="24"/>
              </w:rPr>
              <w:t>+</w:t>
            </w:r>
          </w:p>
        </w:tc>
        <w:tc>
          <w:tcPr>
            <w:tcW w:w="277" w:type="dxa"/>
          </w:tcPr>
          <w:p w:rsidR="008A036E" w:rsidRDefault="00871284">
            <w:pPr>
              <w:pStyle w:val="TableParagraph"/>
              <w:spacing w:before="152"/>
              <w:ind w:left="48"/>
              <w:jc w:val="center"/>
              <w:rPr>
                <w:sz w:val="24"/>
              </w:rPr>
            </w:pPr>
            <w:r>
              <w:rPr>
                <w:sz w:val="24"/>
              </w:rPr>
              <w:t>+</w:t>
            </w:r>
          </w:p>
        </w:tc>
        <w:tc>
          <w:tcPr>
            <w:tcW w:w="279" w:type="dxa"/>
          </w:tcPr>
          <w:p w:rsidR="008A036E" w:rsidRDefault="00871284">
            <w:pPr>
              <w:pStyle w:val="TableParagraph"/>
              <w:spacing w:before="152"/>
              <w:ind w:left="53"/>
              <w:jc w:val="center"/>
              <w:rPr>
                <w:sz w:val="24"/>
              </w:rPr>
            </w:pPr>
            <w:r>
              <w:rPr>
                <w:sz w:val="24"/>
              </w:rPr>
              <w:t>+</w:t>
            </w:r>
          </w:p>
        </w:tc>
        <w:tc>
          <w:tcPr>
            <w:tcW w:w="280" w:type="dxa"/>
          </w:tcPr>
          <w:p w:rsidR="008A036E" w:rsidRDefault="00871284">
            <w:pPr>
              <w:pStyle w:val="TableParagraph"/>
              <w:spacing w:before="152"/>
              <w:ind w:left="57"/>
              <w:jc w:val="center"/>
              <w:rPr>
                <w:sz w:val="24"/>
              </w:rPr>
            </w:pPr>
            <w:r>
              <w:rPr>
                <w:sz w:val="24"/>
              </w:rPr>
              <w:t>+</w:t>
            </w:r>
          </w:p>
        </w:tc>
        <w:tc>
          <w:tcPr>
            <w:tcW w:w="277" w:type="dxa"/>
          </w:tcPr>
          <w:p w:rsidR="008A036E" w:rsidRDefault="00871284">
            <w:pPr>
              <w:pStyle w:val="TableParagraph"/>
              <w:spacing w:before="152"/>
              <w:ind w:left="57"/>
              <w:jc w:val="center"/>
              <w:rPr>
                <w:sz w:val="24"/>
              </w:rPr>
            </w:pPr>
            <w:r>
              <w:rPr>
                <w:sz w:val="24"/>
              </w:rPr>
              <w:t>+</w:t>
            </w:r>
          </w:p>
        </w:tc>
        <w:tc>
          <w:tcPr>
            <w:tcW w:w="279" w:type="dxa"/>
          </w:tcPr>
          <w:p w:rsidR="008A036E" w:rsidRDefault="00871284">
            <w:pPr>
              <w:pStyle w:val="TableParagraph"/>
              <w:spacing w:before="152"/>
              <w:ind w:left="63"/>
              <w:jc w:val="center"/>
              <w:rPr>
                <w:sz w:val="24"/>
              </w:rPr>
            </w:pPr>
            <w:r>
              <w:rPr>
                <w:sz w:val="24"/>
              </w:rPr>
              <w:t>+</w:t>
            </w:r>
          </w:p>
        </w:tc>
        <w:tc>
          <w:tcPr>
            <w:tcW w:w="231" w:type="dxa"/>
          </w:tcPr>
          <w:p w:rsidR="008A036E" w:rsidRDefault="00871284">
            <w:pPr>
              <w:pStyle w:val="TableParagraph"/>
              <w:spacing w:before="152"/>
              <w:ind w:left="66"/>
              <w:jc w:val="center"/>
              <w:rPr>
                <w:sz w:val="24"/>
              </w:rPr>
            </w:pPr>
            <w:r>
              <w:rPr>
                <w:sz w:val="24"/>
              </w:rPr>
              <w:t>+</w:t>
            </w:r>
          </w:p>
        </w:tc>
        <w:tc>
          <w:tcPr>
            <w:tcW w:w="325" w:type="dxa"/>
          </w:tcPr>
          <w:p w:rsidR="008A036E" w:rsidRDefault="00871284">
            <w:pPr>
              <w:pStyle w:val="TableParagraph"/>
              <w:spacing w:before="152"/>
              <w:ind w:left="67"/>
              <w:jc w:val="center"/>
              <w:rPr>
                <w:sz w:val="24"/>
              </w:rPr>
            </w:pPr>
            <w:r>
              <w:rPr>
                <w:sz w:val="24"/>
              </w:rPr>
              <w:t>+</w:t>
            </w:r>
          </w:p>
        </w:tc>
        <w:tc>
          <w:tcPr>
            <w:tcW w:w="279" w:type="dxa"/>
          </w:tcPr>
          <w:p w:rsidR="008A036E" w:rsidRDefault="00871284">
            <w:pPr>
              <w:pStyle w:val="TableParagraph"/>
              <w:spacing w:before="152"/>
              <w:ind w:left="68"/>
              <w:jc w:val="center"/>
              <w:rPr>
                <w:sz w:val="24"/>
              </w:rPr>
            </w:pPr>
            <w:r>
              <w:rPr>
                <w:sz w:val="24"/>
              </w:rPr>
              <w:t>+</w:t>
            </w:r>
          </w:p>
        </w:tc>
        <w:tc>
          <w:tcPr>
            <w:tcW w:w="279" w:type="dxa"/>
          </w:tcPr>
          <w:p w:rsidR="008A036E" w:rsidRDefault="00871284">
            <w:pPr>
              <w:pStyle w:val="TableParagraph"/>
              <w:spacing w:before="152"/>
              <w:ind w:left="76"/>
              <w:jc w:val="center"/>
              <w:rPr>
                <w:sz w:val="24"/>
              </w:rPr>
            </w:pPr>
            <w:r>
              <w:rPr>
                <w:sz w:val="24"/>
              </w:rPr>
              <w:t>+</w:t>
            </w:r>
          </w:p>
        </w:tc>
        <w:tc>
          <w:tcPr>
            <w:tcW w:w="245" w:type="dxa"/>
          </w:tcPr>
          <w:p w:rsidR="008A036E" w:rsidRDefault="00871284">
            <w:pPr>
              <w:pStyle w:val="TableParagraph"/>
              <w:spacing w:before="152"/>
              <w:ind w:left="75"/>
              <w:jc w:val="center"/>
              <w:rPr>
                <w:sz w:val="24"/>
              </w:rPr>
            </w:pPr>
            <w:r>
              <w:rPr>
                <w:sz w:val="24"/>
              </w:rPr>
              <w:t>+</w:t>
            </w:r>
          </w:p>
        </w:tc>
        <w:tc>
          <w:tcPr>
            <w:tcW w:w="310" w:type="dxa"/>
          </w:tcPr>
          <w:p w:rsidR="008A036E" w:rsidRDefault="00871284">
            <w:pPr>
              <w:pStyle w:val="TableParagraph"/>
              <w:spacing w:before="152"/>
              <w:ind w:left="82"/>
              <w:jc w:val="center"/>
              <w:rPr>
                <w:sz w:val="24"/>
              </w:rPr>
            </w:pPr>
            <w:r>
              <w:rPr>
                <w:sz w:val="24"/>
              </w:rPr>
              <w:t>+</w:t>
            </w:r>
          </w:p>
        </w:tc>
        <w:tc>
          <w:tcPr>
            <w:tcW w:w="279" w:type="dxa"/>
          </w:tcPr>
          <w:p w:rsidR="008A036E" w:rsidRDefault="00871284">
            <w:pPr>
              <w:pStyle w:val="TableParagraph"/>
              <w:spacing w:before="152"/>
              <w:ind w:left="88"/>
              <w:jc w:val="center"/>
              <w:rPr>
                <w:sz w:val="24"/>
              </w:rPr>
            </w:pPr>
            <w:r>
              <w:rPr>
                <w:sz w:val="24"/>
              </w:rPr>
              <w:t>+</w:t>
            </w:r>
          </w:p>
        </w:tc>
        <w:tc>
          <w:tcPr>
            <w:tcW w:w="278" w:type="dxa"/>
          </w:tcPr>
          <w:p w:rsidR="008A036E" w:rsidRDefault="00871284">
            <w:pPr>
              <w:pStyle w:val="TableParagraph"/>
              <w:spacing w:before="152"/>
              <w:ind w:left="88"/>
              <w:jc w:val="center"/>
              <w:rPr>
                <w:sz w:val="24"/>
              </w:rPr>
            </w:pPr>
            <w:r>
              <w:rPr>
                <w:sz w:val="24"/>
              </w:rPr>
              <w:t>+</w:t>
            </w:r>
          </w:p>
        </w:tc>
        <w:tc>
          <w:tcPr>
            <w:tcW w:w="278" w:type="dxa"/>
          </w:tcPr>
          <w:p w:rsidR="008A036E" w:rsidRDefault="00871284">
            <w:pPr>
              <w:pStyle w:val="TableParagraph"/>
              <w:spacing w:before="152"/>
              <w:ind w:left="89"/>
              <w:jc w:val="center"/>
              <w:rPr>
                <w:sz w:val="24"/>
              </w:rPr>
            </w:pPr>
            <w:r>
              <w:rPr>
                <w:sz w:val="24"/>
              </w:rPr>
              <w:t>+</w:t>
            </w:r>
          </w:p>
        </w:tc>
        <w:tc>
          <w:tcPr>
            <w:tcW w:w="276" w:type="dxa"/>
          </w:tcPr>
          <w:p w:rsidR="008A036E" w:rsidRDefault="00871284">
            <w:pPr>
              <w:pStyle w:val="TableParagraph"/>
              <w:spacing w:before="152"/>
              <w:ind w:left="97"/>
              <w:jc w:val="center"/>
              <w:rPr>
                <w:sz w:val="24"/>
              </w:rPr>
            </w:pPr>
            <w:r>
              <w:rPr>
                <w:sz w:val="24"/>
              </w:rPr>
              <w:t>+</w:t>
            </w:r>
          </w:p>
        </w:tc>
        <w:tc>
          <w:tcPr>
            <w:tcW w:w="278" w:type="dxa"/>
          </w:tcPr>
          <w:p w:rsidR="008A036E" w:rsidRDefault="00871284">
            <w:pPr>
              <w:pStyle w:val="TableParagraph"/>
              <w:spacing w:before="152"/>
              <w:ind w:left="105"/>
              <w:jc w:val="center"/>
              <w:rPr>
                <w:sz w:val="24"/>
              </w:rPr>
            </w:pPr>
            <w:r>
              <w:rPr>
                <w:sz w:val="24"/>
              </w:rPr>
              <w:t>+</w:t>
            </w:r>
          </w:p>
        </w:tc>
        <w:tc>
          <w:tcPr>
            <w:tcW w:w="279" w:type="dxa"/>
          </w:tcPr>
          <w:p w:rsidR="008A036E" w:rsidRDefault="00871284">
            <w:pPr>
              <w:pStyle w:val="TableParagraph"/>
              <w:spacing w:before="152"/>
              <w:ind w:left="105"/>
              <w:jc w:val="center"/>
              <w:rPr>
                <w:sz w:val="24"/>
              </w:rPr>
            </w:pPr>
            <w:r>
              <w:rPr>
                <w:sz w:val="24"/>
              </w:rPr>
              <w:t>+</w:t>
            </w:r>
          </w:p>
        </w:tc>
        <w:tc>
          <w:tcPr>
            <w:tcW w:w="274" w:type="dxa"/>
          </w:tcPr>
          <w:p w:rsidR="008A036E" w:rsidRDefault="00871284">
            <w:pPr>
              <w:pStyle w:val="TableParagraph"/>
              <w:spacing w:before="152"/>
              <w:ind w:left="113"/>
              <w:jc w:val="center"/>
              <w:rPr>
                <w:sz w:val="24"/>
              </w:rPr>
            </w:pPr>
            <w:r>
              <w:rPr>
                <w:sz w:val="24"/>
              </w:rPr>
              <w:t>+</w:t>
            </w:r>
          </w:p>
        </w:tc>
        <w:tc>
          <w:tcPr>
            <w:tcW w:w="419" w:type="dxa"/>
          </w:tcPr>
          <w:p w:rsidR="008A036E" w:rsidRDefault="00871284">
            <w:pPr>
              <w:pStyle w:val="TableParagraph"/>
              <w:spacing w:before="152"/>
              <w:ind w:left="126"/>
              <w:jc w:val="center"/>
              <w:rPr>
                <w:sz w:val="24"/>
              </w:rPr>
            </w:pPr>
            <w:r>
              <w:rPr>
                <w:sz w:val="24"/>
              </w:rPr>
              <w:t>+</w:t>
            </w:r>
          </w:p>
        </w:tc>
      </w:tr>
      <w:tr w:rsidR="008A036E">
        <w:trPr>
          <w:trHeight w:val="758"/>
        </w:trPr>
        <w:tc>
          <w:tcPr>
            <w:tcW w:w="2151" w:type="dxa"/>
          </w:tcPr>
          <w:p w:rsidR="008A036E" w:rsidRDefault="00871284">
            <w:pPr>
              <w:pStyle w:val="TableParagraph"/>
              <w:ind w:left="151" w:right="420"/>
            </w:pPr>
            <w:r>
              <w:t>Упражнения</w:t>
            </w:r>
            <w:r>
              <w:rPr>
                <w:spacing w:val="-14"/>
              </w:rPr>
              <w:t xml:space="preserve"> </w:t>
            </w:r>
            <w:r>
              <w:t xml:space="preserve">для </w:t>
            </w:r>
            <w:r>
              <w:rPr>
                <w:spacing w:val="-2"/>
              </w:rPr>
              <w:t>развития</w:t>
            </w:r>
          </w:p>
          <w:p w:rsidR="008A036E" w:rsidRDefault="00871284">
            <w:pPr>
              <w:pStyle w:val="TableParagraph"/>
              <w:spacing w:line="238" w:lineRule="exact"/>
              <w:ind w:left="151"/>
            </w:pPr>
            <w:r>
              <w:rPr>
                <w:spacing w:val="-2"/>
              </w:rPr>
              <w:t>координации</w:t>
            </w:r>
          </w:p>
        </w:tc>
        <w:tc>
          <w:tcPr>
            <w:tcW w:w="276" w:type="dxa"/>
          </w:tcPr>
          <w:p w:rsidR="008A036E" w:rsidRDefault="00871284">
            <w:pPr>
              <w:pStyle w:val="TableParagraph"/>
              <w:spacing w:before="152"/>
              <w:ind w:left="12"/>
              <w:jc w:val="center"/>
              <w:rPr>
                <w:sz w:val="24"/>
              </w:rPr>
            </w:pPr>
            <w:r>
              <w:rPr>
                <w:sz w:val="24"/>
              </w:rPr>
              <w:t>+</w:t>
            </w:r>
          </w:p>
        </w:tc>
        <w:tc>
          <w:tcPr>
            <w:tcW w:w="278" w:type="dxa"/>
          </w:tcPr>
          <w:p w:rsidR="008A036E" w:rsidRDefault="00871284">
            <w:pPr>
              <w:pStyle w:val="TableParagraph"/>
              <w:spacing w:before="152"/>
              <w:ind w:left="15"/>
              <w:jc w:val="center"/>
              <w:rPr>
                <w:sz w:val="24"/>
              </w:rPr>
            </w:pPr>
            <w:r>
              <w:rPr>
                <w:sz w:val="24"/>
              </w:rPr>
              <w:t>+</w:t>
            </w:r>
          </w:p>
        </w:tc>
        <w:tc>
          <w:tcPr>
            <w:tcW w:w="280" w:type="dxa"/>
          </w:tcPr>
          <w:p w:rsidR="008A036E" w:rsidRDefault="00871284">
            <w:pPr>
              <w:pStyle w:val="TableParagraph"/>
              <w:spacing w:before="152"/>
              <w:ind w:left="14"/>
              <w:jc w:val="center"/>
              <w:rPr>
                <w:sz w:val="24"/>
              </w:rPr>
            </w:pPr>
            <w:r>
              <w:rPr>
                <w:sz w:val="24"/>
              </w:rPr>
              <w:t>+</w:t>
            </w:r>
          </w:p>
        </w:tc>
        <w:tc>
          <w:tcPr>
            <w:tcW w:w="273" w:type="dxa"/>
          </w:tcPr>
          <w:p w:rsidR="008A036E" w:rsidRDefault="00871284">
            <w:pPr>
              <w:pStyle w:val="TableParagraph"/>
              <w:spacing w:before="152"/>
              <w:ind w:left="17"/>
              <w:jc w:val="center"/>
              <w:rPr>
                <w:sz w:val="24"/>
              </w:rPr>
            </w:pPr>
            <w:r>
              <w:rPr>
                <w:sz w:val="24"/>
              </w:rPr>
              <w:t>+</w:t>
            </w:r>
          </w:p>
        </w:tc>
        <w:tc>
          <w:tcPr>
            <w:tcW w:w="285" w:type="dxa"/>
          </w:tcPr>
          <w:p w:rsidR="008A036E" w:rsidRDefault="00871284">
            <w:pPr>
              <w:pStyle w:val="TableParagraph"/>
              <w:spacing w:before="152"/>
              <w:ind w:left="11"/>
              <w:jc w:val="center"/>
              <w:rPr>
                <w:sz w:val="24"/>
              </w:rPr>
            </w:pPr>
            <w:r>
              <w:rPr>
                <w:sz w:val="24"/>
              </w:rPr>
              <w:t>+</w:t>
            </w:r>
          </w:p>
        </w:tc>
        <w:tc>
          <w:tcPr>
            <w:tcW w:w="281" w:type="dxa"/>
          </w:tcPr>
          <w:p w:rsidR="008A036E" w:rsidRDefault="00871284">
            <w:pPr>
              <w:pStyle w:val="TableParagraph"/>
              <w:spacing w:before="152"/>
              <w:ind w:left="17"/>
              <w:jc w:val="center"/>
              <w:rPr>
                <w:sz w:val="24"/>
              </w:rPr>
            </w:pPr>
            <w:r>
              <w:rPr>
                <w:sz w:val="24"/>
              </w:rPr>
              <w:t>+</w:t>
            </w:r>
          </w:p>
        </w:tc>
        <w:tc>
          <w:tcPr>
            <w:tcW w:w="278" w:type="dxa"/>
          </w:tcPr>
          <w:p w:rsidR="008A036E" w:rsidRDefault="00871284">
            <w:pPr>
              <w:pStyle w:val="TableParagraph"/>
              <w:spacing w:before="152"/>
              <w:ind w:left="20"/>
              <w:jc w:val="center"/>
              <w:rPr>
                <w:sz w:val="24"/>
              </w:rPr>
            </w:pPr>
            <w:r>
              <w:rPr>
                <w:sz w:val="24"/>
              </w:rPr>
              <w:t>+</w:t>
            </w:r>
          </w:p>
        </w:tc>
        <w:tc>
          <w:tcPr>
            <w:tcW w:w="285" w:type="dxa"/>
          </w:tcPr>
          <w:p w:rsidR="008A036E" w:rsidRDefault="00871284">
            <w:pPr>
              <w:pStyle w:val="TableParagraph"/>
              <w:spacing w:before="152"/>
              <w:ind w:left="19"/>
              <w:jc w:val="center"/>
              <w:rPr>
                <w:sz w:val="24"/>
              </w:rPr>
            </w:pPr>
            <w:r>
              <w:rPr>
                <w:sz w:val="24"/>
              </w:rPr>
              <w:t>+</w:t>
            </w:r>
          </w:p>
        </w:tc>
        <w:tc>
          <w:tcPr>
            <w:tcW w:w="278" w:type="dxa"/>
          </w:tcPr>
          <w:p w:rsidR="008A036E" w:rsidRDefault="00871284">
            <w:pPr>
              <w:pStyle w:val="TableParagraph"/>
              <w:spacing w:before="152"/>
              <w:ind w:left="18"/>
              <w:jc w:val="center"/>
              <w:rPr>
                <w:sz w:val="24"/>
              </w:rPr>
            </w:pPr>
            <w:r>
              <w:rPr>
                <w:sz w:val="24"/>
              </w:rPr>
              <w:t>+</w:t>
            </w:r>
          </w:p>
        </w:tc>
        <w:tc>
          <w:tcPr>
            <w:tcW w:w="280" w:type="dxa"/>
          </w:tcPr>
          <w:p w:rsidR="008A036E" w:rsidRDefault="00871284">
            <w:pPr>
              <w:pStyle w:val="TableParagraph"/>
              <w:spacing w:before="152"/>
              <w:ind w:left="21"/>
              <w:jc w:val="center"/>
              <w:rPr>
                <w:sz w:val="24"/>
              </w:rPr>
            </w:pPr>
            <w:r>
              <w:rPr>
                <w:sz w:val="24"/>
              </w:rPr>
              <w:t>+</w:t>
            </w:r>
          </w:p>
        </w:tc>
        <w:tc>
          <w:tcPr>
            <w:tcW w:w="280" w:type="dxa"/>
          </w:tcPr>
          <w:p w:rsidR="008A036E" w:rsidRDefault="00871284">
            <w:pPr>
              <w:pStyle w:val="TableParagraph"/>
              <w:spacing w:before="152"/>
              <w:ind w:left="23"/>
              <w:jc w:val="center"/>
              <w:rPr>
                <w:sz w:val="24"/>
              </w:rPr>
            </w:pPr>
            <w:r>
              <w:rPr>
                <w:sz w:val="24"/>
              </w:rPr>
              <w:t>+</w:t>
            </w:r>
          </w:p>
        </w:tc>
        <w:tc>
          <w:tcPr>
            <w:tcW w:w="299" w:type="dxa"/>
          </w:tcPr>
          <w:p w:rsidR="008A036E" w:rsidRDefault="00871284">
            <w:pPr>
              <w:pStyle w:val="TableParagraph"/>
              <w:spacing w:before="152"/>
              <w:ind w:left="20"/>
              <w:jc w:val="center"/>
              <w:rPr>
                <w:sz w:val="24"/>
              </w:rPr>
            </w:pPr>
            <w:r>
              <w:rPr>
                <w:sz w:val="24"/>
              </w:rPr>
              <w:t>+</w:t>
            </w:r>
          </w:p>
        </w:tc>
        <w:tc>
          <w:tcPr>
            <w:tcW w:w="261" w:type="dxa"/>
          </w:tcPr>
          <w:p w:rsidR="008A036E" w:rsidRDefault="00871284">
            <w:pPr>
              <w:pStyle w:val="TableParagraph"/>
              <w:spacing w:before="152"/>
              <w:ind w:left="21"/>
              <w:jc w:val="center"/>
              <w:rPr>
                <w:sz w:val="24"/>
              </w:rPr>
            </w:pPr>
            <w:r>
              <w:rPr>
                <w:sz w:val="24"/>
              </w:rPr>
              <w:t>+</w:t>
            </w:r>
          </w:p>
        </w:tc>
        <w:tc>
          <w:tcPr>
            <w:tcW w:w="278" w:type="dxa"/>
          </w:tcPr>
          <w:p w:rsidR="008A036E" w:rsidRDefault="00871284">
            <w:pPr>
              <w:pStyle w:val="TableParagraph"/>
              <w:spacing w:before="152"/>
              <w:ind w:left="25"/>
              <w:jc w:val="center"/>
              <w:rPr>
                <w:sz w:val="24"/>
              </w:rPr>
            </w:pPr>
            <w:r>
              <w:rPr>
                <w:sz w:val="24"/>
              </w:rPr>
              <w:t>+</w:t>
            </w:r>
          </w:p>
        </w:tc>
        <w:tc>
          <w:tcPr>
            <w:tcW w:w="280" w:type="dxa"/>
          </w:tcPr>
          <w:p w:rsidR="008A036E" w:rsidRDefault="00871284">
            <w:pPr>
              <w:pStyle w:val="TableParagraph"/>
              <w:spacing w:before="152"/>
              <w:ind w:left="28"/>
              <w:jc w:val="center"/>
              <w:rPr>
                <w:sz w:val="24"/>
              </w:rPr>
            </w:pPr>
            <w:r>
              <w:rPr>
                <w:sz w:val="24"/>
              </w:rPr>
              <w:t>+</w:t>
            </w:r>
          </w:p>
        </w:tc>
        <w:tc>
          <w:tcPr>
            <w:tcW w:w="314" w:type="dxa"/>
          </w:tcPr>
          <w:p w:rsidR="008A036E" w:rsidRDefault="00871284">
            <w:pPr>
              <w:pStyle w:val="TableParagraph"/>
              <w:spacing w:before="152"/>
              <w:ind w:left="25"/>
              <w:jc w:val="center"/>
              <w:rPr>
                <w:sz w:val="24"/>
              </w:rPr>
            </w:pPr>
            <w:r>
              <w:rPr>
                <w:sz w:val="24"/>
              </w:rPr>
              <w:t>+</w:t>
            </w:r>
          </w:p>
        </w:tc>
        <w:tc>
          <w:tcPr>
            <w:tcW w:w="247" w:type="dxa"/>
          </w:tcPr>
          <w:p w:rsidR="008A036E" w:rsidRDefault="00871284">
            <w:pPr>
              <w:pStyle w:val="TableParagraph"/>
              <w:spacing w:before="152"/>
              <w:ind w:left="30"/>
              <w:jc w:val="center"/>
              <w:rPr>
                <w:sz w:val="24"/>
              </w:rPr>
            </w:pPr>
            <w:r>
              <w:rPr>
                <w:sz w:val="24"/>
              </w:rPr>
              <w:t>+</w:t>
            </w:r>
          </w:p>
        </w:tc>
        <w:tc>
          <w:tcPr>
            <w:tcW w:w="281" w:type="dxa"/>
          </w:tcPr>
          <w:p w:rsidR="008A036E" w:rsidRDefault="00871284">
            <w:pPr>
              <w:pStyle w:val="TableParagraph"/>
              <w:spacing w:before="152"/>
              <w:ind w:left="30"/>
              <w:jc w:val="center"/>
              <w:rPr>
                <w:sz w:val="24"/>
              </w:rPr>
            </w:pPr>
            <w:r>
              <w:rPr>
                <w:sz w:val="24"/>
              </w:rPr>
              <w:t>+</w:t>
            </w:r>
          </w:p>
        </w:tc>
        <w:tc>
          <w:tcPr>
            <w:tcW w:w="278" w:type="dxa"/>
          </w:tcPr>
          <w:p w:rsidR="008A036E" w:rsidRDefault="00871284">
            <w:pPr>
              <w:pStyle w:val="TableParagraph"/>
              <w:spacing w:before="152"/>
              <w:ind w:left="29"/>
              <w:jc w:val="center"/>
              <w:rPr>
                <w:sz w:val="24"/>
              </w:rPr>
            </w:pPr>
            <w:r>
              <w:rPr>
                <w:sz w:val="24"/>
              </w:rPr>
              <w:t>+</w:t>
            </w:r>
          </w:p>
        </w:tc>
        <w:tc>
          <w:tcPr>
            <w:tcW w:w="280" w:type="dxa"/>
          </w:tcPr>
          <w:p w:rsidR="008A036E" w:rsidRDefault="00871284">
            <w:pPr>
              <w:pStyle w:val="TableParagraph"/>
              <w:spacing w:before="152"/>
              <w:ind w:left="32"/>
              <w:jc w:val="center"/>
              <w:rPr>
                <w:sz w:val="24"/>
              </w:rPr>
            </w:pPr>
            <w:r>
              <w:rPr>
                <w:sz w:val="24"/>
              </w:rPr>
              <w:t>+</w:t>
            </w:r>
          </w:p>
        </w:tc>
        <w:tc>
          <w:tcPr>
            <w:tcW w:w="330" w:type="dxa"/>
          </w:tcPr>
          <w:p w:rsidR="008A036E" w:rsidRDefault="00871284">
            <w:pPr>
              <w:pStyle w:val="TableParagraph"/>
              <w:spacing w:before="152"/>
              <w:ind w:left="32"/>
              <w:jc w:val="center"/>
              <w:rPr>
                <w:sz w:val="24"/>
              </w:rPr>
            </w:pPr>
            <w:r>
              <w:rPr>
                <w:sz w:val="24"/>
              </w:rPr>
              <w:t>+</w:t>
            </w:r>
          </w:p>
        </w:tc>
        <w:tc>
          <w:tcPr>
            <w:tcW w:w="227" w:type="dxa"/>
          </w:tcPr>
          <w:p w:rsidR="008A036E" w:rsidRDefault="00871284">
            <w:pPr>
              <w:pStyle w:val="TableParagraph"/>
              <w:spacing w:before="152"/>
              <w:ind w:left="32"/>
              <w:jc w:val="center"/>
              <w:rPr>
                <w:sz w:val="24"/>
              </w:rPr>
            </w:pPr>
            <w:r>
              <w:rPr>
                <w:sz w:val="24"/>
              </w:rPr>
              <w:t>+</w:t>
            </w:r>
          </w:p>
        </w:tc>
        <w:tc>
          <w:tcPr>
            <w:tcW w:w="280" w:type="dxa"/>
          </w:tcPr>
          <w:p w:rsidR="008A036E" w:rsidRDefault="00871284">
            <w:pPr>
              <w:pStyle w:val="TableParagraph"/>
              <w:spacing w:before="152"/>
              <w:ind w:left="38"/>
              <w:jc w:val="center"/>
              <w:rPr>
                <w:sz w:val="24"/>
              </w:rPr>
            </w:pPr>
            <w:r>
              <w:rPr>
                <w:sz w:val="24"/>
              </w:rPr>
              <w:t>+</w:t>
            </w:r>
          </w:p>
        </w:tc>
        <w:tc>
          <w:tcPr>
            <w:tcW w:w="280" w:type="dxa"/>
          </w:tcPr>
          <w:p w:rsidR="008A036E" w:rsidRDefault="00871284">
            <w:pPr>
              <w:pStyle w:val="TableParagraph"/>
              <w:spacing w:before="152"/>
              <w:ind w:left="40"/>
              <w:jc w:val="center"/>
              <w:rPr>
                <w:sz w:val="24"/>
              </w:rPr>
            </w:pPr>
            <w:r>
              <w:rPr>
                <w:sz w:val="24"/>
              </w:rPr>
              <w:t>+</w:t>
            </w:r>
          </w:p>
        </w:tc>
        <w:tc>
          <w:tcPr>
            <w:tcW w:w="299" w:type="dxa"/>
          </w:tcPr>
          <w:p w:rsidR="008A036E" w:rsidRDefault="00871284">
            <w:pPr>
              <w:pStyle w:val="TableParagraph"/>
              <w:spacing w:before="152"/>
              <w:ind w:left="37"/>
              <w:jc w:val="center"/>
              <w:rPr>
                <w:sz w:val="24"/>
              </w:rPr>
            </w:pPr>
            <w:r>
              <w:rPr>
                <w:sz w:val="24"/>
              </w:rPr>
              <w:t>+</w:t>
            </w:r>
          </w:p>
        </w:tc>
        <w:tc>
          <w:tcPr>
            <w:tcW w:w="265" w:type="dxa"/>
          </w:tcPr>
          <w:p w:rsidR="008A036E" w:rsidRDefault="00871284">
            <w:pPr>
              <w:pStyle w:val="TableParagraph"/>
              <w:spacing w:before="152"/>
              <w:ind w:left="44"/>
              <w:jc w:val="center"/>
              <w:rPr>
                <w:sz w:val="24"/>
              </w:rPr>
            </w:pPr>
            <w:r>
              <w:rPr>
                <w:sz w:val="24"/>
              </w:rPr>
              <w:t>+</w:t>
            </w:r>
          </w:p>
        </w:tc>
        <w:tc>
          <w:tcPr>
            <w:tcW w:w="272" w:type="dxa"/>
          </w:tcPr>
          <w:p w:rsidR="008A036E" w:rsidRDefault="00871284">
            <w:pPr>
              <w:pStyle w:val="TableParagraph"/>
              <w:spacing w:before="152"/>
              <w:ind w:left="45"/>
              <w:jc w:val="center"/>
              <w:rPr>
                <w:sz w:val="24"/>
              </w:rPr>
            </w:pPr>
            <w:r>
              <w:rPr>
                <w:sz w:val="24"/>
              </w:rPr>
              <w:t>+</w:t>
            </w:r>
          </w:p>
        </w:tc>
        <w:tc>
          <w:tcPr>
            <w:tcW w:w="277" w:type="dxa"/>
          </w:tcPr>
          <w:p w:rsidR="008A036E" w:rsidRDefault="00871284">
            <w:pPr>
              <w:pStyle w:val="TableParagraph"/>
              <w:spacing w:before="152"/>
              <w:ind w:left="48"/>
              <w:jc w:val="center"/>
              <w:rPr>
                <w:sz w:val="24"/>
              </w:rPr>
            </w:pPr>
            <w:r>
              <w:rPr>
                <w:sz w:val="24"/>
              </w:rPr>
              <w:t>+</w:t>
            </w:r>
          </w:p>
        </w:tc>
        <w:tc>
          <w:tcPr>
            <w:tcW w:w="279" w:type="dxa"/>
          </w:tcPr>
          <w:p w:rsidR="008A036E" w:rsidRDefault="00871284">
            <w:pPr>
              <w:pStyle w:val="TableParagraph"/>
              <w:spacing w:before="152"/>
              <w:ind w:left="53"/>
              <w:jc w:val="center"/>
              <w:rPr>
                <w:sz w:val="24"/>
              </w:rPr>
            </w:pPr>
            <w:r>
              <w:rPr>
                <w:sz w:val="24"/>
              </w:rPr>
              <w:t>+</w:t>
            </w:r>
          </w:p>
        </w:tc>
        <w:tc>
          <w:tcPr>
            <w:tcW w:w="280" w:type="dxa"/>
          </w:tcPr>
          <w:p w:rsidR="008A036E" w:rsidRDefault="00871284">
            <w:pPr>
              <w:pStyle w:val="TableParagraph"/>
              <w:spacing w:before="152"/>
              <w:ind w:left="57"/>
              <w:jc w:val="center"/>
              <w:rPr>
                <w:sz w:val="24"/>
              </w:rPr>
            </w:pPr>
            <w:r>
              <w:rPr>
                <w:sz w:val="24"/>
              </w:rPr>
              <w:t>+</w:t>
            </w:r>
          </w:p>
        </w:tc>
        <w:tc>
          <w:tcPr>
            <w:tcW w:w="277" w:type="dxa"/>
          </w:tcPr>
          <w:p w:rsidR="008A036E" w:rsidRDefault="00871284">
            <w:pPr>
              <w:pStyle w:val="TableParagraph"/>
              <w:spacing w:before="152"/>
              <w:ind w:left="57"/>
              <w:jc w:val="center"/>
              <w:rPr>
                <w:sz w:val="24"/>
              </w:rPr>
            </w:pPr>
            <w:r>
              <w:rPr>
                <w:sz w:val="24"/>
              </w:rPr>
              <w:t>+</w:t>
            </w:r>
          </w:p>
        </w:tc>
        <w:tc>
          <w:tcPr>
            <w:tcW w:w="279" w:type="dxa"/>
          </w:tcPr>
          <w:p w:rsidR="008A036E" w:rsidRDefault="00871284">
            <w:pPr>
              <w:pStyle w:val="TableParagraph"/>
              <w:spacing w:before="152"/>
              <w:ind w:left="63"/>
              <w:jc w:val="center"/>
              <w:rPr>
                <w:sz w:val="24"/>
              </w:rPr>
            </w:pPr>
            <w:r>
              <w:rPr>
                <w:sz w:val="24"/>
              </w:rPr>
              <w:t>+</w:t>
            </w:r>
          </w:p>
        </w:tc>
        <w:tc>
          <w:tcPr>
            <w:tcW w:w="231" w:type="dxa"/>
          </w:tcPr>
          <w:p w:rsidR="008A036E" w:rsidRDefault="00871284">
            <w:pPr>
              <w:pStyle w:val="TableParagraph"/>
              <w:spacing w:before="152"/>
              <w:ind w:left="66"/>
              <w:jc w:val="center"/>
              <w:rPr>
                <w:sz w:val="24"/>
              </w:rPr>
            </w:pPr>
            <w:r>
              <w:rPr>
                <w:sz w:val="24"/>
              </w:rPr>
              <w:t>+</w:t>
            </w:r>
          </w:p>
        </w:tc>
        <w:tc>
          <w:tcPr>
            <w:tcW w:w="325" w:type="dxa"/>
          </w:tcPr>
          <w:p w:rsidR="008A036E" w:rsidRDefault="00871284">
            <w:pPr>
              <w:pStyle w:val="TableParagraph"/>
              <w:spacing w:before="152"/>
              <w:ind w:left="67"/>
              <w:jc w:val="center"/>
              <w:rPr>
                <w:sz w:val="24"/>
              </w:rPr>
            </w:pPr>
            <w:r>
              <w:rPr>
                <w:sz w:val="24"/>
              </w:rPr>
              <w:t>+</w:t>
            </w:r>
          </w:p>
        </w:tc>
        <w:tc>
          <w:tcPr>
            <w:tcW w:w="279" w:type="dxa"/>
          </w:tcPr>
          <w:p w:rsidR="008A036E" w:rsidRDefault="00871284">
            <w:pPr>
              <w:pStyle w:val="TableParagraph"/>
              <w:spacing w:before="152"/>
              <w:ind w:left="68"/>
              <w:jc w:val="center"/>
              <w:rPr>
                <w:sz w:val="24"/>
              </w:rPr>
            </w:pPr>
            <w:r>
              <w:rPr>
                <w:sz w:val="24"/>
              </w:rPr>
              <w:t>+</w:t>
            </w:r>
          </w:p>
        </w:tc>
        <w:tc>
          <w:tcPr>
            <w:tcW w:w="279" w:type="dxa"/>
          </w:tcPr>
          <w:p w:rsidR="008A036E" w:rsidRDefault="00871284">
            <w:pPr>
              <w:pStyle w:val="TableParagraph"/>
              <w:spacing w:before="152"/>
              <w:ind w:left="76"/>
              <w:jc w:val="center"/>
              <w:rPr>
                <w:sz w:val="24"/>
              </w:rPr>
            </w:pPr>
            <w:r>
              <w:rPr>
                <w:sz w:val="24"/>
              </w:rPr>
              <w:t>+</w:t>
            </w:r>
          </w:p>
        </w:tc>
        <w:tc>
          <w:tcPr>
            <w:tcW w:w="245" w:type="dxa"/>
          </w:tcPr>
          <w:p w:rsidR="008A036E" w:rsidRDefault="00871284">
            <w:pPr>
              <w:pStyle w:val="TableParagraph"/>
              <w:spacing w:before="152"/>
              <w:ind w:left="75"/>
              <w:jc w:val="center"/>
              <w:rPr>
                <w:sz w:val="24"/>
              </w:rPr>
            </w:pPr>
            <w:r>
              <w:rPr>
                <w:sz w:val="24"/>
              </w:rPr>
              <w:t>+</w:t>
            </w:r>
          </w:p>
        </w:tc>
        <w:tc>
          <w:tcPr>
            <w:tcW w:w="310" w:type="dxa"/>
          </w:tcPr>
          <w:p w:rsidR="008A036E" w:rsidRDefault="00871284">
            <w:pPr>
              <w:pStyle w:val="TableParagraph"/>
              <w:spacing w:before="152"/>
              <w:ind w:left="82"/>
              <w:jc w:val="center"/>
              <w:rPr>
                <w:sz w:val="24"/>
              </w:rPr>
            </w:pPr>
            <w:r>
              <w:rPr>
                <w:sz w:val="24"/>
              </w:rPr>
              <w:t>+</w:t>
            </w:r>
          </w:p>
        </w:tc>
        <w:tc>
          <w:tcPr>
            <w:tcW w:w="279" w:type="dxa"/>
          </w:tcPr>
          <w:p w:rsidR="008A036E" w:rsidRDefault="00871284">
            <w:pPr>
              <w:pStyle w:val="TableParagraph"/>
              <w:spacing w:before="152"/>
              <w:ind w:left="88"/>
              <w:jc w:val="center"/>
              <w:rPr>
                <w:sz w:val="24"/>
              </w:rPr>
            </w:pPr>
            <w:r>
              <w:rPr>
                <w:sz w:val="24"/>
              </w:rPr>
              <w:t>+</w:t>
            </w:r>
          </w:p>
        </w:tc>
        <w:tc>
          <w:tcPr>
            <w:tcW w:w="278" w:type="dxa"/>
          </w:tcPr>
          <w:p w:rsidR="008A036E" w:rsidRDefault="00871284">
            <w:pPr>
              <w:pStyle w:val="TableParagraph"/>
              <w:spacing w:before="152"/>
              <w:ind w:left="88"/>
              <w:jc w:val="center"/>
              <w:rPr>
                <w:sz w:val="24"/>
              </w:rPr>
            </w:pPr>
            <w:r>
              <w:rPr>
                <w:sz w:val="24"/>
              </w:rPr>
              <w:t>+</w:t>
            </w:r>
          </w:p>
        </w:tc>
        <w:tc>
          <w:tcPr>
            <w:tcW w:w="278" w:type="dxa"/>
          </w:tcPr>
          <w:p w:rsidR="008A036E" w:rsidRDefault="00871284">
            <w:pPr>
              <w:pStyle w:val="TableParagraph"/>
              <w:spacing w:before="152"/>
              <w:ind w:left="89"/>
              <w:jc w:val="center"/>
              <w:rPr>
                <w:sz w:val="24"/>
              </w:rPr>
            </w:pPr>
            <w:r>
              <w:rPr>
                <w:sz w:val="24"/>
              </w:rPr>
              <w:t>+</w:t>
            </w:r>
          </w:p>
        </w:tc>
        <w:tc>
          <w:tcPr>
            <w:tcW w:w="276" w:type="dxa"/>
          </w:tcPr>
          <w:p w:rsidR="008A036E" w:rsidRDefault="00871284">
            <w:pPr>
              <w:pStyle w:val="TableParagraph"/>
              <w:spacing w:before="152"/>
              <w:ind w:left="97"/>
              <w:jc w:val="center"/>
              <w:rPr>
                <w:sz w:val="24"/>
              </w:rPr>
            </w:pPr>
            <w:r>
              <w:rPr>
                <w:sz w:val="24"/>
              </w:rPr>
              <w:t>+</w:t>
            </w:r>
          </w:p>
        </w:tc>
        <w:tc>
          <w:tcPr>
            <w:tcW w:w="278" w:type="dxa"/>
          </w:tcPr>
          <w:p w:rsidR="008A036E" w:rsidRDefault="00871284">
            <w:pPr>
              <w:pStyle w:val="TableParagraph"/>
              <w:spacing w:before="152"/>
              <w:ind w:left="105"/>
              <w:jc w:val="center"/>
              <w:rPr>
                <w:sz w:val="24"/>
              </w:rPr>
            </w:pPr>
            <w:r>
              <w:rPr>
                <w:sz w:val="24"/>
              </w:rPr>
              <w:t>+</w:t>
            </w:r>
          </w:p>
        </w:tc>
        <w:tc>
          <w:tcPr>
            <w:tcW w:w="279" w:type="dxa"/>
          </w:tcPr>
          <w:p w:rsidR="008A036E" w:rsidRDefault="00871284">
            <w:pPr>
              <w:pStyle w:val="TableParagraph"/>
              <w:spacing w:before="152"/>
              <w:ind w:left="105"/>
              <w:jc w:val="center"/>
              <w:rPr>
                <w:sz w:val="24"/>
              </w:rPr>
            </w:pPr>
            <w:r>
              <w:rPr>
                <w:sz w:val="24"/>
              </w:rPr>
              <w:t>+</w:t>
            </w:r>
          </w:p>
        </w:tc>
        <w:tc>
          <w:tcPr>
            <w:tcW w:w="274" w:type="dxa"/>
          </w:tcPr>
          <w:p w:rsidR="008A036E" w:rsidRDefault="00871284">
            <w:pPr>
              <w:pStyle w:val="TableParagraph"/>
              <w:spacing w:before="152"/>
              <w:ind w:left="113"/>
              <w:jc w:val="center"/>
              <w:rPr>
                <w:sz w:val="24"/>
              </w:rPr>
            </w:pPr>
            <w:r>
              <w:rPr>
                <w:sz w:val="24"/>
              </w:rPr>
              <w:t>+</w:t>
            </w:r>
          </w:p>
        </w:tc>
        <w:tc>
          <w:tcPr>
            <w:tcW w:w="419" w:type="dxa"/>
          </w:tcPr>
          <w:p w:rsidR="008A036E" w:rsidRDefault="00871284">
            <w:pPr>
              <w:pStyle w:val="TableParagraph"/>
              <w:spacing w:before="152"/>
              <w:ind w:left="126"/>
              <w:jc w:val="center"/>
              <w:rPr>
                <w:sz w:val="24"/>
              </w:rPr>
            </w:pPr>
            <w:r>
              <w:rPr>
                <w:sz w:val="24"/>
              </w:rPr>
              <w:t>+</w:t>
            </w:r>
          </w:p>
        </w:tc>
      </w:tr>
      <w:tr w:rsidR="008A036E">
        <w:trPr>
          <w:trHeight w:val="505"/>
        </w:trPr>
        <w:tc>
          <w:tcPr>
            <w:tcW w:w="2151" w:type="dxa"/>
          </w:tcPr>
          <w:p w:rsidR="008A036E" w:rsidRDefault="00871284">
            <w:pPr>
              <w:pStyle w:val="TableParagraph"/>
              <w:spacing w:line="247" w:lineRule="exact"/>
              <w:ind w:left="151"/>
            </w:pPr>
            <w:r>
              <w:rPr>
                <w:spacing w:val="-2"/>
              </w:rPr>
              <w:t>Контрольные</w:t>
            </w:r>
          </w:p>
          <w:p w:rsidR="008A036E" w:rsidRDefault="00871284">
            <w:pPr>
              <w:pStyle w:val="TableParagraph"/>
              <w:spacing w:before="1" w:line="238" w:lineRule="exact"/>
              <w:ind w:left="151"/>
            </w:pPr>
            <w:r>
              <w:rPr>
                <w:spacing w:val="-2"/>
              </w:rPr>
              <w:t>испытания</w:t>
            </w:r>
          </w:p>
        </w:tc>
        <w:tc>
          <w:tcPr>
            <w:tcW w:w="276" w:type="dxa"/>
          </w:tcPr>
          <w:p w:rsidR="008A036E" w:rsidRDefault="008A036E">
            <w:pPr>
              <w:pStyle w:val="TableParagraph"/>
            </w:pPr>
          </w:p>
        </w:tc>
        <w:tc>
          <w:tcPr>
            <w:tcW w:w="278" w:type="dxa"/>
          </w:tcPr>
          <w:p w:rsidR="008A036E" w:rsidRDefault="008A036E">
            <w:pPr>
              <w:pStyle w:val="TableParagraph"/>
            </w:pPr>
          </w:p>
        </w:tc>
        <w:tc>
          <w:tcPr>
            <w:tcW w:w="280" w:type="dxa"/>
          </w:tcPr>
          <w:p w:rsidR="008A036E" w:rsidRDefault="008A036E">
            <w:pPr>
              <w:pStyle w:val="TableParagraph"/>
            </w:pPr>
          </w:p>
        </w:tc>
        <w:tc>
          <w:tcPr>
            <w:tcW w:w="273" w:type="dxa"/>
          </w:tcPr>
          <w:p w:rsidR="008A036E" w:rsidRDefault="008A036E">
            <w:pPr>
              <w:pStyle w:val="TableParagraph"/>
            </w:pPr>
          </w:p>
        </w:tc>
        <w:tc>
          <w:tcPr>
            <w:tcW w:w="285" w:type="dxa"/>
          </w:tcPr>
          <w:p w:rsidR="008A036E" w:rsidRDefault="008A036E">
            <w:pPr>
              <w:pStyle w:val="TableParagraph"/>
            </w:pPr>
          </w:p>
        </w:tc>
        <w:tc>
          <w:tcPr>
            <w:tcW w:w="281" w:type="dxa"/>
          </w:tcPr>
          <w:p w:rsidR="008A036E" w:rsidRDefault="008A036E">
            <w:pPr>
              <w:pStyle w:val="TableParagraph"/>
            </w:pPr>
          </w:p>
        </w:tc>
        <w:tc>
          <w:tcPr>
            <w:tcW w:w="278" w:type="dxa"/>
          </w:tcPr>
          <w:p w:rsidR="008A036E" w:rsidRDefault="008A036E">
            <w:pPr>
              <w:pStyle w:val="TableParagraph"/>
            </w:pPr>
          </w:p>
        </w:tc>
        <w:tc>
          <w:tcPr>
            <w:tcW w:w="285" w:type="dxa"/>
          </w:tcPr>
          <w:p w:rsidR="008A036E" w:rsidRDefault="008A036E">
            <w:pPr>
              <w:pStyle w:val="TableParagraph"/>
            </w:pPr>
          </w:p>
        </w:tc>
        <w:tc>
          <w:tcPr>
            <w:tcW w:w="278" w:type="dxa"/>
          </w:tcPr>
          <w:p w:rsidR="008A036E" w:rsidRDefault="00871284">
            <w:pPr>
              <w:pStyle w:val="TableParagraph"/>
              <w:spacing w:before="63"/>
              <w:ind w:left="18"/>
              <w:jc w:val="center"/>
              <w:rPr>
                <w:sz w:val="24"/>
              </w:rPr>
            </w:pPr>
            <w:r>
              <w:rPr>
                <w:sz w:val="24"/>
              </w:rPr>
              <w:t>К</w:t>
            </w:r>
          </w:p>
        </w:tc>
        <w:tc>
          <w:tcPr>
            <w:tcW w:w="280" w:type="dxa"/>
          </w:tcPr>
          <w:p w:rsidR="008A036E" w:rsidRDefault="008A036E">
            <w:pPr>
              <w:pStyle w:val="TableParagraph"/>
            </w:pPr>
          </w:p>
        </w:tc>
        <w:tc>
          <w:tcPr>
            <w:tcW w:w="280" w:type="dxa"/>
          </w:tcPr>
          <w:p w:rsidR="008A036E" w:rsidRDefault="008A036E">
            <w:pPr>
              <w:pStyle w:val="TableParagraph"/>
            </w:pPr>
          </w:p>
        </w:tc>
        <w:tc>
          <w:tcPr>
            <w:tcW w:w="299" w:type="dxa"/>
          </w:tcPr>
          <w:p w:rsidR="008A036E" w:rsidRDefault="008A036E">
            <w:pPr>
              <w:pStyle w:val="TableParagraph"/>
            </w:pPr>
          </w:p>
        </w:tc>
        <w:tc>
          <w:tcPr>
            <w:tcW w:w="261" w:type="dxa"/>
          </w:tcPr>
          <w:p w:rsidR="008A036E" w:rsidRDefault="00871284">
            <w:pPr>
              <w:pStyle w:val="TableParagraph"/>
              <w:spacing w:before="63"/>
              <w:ind w:left="22"/>
              <w:jc w:val="center"/>
              <w:rPr>
                <w:sz w:val="24"/>
              </w:rPr>
            </w:pPr>
            <w:r>
              <w:rPr>
                <w:sz w:val="24"/>
              </w:rPr>
              <w:t>К</w:t>
            </w:r>
          </w:p>
        </w:tc>
        <w:tc>
          <w:tcPr>
            <w:tcW w:w="278" w:type="dxa"/>
          </w:tcPr>
          <w:p w:rsidR="008A036E" w:rsidRDefault="008A036E">
            <w:pPr>
              <w:pStyle w:val="TableParagraph"/>
            </w:pPr>
          </w:p>
        </w:tc>
        <w:tc>
          <w:tcPr>
            <w:tcW w:w="280" w:type="dxa"/>
          </w:tcPr>
          <w:p w:rsidR="008A036E" w:rsidRDefault="008A036E">
            <w:pPr>
              <w:pStyle w:val="TableParagraph"/>
            </w:pPr>
          </w:p>
        </w:tc>
        <w:tc>
          <w:tcPr>
            <w:tcW w:w="314" w:type="dxa"/>
          </w:tcPr>
          <w:p w:rsidR="008A036E" w:rsidRDefault="008A036E">
            <w:pPr>
              <w:pStyle w:val="TableParagraph"/>
            </w:pPr>
          </w:p>
        </w:tc>
        <w:tc>
          <w:tcPr>
            <w:tcW w:w="247" w:type="dxa"/>
          </w:tcPr>
          <w:p w:rsidR="008A036E" w:rsidRDefault="00871284">
            <w:pPr>
              <w:pStyle w:val="TableParagraph"/>
              <w:spacing w:before="63"/>
              <w:ind w:left="31"/>
              <w:jc w:val="center"/>
              <w:rPr>
                <w:sz w:val="24"/>
              </w:rPr>
            </w:pPr>
            <w:r>
              <w:rPr>
                <w:sz w:val="24"/>
              </w:rPr>
              <w:t>С</w:t>
            </w:r>
          </w:p>
        </w:tc>
        <w:tc>
          <w:tcPr>
            <w:tcW w:w="281" w:type="dxa"/>
          </w:tcPr>
          <w:p w:rsidR="008A036E" w:rsidRDefault="008A036E">
            <w:pPr>
              <w:pStyle w:val="TableParagraph"/>
            </w:pPr>
          </w:p>
        </w:tc>
        <w:tc>
          <w:tcPr>
            <w:tcW w:w="278" w:type="dxa"/>
          </w:tcPr>
          <w:p w:rsidR="008A036E" w:rsidRDefault="008A036E">
            <w:pPr>
              <w:pStyle w:val="TableParagraph"/>
            </w:pPr>
          </w:p>
        </w:tc>
        <w:tc>
          <w:tcPr>
            <w:tcW w:w="280" w:type="dxa"/>
          </w:tcPr>
          <w:p w:rsidR="008A036E" w:rsidRDefault="008A036E">
            <w:pPr>
              <w:pStyle w:val="TableParagraph"/>
            </w:pPr>
          </w:p>
        </w:tc>
        <w:tc>
          <w:tcPr>
            <w:tcW w:w="330" w:type="dxa"/>
          </w:tcPr>
          <w:p w:rsidR="008A036E" w:rsidRDefault="008A036E">
            <w:pPr>
              <w:pStyle w:val="TableParagraph"/>
            </w:pPr>
          </w:p>
        </w:tc>
        <w:tc>
          <w:tcPr>
            <w:tcW w:w="227" w:type="dxa"/>
          </w:tcPr>
          <w:p w:rsidR="008A036E" w:rsidRDefault="00871284">
            <w:pPr>
              <w:pStyle w:val="TableParagraph"/>
              <w:spacing w:before="63"/>
              <w:ind w:left="33"/>
              <w:jc w:val="center"/>
              <w:rPr>
                <w:sz w:val="24"/>
              </w:rPr>
            </w:pPr>
            <w:r>
              <w:rPr>
                <w:sz w:val="24"/>
              </w:rPr>
              <w:t>К</w:t>
            </w:r>
          </w:p>
        </w:tc>
        <w:tc>
          <w:tcPr>
            <w:tcW w:w="280" w:type="dxa"/>
          </w:tcPr>
          <w:p w:rsidR="008A036E" w:rsidRDefault="008A036E">
            <w:pPr>
              <w:pStyle w:val="TableParagraph"/>
            </w:pPr>
          </w:p>
        </w:tc>
        <w:tc>
          <w:tcPr>
            <w:tcW w:w="280" w:type="dxa"/>
          </w:tcPr>
          <w:p w:rsidR="008A036E" w:rsidRDefault="008A036E">
            <w:pPr>
              <w:pStyle w:val="TableParagraph"/>
            </w:pPr>
          </w:p>
        </w:tc>
        <w:tc>
          <w:tcPr>
            <w:tcW w:w="299" w:type="dxa"/>
          </w:tcPr>
          <w:p w:rsidR="008A036E" w:rsidRDefault="008A036E">
            <w:pPr>
              <w:pStyle w:val="TableParagraph"/>
            </w:pPr>
          </w:p>
        </w:tc>
        <w:tc>
          <w:tcPr>
            <w:tcW w:w="265" w:type="dxa"/>
          </w:tcPr>
          <w:p w:rsidR="008A036E" w:rsidRDefault="008A036E">
            <w:pPr>
              <w:pStyle w:val="TableParagraph"/>
            </w:pPr>
          </w:p>
        </w:tc>
        <w:tc>
          <w:tcPr>
            <w:tcW w:w="272" w:type="dxa"/>
          </w:tcPr>
          <w:p w:rsidR="008A036E" w:rsidRDefault="00871284">
            <w:pPr>
              <w:pStyle w:val="TableParagraph"/>
              <w:spacing w:before="63"/>
              <w:ind w:left="46"/>
              <w:jc w:val="center"/>
              <w:rPr>
                <w:sz w:val="24"/>
              </w:rPr>
            </w:pPr>
            <w:r>
              <w:rPr>
                <w:sz w:val="24"/>
              </w:rPr>
              <w:t>К</w:t>
            </w:r>
          </w:p>
        </w:tc>
        <w:tc>
          <w:tcPr>
            <w:tcW w:w="277" w:type="dxa"/>
          </w:tcPr>
          <w:p w:rsidR="008A036E" w:rsidRDefault="008A036E">
            <w:pPr>
              <w:pStyle w:val="TableParagraph"/>
            </w:pPr>
          </w:p>
        </w:tc>
        <w:tc>
          <w:tcPr>
            <w:tcW w:w="279" w:type="dxa"/>
          </w:tcPr>
          <w:p w:rsidR="008A036E" w:rsidRDefault="008A036E">
            <w:pPr>
              <w:pStyle w:val="TableParagraph"/>
            </w:pPr>
          </w:p>
        </w:tc>
        <w:tc>
          <w:tcPr>
            <w:tcW w:w="280" w:type="dxa"/>
          </w:tcPr>
          <w:p w:rsidR="008A036E" w:rsidRDefault="008A036E">
            <w:pPr>
              <w:pStyle w:val="TableParagraph"/>
            </w:pPr>
          </w:p>
        </w:tc>
        <w:tc>
          <w:tcPr>
            <w:tcW w:w="277" w:type="dxa"/>
          </w:tcPr>
          <w:p w:rsidR="008A036E" w:rsidRDefault="00871284">
            <w:pPr>
              <w:pStyle w:val="TableParagraph"/>
              <w:spacing w:before="63"/>
              <w:ind w:left="58"/>
              <w:jc w:val="center"/>
              <w:rPr>
                <w:sz w:val="24"/>
              </w:rPr>
            </w:pPr>
            <w:r>
              <w:rPr>
                <w:sz w:val="24"/>
              </w:rPr>
              <w:t>К</w:t>
            </w:r>
          </w:p>
        </w:tc>
        <w:tc>
          <w:tcPr>
            <w:tcW w:w="279" w:type="dxa"/>
          </w:tcPr>
          <w:p w:rsidR="008A036E" w:rsidRDefault="008A036E">
            <w:pPr>
              <w:pStyle w:val="TableParagraph"/>
            </w:pPr>
          </w:p>
        </w:tc>
        <w:tc>
          <w:tcPr>
            <w:tcW w:w="231" w:type="dxa"/>
          </w:tcPr>
          <w:p w:rsidR="008A036E" w:rsidRDefault="008A036E">
            <w:pPr>
              <w:pStyle w:val="TableParagraph"/>
            </w:pPr>
          </w:p>
        </w:tc>
        <w:tc>
          <w:tcPr>
            <w:tcW w:w="325" w:type="dxa"/>
          </w:tcPr>
          <w:p w:rsidR="008A036E" w:rsidRDefault="008A036E">
            <w:pPr>
              <w:pStyle w:val="TableParagraph"/>
            </w:pPr>
          </w:p>
        </w:tc>
        <w:tc>
          <w:tcPr>
            <w:tcW w:w="279" w:type="dxa"/>
          </w:tcPr>
          <w:p w:rsidR="008A036E" w:rsidRDefault="00871284">
            <w:pPr>
              <w:pStyle w:val="TableParagraph"/>
              <w:spacing w:before="63"/>
              <w:ind w:left="69"/>
              <w:jc w:val="center"/>
              <w:rPr>
                <w:sz w:val="24"/>
              </w:rPr>
            </w:pPr>
            <w:r>
              <w:rPr>
                <w:sz w:val="24"/>
              </w:rPr>
              <w:t>К</w:t>
            </w:r>
          </w:p>
        </w:tc>
        <w:tc>
          <w:tcPr>
            <w:tcW w:w="279" w:type="dxa"/>
          </w:tcPr>
          <w:p w:rsidR="008A036E" w:rsidRDefault="008A036E">
            <w:pPr>
              <w:pStyle w:val="TableParagraph"/>
            </w:pPr>
          </w:p>
        </w:tc>
        <w:tc>
          <w:tcPr>
            <w:tcW w:w="245" w:type="dxa"/>
          </w:tcPr>
          <w:p w:rsidR="008A036E" w:rsidRDefault="008A036E">
            <w:pPr>
              <w:pStyle w:val="TableParagraph"/>
            </w:pPr>
          </w:p>
        </w:tc>
        <w:tc>
          <w:tcPr>
            <w:tcW w:w="310" w:type="dxa"/>
          </w:tcPr>
          <w:p w:rsidR="008A036E" w:rsidRDefault="008A036E">
            <w:pPr>
              <w:pStyle w:val="TableParagraph"/>
            </w:pPr>
          </w:p>
        </w:tc>
        <w:tc>
          <w:tcPr>
            <w:tcW w:w="279" w:type="dxa"/>
          </w:tcPr>
          <w:p w:rsidR="008A036E" w:rsidRDefault="008A036E">
            <w:pPr>
              <w:pStyle w:val="TableParagraph"/>
            </w:pPr>
          </w:p>
        </w:tc>
        <w:tc>
          <w:tcPr>
            <w:tcW w:w="278" w:type="dxa"/>
          </w:tcPr>
          <w:p w:rsidR="008A036E" w:rsidRDefault="00871284">
            <w:pPr>
              <w:pStyle w:val="TableParagraph"/>
              <w:spacing w:before="63"/>
              <w:ind w:left="84"/>
              <w:jc w:val="center"/>
              <w:rPr>
                <w:sz w:val="24"/>
              </w:rPr>
            </w:pPr>
            <w:r>
              <w:rPr>
                <w:sz w:val="24"/>
              </w:rPr>
              <w:t>С</w:t>
            </w:r>
          </w:p>
        </w:tc>
        <w:tc>
          <w:tcPr>
            <w:tcW w:w="278" w:type="dxa"/>
          </w:tcPr>
          <w:p w:rsidR="008A036E" w:rsidRDefault="008A036E">
            <w:pPr>
              <w:pStyle w:val="TableParagraph"/>
            </w:pPr>
          </w:p>
        </w:tc>
        <w:tc>
          <w:tcPr>
            <w:tcW w:w="276" w:type="dxa"/>
          </w:tcPr>
          <w:p w:rsidR="008A036E" w:rsidRDefault="008A036E">
            <w:pPr>
              <w:pStyle w:val="TableParagraph"/>
            </w:pPr>
          </w:p>
        </w:tc>
        <w:tc>
          <w:tcPr>
            <w:tcW w:w="278" w:type="dxa"/>
          </w:tcPr>
          <w:p w:rsidR="008A036E" w:rsidRDefault="008A036E">
            <w:pPr>
              <w:pStyle w:val="TableParagraph"/>
            </w:pPr>
          </w:p>
        </w:tc>
        <w:tc>
          <w:tcPr>
            <w:tcW w:w="279" w:type="dxa"/>
          </w:tcPr>
          <w:p w:rsidR="008A036E" w:rsidRDefault="008A036E">
            <w:pPr>
              <w:pStyle w:val="TableParagraph"/>
            </w:pPr>
          </w:p>
        </w:tc>
        <w:tc>
          <w:tcPr>
            <w:tcW w:w="274" w:type="dxa"/>
          </w:tcPr>
          <w:p w:rsidR="008A036E" w:rsidRDefault="008A036E">
            <w:pPr>
              <w:pStyle w:val="TableParagraph"/>
            </w:pPr>
          </w:p>
        </w:tc>
        <w:tc>
          <w:tcPr>
            <w:tcW w:w="419" w:type="dxa"/>
          </w:tcPr>
          <w:p w:rsidR="008A036E" w:rsidRDefault="008A036E">
            <w:pPr>
              <w:pStyle w:val="TableParagraph"/>
            </w:pPr>
          </w:p>
        </w:tc>
      </w:tr>
      <w:tr w:rsidR="008A036E">
        <w:trPr>
          <w:trHeight w:val="505"/>
        </w:trPr>
        <w:tc>
          <w:tcPr>
            <w:tcW w:w="2151" w:type="dxa"/>
          </w:tcPr>
          <w:p w:rsidR="008A036E" w:rsidRDefault="00871284">
            <w:pPr>
              <w:pStyle w:val="TableParagraph"/>
              <w:spacing w:line="247" w:lineRule="exact"/>
              <w:ind w:left="151"/>
            </w:pPr>
            <w:r>
              <w:rPr>
                <w:spacing w:val="-2"/>
              </w:rPr>
              <w:t>Игры/подвижные</w:t>
            </w:r>
          </w:p>
          <w:p w:rsidR="008A036E" w:rsidRDefault="00871284">
            <w:pPr>
              <w:pStyle w:val="TableParagraph"/>
              <w:spacing w:before="1" w:line="238" w:lineRule="exact"/>
              <w:ind w:left="151"/>
            </w:pPr>
            <w:r>
              <w:rPr>
                <w:spacing w:val="-4"/>
              </w:rPr>
              <w:t>игры</w:t>
            </w:r>
          </w:p>
        </w:tc>
        <w:tc>
          <w:tcPr>
            <w:tcW w:w="276" w:type="dxa"/>
          </w:tcPr>
          <w:p w:rsidR="008A036E" w:rsidRDefault="00871284">
            <w:pPr>
              <w:pStyle w:val="TableParagraph"/>
              <w:spacing w:before="107"/>
              <w:ind w:left="12"/>
              <w:jc w:val="center"/>
              <w:rPr>
                <w:sz w:val="24"/>
              </w:rPr>
            </w:pPr>
            <w:r>
              <w:rPr>
                <w:sz w:val="24"/>
              </w:rPr>
              <w:t>+</w:t>
            </w:r>
          </w:p>
        </w:tc>
        <w:tc>
          <w:tcPr>
            <w:tcW w:w="278" w:type="dxa"/>
          </w:tcPr>
          <w:p w:rsidR="008A036E" w:rsidRDefault="00871284">
            <w:pPr>
              <w:pStyle w:val="TableParagraph"/>
              <w:spacing w:before="107"/>
              <w:ind w:left="15"/>
              <w:jc w:val="center"/>
              <w:rPr>
                <w:sz w:val="24"/>
              </w:rPr>
            </w:pPr>
            <w:r>
              <w:rPr>
                <w:sz w:val="24"/>
              </w:rPr>
              <w:t>+</w:t>
            </w:r>
          </w:p>
        </w:tc>
        <w:tc>
          <w:tcPr>
            <w:tcW w:w="280" w:type="dxa"/>
          </w:tcPr>
          <w:p w:rsidR="008A036E" w:rsidRDefault="00871284">
            <w:pPr>
              <w:pStyle w:val="TableParagraph"/>
              <w:spacing w:before="107"/>
              <w:ind w:left="14"/>
              <w:jc w:val="center"/>
              <w:rPr>
                <w:sz w:val="24"/>
              </w:rPr>
            </w:pPr>
            <w:r>
              <w:rPr>
                <w:sz w:val="24"/>
              </w:rPr>
              <w:t>+</w:t>
            </w:r>
          </w:p>
        </w:tc>
        <w:tc>
          <w:tcPr>
            <w:tcW w:w="273" w:type="dxa"/>
          </w:tcPr>
          <w:p w:rsidR="008A036E" w:rsidRDefault="00871284">
            <w:pPr>
              <w:pStyle w:val="TableParagraph"/>
              <w:spacing w:before="107"/>
              <w:ind w:left="17"/>
              <w:jc w:val="center"/>
              <w:rPr>
                <w:sz w:val="24"/>
              </w:rPr>
            </w:pPr>
            <w:r>
              <w:rPr>
                <w:sz w:val="24"/>
              </w:rPr>
              <w:t>+</w:t>
            </w:r>
          </w:p>
        </w:tc>
        <w:tc>
          <w:tcPr>
            <w:tcW w:w="285" w:type="dxa"/>
          </w:tcPr>
          <w:p w:rsidR="008A036E" w:rsidRDefault="00871284">
            <w:pPr>
              <w:pStyle w:val="TableParagraph"/>
              <w:spacing w:before="107"/>
              <w:ind w:left="11"/>
              <w:jc w:val="center"/>
              <w:rPr>
                <w:sz w:val="24"/>
              </w:rPr>
            </w:pPr>
            <w:r>
              <w:rPr>
                <w:sz w:val="24"/>
              </w:rPr>
              <w:t>+</w:t>
            </w:r>
          </w:p>
        </w:tc>
        <w:tc>
          <w:tcPr>
            <w:tcW w:w="281" w:type="dxa"/>
          </w:tcPr>
          <w:p w:rsidR="008A036E" w:rsidRDefault="00871284">
            <w:pPr>
              <w:pStyle w:val="TableParagraph"/>
              <w:spacing w:before="107"/>
              <w:ind w:left="17"/>
              <w:jc w:val="center"/>
              <w:rPr>
                <w:sz w:val="24"/>
              </w:rPr>
            </w:pPr>
            <w:r>
              <w:rPr>
                <w:sz w:val="24"/>
              </w:rPr>
              <w:t>+</w:t>
            </w:r>
          </w:p>
        </w:tc>
        <w:tc>
          <w:tcPr>
            <w:tcW w:w="278" w:type="dxa"/>
          </w:tcPr>
          <w:p w:rsidR="008A036E" w:rsidRDefault="00871284">
            <w:pPr>
              <w:pStyle w:val="TableParagraph"/>
              <w:spacing w:before="107"/>
              <w:ind w:left="20"/>
              <w:jc w:val="center"/>
              <w:rPr>
                <w:sz w:val="24"/>
              </w:rPr>
            </w:pPr>
            <w:r>
              <w:rPr>
                <w:sz w:val="24"/>
              </w:rPr>
              <w:t>+</w:t>
            </w:r>
          </w:p>
        </w:tc>
        <w:tc>
          <w:tcPr>
            <w:tcW w:w="285" w:type="dxa"/>
          </w:tcPr>
          <w:p w:rsidR="008A036E" w:rsidRDefault="00871284">
            <w:pPr>
              <w:pStyle w:val="TableParagraph"/>
              <w:spacing w:before="107"/>
              <w:ind w:left="19"/>
              <w:jc w:val="center"/>
              <w:rPr>
                <w:sz w:val="24"/>
              </w:rPr>
            </w:pPr>
            <w:r>
              <w:rPr>
                <w:sz w:val="24"/>
              </w:rPr>
              <w:t>+</w:t>
            </w:r>
          </w:p>
        </w:tc>
        <w:tc>
          <w:tcPr>
            <w:tcW w:w="278" w:type="dxa"/>
          </w:tcPr>
          <w:p w:rsidR="008A036E" w:rsidRDefault="00871284">
            <w:pPr>
              <w:pStyle w:val="TableParagraph"/>
              <w:spacing w:before="107"/>
              <w:ind w:left="18"/>
              <w:jc w:val="center"/>
              <w:rPr>
                <w:sz w:val="24"/>
              </w:rPr>
            </w:pPr>
            <w:r>
              <w:rPr>
                <w:sz w:val="24"/>
              </w:rPr>
              <w:t>+</w:t>
            </w:r>
          </w:p>
        </w:tc>
        <w:tc>
          <w:tcPr>
            <w:tcW w:w="280" w:type="dxa"/>
          </w:tcPr>
          <w:p w:rsidR="008A036E" w:rsidRDefault="00871284">
            <w:pPr>
              <w:pStyle w:val="TableParagraph"/>
              <w:spacing w:before="107"/>
              <w:ind w:left="21"/>
              <w:jc w:val="center"/>
              <w:rPr>
                <w:sz w:val="24"/>
              </w:rPr>
            </w:pPr>
            <w:r>
              <w:rPr>
                <w:sz w:val="24"/>
              </w:rPr>
              <w:t>+</w:t>
            </w:r>
          </w:p>
        </w:tc>
        <w:tc>
          <w:tcPr>
            <w:tcW w:w="280" w:type="dxa"/>
          </w:tcPr>
          <w:p w:rsidR="008A036E" w:rsidRDefault="00871284">
            <w:pPr>
              <w:pStyle w:val="TableParagraph"/>
              <w:spacing w:before="107"/>
              <w:ind w:left="23"/>
              <w:jc w:val="center"/>
              <w:rPr>
                <w:sz w:val="24"/>
              </w:rPr>
            </w:pPr>
            <w:r>
              <w:rPr>
                <w:sz w:val="24"/>
              </w:rPr>
              <w:t>+</w:t>
            </w:r>
          </w:p>
        </w:tc>
        <w:tc>
          <w:tcPr>
            <w:tcW w:w="299" w:type="dxa"/>
          </w:tcPr>
          <w:p w:rsidR="008A036E" w:rsidRDefault="00871284">
            <w:pPr>
              <w:pStyle w:val="TableParagraph"/>
              <w:spacing w:before="107"/>
              <w:ind w:left="20"/>
              <w:jc w:val="center"/>
              <w:rPr>
                <w:sz w:val="24"/>
              </w:rPr>
            </w:pPr>
            <w:r>
              <w:rPr>
                <w:sz w:val="24"/>
              </w:rPr>
              <w:t>+</w:t>
            </w:r>
          </w:p>
        </w:tc>
        <w:tc>
          <w:tcPr>
            <w:tcW w:w="261" w:type="dxa"/>
          </w:tcPr>
          <w:p w:rsidR="008A036E" w:rsidRDefault="00871284">
            <w:pPr>
              <w:pStyle w:val="TableParagraph"/>
              <w:spacing w:before="107"/>
              <w:ind w:left="21"/>
              <w:jc w:val="center"/>
              <w:rPr>
                <w:sz w:val="24"/>
              </w:rPr>
            </w:pPr>
            <w:r>
              <w:rPr>
                <w:sz w:val="24"/>
              </w:rPr>
              <w:t>+</w:t>
            </w:r>
          </w:p>
        </w:tc>
        <w:tc>
          <w:tcPr>
            <w:tcW w:w="278" w:type="dxa"/>
          </w:tcPr>
          <w:p w:rsidR="008A036E" w:rsidRDefault="00871284">
            <w:pPr>
              <w:pStyle w:val="TableParagraph"/>
              <w:spacing w:before="107"/>
              <w:ind w:left="25"/>
              <w:jc w:val="center"/>
              <w:rPr>
                <w:sz w:val="24"/>
              </w:rPr>
            </w:pPr>
            <w:r>
              <w:rPr>
                <w:sz w:val="24"/>
              </w:rPr>
              <w:t>+</w:t>
            </w:r>
          </w:p>
        </w:tc>
        <w:tc>
          <w:tcPr>
            <w:tcW w:w="280" w:type="dxa"/>
          </w:tcPr>
          <w:p w:rsidR="008A036E" w:rsidRDefault="00871284">
            <w:pPr>
              <w:pStyle w:val="TableParagraph"/>
              <w:spacing w:before="107"/>
              <w:ind w:left="28"/>
              <w:jc w:val="center"/>
              <w:rPr>
                <w:sz w:val="24"/>
              </w:rPr>
            </w:pPr>
            <w:r>
              <w:rPr>
                <w:sz w:val="24"/>
              </w:rPr>
              <w:t>+</w:t>
            </w:r>
          </w:p>
        </w:tc>
        <w:tc>
          <w:tcPr>
            <w:tcW w:w="314" w:type="dxa"/>
          </w:tcPr>
          <w:p w:rsidR="008A036E" w:rsidRDefault="00871284">
            <w:pPr>
              <w:pStyle w:val="TableParagraph"/>
              <w:spacing w:before="107"/>
              <w:ind w:left="25"/>
              <w:jc w:val="center"/>
              <w:rPr>
                <w:sz w:val="24"/>
              </w:rPr>
            </w:pPr>
            <w:r>
              <w:rPr>
                <w:sz w:val="24"/>
              </w:rPr>
              <w:t>+</w:t>
            </w:r>
          </w:p>
        </w:tc>
        <w:tc>
          <w:tcPr>
            <w:tcW w:w="247" w:type="dxa"/>
          </w:tcPr>
          <w:p w:rsidR="008A036E" w:rsidRDefault="00871284">
            <w:pPr>
              <w:pStyle w:val="TableParagraph"/>
              <w:spacing w:before="107"/>
              <w:ind w:left="30"/>
              <w:jc w:val="center"/>
              <w:rPr>
                <w:sz w:val="24"/>
              </w:rPr>
            </w:pPr>
            <w:r>
              <w:rPr>
                <w:sz w:val="24"/>
              </w:rPr>
              <w:t>+</w:t>
            </w:r>
          </w:p>
        </w:tc>
        <w:tc>
          <w:tcPr>
            <w:tcW w:w="281" w:type="dxa"/>
          </w:tcPr>
          <w:p w:rsidR="008A036E" w:rsidRDefault="00871284">
            <w:pPr>
              <w:pStyle w:val="TableParagraph"/>
              <w:spacing w:before="107"/>
              <w:ind w:left="30"/>
              <w:jc w:val="center"/>
              <w:rPr>
                <w:sz w:val="24"/>
              </w:rPr>
            </w:pPr>
            <w:r>
              <w:rPr>
                <w:sz w:val="24"/>
              </w:rPr>
              <w:t>+</w:t>
            </w:r>
          </w:p>
        </w:tc>
        <w:tc>
          <w:tcPr>
            <w:tcW w:w="278" w:type="dxa"/>
          </w:tcPr>
          <w:p w:rsidR="008A036E" w:rsidRDefault="00871284">
            <w:pPr>
              <w:pStyle w:val="TableParagraph"/>
              <w:spacing w:before="107"/>
              <w:ind w:left="29"/>
              <w:jc w:val="center"/>
              <w:rPr>
                <w:sz w:val="24"/>
              </w:rPr>
            </w:pPr>
            <w:r>
              <w:rPr>
                <w:sz w:val="24"/>
              </w:rPr>
              <w:t>+</w:t>
            </w:r>
          </w:p>
        </w:tc>
        <w:tc>
          <w:tcPr>
            <w:tcW w:w="280" w:type="dxa"/>
          </w:tcPr>
          <w:p w:rsidR="008A036E" w:rsidRDefault="00871284">
            <w:pPr>
              <w:pStyle w:val="TableParagraph"/>
              <w:spacing w:before="107"/>
              <w:ind w:left="32"/>
              <w:jc w:val="center"/>
              <w:rPr>
                <w:sz w:val="24"/>
              </w:rPr>
            </w:pPr>
            <w:r>
              <w:rPr>
                <w:sz w:val="24"/>
              </w:rPr>
              <w:t>+</w:t>
            </w:r>
          </w:p>
        </w:tc>
        <w:tc>
          <w:tcPr>
            <w:tcW w:w="330" w:type="dxa"/>
          </w:tcPr>
          <w:p w:rsidR="008A036E" w:rsidRDefault="00871284">
            <w:pPr>
              <w:pStyle w:val="TableParagraph"/>
              <w:spacing w:before="107"/>
              <w:ind w:left="32"/>
              <w:jc w:val="center"/>
              <w:rPr>
                <w:sz w:val="24"/>
              </w:rPr>
            </w:pPr>
            <w:r>
              <w:rPr>
                <w:sz w:val="24"/>
              </w:rPr>
              <w:t>+</w:t>
            </w:r>
          </w:p>
        </w:tc>
        <w:tc>
          <w:tcPr>
            <w:tcW w:w="227" w:type="dxa"/>
          </w:tcPr>
          <w:p w:rsidR="008A036E" w:rsidRDefault="00871284">
            <w:pPr>
              <w:pStyle w:val="TableParagraph"/>
              <w:spacing w:before="107"/>
              <w:ind w:left="32"/>
              <w:jc w:val="center"/>
              <w:rPr>
                <w:sz w:val="24"/>
              </w:rPr>
            </w:pPr>
            <w:r>
              <w:rPr>
                <w:sz w:val="24"/>
              </w:rPr>
              <w:t>+</w:t>
            </w:r>
          </w:p>
        </w:tc>
        <w:tc>
          <w:tcPr>
            <w:tcW w:w="280" w:type="dxa"/>
          </w:tcPr>
          <w:p w:rsidR="008A036E" w:rsidRDefault="00871284">
            <w:pPr>
              <w:pStyle w:val="TableParagraph"/>
              <w:spacing w:before="107"/>
              <w:ind w:left="38"/>
              <w:jc w:val="center"/>
              <w:rPr>
                <w:sz w:val="24"/>
              </w:rPr>
            </w:pPr>
            <w:r>
              <w:rPr>
                <w:sz w:val="24"/>
              </w:rPr>
              <w:t>+</w:t>
            </w:r>
          </w:p>
        </w:tc>
        <w:tc>
          <w:tcPr>
            <w:tcW w:w="280" w:type="dxa"/>
          </w:tcPr>
          <w:p w:rsidR="008A036E" w:rsidRDefault="00871284">
            <w:pPr>
              <w:pStyle w:val="TableParagraph"/>
              <w:spacing w:before="107"/>
              <w:ind w:left="40"/>
              <w:jc w:val="center"/>
              <w:rPr>
                <w:sz w:val="24"/>
              </w:rPr>
            </w:pPr>
            <w:r>
              <w:rPr>
                <w:sz w:val="24"/>
              </w:rPr>
              <w:t>+</w:t>
            </w:r>
          </w:p>
        </w:tc>
        <w:tc>
          <w:tcPr>
            <w:tcW w:w="299" w:type="dxa"/>
          </w:tcPr>
          <w:p w:rsidR="008A036E" w:rsidRDefault="00871284">
            <w:pPr>
              <w:pStyle w:val="TableParagraph"/>
              <w:spacing w:before="107"/>
              <w:ind w:left="37"/>
              <w:jc w:val="center"/>
              <w:rPr>
                <w:sz w:val="24"/>
              </w:rPr>
            </w:pPr>
            <w:r>
              <w:rPr>
                <w:sz w:val="24"/>
              </w:rPr>
              <w:t>+</w:t>
            </w:r>
          </w:p>
        </w:tc>
        <w:tc>
          <w:tcPr>
            <w:tcW w:w="265" w:type="dxa"/>
          </w:tcPr>
          <w:p w:rsidR="008A036E" w:rsidRDefault="00871284">
            <w:pPr>
              <w:pStyle w:val="TableParagraph"/>
              <w:spacing w:before="107"/>
              <w:ind w:left="44"/>
              <w:jc w:val="center"/>
              <w:rPr>
                <w:sz w:val="24"/>
              </w:rPr>
            </w:pPr>
            <w:r>
              <w:rPr>
                <w:sz w:val="24"/>
              </w:rPr>
              <w:t>+</w:t>
            </w:r>
          </w:p>
        </w:tc>
        <w:tc>
          <w:tcPr>
            <w:tcW w:w="272" w:type="dxa"/>
          </w:tcPr>
          <w:p w:rsidR="008A036E" w:rsidRDefault="00871284">
            <w:pPr>
              <w:pStyle w:val="TableParagraph"/>
              <w:spacing w:before="107"/>
              <w:ind w:left="45"/>
              <w:jc w:val="center"/>
              <w:rPr>
                <w:sz w:val="24"/>
              </w:rPr>
            </w:pPr>
            <w:r>
              <w:rPr>
                <w:sz w:val="24"/>
              </w:rPr>
              <w:t>+</w:t>
            </w:r>
          </w:p>
        </w:tc>
        <w:tc>
          <w:tcPr>
            <w:tcW w:w="277" w:type="dxa"/>
          </w:tcPr>
          <w:p w:rsidR="008A036E" w:rsidRDefault="00871284">
            <w:pPr>
              <w:pStyle w:val="TableParagraph"/>
              <w:spacing w:before="107"/>
              <w:ind w:left="48"/>
              <w:jc w:val="center"/>
              <w:rPr>
                <w:sz w:val="24"/>
              </w:rPr>
            </w:pPr>
            <w:r>
              <w:rPr>
                <w:sz w:val="24"/>
              </w:rPr>
              <w:t>+</w:t>
            </w:r>
          </w:p>
        </w:tc>
        <w:tc>
          <w:tcPr>
            <w:tcW w:w="279" w:type="dxa"/>
          </w:tcPr>
          <w:p w:rsidR="008A036E" w:rsidRDefault="00871284">
            <w:pPr>
              <w:pStyle w:val="TableParagraph"/>
              <w:spacing w:before="107"/>
              <w:ind w:left="53"/>
              <w:jc w:val="center"/>
              <w:rPr>
                <w:sz w:val="24"/>
              </w:rPr>
            </w:pPr>
            <w:r>
              <w:rPr>
                <w:sz w:val="24"/>
              </w:rPr>
              <w:t>+</w:t>
            </w:r>
          </w:p>
        </w:tc>
        <w:tc>
          <w:tcPr>
            <w:tcW w:w="280" w:type="dxa"/>
          </w:tcPr>
          <w:p w:rsidR="008A036E" w:rsidRDefault="00871284">
            <w:pPr>
              <w:pStyle w:val="TableParagraph"/>
              <w:spacing w:before="107"/>
              <w:ind w:left="57"/>
              <w:jc w:val="center"/>
              <w:rPr>
                <w:sz w:val="24"/>
              </w:rPr>
            </w:pPr>
            <w:r>
              <w:rPr>
                <w:sz w:val="24"/>
              </w:rPr>
              <w:t>+</w:t>
            </w:r>
          </w:p>
        </w:tc>
        <w:tc>
          <w:tcPr>
            <w:tcW w:w="277" w:type="dxa"/>
          </w:tcPr>
          <w:p w:rsidR="008A036E" w:rsidRDefault="00871284">
            <w:pPr>
              <w:pStyle w:val="TableParagraph"/>
              <w:spacing w:before="107"/>
              <w:ind w:left="57"/>
              <w:jc w:val="center"/>
              <w:rPr>
                <w:sz w:val="24"/>
              </w:rPr>
            </w:pPr>
            <w:r>
              <w:rPr>
                <w:sz w:val="24"/>
              </w:rPr>
              <w:t>+</w:t>
            </w:r>
          </w:p>
        </w:tc>
        <w:tc>
          <w:tcPr>
            <w:tcW w:w="279" w:type="dxa"/>
          </w:tcPr>
          <w:p w:rsidR="008A036E" w:rsidRDefault="00871284">
            <w:pPr>
              <w:pStyle w:val="TableParagraph"/>
              <w:spacing w:before="107"/>
              <w:ind w:left="63"/>
              <w:jc w:val="center"/>
              <w:rPr>
                <w:sz w:val="24"/>
              </w:rPr>
            </w:pPr>
            <w:r>
              <w:rPr>
                <w:sz w:val="24"/>
              </w:rPr>
              <w:t>+</w:t>
            </w:r>
          </w:p>
        </w:tc>
        <w:tc>
          <w:tcPr>
            <w:tcW w:w="231" w:type="dxa"/>
          </w:tcPr>
          <w:p w:rsidR="008A036E" w:rsidRDefault="00871284">
            <w:pPr>
              <w:pStyle w:val="TableParagraph"/>
              <w:spacing w:before="107"/>
              <w:ind w:left="66"/>
              <w:jc w:val="center"/>
              <w:rPr>
                <w:sz w:val="24"/>
              </w:rPr>
            </w:pPr>
            <w:r>
              <w:rPr>
                <w:sz w:val="24"/>
              </w:rPr>
              <w:t>+</w:t>
            </w:r>
          </w:p>
        </w:tc>
        <w:tc>
          <w:tcPr>
            <w:tcW w:w="325" w:type="dxa"/>
          </w:tcPr>
          <w:p w:rsidR="008A036E" w:rsidRDefault="00871284">
            <w:pPr>
              <w:pStyle w:val="TableParagraph"/>
              <w:spacing w:before="107"/>
              <w:ind w:left="67"/>
              <w:jc w:val="center"/>
              <w:rPr>
                <w:sz w:val="24"/>
              </w:rPr>
            </w:pPr>
            <w:r>
              <w:rPr>
                <w:sz w:val="24"/>
              </w:rPr>
              <w:t>+</w:t>
            </w:r>
          </w:p>
        </w:tc>
        <w:tc>
          <w:tcPr>
            <w:tcW w:w="279" w:type="dxa"/>
          </w:tcPr>
          <w:p w:rsidR="008A036E" w:rsidRDefault="00871284">
            <w:pPr>
              <w:pStyle w:val="TableParagraph"/>
              <w:spacing w:before="107"/>
              <w:ind w:left="68"/>
              <w:jc w:val="center"/>
              <w:rPr>
                <w:sz w:val="24"/>
              </w:rPr>
            </w:pPr>
            <w:r>
              <w:rPr>
                <w:sz w:val="24"/>
              </w:rPr>
              <w:t>+</w:t>
            </w:r>
          </w:p>
        </w:tc>
        <w:tc>
          <w:tcPr>
            <w:tcW w:w="279" w:type="dxa"/>
          </w:tcPr>
          <w:p w:rsidR="008A036E" w:rsidRDefault="00871284">
            <w:pPr>
              <w:pStyle w:val="TableParagraph"/>
              <w:spacing w:before="107"/>
              <w:ind w:left="76"/>
              <w:jc w:val="center"/>
              <w:rPr>
                <w:sz w:val="24"/>
              </w:rPr>
            </w:pPr>
            <w:r>
              <w:rPr>
                <w:sz w:val="24"/>
              </w:rPr>
              <w:t>+</w:t>
            </w:r>
          </w:p>
        </w:tc>
        <w:tc>
          <w:tcPr>
            <w:tcW w:w="245" w:type="dxa"/>
          </w:tcPr>
          <w:p w:rsidR="008A036E" w:rsidRDefault="00871284">
            <w:pPr>
              <w:pStyle w:val="TableParagraph"/>
              <w:spacing w:before="107"/>
              <w:ind w:left="75"/>
              <w:jc w:val="center"/>
              <w:rPr>
                <w:sz w:val="24"/>
              </w:rPr>
            </w:pPr>
            <w:r>
              <w:rPr>
                <w:sz w:val="24"/>
              </w:rPr>
              <w:t>+</w:t>
            </w:r>
          </w:p>
        </w:tc>
        <w:tc>
          <w:tcPr>
            <w:tcW w:w="310" w:type="dxa"/>
          </w:tcPr>
          <w:p w:rsidR="008A036E" w:rsidRDefault="00871284">
            <w:pPr>
              <w:pStyle w:val="TableParagraph"/>
              <w:spacing w:before="107"/>
              <w:ind w:left="82"/>
              <w:jc w:val="center"/>
              <w:rPr>
                <w:sz w:val="24"/>
              </w:rPr>
            </w:pPr>
            <w:r>
              <w:rPr>
                <w:sz w:val="24"/>
              </w:rPr>
              <w:t>+</w:t>
            </w:r>
          </w:p>
        </w:tc>
        <w:tc>
          <w:tcPr>
            <w:tcW w:w="279" w:type="dxa"/>
          </w:tcPr>
          <w:p w:rsidR="008A036E" w:rsidRDefault="00871284">
            <w:pPr>
              <w:pStyle w:val="TableParagraph"/>
              <w:spacing w:before="107"/>
              <w:ind w:left="88"/>
              <w:jc w:val="center"/>
              <w:rPr>
                <w:sz w:val="24"/>
              </w:rPr>
            </w:pPr>
            <w:r>
              <w:rPr>
                <w:sz w:val="24"/>
              </w:rPr>
              <w:t>+</w:t>
            </w:r>
          </w:p>
        </w:tc>
        <w:tc>
          <w:tcPr>
            <w:tcW w:w="278" w:type="dxa"/>
          </w:tcPr>
          <w:p w:rsidR="008A036E" w:rsidRDefault="00871284">
            <w:pPr>
              <w:pStyle w:val="TableParagraph"/>
              <w:spacing w:before="107"/>
              <w:ind w:left="88"/>
              <w:jc w:val="center"/>
              <w:rPr>
                <w:sz w:val="24"/>
              </w:rPr>
            </w:pPr>
            <w:r>
              <w:rPr>
                <w:sz w:val="24"/>
              </w:rPr>
              <w:t>+</w:t>
            </w:r>
          </w:p>
        </w:tc>
        <w:tc>
          <w:tcPr>
            <w:tcW w:w="278" w:type="dxa"/>
          </w:tcPr>
          <w:p w:rsidR="008A036E" w:rsidRDefault="00871284">
            <w:pPr>
              <w:pStyle w:val="TableParagraph"/>
              <w:spacing w:before="107"/>
              <w:ind w:left="89"/>
              <w:jc w:val="center"/>
              <w:rPr>
                <w:sz w:val="24"/>
              </w:rPr>
            </w:pPr>
            <w:r>
              <w:rPr>
                <w:sz w:val="24"/>
              </w:rPr>
              <w:t>+</w:t>
            </w:r>
          </w:p>
        </w:tc>
        <w:tc>
          <w:tcPr>
            <w:tcW w:w="276" w:type="dxa"/>
          </w:tcPr>
          <w:p w:rsidR="008A036E" w:rsidRDefault="00871284">
            <w:pPr>
              <w:pStyle w:val="TableParagraph"/>
              <w:spacing w:before="107"/>
              <w:ind w:left="97"/>
              <w:jc w:val="center"/>
              <w:rPr>
                <w:sz w:val="24"/>
              </w:rPr>
            </w:pPr>
            <w:r>
              <w:rPr>
                <w:sz w:val="24"/>
              </w:rPr>
              <w:t>+</w:t>
            </w:r>
          </w:p>
        </w:tc>
        <w:tc>
          <w:tcPr>
            <w:tcW w:w="278" w:type="dxa"/>
          </w:tcPr>
          <w:p w:rsidR="008A036E" w:rsidRDefault="00871284">
            <w:pPr>
              <w:pStyle w:val="TableParagraph"/>
              <w:spacing w:before="107"/>
              <w:ind w:left="105"/>
              <w:jc w:val="center"/>
              <w:rPr>
                <w:sz w:val="24"/>
              </w:rPr>
            </w:pPr>
            <w:r>
              <w:rPr>
                <w:sz w:val="24"/>
              </w:rPr>
              <w:t>+</w:t>
            </w:r>
          </w:p>
        </w:tc>
        <w:tc>
          <w:tcPr>
            <w:tcW w:w="279" w:type="dxa"/>
          </w:tcPr>
          <w:p w:rsidR="008A036E" w:rsidRDefault="00871284">
            <w:pPr>
              <w:pStyle w:val="TableParagraph"/>
              <w:spacing w:before="107"/>
              <w:ind w:left="105"/>
              <w:jc w:val="center"/>
              <w:rPr>
                <w:sz w:val="24"/>
              </w:rPr>
            </w:pPr>
            <w:r>
              <w:rPr>
                <w:sz w:val="24"/>
              </w:rPr>
              <w:t>+</w:t>
            </w:r>
          </w:p>
        </w:tc>
        <w:tc>
          <w:tcPr>
            <w:tcW w:w="274" w:type="dxa"/>
          </w:tcPr>
          <w:p w:rsidR="008A036E" w:rsidRDefault="00871284">
            <w:pPr>
              <w:pStyle w:val="TableParagraph"/>
              <w:spacing w:before="107"/>
              <w:ind w:left="113"/>
              <w:jc w:val="center"/>
              <w:rPr>
                <w:sz w:val="24"/>
              </w:rPr>
            </w:pPr>
            <w:r>
              <w:rPr>
                <w:sz w:val="24"/>
              </w:rPr>
              <w:t>+</w:t>
            </w:r>
          </w:p>
        </w:tc>
        <w:tc>
          <w:tcPr>
            <w:tcW w:w="419" w:type="dxa"/>
          </w:tcPr>
          <w:p w:rsidR="008A036E" w:rsidRDefault="00871284">
            <w:pPr>
              <w:pStyle w:val="TableParagraph"/>
              <w:spacing w:before="107"/>
              <w:ind w:left="126"/>
              <w:jc w:val="center"/>
              <w:rPr>
                <w:sz w:val="24"/>
              </w:rPr>
            </w:pPr>
            <w:r>
              <w:rPr>
                <w:sz w:val="24"/>
              </w:rPr>
              <w:t>+</w:t>
            </w:r>
          </w:p>
        </w:tc>
      </w:tr>
    </w:tbl>
    <w:p w:rsidR="008A036E" w:rsidRDefault="00871284">
      <w:pPr>
        <w:ind w:left="392"/>
        <w:rPr>
          <w:sz w:val="24"/>
        </w:rPr>
      </w:pPr>
      <w:r>
        <w:rPr>
          <w:sz w:val="24"/>
        </w:rPr>
        <w:t>Примечание:</w:t>
      </w:r>
      <w:r>
        <w:rPr>
          <w:spacing w:val="-6"/>
          <w:sz w:val="24"/>
        </w:rPr>
        <w:t xml:space="preserve"> </w:t>
      </w:r>
      <w:r>
        <w:rPr>
          <w:sz w:val="24"/>
        </w:rPr>
        <w:t>К</w:t>
      </w:r>
      <w:r>
        <w:rPr>
          <w:spacing w:val="-3"/>
          <w:sz w:val="24"/>
        </w:rPr>
        <w:t xml:space="preserve"> </w:t>
      </w:r>
      <w:r>
        <w:rPr>
          <w:sz w:val="24"/>
        </w:rPr>
        <w:t>–</w:t>
      </w:r>
      <w:r>
        <w:rPr>
          <w:spacing w:val="-4"/>
          <w:sz w:val="24"/>
        </w:rPr>
        <w:t xml:space="preserve"> </w:t>
      </w:r>
      <w:r>
        <w:rPr>
          <w:sz w:val="24"/>
        </w:rPr>
        <w:t>контрольные</w:t>
      </w:r>
      <w:r>
        <w:rPr>
          <w:spacing w:val="-5"/>
          <w:sz w:val="24"/>
        </w:rPr>
        <w:t xml:space="preserve"> </w:t>
      </w:r>
      <w:r>
        <w:rPr>
          <w:sz w:val="24"/>
        </w:rPr>
        <w:t>занятия,</w:t>
      </w:r>
      <w:r>
        <w:rPr>
          <w:spacing w:val="-4"/>
          <w:sz w:val="24"/>
        </w:rPr>
        <w:t xml:space="preserve"> </w:t>
      </w:r>
      <w:r>
        <w:rPr>
          <w:sz w:val="24"/>
        </w:rPr>
        <w:t>С</w:t>
      </w:r>
      <w:r>
        <w:rPr>
          <w:spacing w:val="-2"/>
          <w:sz w:val="24"/>
        </w:rPr>
        <w:t xml:space="preserve"> </w:t>
      </w:r>
      <w:r>
        <w:rPr>
          <w:sz w:val="24"/>
        </w:rPr>
        <w:t>–</w:t>
      </w:r>
      <w:r>
        <w:rPr>
          <w:spacing w:val="-4"/>
          <w:sz w:val="24"/>
        </w:rPr>
        <w:t xml:space="preserve"> </w:t>
      </w:r>
      <w:r>
        <w:rPr>
          <w:sz w:val="24"/>
        </w:rPr>
        <w:t>контрольно-подготовительные</w:t>
      </w:r>
      <w:r>
        <w:rPr>
          <w:spacing w:val="-5"/>
          <w:sz w:val="24"/>
        </w:rPr>
        <w:t xml:space="preserve"> </w:t>
      </w:r>
      <w:r>
        <w:rPr>
          <w:spacing w:val="-2"/>
          <w:sz w:val="24"/>
        </w:rPr>
        <w:t>соревнования</w:t>
      </w:r>
    </w:p>
    <w:p w:rsidR="008A036E" w:rsidRDefault="008A036E">
      <w:pPr>
        <w:rPr>
          <w:sz w:val="24"/>
        </w:rPr>
        <w:sectPr w:rsidR="008A036E">
          <w:footerReference w:type="default" r:id="rId18"/>
          <w:pgSz w:w="16840" w:h="11910" w:orient="landscape"/>
          <w:pgMar w:top="1060" w:right="280" w:bottom="280" w:left="740" w:header="0" w:footer="0" w:gutter="0"/>
          <w:cols w:space="720"/>
        </w:sectPr>
      </w:pPr>
    </w:p>
    <w:p w:rsidR="008A036E" w:rsidRDefault="00871284">
      <w:pPr>
        <w:pStyle w:val="a3"/>
        <w:spacing w:before="59" w:line="242" w:lineRule="auto"/>
        <w:ind w:left="4132" w:right="207" w:firstLine="9337"/>
      </w:pPr>
      <w:r>
        <w:t>Приложение</w:t>
      </w:r>
      <w:r>
        <w:rPr>
          <w:spacing w:val="-17"/>
        </w:rPr>
        <w:t xml:space="preserve"> </w:t>
      </w:r>
      <w:r>
        <w:t>№</w:t>
      </w:r>
      <w:r>
        <w:rPr>
          <w:spacing w:val="-16"/>
        </w:rPr>
        <w:t xml:space="preserve"> </w:t>
      </w:r>
      <w:r>
        <w:t>2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88" w:right="1786"/>
        <w:jc w:val="center"/>
        <w:rPr>
          <w:i/>
          <w:sz w:val="24"/>
        </w:rPr>
      </w:pPr>
      <w:r>
        <w:rPr>
          <w:i/>
          <w:sz w:val="24"/>
        </w:rPr>
        <w:t>Примерный</w:t>
      </w:r>
      <w:r>
        <w:rPr>
          <w:i/>
          <w:spacing w:val="-3"/>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материала</w:t>
      </w:r>
      <w:r>
        <w:rPr>
          <w:i/>
          <w:spacing w:val="1"/>
          <w:sz w:val="24"/>
        </w:rPr>
        <w:t xml:space="preserve"> </w:t>
      </w:r>
      <w:r>
        <w:rPr>
          <w:i/>
          <w:sz w:val="24"/>
        </w:rPr>
        <w:t>на</w:t>
      </w:r>
      <w:r>
        <w:rPr>
          <w:i/>
          <w:spacing w:val="-1"/>
          <w:sz w:val="24"/>
        </w:rPr>
        <w:t xml:space="preserve"> </w:t>
      </w:r>
      <w:r>
        <w:rPr>
          <w:i/>
          <w:sz w:val="24"/>
        </w:rPr>
        <w:t>этапе</w:t>
      </w:r>
      <w:r>
        <w:rPr>
          <w:i/>
          <w:spacing w:val="-2"/>
          <w:sz w:val="24"/>
        </w:rPr>
        <w:t xml:space="preserve"> </w:t>
      </w:r>
      <w:r>
        <w:rPr>
          <w:i/>
          <w:sz w:val="24"/>
        </w:rPr>
        <w:t>НП</w:t>
      </w:r>
      <w:r>
        <w:rPr>
          <w:i/>
          <w:spacing w:val="-2"/>
          <w:sz w:val="24"/>
        </w:rPr>
        <w:t xml:space="preserve"> </w:t>
      </w:r>
      <w:r>
        <w:rPr>
          <w:i/>
          <w:sz w:val="24"/>
        </w:rPr>
        <w:t>2-го</w:t>
      </w:r>
      <w:r>
        <w:rPr>
          <w:i/>
          <w:spacing w:val="-1"/>
          <w:sz w:val="24"/>
        </w:rPr>
        <w:t xml:space="preserve"> </w:t>
      </w:r>
      <w:r>
        <w:rPr>
          <w:i/>
          <w:sz w:val="24"/>
        </w:rPr>
        <w:t>года</w:t>
      </w:r>
      <w:r>
        <w:rPr>
          <w:i/>
          <w:spacing w:val="3"/>
          <w:sz w:val="24"/>
        </w:rPr>
        <w:t xml:space="preserve"> </w:t>
      </w:r>
      <w:r>
        <w:rPr>
          <w:i/>
          <w:spacing w:val="-2"/>
          <w:sz w:val="24"/>
        </w:rPr>
        <w:t>обучения</w:t>
      </w: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76"/>
        <w:gridCol w:w="278"/>
        <w:gridCol w:w="278"/>
        <w:gridCol w:w="237"/>
        <w:gridCol w:w="321"/>
        <w:gridCol w:w="283"/>
        <w:gridCol w:w="281"/>
        <w:gridCol w:w="247"/>
        <w:gridCol w:w="305"/>
        <w:gridCol w:w="293"/>
        <w:gridCol w:w="283"/>
        <w:gridCol w:w="254"/>
        <w:gridCol w:w="309"/>
        <w:gridCol w:w="280"/>
        <w:gridCol w:w="282"/>
        <w:gridCol w:w="258"/>
        <w:gridCol w:w="311"/>
        <w:gridCol w:w="283"/>
        <w:gridCol w:w="283"/>
        <w:gridCol w:w="281"/>
        <w:gridCol w:w="264"/>
        <w:gridCol w:w="302"/>
        <w:gridCol w:w="283"/>
        <w:gridCol w:w="283"/>
        <w:gridCol w:w="269"/>
        <w:gridCol w:w="300"/>
        <w:gridCol w:w="283"/>
        <w:gridCol w:w="281"/>
        <w:gridCol w:w="276"/>
        <w:gridCol w:w="291"/>
        <w:gridCol w:w="283"/>
        <w:gridCol w:w="283"/>
        <w:gridCol w:w="283"/>
        <w:gridCol w:w="281"/>
        <w:gridCol w:w="283"/>
        <w:gridCol w:w="283"/>
        <w:gridCol w:w="283"/>
        <w:gridCol w:w="283"/>
        <w:gridCol w:w="283"/>
        <w:gridCol w:w="281"/>
        <w:gridCol w:w="291"/>
        <w:gridCol w:w="283"/>
        <w:gridCol w:w="281"/>
        <w:gridCol w:w="283"/>
        <w:gridCol w:w="283"/>
        <w:gridCol w:w="429"/>
      </w:tblGrid>
      <w:tr w:rsidR="008A036E">
        <w:trPr>
          <w:trHeight w:val="275"/>
        </w:trPr>
        <w:tc>
          <w:tcPr>
            <w:tcW w:w="2170" w:type="dxa"/>
            <w:vMerge w:val="restart"/>
          </w:tcPr>
          <w:p w:rsidR="008A036E" w:rsidRDefault="00871284">
            <w:pPr>
              <w:pStyle w:val="TableParagraph"/>
              <w:spacing w:before="133"/>
              <w:ind w:left="451"/>
              <w:rPr>
                <w:sz w:val="24"/>
              </w:rPr>
            </w:pPr>
            <w:r>
              <w:rPr>
                <w:spacing w:val="-2"/>
                <w:sz w:val="24"/>
              </w:rPr>
              <w:t>Содержание</w:t>
            </w:r>
          </w:p>
        </w:tc>
        <w:tc>
          <w:tcPr>
            <w:tcW w:w="1069" w:type="dxa"/>
            <w:gridSpan w:val="4"/>
          </w:tcPr>
          <w:p w:rsidR="008A036E" w:rsidRDefault="00871284">
            <w:pPr>
              <w:pStyle w:val="TableParagraph"/>
              <w:spacing w:line="256" w:lineRule="exact"/>
              <w:ind w:left="55"/>
              <w:rPr>
                <w:sz w:val="24"/>
              </w:rPr>
            </w:pPr>
            <w:r>
              <w:rPr>
                <w:spacing w:val="-2"/>
                <w:sz w:val="24"/>
              </w:rPr>
              <w:t>Сентябрь</w:t>
            </w:r>
          </w:p>
        </w:tc>
        <w:tc>
          <w:tcPr>
            <w:tcW w:w="1437" w:type="dxa"/>
            <w:gridSpan w:val="5"/>
          </w:tcPr>
          <w:p w:rsidR="008A036E" w:rsidRDefault="00871284">
            <w:pPr>
              <w:pStyle w:val="TableParagraph"/>
              <w:spacing w:line="256" w:lineRule="exact"/>
              <w:ind w:left="294"/>
              <w:rPr>
                <w:sz w:val="24"/>
              </w:rPr>
            </w:pPr>
            <w:r>
              <w:rPr>
                <w:spacing w:val="-2"/>
                <w:sz w:val="24"/>
              </w:rPr>
              <w:t>Октябрь</w:t>
            </w:r>
          </w:p>
        </w:tc>
        <w:tc>
          <w:tcPr>
            <w:tcW w:w="1139" w:type="dxa"/>
            <w:gridSpan w:val="4"/>
          </w:tcPr>
          <w:p w:rsidR="008A036E" w:rsidRDefault="00871284">
            <w:pPr>
              <w:pStyle w:val="TableParagraph"/>
              <w:spacing w:line="256" w:lineRule="exact"/>
              <w:ind w:left="194"/>
              <w:rPr>
                <w:sz w:val="24"/>
              </w:rPr>
            </w:pPr>
            <w:r>
              <w:rPr>
                <w:spacing w:val="-2"/>
                <w:sz w:val="24"/>
              </w:rPr>
              <w:t>Ноябрь</w:t>
            </w:r>
          </w:p>
        </w:tc>
        <w:tc>
          <w:tcPr>
            <w:tcW w:w="1131" w:type="dxa"/>
            <w:gridSpan w:val="4"/>
          </w:tcPr>
          <w:p w:rsidR="008A036E" w:rsidRDefault="00871284">
            <w:pPr>
              <w:pStyle w:val="TableParagraph"/>
              <w:spacing w:line="256" w:lineRule="exact"/>
              <w:ind w:left="147"/>
              <w:rPr>
                <w:sz w:val="24"/>
              </w:rPr>
            </w:pPr>
            <w:r>
              <w:rPr>
                <w:spacing w:val="-2"/>
                <w:sz w:val="24"/>
              </w:rPr>
              <w:t>Декабрь</w:t>
            </w:r>
          </w:p>
        </w:tc>
        <w:tc>
          <w:tcPr>
            <w:tcW w:w="1413" w:type="dxa"/>
            <w:gridSpan w:val="5"/>
          </w:tcPr>
          <w:p w:rsidR="008A036E" w:rsidRDefault="00871284">
            <w:pPr>
              <w:pStyle w:val="TableParagraph"/>
              <w:spacing w:line="256" w:lineRule="exact"/>
              <w:ind w:left="348"/>
              <w:rPr>
                <w:sz w:val="24"/>
              </w:rPr>
            </w:pPr>
            <w:r>
              <w:rPr>
                <w:spacing w:val="-2"/>
                <w:sz w:val="24"/>
              </w:rPr>
              <w:t>Январь</w:t>
            </w:r>
          </w:p>
        </w:tc>
        <w:tc>
          <w:tcPr>
            <w:tcW w:w="1135" w:type="dxa"/>
            <w:gridSpan w:val="4"/>
          </w:tcPr>
          <w:p w:rsidR="008A036E" w:rsidRDefault="00871284">
            <w:pPr>
              <w:pStyle w:val="TableParagraph"/>
              <w:spacing w:line="256" w:lineRule="exact"/>
              <w:ind w:left="143"/>
              <w:rPr>
                <w:sz w:val="24"/>
              </w:rPr>
            </w:pPr>
            <w:r>
              <w:rPr>
                <w:spacing w:val="-2"/>
                <w:sz w:val="24"/>
              </w:rPr>
              <w:t>Февраль</w:t>
            </w:r>
          </w:p>
        </w:tc>
        <w:tc>
          <w:tcPr>
            <w:tcW w:w="1414" w:type="dxa"/>
            <w:gridSpan w:val="5"/>
          </w:tcPr>
          <w:p w:rsidR="008A036E" w:rsidRDefault="00871284">
            <w:pPr>
              <w:pStyle w:val="TableParagraph"/>
              <w:spacing w:line="256" w:lineRule="exact"/>
              <w:ind w:left="440"/>
              <w:rPr>
                <w:sz w:val="24"/>
              </w:rPr>
            </w:pPr>
            <w:r>
              <w:rPr>
                <w:spacing w:val="-4"/>
                <w:sz w:val="24"/>
              </w:rPr>
              <w:t>Март</w:t>
            </w:r>
          </w:p>
        </w:tc>
        <w:tc>
          <w:tcPr>
            <w:tcW w:w="1130" w:type="dxa"/>
            <w:gridSpan w:val="4"/>
          </w:tcPr>
          <w:p w:rsidR="008A036E" w:rsidRDefault="00871284">
            <w:pPr>
              <w:pStyle w:val="TableParagraph"/>
              <w:spacing w:line="256" w:lineRule="exact"/>
              <w:ind w:left="191"/>
              <w:rPr>
                <w:sz w:val="24"/>
              </w:rPr>
            </w:pPr>
            <w:r>
              <w:rPr>
                <w:spacing w:val="-2"/>
                <w:sz w:val="24"/>
              </w:rPr>
              <w:t>Апрель</w:t>
            </w:r>
          </w:p>
        </w:tc>
        <w:tc>
          <w:tcPr>
            <w:tcW w:w="1413" w:type="dxa"/>
            <w:gridSpan w:val="5"/>
          </w:tcPr>
          <w:p w:rsidR="008A036E" w:rsidRDefault="00871284">
            <w:pPr>
              <w:pStyle w:val="TableParagraph"/>
              <w:spacing w:line="256" w:lineRule="exact"/>
              <w:ind w:left="489"/>
              <w:rPr>
                <w:sz w:val="24"/>
              </w:rPr>
            </w:pPr>
            <w:r>
              <w:rPr>
                <w:spacing w:val="-5"/>
                <w:sz w:val="24"/>
              </w:rPr>
              <w:t>Май</w:t>
            </w:r>
          </w:p>
        </w:tc>
        <w:tc>
          <w:tcPr>
            <w:tcW w:w="1138" w:type="dxa"/>
            <w:gridSpan w:val="4"/>
          </w:tcPr>
          <w:p w:rsidR="008A036E" w:rsidRDefault="00871284">
            <w:pPr>
              <w:pStyle w:val="TableParagraph"/>
              <w:spacing w:line="256" w:lineRule="exact"/>
              <w:ind w:left="286"/>
              <w:rPr>
                <w:sz w:val="24"/>
              </w:rPr>
            </w:pPr>
            <w:r>
              <w:rPr>
                <w:spacing w:val="-4"/>
                <w:sz w:val="24"/>
              </w:rPr>
              <w:t>Июнь</w:t>
            </w:r>
          </w:p>
        </w:tc>
        <w:tc>
          <w:tcPr>
            <w:tcW w:w="712" w:type="dxa"/>
            <w:gridSpan w:val="2"/>
          </w:tcPr>
          <w:p w:rsidR="008A036E" w:rsidRDefault="00871284">
            <w:pPr>
              <w:pStyle w:val="TableParagraph"/>
              <w:spacing w:line="256" w:lineRule="exact"/>
              <w:ind w:left="79"/>
              <w:rPr>
                <w:sz w:val="24"/>
              </w:rPr>
            </w:pPr>
            <w:r>
              <w:rPr>
                <w:spacing w:val="-4"/>
                <w:sz w:val="24"/>
              </w:rPr>
              <w:t>Июль</w:t>
            </w:r>
          </w:p>
        </w:tc>
      </w:tr>
      <w:tr w:rsidR="008A036E">
        <w:trPr>
          <w:trHeight w:val="273"/>
        </w:trPr>
        <w:tc>
          <w:tcPr>
            <w:tcW w:w="2170" w:type="dxa"/>
            <w:vMerge/>
            <w:tcBorders>
              <w:top w:val="nil"/>
            </w:tcBorders>
          </w:tcPr>
          <w:p w:rsidR="008A036E" w:rsidRDefault="008A036E">
            <w:pPr>
              <w:rPr>
                <w:sz w:val="2"/>
                <w:szCs w:val="2"/>
              </w:rPr>
            </w:pPr>
          </w:p>
        </w:tc>
        <w:tc>
          <w:tcPr>
            <w:tcW w:w="276" w:type="dxa"/>
          </w:tcPr>
          <w:p w:rsidR="008A036E" w:rsidRDefault="00871284">
            <w:pPr>
              <w:pStyle w:val="TableParagraph"/>
              <w:spacing w:before="36" w:line="217" w:lineRule="exact"/>
              <w:ind w:left="6"/>
              <w:jc w:val="center"/>
              <w:rPr>
                <w:sz w:val="20"/>
              </w:rPr>
            </w:pPr>
            <w:r>
              <w:rPr>
                <w:w w:val="99"/>
                <w:sz w:val="20"/>
              </w:rPr>
              <w:t>1</w:t>
            </w:r>
          </w:p>
        </w:tc>
        <w:tc>
          <w:tcPr>
            <w:tcW w:w="278" w:type="dxa"/>
          </w:tcPr>
          <w:p w:rsidR="008A036E" w:rsidRDefault="00871284">
            <w:pPr>
              <w:pStyle w:val="TableParagraph"/>
              <w:spacing w:before="36" w:line="217" w:lineRule="exact"/>
              <w:ind w:left="13"/>
              <w:jc w:val="center"/>
              <w:rPr>
                <w:sz w:val="20"/>
              </w:rPr>
            </w:pPr>
            <w:r>
              <w:rPr>
                <w:w w:val="99"/>
                <w:sz w:val="20"/>
              </w:rPr>
              <w:t>2</w:t>
            </w:r>
          </w:p>
        </w:tc>
        <w:tc>
          <w:tcPr>
            <w:tcW w:w="278" w:type="dxa"/>
          </w:tcPr>
          <w:p w:rsidR="008A036E" w:rsidRDefault="00871284">
            <w:pPr>
              <w:pStyle w:val="TableParagraph"/>
              <w:spacing w:before="36" w:line="217" w:lineRule="exact"/>
              <w:ind w:left="9"/>
              <w:jc w:val="center"/>
              <w:rPr>
                <w:sz w:val="20"/>
              </w:rPr>
            </w:pPr>
            <w:r>
              <w:rPr>
                <w:w w:val="99"/>
                <w:sz w:val="20"/>
              </w:rPr>
              <w:t>3</w:t>
            </w:r>
          </w:p>
        </w:tc>
        <w:tc>
          <w:tcPr>
            <w:tcW w:w="237" w:type="dxa"/>
          </w:tcPr>
          <w:p w:rsidR="008A036E" w:rsidRDefault="00871284">
            <w:pPr>
              <w:pStyle w:val="TableParagraph"/>
              <w:spacing w:before="36" w:line="217" w:lineRule="exact"/>
              <w:ind w:left="13"/>
              <w:jc w:val="center"/>
              <w:rPr>
                <w:sz w:val="20"/>
              </w:rPr>
            </w:pPr>
            <w:r>
              <w:rPr>
                <w:w w:val="99"/>
                <w:sz w:val="20"/>
              </w:rPr>
              <w:t>4</w:t>
            </w:r>
          </w:p>
        </w:tc>
        <w:tc>
          <w:tcPr>
            <w:tcW w:w="321" w:type="dxa"/>
          </w:tcPr>
          <w:p w:rsidR="008A036E" w:rsidRDefault="00871284">
            <w:pPr>
              <w:pStyle w:val="TableParagraph"/>
              <w:spacing w:before="36" w:line="217" w:lineRule="exact"/>
              <w:ind w:left="16"/>
              <w:jc w:val="center"/>
              <w:rPr>
                <w:sz w:val="20"/>
              </w:rPr>
            </w:pPr>
            <w:r>
              <w:rPr>
                <w:w w:val="99"/>
                <w:sz w:val="20"/>
              </w:rPr>
              <w:t>5</w:t>
            </w:r>
          </w:p>
        </w:tc>
        <w:tc>
          <w:tcPr>
            <w:tcW w:w="283" w:type="dxa"/>
          </w:tcPr>
          <w:p w:rsidR="008A036E" w:rsidRDefault="00871284">
            <w:pPr>
              <w:pStyle w:val="TableParagraph"/>
              <w:spacing w:before="36" w:line="217" w:lineRule="exact"/>
              <w:ind w:left="12"/>
              <w:jc w:val="center"/>
              <w:rPr>
                <w:sz w:val="20"/>
              </w:rPr>
            </w:pPr>
            <w:r>
              <w:rPr>
                <w:w w:val="99"/>
                <w:sz w:val="20"/>
              </w:rPr>
              <w:t>6</w:t>
            </w:r>
          </w:p>
        </w:tc>
        <w:tc>
          <w:tcPr>
            <w:tcW w:w="281" w:type="dxa"/>
          </w:tcPr>
          <w:p w:rsidR="008A036E" w:rsidRDefault="00871284">
            <w:pPr>
              <w:pStyle w:val="TableParagraph"/>
              <w:spacing w:before="36" w:line="217" w:lineRule="exact"/>
              <w:ind w:left="11"/>
              <w:jc w:val="center"/>
              <w:rPr>
                <w:sz w:val="20"/>
              </w:rPr>
            </w:pPr>
            <w:r>
              <w:rPr>
                <w:w w:val="99"/>
                <w:sz w:val="20"/>
              </w:rPr>
              <w:t>7</w:t>
            </w:r>
          </w:p>
        </w:tc>
        <w:tc>
          <w:tcPr>
            <w:tcW w:w="247" w:type="dxa"/>
          </w:tcPr>
          <w:p w:rsidR="008A036E" w:rsidRDefault="00871284">
            <w:pPr>
              <w:pStyle w:val="TableParagraph"/>
              <w:spacing w:before="36" w:line="217" w:lineRule="exact"/>
              <w:ind w:left="16"/>
              <w:jc w:val="center"/>
              <w:rPr>
                <w:sz w:val="20"/>
              </w:rPr>
            </w:pPr>
            <w:r>
              <w:rPr>
                <w:w w:val="99"/>
                <w:sz w:val="20"/>
              </w:rPr>
              <w:t>8</w:t>
            </w:r>
          </w:p>
        </w:tc>
        <w:tc>
          <w:tcPr>
            <w:tcW w:w="305" w:type="dxa"/>
          </w:tcPr>
          <w:p w:rsidR="008A036E" w:rsidRDefault="00871284">
            <w:pPr>
              <w:pStyle w:val="TableParagraph"/>
              <w:spacing w:before="36" w:line="217" w:lineRule="exact"/>
              <w:ind w:left="16"/>
              <w:jc w:val="center"/>
              <w:rPr>
                <w:sz w:val="20"/>
              </w:rPr>
            </w:pPr>
            <w:r>
              <w:rPr>
                <w:w w:val="99"/>
                <w:sz w:val="20"/>
              </w:rPr>
              <w:t>9</w:t>
            </w:r>
          </w:p>
        </w:tc>
        <w:tc>
          <w:tcPr>
            <w:tcW w:w="293" w:type="dxa"/>
          </w:tcPr>
          <w:p w:rsidR="008A036E" w:rsidRDefault="00871284">
            <w:pPr>
              <w:pStyle w:val="TableParagraph"/>
              <w:spacing w:before="36" w:line="217" w:lineRule="exact"/>
              <w:ind w:left="36" w:right="17"/>
              <w:jc w:val="center"/>
              <w:rPr>
                <w:sz w:val="20"/>
              </w:rPr>
            </w:pPr>
            <w:r>
              <w:rPr>
                <w:spacing w:val="-5"/>
                <w:sz w:val="20"/>
              </w:rPr>
              <w:t>10</w:t>
            </w:r>
          </w:p>
        </w:tc>
        <w:tc>
          <w:tcPr>
            <w:tcW w:w="283" w:type="dxa"/>
          </w:tcPr>
          <w:p w:rsidR="008A036E" w:rsidRDefault="00871284">
            <w:pPr>
              <w:pStyle w:val="TableParagraph"/>
              <w:spacing w:before="36" w:line="217" w:lineRule="exact"/>
              <w:ind w:left="23" w:right="4"/>
              <w:jc w:val="center"/>
              <w:rPr>
                <w:sz w:val="20"/>
              </w:rPr>
            </w:pPr>
            <w:r>
              <w:rPr>
                <w:spacing w:val="-5"/>
                <w:sz w:val="20"/>
              </w:rPr>
              <w:t>11</w:t>
            </w:r>
          </w:p>
        </w:tc>
        <w:tc>
          <w:tcPr>
            <w:tcW w:w="254" w:type="dxa"/>
          </w:tcPr>
          <w:p w:rsidR="008A036E" w:rsidRDefault="00871284">
            <w:pPr>
              <w:pStyle w:val="TableParagraph"/>
              <w:spacing w:before="36" w:line="217" w:lineRule="exact"/>
              <w:ind w:left="15"/>
              <w:jc w:val="center"/>
              <w:rPr>
                <w:sz w:val="20"/>
              </w:rPr>
            </w:pPr>
            <w:r>
              <w:rPr>
                <w:spacing w:val="-5"/>
                <w:sz w:val="20"/>
              </w:rPr>
              <w:t>12</w:t>
            </w:r>
          </w:p>
        </w:tc>
        <w:tc>
          <w:tcPr>
            <w:tcW w:w="309" w:type="dxa"/>
          </w:tcPr>
          <w:p w:rsidR="008A036E" w:rsidRDefault="00871284">
            <w:pPr>
              <w:pStyle w:val="TableParagraph"/>
              <w:spacing w:before="36" w:line="217" w:lineRule="exact"/>
              <w:ind w:left="43" w:right="25"/>
              <w:jc w:val="center"/>
              <w:rPr>
                <w:sz w:val="20"/>
              </w:rPr>
            </w:pPr>
            <w:r>
              <w:rPr>
                <w:spacing w:val="-5"/>
                <w:sz w:val="20"/>
              </w:rPr>
              <w:t>13</w:t>
            </w:r>
          </w:p>
        </w:tc>
        <w:tc>
          <w:tcPr>
            <w:tcW w:w="280" w:type="dxa"/>
          </w:tcPr>
          <w:p w:rsidR="008A036E" w:rsidRDefault="00871284">
            <w:pPr>
              <w:pStyle w:val="TableParagraph"/>
              <w:spacing w:before="36" w:line="217" w:lineRule="exact"/>
              <w:ind w:left="20"/>
              <w:jc w:val="center"/>
              <w:rPr>
                <w:sz w:val="20"/>
              </w:rPr>
            </w:pPr>
            <w:r>
              <w:rPr>
                <w:spacing w:val="-5"/>
                <w:sz w:val="20"/>
              </w:rPr>
              <w:t>14</w:t>
            </w:r>
          </w:p>
        </w:tc>
        <w:tc>
          <w:tcPr>
            <w:tcW w:w="282" w:type="dxa"/>
          </w:tcPr>
          <w:p w:rsidR="008A036E" w:rsidRDefault="00871284">
            <w:pPr>
              <w:pStyle w:val="TableParagraph"/>
              <w:spacing w:before="36" w:line="217" w:lineRule="exact"/>
              <w:ind w:left="33" w:right="9"/>
              <w:jc w:val="center"/>
              <w:rPr>
                <w:sz w:val="20"/>
              </w:rPr>
            </w:pPr>
            <w:r>
              <w:rPr>
                <w:spacing w:val="-5"/>
                <w:sz w:val="20"/>
              </w:rPr>
              <w:t>15</w:t>
            </w:r>
          </w:p>
        </w:tc>
        <w:tc>
          <w:tcPr>
            <w:tcW w:w="258" w:type="dxa"/>
          </w:tcPr>
          <w:p w:rsidR="008A036E" w:rsidRDefault="00871284">
            <w:pPr>
              <w:pStyle w:val="TableParagraph"/>
              <w:spacing w:before="36" w:line="217" w:lineRule="exact"/>
              <w:ind w:left="26"/>
              <w:jc w:val="center"/>
              <w:rPr>
                <w:sz w:val="20"/>
              </w:rPr>
            </w:pPr>
            <w:r>
              <w:rPr>
                <w:spacing w:val="-5"/>
                <w:sz w:val="20"/>
              </w:rPr>
              <w:t>16</w:t>
            </w:r>
          </w:p>
        </w:tc>
        <w:tc>
          <w:tcPr>
            <w:tcW w:w="311" w:type="dxa"/>
          </w:tcPr>
          <w:p w:rsidR="008A036E" w:rsidRDefault="00871284">
            <w:pPr>
              <w:pStyle w:val="TableParagraph"/>
              <w:spacing w:before="36" w:line="217" w:lineRule="exact"/>
              <w:ind w:left="50" w:right="21"/>
              <w:jc w:val="center"/>
              <w:rPr>
                <w:sz w:val="20"/>
              </w:rPr>
            </w:pPr>
            <w:r>
              <w:rPr>
                <w:spacing w:val="-5"/>
                <w:sz w:val="20"/>
              </w:rPr>
              <w:t>17</w:t>
            </w:r>
          </w:p>
        </w:tc>
        <w:tc>
          <w:tcPr>
            <w:tcW w:w="283" w:type="dxa"/>
          </w:tcPr>
          <w:p w:rsidR="008A036E" w:rsidRDefault="00871284">
            <w:pPr>
              <w:pStyle w:val="TableParagraph"/>
              <w:spacing w:before="36" w:line="217" w:lineRule="exact"/>
              <w:ind w:left="31" w:right="1"/>
              <w:jc w:val="center"/>
              <w:rPr>
                <w:sz w:val="20"/>
              </w:rPr>
            </w:pPr>
            <w:r>
              <w:rPr>
                <w:spacing w:val="-5"/>
                <w:sz w:val="20"/>
              </w:rPr>
              <w:t>18</w:t>
            </w:r>
          </w:p>
        </w:tc>
        <w:tc>
          <w:tcPr>
            <w:tcW w:w="283" w:type="dxa"/>
          </w:tcPr>
          <w:p w:rsidR="008A036E" w:rsidRDefault="00871284">
            <w:pPr>
              <w:pStyle w:val="TableParagraph"/>
              <w:spacing w:before="36" w:line="217" w:lineRule="exact"/>
              <w:ind w:left="30" w:right="4"/>
              <w:jc w:val="center"/>
              <w:rPr>
                <w:sz w:val="20"/>
              </w:rPr>
            </w:pPr>
            <w:r>
              <w:rPr>
                <w:spacing w:val="-5"/>
                <w:sz w:val="20"/>
              </w:rPr>
              <w:t>19</w:t>
            </w:r>
          </w:p>
        </w:tc>
        <w:tc>
          <w:tcPr>
            <w:tcW w:w="281" w:type="dxa"/>
          </w:tcPr>
          <w:p w:rsidR="008A036E" w:rsidRDefault="00871284">
            <w:pPr>
              <w:pStyle w:val="TableParagraph"/>
              <w:spacing w:before="36" w:line="217" w:lineRule="exact"/>
              <w:ind w:left="32" w:right="3"/>
              <w:jc w:val="center"/>
              <w:rPr>
                <w:sz w:val="20"/>
              </w:rPr>
            </w:pPr>
            <w:r>
              <w:rPr>
                <w:spacing w:val="-5"/>
                <w:sz w:val="20"/>
              </w:rPr>
              <w:t>20</w:t>
            </w:r>
          </w:p>
        </w:tc>
        <w:tc>
          <w:tcPr>
            <w:tcW w:w="264" w:type="dxa"/>
          </w:tcPr>
          <w:p w:rsidR="008A036E" w:rsidRDefault="00871284">
            <w:pPr>
              <w:pStyle w:val="TableParagraph"/>
              <w:spacing w:before="36" w:line="217" w:lineRule="exact"/>
              <w:ind w:left="31"/>
              <w:jc w:val="center"/>
              <w:rPr>
                <w:sz w:val="20"/>
              </w:rPr>
            </w:pPr>
            <w:r>
              <w:rPr>
                <w:spacing w:val="-5"/>
                <w:sz w:val="20"/>
              </w:rPr>
              <w:t>21</w:t>
            </w:r>
          </w:p>
        </w:tc>
        <w:tc>
          <w:tcPr>
            <w:tcW w:w="302" w:type="dxa"/>
          </w:tcPr>
          <w:p w:rsidR="008A036E" w:rsidRDefault="00871284">
            <w:pPr>
              <w:pStyle w:val="TableParagraph"/>
              <w:spacing w:before="36" w:line="217" w:lineRule="exact"/>
              <w:ind w:left="44" w:right="18"/>
              <w:jc w:val="center"/>
              <w:rPr>
                <w:sz w:val="20"/>
              </w:rPr>
            </w:pPr>
            <w:r>
              <w:rPr>
                <w:spacing w:val="-5"/>
                <w:sz w:val="20"/>
              </w:rPr>
              <w:t>22</w:t>
            </w:r>
          </w:p>
        </w:tc>
        <w:tc>
          <w:tcPr>
            <w:tcW w:w="283" w:type="dxa"/>
          </w:tcPr>
          <w:p w:rsidR="008A036E" w:rsidRDefault="00871284">
            <w:pPr>
              <w:pStyle w:val="TableParagraph"/>
              <w:spacing w:before="36" w:line="217" w:lineRule="exact"/>
              <w:ind w:left="31" w:right="4"/>
              <w:jc w:val="center"/>
              <w:rPr>
                <w:sz w:val="20"/>
              </w:rPr>
            </w:pPr>
            <w:r>
              <w:rPr>
                <w:spacing w:val="-5"/>
                <w:sz w:val="20"/>
              </w:rPr>
              <w:t>23</w:t>
            </w:r>
          </w:p>
        </w:tc>
        <w:tc>
          <w:tcPr>
            <w:tcW w:w="283" w:type="dxa"/>
          </w:tcPr>
          <w:p w:rsidR="008A036E" w:rsidRDefault="00871284">
            <w:pPr>
              <w:pStyle w:val="TableParagraph"/>
              <w:spacing w:before="36" w:line="217" w:lineRule="exact"/>
              <w:ind w:left="31" w:right="4"/>
              <w:jc w:val="center"/>
              <w:rPr>
                <w:sz w:val="20"/>
              </w:rPr>
            </w:pPr>
            <w:r>
              <w:rPr>
                <w:spacing w:val="-5"/>
                <w:sz w:val="20"/>
              </w:rPr>
              <w:t>24</w:t>
            </w:r>
          </w:p>
        </w:tc>
        <w:tc>
          <w:tcPr>
            <w:tcW w:w="269" w:type="dxa"/>
          </w:tcPr>
          <w:p w:rsidR="008A036E" w:rsidRDefault="00871284">
            <w:pPr>
              <w:pStyle w:val="TableParagraph"/>
              <w:spacing w:before="36" w:line="217" w:lineRule="exact"/>
              <w:ind w:left="32"/>
              <w:jc w:val="center"/>
              <w:rPr>
                <w:sz w:val="20"/>
              </w:rPr>
            </w:pPr>
            <w:r>
              <w:rPr>
                <w:spacing w:val="-5"/>
                <w:sz w:val="20"/>
              </w:rPr>
              <w:t>25</w:t>
            </w:r>
          </w:p>
        </w:tc>
        <w:tc>
          <w:tcPr>
            <w:tcW w:w="300" w:type="dxa"/>
          </w:tcPr>
          <w:p w:rsidR="008A036E" w:rsidRDefault="00871284">
            <w:pPr>
              <w:pStyle w:val="TableParagraph"/>
              <w:spacing w:before="36" w:line="217" w:lineRule="exact"/>
              <w:ind w:left="44" w:right="14"/>
              <w:jc w:val="center"/>
              <w:rPr>
                <w:sz w:val="20"/>
              </w:rPr>
            </w:pPr>
            <w:r>
              <w:rPr>
                <w:spacing w:val="-5"/>
                <w:sz w:val="20"/>
              </w:rPr>
              <w:t>26</w:t>
            </w:r>
          </w:p>
        </w:tc>
        <w:tc>
          <w:tcPr>
            <w:tcW w:w="283" w:type="dxa"/>
          </w:tcPr>
          <w:p w:rsidR="008A036E" w:rsidRDefault="00871284">
            <w:pPr>
              <w:pStyle w:val="TableParagraph"/>
              <w:spacing w:before="36" w:line="217" w:lineRule="exact"/>
              <w:ind w:left="36" w:right="4"/>
              <w:jc w:val="center"/>
              <w:rPr>
                <w:sz w:val="20"/>
              </w:rPr>
            </w:pPr>
            <w:r>
              <w:rPr>
                <w:spacing w:val="-5"/>
                <w:sz w:val="20"/>
              </w:rPr>
              <w:t>27</w:t>
            </w:r>
          </w:p>
        </w:tc>
        <w:tc>
          <w:tcPr>
            <w:tcW w:w="281" w:type="dxa"/>
          </w:tcPr>
          <w:p w:rsidR="008A036E" w:rsidRDefault="00871284">
            <w:pPr>
              <w:pStyle w:val="TableParagraph"/>
              <w:spacing w:before="36" w:line="217" w:lineRule="exact"/>
              <w:ind w:left="33" w:right="3"/>
              <w:jc w:val="center"/>
              <w:rPr>
                <w:sz w:val="20"/>
              </w:rPr>
            </w:pPr>
            <w:r>
              <w:rPr>
                <w:spacing w:val="-5"/>
                <w:sz w:val="20"/>
              </w:rPr>
              <w:t>28</w:t>
            </w:r>
          </w:p>
        </w:tc>
        <w:tc>
          <w:tcPr>
            <w:tcW w:w="276" w:type="dxa"/>
          </w:tcPr>
          <w:p w:rsidR="008A036E" w:rsidRDefault="00871284">
            <w:pPr>
              <w:pStyle w:val="TableParagraph"/>
              <w:spacing w:before="36" w:line="217" w:lineRule="exact"/>
              <w:ind w:left="33" w:right="3"/>
              <w:jc w:val="center"/>
              <w:rPr>
                <w:sz w:val="20"/>
              </w:rPr>
            </w:pPr>
            <w:r>
              <w:rPr>
                <w:spacing w:val="-5"/>
                <w:sz w:val="20"/>
              </w:rPr>
              <w:t>29</w:t>
            </w:r>
          </w:p>
        </w:tc>
        <w:tc>
          <w:tcPr>
            <w:tcW w:w="291" w:type="dxa"/>
          </w:tcPr>
          <w:p w:rsidR="008A036E" w:rsidRDefault="00871284">
            <w:pPr>
              <w:pStyle w:val="TableParagraph"/>
              <w:spacing w:before="36" w:line="217" w:lineRule="exact"/>
              <w:ind w:left="36" w:right="7"/>
              <w:jc w:val="center"/>
              <w:rPr>
                <w:sz w:val="20"/>
              </w:rPr>
            </w:pPr>
            <w:r>
              <w:rPr>
                <w:spacing w:val="-5"/>
                <w:sz w:val="20"/>
              </w:rPr>
              <w:t>30</w:t>
            </w:r>
          </w:p>
        </w:tc>
        <w:tc>
          <w:tcPr>
            <w:tcW w:w="283" w:type="dxa"/>
          </w:tcPr>
          <w:p w:rsidR="008A036E" w:rsidRDefault="00871284">
            <w:pPr>
              <w:pStyle w:val="TableParagraph"/>
              <w:spacing w:before="36" w:line="217" w:lineRule="exact"/>
              <w:ind w:left="36" w:right="4"/>
              <w:jc w:val="center"/>
              <w:rPr>
                <w:sz w:val="20"/>
              </w:rPr>
            </w:pPr>
            <w:r>
              <w:rPr>
                <w:spacing w:val="-5"/>
                <w:sz w:val="20"/>
              </w:rPr>
              <w:t>31</w:t>
            </w:r>
          </w:p>
        </w:tc>
        <w:tc>
          <w:tcPr>
            <w:tcW w:w="283" w:type="dxa"/>
          </w:tcPr>
          <w:p w:rsidR="008A036E" w:rsidRDefault="00871284">
            <w:pPr>
              <w:pStyle w:val="TableParagraph"/>
              <w:spacing w:before="36" w:line="217" w:lineRule="exact"/>
              <w:ind w:left="37" w:right="4"/>
              <w:jc w:val="center"/>
              <w:rPr>
                <w:sz w:val="20"/>
              </w:rPr>
            </w:pPr>
            <w:r>
              <w:rPr>
                <w:spacing w:val="-5"/>
                <w:sz w:val="20"/>
              </w:rPr>
              <w:t>32</w:t>
            </w:r>
          </w:p>
        </w:tc>
        <w:tc>
          <w:tcPr>
            <w:tcW w:w="283" w:type="dxa"/>
          </w:tcPr>
          <w:p w:rsidR="008A036E" w:rsidRDefault="00871284">
            <w:pPr>
              <w:pStyle w:val="TableParagraph"/>
              <w:spacing w:before="36" w:line="217" w:lineRule="exact"/>
              <w:ind w:left="37" w:right="4"/>
              <w:jc w:val="center"/>
              <w:rPr>
                <w:sz w:val="20"/>
              </w:rPr>
            </w:pPr>
            <w:r>
              <w:rPr>
                <w:spacing w:val="-5"/>
                <w:sz w:val="20"/>
              </w:rPr>
              <w:t>33</w:t>
            </w:r>
          </w:p>
        </w:tc>
        <w:tc>
          <w:tcPr>
            <w:tcW w:w="281" w:type="dxa"/>
          </w:tcPr>
          <w:p w:rsidR="008A036E" w:rsidRDefault="00871284">
            <w:pPr>
              <w:pStyle w:val="TableParagraph"/>
              <w:spacing w:before="36" w:line="217" w:lineRule="exact"/>
              <w:ind w:left="34" w:right="3"/>
              <w:jc w:val="center"/>
              <w:rPr>
                <w:sz w:val="20"/>
              </w:rPr>
            </w:pPr>
            <w:r>
              <w:rPr>
                <w:spacing w:val="-5"/>
                <w:sz w:val="20"/>
              </w:rPr>
              <w:t>34</w:t>
            </w:r>
          </w:p>
        </w:tc>
        <w:tc>
          <w:tcPr>
            <w:tcW w:w="283" w:type="dxa"/>
          </w:tcPr>
          <w:p w:rsidR="008A036E" w:rsidRDefault="00871284">
            <w:pPr>
              <w:pStyle w:val="TableParagraph"/>
              <w:spacing w:before="36" w:line="217" w:lineRule="exact"/>
              <w:ind w:left="37" w:right="4"/>
              <w:jc w:val="center"/>
              <w:rPr>
                <w:sz w:val="20"/>
              </w:rPr>
            </w:pPr>
            <w:r>
              <w:rPr>
                <w:spacing w:val="-5"/>
                <w:sz w:val="20"/>
              </w:rPr>
              <w:t>35</w:t>
            </w:r>
          </w:p>
        </w:tc>
        <w:tc>
          <w:tcPr>
            <w:tcW w:w="283" w:type="dxa"/>
          </w:tcPr>
          <w:p w:rsidR="008A036E" w:rsidRDefault="00871284">
            <w:pPr>
              <w:pStyle w:val="TableParagraph"/>
              <w:spacing w:before="36" w:line="217" w:lineRule="exact"/>
              <w:ind w:left="37" w:right="4"/>
              <w:jc w:val="center"/>
              <w:rPr>
                <w:sz w:val="20"/>
              </w:rPr>
            </w:pPr>
            <w:r>
              <w:rPr>
                <w:spacing w:val="-5"/>
                <w:sz w:val="20"/>
              </w:rPr>
              <w:t>36</w:t>
            </w:r>
          </w:p>
        </w:tc>
        <w:tc>
          <w:tcPr>
            <w:tcW w:w="283" w:type="dxa"/>
          </w:tcPr>
          <w:p w:rsidR="008A036E" w:rsidRDefault="00871284">
            <w:pPr>
              <w:pStyle w:val="TableParagraph"/>
              <w:spacing w:before="36" w:line="217" w:lineRule="exact"/>
              <w:ind w:left="37" w:right="3"/>
              <w:jc w:val="center"/>
              <w:rPr>
                <w:sz w:val="20"/>
              </w:rPr>
            </w:pPr>
            <w:r>
              <w:rPr>
                <w:spacing w:val="-5"/>
                <w:sz w:val="20"/>
              </w:rPr>
              <w:t>37</w:t>
            </w:r>
          </w:p>
        </w:tc>
        <w:tc>
          <w:tcPr>
            <w:tcW w:w="283" w:type="dxa"/>
          </w:tcPr>
          <w:p w:rsidR="008A036E" w:rsidRDefault="00871284">
            <w:pPr>
              <w:pStyle w:val="TableParagraph"/>
              <w:spacing w:before="36" w:line="217" w:lineRule="exact"/>
              <w:ind w:left="31" w:right="2"/>
              <w:jc w:val="center"/>
              <w:rPr>
                <w:sz w:val="20"/>
              </w:rPr>
            </w:pPr>
            <w:r>
              <w:rPr>
                <w:spacing w:val="-5"/>
                <w:sz w:val="20"/>
              </w:rPr>
              <w:t>38</w:t>
            </w:r>
          </w:p>
        </w:tc>
        <w:tc>
          <w:tcPr>
            <w:tcW w:w="283" w:type="dxa"/>
          </w:tcPr>
          <w:p w:rsidR="008A036E" w:rsidRDefault="00871284">
            <w:pPr>
              <w:pStyle w:val="TableParagraph"/>
              <w:spacing w:before="36" w:line="217" w:lineRule="exact"/>
              <w:ind w:left="31" w:right="1"/>
              <w:jc w:val="center"/>
              <w:rPr>
                <w:sz w:val="20"/>
              </w:rPr>
            </w:pPr>
            <w:r>
              <w:rPr>
                <w:spacing w:val="-5"/>
                <w:sz w:val="20"/>
              </w:rPr>
              <w:t>39</w:t>
            </w:r>
          </w:p>
        </w:tc>
        <w:tc>
          <w:tcPr>
            <w:tcW w:w="281" w:type="dxa"/>
          </w:tcPr>
          <w:p w:rsidR="008A036E" w:rsidRDefault="00871284">
            <w:pPr>
              <w:pStyle w:val="TableParagraph"/>
              <w:spacing w:before="36" w:line="217" w:lineRule="exact"/>
              <w:ind w:left="35" w:right="3"/>
              <w:jc w:val="center"/>
              <w:rPr>
                <w:sz w:val="20"/>
              </w:rPr>
            </w:pPr>
            <w:r>
              <w:rPr>
                <w:spacing w:val="-5"/>
                <w:sz w:val="20"/>
              </w:rPr>
              <w:t>40</w:t>
            </w:r>
          </w:p>
        </w:tc>
        <w:tc>
          <w:tcPr>
            <w:tcW w:w="291" w:type="dxa"/>
          </w:tcPr>
          <w:p w:rsidR="008A036E" w:rsidRDefault="00871284">
            <w:pPr>
              <w:pStyle w:val="TableParagraph"/>
              <w:spacing w:before="36" w:line="217" w:lineRule="exact"/>
              <w:ind w:left="40" w:right="4"/>
              <w:jc w:val="center"/>
              <w:rPr>
                <w:sz w:val="20"/>
              </w:rPr>
            </w:pPr>
            <w:r>
              <w:rPr>
                <w:spacing w:val="-5"/>
                <w:sz w:val="20"/>
              </w:rPr>
              <w:t>41</w:t>
            </w:r>
          </w:p>
        </w:tc>
        <w:tc>
          <w:tcPr>
            <w:tcW w:w="283" w:type="dxa"/>
          </w:tcPr>
          <w:p w:rsidR="008A036E" w:rsidRDefault="00871284">
            <w:pPr>
              <w:pStyle w:val="TableParagraph"/>
              <w:spacing w:before="36" w:line="217" w:lineRule="exact"/>
              <w:ind w:left="37" w:right="3"/>
              <w:jc w:val="center"/>
              <w:rPr>
                <w:sz w:val="20"/>
              </w:rPr>
            </w:pPr>
            <w:r>
              <w:rPr>
                <w:spacing w:val="-5"/>
                <w:sz w:val="20"/>
              </w:rPr>
              <w:t>42</w:t>
            </w:r>
          </w:p>
        </w:tc>
        <w:tc>
          <w:tcPr>
            <w:tcW w:w="281" w:type="dxa"/>
          </w:tcPr>
          <w:p w:rsidR="008A036E" w:rsidRDefault="00871284">
            <w:pPr>
              <w:pStyle w:val="TableParagraph"/>
              <w:spacing w:before="36" w:line="217" w:lineRule="exact"/>
              <w:ind w:left="35" w:right="3"/>
              <w:jc w:val="center"/>
              <w:rPr>
                <w:sz w:val="20"/>
              </w:rPr>
            </w:pPr>
            <w:r>
              <w:rPr>
                <w:spacing w:val="-5"/>
                <w:sz w:val="20"/>
              </w:rPr>
              <w:t>43</w:t>
            </w:r>
          </w:p>
        </w:tc>
        <w:tc>
          <w:tcPr>
            <w:tcW w:w="283" w:type="dxa"/>
          </w:tcPr>
          <w:p w:rsidR="008A036E" w:rsidRDefault="00871284">
            <w:pPr>
              <w:pStyle w:val="TableParagraph"/>
              <w:spacing w:before="36" w:line="217" w:lineRule="exact"/>
              <w:ind w:left="37" w:right="3"/>
              <w:jc w:val="center"/>
              <w:rPr>
                <w:sz w:val="20"/>
              </w:rPr>
            </w:pPr>
            <w:r>
              <w:rPr>
                <w:spacing w:val="-5"/>
                <w:sz w:val="20"/>
              </w:rPr>
              <w:t>44</w:t>
            </w:r>
          </w:p>
        </w:tc>
        <w:tc>
          <w:tcPr>
            <w:tcW w:w="283" w:type="dxa"/>
          </w:tcPr>
          <w:p w:rsidR="008A036E" w:rsidRDefault="00871284">
            <w:pPr>
              <w:pStyle w:val="TableParagraph"/>
              <w:spacing w:before="36" w:line="217" w:lineRule="exact"/>
              <w:ind w:left="37" w:right="2"/>
              <w:jc w:val="center"/>
              <w:rPr>
                <w:sz w:val="20"/>
              </w:rPr>
            </w:pPr>
            <w:r>
              <w:rPr>
                <w:spacing w:val="-5"/>
                <w:sz w:val="20"/>
              </w:rPr>
              <w:t>45</w:t>
            </w:r>
          </w:p>
        </w:tc>
        <w:tc>
          <w:tcPr>
            <w:tcW w:w="429" w:type="dxa"/>
          </w:tcPr>
          <w:p w:rsidR="008A036E" w:rsidRDefault="00871284">
            <w:pPr>
              <w:pStyle w:val="TableParagraph"/>
              <w:spacing w:before="36" w:line="217" w:lineRule="exact"/>
              <w:ind w:left="113" w:right="75"/>
              <w:jc w:val="center"/>
              <w:rPr>
                <w:sz w:val="20"/>
              </w:rPr>
            </w:pPr>
            <w:r>
              <w:rPr>
                <w:spacing w:val="-5"/>
                <w:sz w:val="20"/>
              </w:rPr>
              <w:t>46</w:t>
            </w:r>
          </w:p>
        </w:tc>
      </w:tr>
      <w:tr w:rsidR="008A036E">
        <w:trPr>
          <w:trHeight w:val="484"/>
        </w:trPr>
        <w:tc>
          <w:tcPr>
            <w:tcW w:w="2170" w:type="dxa"/>
          </w:tcPr>
          <w:p w:rsidR="008A036E" w:rsidRDefault="00871284">
            <w:pPr>
              <w:pStyle w:val="TableParagraph"/>
              <w:spacing w:line="235" w:lineRule="exact"/>
              <w:ind w:left="146"/>
              <w:rPr>
                <w:sz w:val="21"/>
              </w:rPr>
            </w:pPr>
            <w:r>
              <w:rPr>
                <w:spacing w:val="-2"/>
                <w:sz w:val="21"/>
              </w:rPr>
              <w:t>Теоретические</w:t>
            </w:r>
          </w:p>
          <w:p w:rsidR="008A036E" w:rsidRDefault="00871284">
            <w:pPr>
              <w:pStyle w:val="TableParagraph"/>
              <w:spacing w:before="1" w:line="229" w:lineRule="exact"/>
              <w:ind w:left="146"/>
              <w:rPr>
                <w:sz w:val="21"/>
              </w:rPr>
            </w:pPr>
            <w:r>
              <w:rPr>
                <w:spacing w:val="-2"/>
                <w:sz w:val="21"/>
              </w:rPr>
              <w:t>сведения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A036E">
            <w:pPr>
              <w:pStyle w:val="TableParagraph"/>
            </w:pP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A036E">
            <w:pPr>
              <w:pStyle w:val="TableParagraph"/>
            </w:pP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4" w:lineRule="exact"/>
              <w:ind w:left="146"/>
              <w:rPr>
                <w:sz w:val="21"/>
              </w:rPr>
            </w:pPr>
            <w:r>
              <w:rPr>
                <w:spacing w:val="-2"/>
                <w:sz w:val="21"/>
              </w:rPr>
              <w:t>Общеразвивающие</w:t>
            </w:r>
          </w:p>
          <w:p w:rsidR="008A036E" w:rsidRDefault="00871284">
            <w:pPr>
              <w:pStyle w:val="TableParagraph"/>
              <w:spacing w:line="228" w:lineRule="exact"/>
              <w:ind w:left="146"/>
              <w:rPr>
                <w:sz w:val="21"/>
              </w:rPr>
            </w:pPr>
            <w:r>
              <w:rPr>
                <w:spacing w:val="-2"/>
                <w:sz w:val="21"/>
              </w:rPr>
              <w:t>упражнения</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развития</w:t>
            </w:r>
            <w:r>
              <w:rPr>
                <w:spacing w:val="-5"/>
                <w:sz w:val="21"/>
              </w:rPr>
              <w:t xml:space="preserve"> </w:t>
            </w:r>
            <w:r>
              <w:rPr>
                <w:spacing w:val="-2"/>
                <w:sz w:val="21"/>
              </w:rPr>
              <w:t>гибкости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4"/>
        </w:trPr>
        <w:tc>
          <w:tcPr>
            <w:tcW w:w="2170" w:type="dxa"/>
          </w:tcPr>
          <w:p w:rsidR="008A036E" w:rsidRDefault="00871284">
            <w:pPr>
              <w:pStyle w:val="TableParagraph"/>
              <w:spacing w:line="240" w:lineRule="exact"/>
              <w:ind w:left="146"/>
              <w:rPr>
                <w:sz w:val="21"/>
              </w:rPr>
            </w:pPr>
            <w:r>
              <w:rPr>
                <w:spacing w:val="-2"/>
                <w:sz w:val="21"/>
              </w:rPr>
              <w:t>Подводящие упражнения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освоения</w:t>
            </w:r>
            <w:r>
              <w:rPr>
                <w:spacing w:val="-7"/>
                <w:sz w:val="21"/>
              </w:rPr>
              <w:t xml:space="preserve"> </w:t>
            </w:r>
            <w:r>
              <w:rPr>
                <w:spacing w:val="-2"/>
                <w:sz w:val="21"/>
              </w:rPr>
              <w:t>техники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ind w:left="146"/>
              <w:rPr>
                <w:sz w:val="21"/>
              </w:rPr>
            </w:pPr>
            <w:r>
              <w:rPr>
                <w:sz w:val="21"/>
              </w:rPr>
              <w:t>Упражнения для освоения</w:t>
            </w:r>
            <w:r>
              <w:rPr>
                <w:spacing w:val="-14"/>
                <w:sz w:val="21"/>
              </w:rPr>
              <w:t xml:space="preserve"> </w:t>
            </w:r>
            <w:r>
              <w:rPr>
                <w:sz w:val="21"/>
              </w:rPr>
              <w:t>принятия</w:t>
            </w:r>
          </w:p>
          <w:p w:rsidR="008A036E" w:rsidRDefault="00871284">
            <w:pPr>
              <w:pStyle w:val="TableParagraph"/>
              <w:spacing w:line="226" w:lineRule="exact"/>
              <w:ind w:left="146"/>
              <w:rPr>
                <w:sz w:val="21"/>
              </w:rPr>
            </w:pPr>
            <w:r>
              <w:rPr>
                <w:sz w:val="21"/>
              </w:rPr>
              <w:t>тактических</w:t>
            </w:r>
            <w:r>
              <w:rPr>
                <w:spacing w:val="-10"/>
                <w:sz w:val="21"/>
              </w:rPr>
              <w:t xml:space="preserve"> </w:t>
            </w:r>
            <w:r>
              <w:rPr>
                <w:spacing w:val="-2"/>
                <w:sz w:val="21"/>
              </w:rPr>
              <w:t>решений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spacing w:line="235" w:lineRule="exact"/>
              <w:ind w:left="146"/>
              <w:rPr>
                <w:sz w:val="21"/>
              </w:rPr>
            </w:pPr>
            <w:r>
              <w:rPr>
                <w:spacing w:val="-2"/>
                <w:sz w:val="21"/>
              </w:rPr>
              <w:t>Специальные</w:t>
            </w:r>
          </w:p>
          <w:p w:rsidR="008A036E" w:rsidRDefault="00871284">
            <w:pPr>
              <w:pStyle w:val="TableParagraph"/>
              <w:spacing w:line="240" w:lineRule="atLeast"/>
              <w:ind w:left="146"/>
              <w:rPr>
                <w:sz w:val="21"/>
              </w:rPr>
            </w:pPr>
            <w:r>
              <w:rPr>
                <w:spacing w:val="-2"/>
                <w:sz w:val="21"/>
              </w:rPr>
              <w:t>физические упражнения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ind w:left="146"/>
              <w:rPr>
                <w:sz w:val="21"/>
              </w:rPr>
            </w:pPr>
            <w:r>
              <w:rPr>
                <w:sz w:val="21"/>
              </w:rPr>
              <w:t>Упражнения для развития</w:t>
            </w:r>
            <w:r>
              <w:rPr>
                <w:spacing w:val="-14"/>
                <w:sz w:val="21"/>
              </w:rPr>
              <w:t xml:space="preserve"> </w:t>
            </w:r>
            <w:r>
              <w:rPr>
                <w:sz w:val="21"/>
              </w:rPr>
              <w:t>скоростных</w:t>
            </w:r>
          </w:p>
          <w:p w:rsidR="008A036E" w:rsidRDefault="00871284">
            <w:pPr>
              <w:pStyle w:val="TableParagraph"/>
              <w:spacing w:line="226" w:lineRule="exact"/>
              <w:ind w:left="146"/>
              <w:rPr>
                <w:sz w:val="21"/>
              </w:rPr>
            </w:pPr>
            <w:r>
              <w:rPr>
                <w:spacing w:val="-2"/>
                <w:sz w:val="21"/>
              </w:rPr>
              <w:t>способностей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71284">
            <w:pPr>
              <w:pStyle w:val="TableParagraph"/>
              <w:spacing w:before="217"/>
              <w:ind w:left="32"/>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1"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429" w:type="dxa"/>
          </w:tcPr>
          <w:p w:rsidR="008A036E" w:rsidRDefault="00871284">
            <w:pPr>
              <w:pStyle w:val="TableParagraph"/>
              <w:spacing w:before="217"/>
              <w:ind w:left="34"/>
              <w:jc w:val="center"/>
              <w:rPr>
                <w:sz w:val="24"/>
              </w:rPr>
            </w:pPr>
            <w:r>
              <w:rPr>
                <w:sz w:val="24"/>
              </w:rPr>
              <w:t>+</w:t>
            </w:r>
          </w:p>
        </w:tc>
      </w:tr>
      <w:tr w:rsidR="008A036E">
        <w:trPr>
          <w:trHeight w:val="48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9" w:lineRule="exact"/>
              <w:ind w:left="146"/>
              <w:rPr>
                <w:sz w:val="21"/>
              </w:rPr>
            </w:pPr>
            <w:r>
              <w:rPr>
                <w:sz w:val="21"/>
              </w:rPr>
              <w:t>развития</w:t>
            </w:r>
            <w:r>
              <w:rPr>
                <w:spacing w:val="-5"/>
                <w:sz w:val="21"/>
              </w:rPr>
              <w:t xml:space="preserve"> </w:t>
            </w:r>
            <w:r>
              <w:rPr>
                <w:spacing w:val="-4"/>
                <w:sz w:val="21"/>
              </w:rPr>
              <w:t>силы</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724"/>
        </w:trPr>
        <w:tc>
          <w:tcPr>
            <w:tcW w:w="2170" w:type="dxa"/>
          </w:tcPr>
          <w:p w:rsidR="008A036E" w:rsidRDefault="00871284">
            <w:pPr>
              <w:pStyle w:val="TableParagraph"/>
              <w:ind w:left="146" w:right="515"/>
              <w:rPr>
                <w:sz w:val="21"/>
              </w:rPr>
            </w:pPr>
            <w:r>
              <w:rPr>
                <w:sz w:val="21"/>
              </w:rPr>
              <w:t>Упражнения</w:t>
            </w:r>
            <w:r>
              <w:rPr>
                <w:spacing w:val="-14"/>
                <w:sz w:val="21"/>
              </w:rPr>
              <w:t xml:space="preserve"> </w:t>
            </w:r>
            <w:r>
              <w:rPr>
                <w:sz w:val="21"/>
              </w:rPr>
              <w:t xml:space="preserve">для </w:t>
            </w:r>
            <w:r>
              <w:rPr>
                <w:spacing w:val="-2"/>
                <w:sz w:val="21"/>
              </w:rPr>
              <w:t>развития</w:t>
            </w:r>
          </w:p>
          <w:p w:rsidR="008A036E" w:rsidRDefault="00871284">
            <w:pPr>
              <w:pStyle w:val="TableParagraph"/>
              <w:spacing w:line="228" w:lineRule="exact"/>
              <w:ind w:left="146"/>
              <w:rPr>
                <w:sz w:val="21"/>
              </w:rPr>
            </w:pPr>
            <w:r>
              <w:rPr>
                <w:spacing w:val="-2"/>
                <w:sz w:val="21"/>
              </w:rPr>
              <w:t>выносливости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72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line="240" w:lineRule="exact"/>
              <w:ind w:left="146" w:right="515"/>
              <w:rPr>
                <w:sz w:val="21"/>
              </w:rPr>
            </w:pPr>
            <w:r>
              <w:rPr>
                <w:spacing w:val="-2"/>
                <w:sz w:val="21"/>
              </w:rPr>
              <w:t>развития координации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pacing w:val="-2"/>
                <w:sz w:val="21"/>
              </w:rPr>
              <w:t>Контрольные</w:t>
            </w:r>
          </w:p>
          <w:p w:rsidR="008A036E" w:rsidRDefault="00871284">
            <w:pPr>
              <w:pStyle w:val="TableParagraph"/>
              <w:spacing w:before="1" w:line="226" w:lineRule="exact"/>
              <w:ind w:left="146"/>
              <w:rPr>
                <w:sz w:val="21"/>
              </w:rPr>
            </w:pPr>
            <w:r>
              <w:rPr>
                <w:spacing w:val="-2"/>
                <w:sz w:val="21"/>
              </w:rPr>
              <w:t>испытания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71284">
            <w:pPr>
              <w:pStyle w:val="TableParagraph"/>
              <w:spacing w:before="95"/>
              <w:ind w:left="15"/>
              <w:jc w:val="center"/>
              <w:rPr>
                <w:sz w:val="24"/>
              </w:rPr>
            </w:pPr>
            <w:r>
              <w:rPr>
                <w:sz w:val="24"/>
              </w:rPr>
              <w:t>К</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71284">
            <w:pPr>
              <w:pStyle w:val="TableParagraph"/>
              <w:spacing w:before="95"/>
              <w:ind w:left="14"/>
              <w:jc w:val="center"/>
              <w:rPr>
                <w:sz w:val="24"/>
              </w:rPr>
            </w:pPr>
            <w:r>
              <w:rPr>
                <w:sz w:val="24"/>
              </w:rPr>
              <w:t>С</w:t>
            </w:r>
          </w:p>
        </w:tc>
        <w:tc>
          <w:tcPr>
            <w:tcW w:w="293" w:type="dxa"/>
          </w:tcPr>
          <w:p w:rsidR="008A036E" w:rsidRDefault="008A036E">
            <w:pPr>
              <w:pStyle w:val="TableParagraph"/>
            </w:pPr>
          </w:p>
        </w:tc>
        <w:tc>
          <w:tcPr>
            <w:tcW w:w="283" w:type="dxa"/>
          </w:tcPr>
          <w:p w:rsidR="008A036E" w:rsidRDefault="008A036E">
            <w:pPr>
              <w:pStyle w:val="TableParagraph"/>
            </w:pPr>
          </w:p>
        </w:tc>
        <w:tc>
          <w:tcPr>
            <w:tcW w:w="254" w:type="dxa"/>
          </w:tcPr>
          <w:p w:rsidR="008A036E" w:rsidRDefault="008A036E">
            <w:pPr>
              <w:pStyle w:val="TableParagraph"/>
            </w:pPr>
          </w:p>
        </w:tc>
        <w:tc>
          <w:tcPr>
            <w:tcW w:w="309" w:type="dxa"/>
          </w:tcPr>
          <w:p w:rsidR="008A036E" w:rsidRDefault="00871284">
            <w:pPr>
              <w:pStyle w:val="TableParagraph"/>
              <w:spacing w:before="95"/>
              <w:ind w:left="15"/>
              <w:jc w:val="center"/>
              <w:rPr>
                <w:sz w:val="24"/>
              </w:rPr>
            </w:pPr>
            <w:r>
              <w:rPr>
                <w:sz w:val="24"/>
              </w:rPr>
              <w:t>К</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71284">
            <w:pPr>
              <w:pStyle w:val="TableParagraph"/>
              <w:spacing w:before="95"/>
              <w:ind w:left="25"/>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71284">
            <w:pPr>
              <w:pStyle w:val="TableParagraph"/>
              <w:spacing w:before="95"/>
              <w:ind w:left="23"/>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К</w:t>
            </w: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95"/>
              <w:ind w:left="30"/>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95"/>
              <w:ind w:left="29"/>
              <w:jc w:val="center"/>
              <w:rPr>
                <w:sz w:val="24"/>
              </w:rPr>
            </w:pPr>
            <w:r>
              <w:rPr>
                <w:sz w:val="24"/>
              </w:rPr>
              <w:t>С</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484"/>
        </w:trPr>
        <w:tc>
          <w:tcPr>
            <w:tcW w:w="2170" w:type="dxa"/>
          </w:tcPr>
          <w:p w:rsidR="008A036E" w:rsidRDefault="00871284">
            <w:pPr>
              <w:pStyle w:val="TableParagraph"/>
              <w:spacing w:line="235" w:lineRule="exact"/>
              <w:ind w:left="146"/>
              <w:rPr>
                <w:sz w:val="21"/>
              </w:rPr>
            </w:pPr>
            <w:r>
              <w:rPr>
                <w:spacing w:val="-2"/>
                <w:sz w:val="21"/>
              </w:rPr>
              <w:t>Игры/подвижные</w:t>
            </w:r>
          </w:p>
          <w:p w:rsidR="008A036E" w:rsidRDefault="00871284">
            <w:pPr>
              <w:pStyle w:val="TableParagraph"/>
              <w:spacing w:before="1" w:line="229" w:lineRule="exact"/>
              <w:ind w:left="146"/>
              <w:rPr>
                <w:sz w:val="21"/>
              </w:rPr>
            </w:pPr>
            <w:r>
              <w:rPr>
                <w:spacing w:val="-4"/>
                <w:sz w:val="21"/>
              </w:rPr>
              <w:t>игры</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bl>
    <w:p w:rsidR="008A036E" w:rsidRDefault="008A036E">
      <w:pPr>
        <w:jc w:val="center"/>
        <w:rPr>
          <w:sz w:val="24"/>
        </w:rPr>
        <w:sectPr w:rsidR="008A036E">
          <w:footerReference w:type="default" r:id="rId19"/>
          <w:pgSz w:w="16840" w:h="11910" w:orient="landscape"/>
          <w:pgMar w:top="1060" w:right="280" w:bottom="1300" w:left="740" w:header="0" w:footer="1103" w:gutter="0"/>
          <w:pgNumType w:start="83"/>
          <w:cols w:space="720"/>
        </w:sectPr>
      </w:pPr>
    </w:p>
    <w:p w:rsidR="008A036E" w:rsidRDefault="00871284">
      <w:pPr>
        <w:pStyle w:val="a3"/>
        <w:spacing w:before="59" w:line="242" w:lineRule="auto"/>
        <w:ind w:left="4132" w:right="207" w:firstLine="9337"/>
      </w:pPr>
      <w:r>
        <w:t>Приложение</w:t>
      </w:r>
      <w:r>
        <w:rPr>
          <w:spacing w:val="-18"/>
        </w:rPr>
        <w:t xml:space="preserve"> </w:t>
      </w:r>
      <w:r>
        <w:t>№</w:t>
      </w:r>
      <w:r>
        <w:rPr>
          <w:spacing w:val="-15"/>
        </w:rPr>
        <w:t xml:space="preserve"> </w:t>
      </w:r>
      <w:r>
        <w:t>3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88" w:right="1786"/>
        <w:jc w:val="center"/>
        <w:rPr>
          <w:i/>
          <w:sz w:val="24"/>
        </w:rPr>
      </w:pPr>
      <w:r>
        <w:rPr>
          <w:i/>
          <w:sz w:val="24"/>
        </w:rPr>
        <w:t>Примерный</w:t>
      </w:r>
      <w:r>
        <w:rPr>
          <w:i/>
          <w:spacing w:val="-3"/>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материала</w:t>
      </w:r>
      <w:r>
        <w:rPr>
          <w:i/>
          <w:spacing w:val="1"/>
          <w:sz w:val="24"/>
        </w:rPr>
        <w:t xml:space="preserve"> </w:t>
      </w:r>
      <w:r>
        <w:rPr>
          <w:i/>
          <w:sz w:val="24"/>
        </w:rPr>
        <w:t>на</w:t>
      </w:r>
      <w:r>
        <w:rPr>
          <w:i/>
          <w:spacing w:val="-1"/>
          <w:sz w:val="24"/>
        </w:rPr>
        <w:t xml:space="preserve"> </w:t>
      </w:r>
      <w:r>
        <w:rPr>
          <w:i/>
          <w:sz w:val="24"/>
        </w:rPr>
        <w:t>этапе</w:t>
      </w:r>
      <w:r>
        <w:rPr>
          <w:i/>
          <w:spacing w:val="-2"/>
          <w:sz w:val="24"/>
        </w:rPr>
        <w:t xml:space="preserve"> </w:t>
      </w:r>
      <w:r>
        <w:rPr>
          <w:i/>
          <w:sz w:val="24"/>
        </w:rPr>
        <w:t>НП</w:t>
      </w:r>
      <w:r>
        <w:rPr>
          <w:i/>
          <w:spacing w:val="-2"/>
          <w:sz w:val="24"/>
        </w:rPr>
        <w:t xml:space="preserve"> </w:t>
      </w:r>
      <w:r>
        <w:rPr>
          <w:i/>
          <w:sz w:val="24"/>
        </w:rPr>
        <w:t>3-го</w:t>
      </w:r>
      <w:r>
        <w:rPr>
          <w:i/>
          <w:spacing w:val="-1"/>
          <w:sz w:val="24"/>
        </w:rPr>
        <w:t xml:space="preserve"> </w:t>
      </w:r>
      <w:r>
        <w:rPr>
          <w:i/>
          <w:sz w:val="24"/>
        </w:rPr>
        <w:t>года</w:t>
      </w:r>
      <w:r>
        <w:rPr>
          <w:i/>
          <w:spacing w:val="3"/>
          <w:sz w:val="24"/>
        </w:rPr>
        <w:t xml:space="preserve"> </w:t>
      </w:r>
      <w:r>
        <w:rPr>
          <w:i/>
          <w:spacing w:val="-2"/>
          <w:sz w:val="24"/>
        </w:rPr>
        <w:t>обучения</w:t>
      </w: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40"/>
        <w:gridCol w:w="314"/>
        <w:gridCol w:w="278"/>
        <w:gridCol w:w="237"/>
        <w:gridCol w:w="321"/>
        <w:gridCol w:w="283"/>
        <w:gridCol w:w="281"/>
        <w:gridCol w:w="247"/>
        <w:gridCol w:w="305"/>
        <w:gridCol w:w="293"/>
        <w:gridCol w:w="283"/>
        <w:gridCol w:w="254"/>
        <w:gridCol w:w="309"/>
        <w:gridCol w:w="280"/>
        <w:gridCol w:w="282"/>
        <w:gridCol w:w="258"/>
        <w:gridCol w:w="311"/>
        <w:gridCol w:w="283"/>
        <w:gridCol w:w="283"/>
        <w:gridCol w:w="281"/>
        <w:gridCol w:w="264"/>
        <w:gridCol w:w="302"/>
        <w:gridCol w:w="283"/>
        <w:gridCol w:w="283"/>
        <w:gridCol w:w="269"/>
        <w:gridCol w:w="300"/>
        <w:gridCol w:w="283"/>
        <w:gridCol w:w="281"/>
        <w:gridCol w:w="276"/>
        <w:gridCol w:w="291"/>
        <w:gridCol w:w="283"/>
        <w:gridCol w:w="283"/>
        <w:gridCol w:w="283"/>
        <w:gridCol w:w="281"/>
        <w:gridCol w:w="283"/>
        <w:gridCol w:w="283"/>
        <w:gridCol w:w="283"/>
        <w:gridCol w:w="283"/>
        <w:gridCol w:w="283"/>
        <w:gridCol w:w="281"/>
        <w:gridCol w:w="291"/>
        <w:gridCol w:w="283"/>
        <w:gridCol w:w="281"/>
        <w:gridCol w:w="283"/>
        <w:gridCol w:w="283"/>
        <w:gridCol w:w="429"/>
      </w:tblGrid>
      <w:tr w:rsidR="008A036E">
        <w:trPr>
          <w:trHeight w:val="273"/>
        </w:trPr>
        <w:tc>
          <w:tcPr>
            <w:tcW w:w="2170" w:type="dxa"/>
            <w:vMerge w:val="restart"/>
          </w:tcPr>
          <w:p w:rsidR="008A036E" w:rsidRDefault="00871284">
            <w:pPr>
              <w:pStyle w:val="TableParagraph"/>
              <w:spacing w:before="44"/>
              <w:ind w:left="503"/>
            </w:pPr>
            <w:r>
              <w:rPr>
                <w:spacing w:val="-2"/>
              </w:rPr>
              <w:t>Содержание</w:t>
            </w:r>
          </w:p>
        </w:tc>
        <w:tc>
          <w:tcPr>
            <w:tcW w:w="1069" w:type="dxa"/>
            <w:gridSpan w:val="4"/>
          </w:tcPr>
          <w:p w:rsidR="008A036E" w:rsidRDefault="00871284">
            <w:pPr>
              <w:pStyle w:val="TableParagraph"/>
              <w:spacing w:before="3" w:line="250" w:lineRule="exact"/>
              <w:ind w:left="95"/>
            </w:pPr>
            <w:r>
              <w:rPr>
                <w:spacing w:val="-2"/>
              </w:rPr>
              <w:t>Сентябрь</w:t>
            </w:r>
          </w:p>
        </w:tc>
        <w:tc>
          <w:tcPr>
            <w:tcW w:w="1437" w:type="dxa"/>
            <w:gridSpan w:val="5"/>
          </w:tcPr>
          <w:p w:rsidR="008A036E" w:rsidRDefault="00871284">
            <w:pPr>
              <w:pStyle w:val="TableParagraph"/>
              <w:spacing w:before="3" w:line="250" w:lineRule="exact"/>
              <w:ind w:left="330"/>
            </w:pPr>
            <w:r>
              <w:rPr>
                <w:spacing w:val="-2"/>
              </w:rPr>
              <w:t>Октябрь</w:t>
            </w:r>
          </w:p>
        </w:tc>
        <w:tc>
          <w:tcPr>
            <w:tcW w:w="1139" w:type="dxa"/>
            <w:gridSpan w:val="4"/>
          </w:tcPr>
          <w:p w:rsidR="008A036E" w:rsidRDefault="00871284">
            <w:pPr>
              <w:pStyle w:val="TableParagraph"/>
              <w:spacing w:before="3" w:line="250" w:lineRule="exact"/>
              <w:ind w:left="228"/>
            </w:pPr>
            <w:r>
              <w:rPr>
                <w:spacing w:val="-2"/>
              </w:rPr>
              <w:t>Ноябрь</w:t>
            </w:r>
          </w:p>
        </w:tc>
        <w:tc>
          <w:tcPr>
            <w:tcW w:w="1131" w:type="dxa"/>
            <w:gridSpan w:val="4"/>
          </w:tcPr>
          <w:p w:rsidR="008A036E" w:rsidRDefault="00871284">
            <w:pPr>
              <w:pStyle w:val="TableParagraph"/>
              <w:spacing w:before="3" w:line="250" w:lineRule="exact"/>
              <w:ind w:left="183"/>
            </w:pPr>
            <w:r>
              <w:rPr>
                <w:spacing w:val="-2"/>
              </w:rPr>
              <w:t>Декабрь</w:t>
            </w:r>
          </w:p>
        </w:tc>
        <w:tc>
          <w:tcPr>
            <w:tcW w:w="1413" w:type="dxa"/>
            <w:gridSpan w:val="5"/>
          </w:tcPr>
          <w:p w:rsidR="008A036E" w:rsidRDefault="00871284">
            <w:pPr>
              <w:pStyle w:val="TableParagraph"/>
              <w:spacing w:before="3" w:line="250" w:lineRule="exact"/>
              <w:ind w:left="377"/>
            </w:pPr>
            <w:r>
              <w:rPr>
                <w:spacing w:val="-2"/>
              </w:rPr>
              <w:t>Январь</w:t>
            </w:r>
          </w:p>
        </w:tc>
        <w:tc>
          <w:tcPr>
            <w:tcW w:w="1135" w:type="dxa"/>
            <w:gridSpan w:val="4"/>
          </w:tcPr>
          <w:p w:rsidR="008A036E" w:rsidRDefault="00871284">
            <w:pPr>
              <w:pStyle w:val="TableParagraph"/>
              <w:spacing w:before="3" w:line="250" w:lineRule="exact"/>
              <w:ind w:left="179"/>
            </w:pPr>
            <w:r>
              <w:rPr>
                <w:spacing w:val="-2"/>
              </w:rPr>
              <w:t>Февраль</w:t>
            </w:r>
          </w:p>
        </w:tc>
        <w:tc>
          <w:tcPr>
            <w:tcW w:w="1414" w:type="dxa"/>
            <w:gridSpan w:val="5"/>
          </w:tcPr>
          <w:p w:rsidR="008A036E" w:rsidRDefault="00871284">
            <w:pPr>
              <w:pStyle w:val="TableParagraph"/>
              <w:spacing w:before="3" w:line="250" w:lineRule="exact"/>
              <w:ind w:left="464"/>
            </w:pPr>
            <w:r>
              <w:rPr>
                <w:spacing w:val="-4"/>
              </w:rPr>
              <w:t>Март</w:t>
            </w:r>
          </w:p>
        </w:tc>
        <w:tc>
          <w:tcPr>
            <w:tcW w:w="1130" w:type="dxa"/>
            <w:gridSpan w:val="4"/>
          </w:tcPr>
          <w:p w:rsidR="008A036E" w:rsidRDefault="00871284">
            <w:pPr>
              <w:pStyle w:val="TableParagraph"/>
              <w:spacing w:before="3" w:line="250" w:lineRule="exact"/>
              <w:ind w:left="225"/>
            </w:pPr>
            <w:r>
              <w:rPr>
                <w:spacing w:val="-2"/>
              </w:rPr>
              <w:t>Апрель</w:t>
            </w:r>
          </w:p>
        </w:tc>
        <w:tc>
          <w:tcPr>
            <w:tcW w:w="1413" w:type="dxa"/>
            <w:gridSpan w:val="5"/>
          </w:tcPr>
          <w:p w:rsidR="008A036E" w:rsidRDefault="00871284">
            <w:pPr>
              <w:pStyle w:val="TableParagraph"/>
              <w:spacing w:before="3" w:line="250" w:lineRule="exact"/>
              <w:ind w:left="497" w:right="469"/>
              <w:jc w:val="center"/>
            </w:pPr>
            <w:r>
              <w:rPr>
                <w:spacing w:val="-5"/>
              </w:rPr>
              <w:t>Май</w:t>
            </w:r>
          </w:p>
        </w:tc>
        <w:tc>
          <w:tcPr>
            <w:tcW w:w="1138" w:type="dxa"/>
            <w:gridSpan w:val="4"/>
          </w:tcPr>
          <w:p w:rsidR="008A036E" w:rsidRDefault="00871284">
            <w:pPr>
              <w:pStyle w:val="TableParagraph"/>
              <w:spacing w:before="3" w:line="250" w:lineRule="exact"/>
              <w:ind w:left="310"/>
            </w:pPr>
            <w:r>
              <w:rPr>
                <w:spacing w:val="-4"/>
              </w:rPr>
              <w:t>Июнь</w:t>
            </w:r>
          </w:p>
        </w:tc>
        <w:tc>
          <w:tcPr>
            <w:tcW w:w="712" w:type="dxa"/>
            <w:gridSpan w:val="2"/>
          </w:tcPr>
          <w:p w:rsidR="008A036E" w:rsidRDefault="00871284">
            <w:pPr>
              <w:pStyle w:val="TableParagraph"/>
              <w:spacing w:before="3" w:line="250" w:lineRule="exact"/>
              <w:ind w:left="103"/>
            </w:pPr>
            <w:r>
              <w:rPr>
                <w:spacing w:val="-4"/>
              </w:rPr>
              <w:t>Июль</w:t>
            </w:r>
          </w:p>
        </w:tc>
      </w:tr>
      <w:tr w:rsidR="008A036E">
        <w:trPr>
          <w:trHeight w:val="273"/>
        </w:trPr>
        <w:tc>
          <w:tcPr>
            <w:tcW w:w="2170" w:type="dxa"/>
            <w:vMerge/>
            <w:tcBorders>
              <w:top w:val="nil"/>
            </w:tcBorders>
          </w:tcPr>
          <w:p w:rsidR="008A036E" w:rsidRDefault="008A036E">
            <w:pPr>
              <w:rPr>
                <w:sz w:val="2"/>
                <w:szCs w:val="2"/>
              </w:rPr>
            </w:pPr>
          </w:p>
        </w:tc>
        <w:tc>
          <w:tcPr>
            <w:tcW w:w="240" w:type="dxa"/>
          </w:tcPr>
          <w:p w:rsidR="008A036E" w:rsidRDefault="00871284">
            <w:pPr>
              <w:pStyle w:val="TableParagraph"/>
              <w:spacing w:before="38" w:line="215" w:lineRule="exact"/>
              <w:ind w:left="8"/>
              <w:jc w:val="center"/>
              <w:rPr>
                <w:sz w:val="20"/>
              </w:rPr>
            </w:pPr>
            <w:r>
              <w:rPr>
                <w:w w:val="99"/>
                <w:sz w:val="20"/>
              </w:rPr>
              <w:t>1</w:t>
            </w:r>
          </w:p>
        </w:tc>
        <w:tc>
          <w:tcPr>
            <w:tcW w:w="314" w:type="dxa"/>
          </w:tcPr>
          <w:p w:rsidR="008A036E" w:rsidRDefault="00871284">
            <w:pPr>
              <w:pStyle w:val="TableParagraph"/>
              <w:spacing w:before="38" w:line="215" w:lineRule="exact"/>
              <w:ind w:left="11"/>
              <w:jc w:val="center"/>
              <w:rPr>
                <w:sz w:val="20"/>
              </w:rPr>
            </w:pPr>
            <w:r>
              <w:rPr>
                <w:w w:val="99"/>
                <w:sz w:val="20"/>
              </w:rPr>
              <w:t>2</w:t>
            </w:r>
          </w:p>
        </w:tc>
        <w:tc>
          <w:tcPr>
            <w:tcW w:w="278" w:type="dxa"/>
          </w:tcPr>
          <w:p w:rsidR="008A036E" w:rsidRDefault="00871284">
            <w:pPr>
              <w:pStyle w:val="TableParagraph"/>
              <w:spacing w:before="38" w:line="215" w:lineRule="exact"/>
              <w:ind w:left="9"/>
              <w:jc w:val="center"/>
              <w:rPr>
                <w:sz w:val="20"/>
              </w:rPr>
            </w:pPr>
            <w:r>
              <w:rPr>
                <w:w w:val="99"/>
                <w:sz w:val="20"/>
              </w:rPr>
              <w:t>3</w:t>
            </w:r>
          </w:p>
        </w:tc>
        <w:tc>
          <w:tcPr>
            <w:tcW w:w="237" w:type="dxa"/>
          </w:tcPr>
          <w:p w:rsidR="008A036E" w:rsidRDefault="00871284">
            <w:pPr>
              <w:pStyle w:val="TableParagraph"/>
              <w:spacing w:before="38" w:line="215" w:lineRule="exact"/>
              <w:ind w:left="13"/>
              <w:jc w:val="center"/>
              <w:rPr>
                <w:sz w:val="20"/>
              </w:rPr>
            </w:pPr>
            <w:r>
              <w:rPr>
                <w:w w:val="99"/>
                <w:sz w:val="20"/>
              </w:rPr>
              <w:t>4</w:t>
            </w:r>
          </w:p>
        </w:tc>
        <w:tc>
          <w:tcPr>
            <w:tcW w:w="321" w:type="dxa"/>
          </w:tcPr>
          <w:p w:rsidR="008A036E" w:rsidRDefault="00871284">
            <w:pPr>
              <w:pStyle w:val="TableParagraph"/>
              <w:spacing w:before="38" w:line="215" w:lineRule="exact"/>
              <w:ind w:left="16"/>
              <w:jc w:val="center"/>
              <w:rPr>
                <w:sz w:val="20"/>
              </w:rPr>
            </w:pPr>
            <w:r>
              <w:rPr>
                <w:w w:val="99"/>
                <w:sz w:val="20"/>
              </w:rPr>
              <w:t>5</w:t>
            </w:r>
          </w:p>
        </w:tc>
        <w:tc>
          <w:tcPr>
            <w:tcW w:w="283" w:type="dxa"/>
          </w:tcPr>
          <w:p w:rsidR="008A036E" w:rsidRDefault="00871284">
            <w:pPr>
              <w:pStyle w:val="TableParagraph"/>
              <w:spacing w:before="38" w:line="215" w:lineRule="exact"/>
              <w:ind w:left="12"/>
              <w:jc w:val="center"/>
              <w:rPr>
                <w:sz w:val="20"/>
              </w:rPr>
            </w:pPr>
            <w:r>
              <w:rPr>
                <w:w w:val="99"/>
                <w:sz w:val="20"/>
              </w:rPr>
              <w:t>6</w:t>
            </w:r>
          </w:p>
        </w:tc>
        <w:tc>
          <w:tcPr>
            <w:tcW w:w="281" w:type="dxa"/>
          </w:tcPr>
          <w:p w:rsidR="008A036E" w:rsidRDefault="00871284">
            <w:pPr>
              <w:pStyle w:val="TableParagraph"/>
              <w:spacing w:before="38" w:line="215" w:lineRule="exact"/>
              <w:ind w:left="11"/>
              <w:jc w:val="center"/>
              <w:rPr>
                <w:sz w:val="20"/>
              </w:rPr>
            </w:pPr>
            <w:r>
              <w:rPr>
                <w:w w:val="99"/>
                <w:sz w:val="20"/>
              </w:rPr>
              <w:t>7</w:t>
            </w:r>
          </w:p>
        </w:tc>
        <w:tc>
          <w:tcPr>
            <w:tcW w:w="247" w:type="dxa"/>
          </w:tcPr>
          <w:p w:rsidR="008A036E" w:rsidRDefault="00871284">
            <w:pPr>
              <w:pStyle w:val="TableParagraph"/>
              <w:spacing w:before="38" w:line="215" w:lineRule="exact"/>
              <w:ind w:left="16"/>
              <w:jc w:val="center"/>
              <w:rPr>
                <w:sz w:val="20"/>
              </w:rPr>
            </w:pPr>
            <w:r>
              <w:rPr>
                <w:w w:val="99"/>
                <w:sz w:val="20"/>
              </w:rPr>
              <w:t>8</w:t>
            </w:r>
          </w:p>
        </w:tc>
        <w:tc>
          <w:tcPr>
            <w:tcW w:w="305" w:type="dxa"/>
          </w:tcPr>
          <w:p w:rsidR="008A036E" w:rsidRDefault="00871284">
            <w:pPr>
              <w:pStyle w:val="TableParagraph"/>
              <w:spacing w:before="38" w:line="215" w:lineRule="exact"/>
              <w:ind w:left="16"/>
              <w:jc w:val="center"/>
              <w:rPr>
                <w:sz w:val="20"/>
              </w:rPr>
            </w:pPr>
            <w:r>
              <w:rPr>
                <w:w w:val="99"/>
                <w:sz w:val="20"/>
              </w:rPr>
              <w:t>9</w:t>
            </w:r>
          </w:p>
        </w:tc>
        <w:tc>
          <w:tcPr>
            <w:tcW w:w="293" w:type="dxa"/>
          </w:tcPr>
          <w:p w:rsidR="008A036E" w:rsidRDefault="00871284">
            <w:pPr>
              <w:pStyle w:val="TableParagraph"/>
              <w:spacing w:before="38" w:line="215" w:lineRule="exact"/>
              <w:ind w:left="36" w:right="17"/>
              <w:jc w:val="center"/>
              <w:rPr>
                <w:sz w:val="20"/>
              </w:rPr>
            </w:pPr>
            <w:r>
              <w:rPr>
                <w:spacing w:val="-5"/>
                <w:sz w:val="20"/>
              </w:rPr>
              <w:t>10</w:t>
            </w:r>
          </w:p>
        </w:tc>
        <w:tc>
          <w:tcPr>
            <w:tcW w:w="283" w:type="dxa"/>
          </w:tcPr>
          <w:p w:rsidR="008A036E" w:rsidRDefault="00871284">
            <w:pPr>
              <w:pStyle w:val="TableParagraph"/>
              <w:spacing w:before="38" w:line="215" w:lineRule="exact"/>
              <w:ind w:left="23" w:right="4"/>
              <w:jc w:val="center"/>
              <w:rPr>
                <w:sz w:val="20"/>
              </w:rPr>
            </w:pPr>
            <w:r>
              <w:rPr>
                <w:spacing w:val="-5"/>
                <w:sz w:val="20"/>
              </w:rPr>
              <w:t>11</w:t>
            </w:r>
          </w:p>
        </w:tc>
        <w:tc>
          <w:tcPr>
            <w:tcW w:w="254" w:type="dxa"/>
          </w:tcPr>
          <w:p w:rsidR="008A036E" w:rsidRDefault="00871284">
            <w:pPr>
              <w:pStyle w:val="TableParagraph"/>
              <w:spacing w:before="38" w:line="215" w:lineRule="exact"/>
              <w:ind w:left="15"/>
              <w:jc w:val="center"/>
              <w:rPr>
                <w:sz w:val="20"/>
              </w:rPr>
            </w:pPr>
            <w:r>
              <w:rPr>
                <w:spacing w:val="-5"/>
                <w:sz w:val="20"/>
              </w:rPr>
              <w:t>12</w:t>
            </w:r>
          </w:p>
        </w:tc>
        <w:tc>
          <w:tcPr>
            <w:tcW w:w="309" w:type="dxa"/>
          </w:tcPr>
          <w:p w:rsidR="008A036E" w:rsidRDefault="00871284">
            <w:pPr>
              <w:pStyle w:val="TableParagraph"/>
              <w:spacing w:before="38" w:line="215" w:lineRule="exact"/>
              <w:ind w:left="43" w:right="25"/>
              <w:jc w:val="center"/>
              <w:rPr>
                <w:sz w:val="20"/>
              </w:rPr>
            </w:pPr>
            <w:r>
              <w:rPr>
                <w:spacing w:val="-5"/>
                <w:sz w:val="20"/>
              </w:rPr>
              <w:t>13</w:t>
            </w:r>
          </w:p>
        </w:tc>
        <w:tc>
          <w:tcPr>
            <w:tcW w:w="280" w:type="dxa"/>
          </w:tcPr>
          <w:p w:rsidR="008A036E" w:rsidRDefault="00871284">
            <w:pPr>
              <w:pStyle w:val="TableParagraph"/>
              <w:spacing w:before="38" w:line="215" w:lineRule="exact"/>
              <w:ind w:left="20"/>
              <w:jc w:val="center"/>
              <w:rPr>
                <w:sz w:val="20"/>
              </w:rPr>
            </w:pPr>
            <w:r>
              <w:rPr>
                <w:spacing w:val="-5"/>
                <w:sz w:val="20"/>
              </w:rPr>
              <w:t>14</w:t>
            </w:r>
          </w:p>
        </w:tc>
        <w:tc>
          <w:tcPr>
            <w:tcW w:w="282" w:type="dxa"/>
          </w:tcPr>
          <w:p w:rsidR="008A036E" w:rsidRDefault="00871284">
            <w:pPr>
              <w:pStyle w:val="TableParagraph"/>
              <w:spacing w:before="38" w:line="215" w:lineRule="exact"/>
              <w:ind w:left="33" w:right="9"/>
              <w:jc w:val="center"/>
              <w:rPr>
                <w:sz w:val="20"/>
              </w:rPr>
            </w:pPr>
            <w:r>
              <w:rPr>
                <w:spacing w:val="-5"/>
                <w:sz w:val="20"/>
              </w:rPr>
              <w:t>15</w:t>
            </w:r>
          </w:p>
        </w:tc>
        <w:tc>
          <w:tcPr>
            <w:tcW w:w="258" w:type="dxa"/>
          </w:tcPr>
          <w:p w:rsidR="008A036E" w:rsidRDefault="00871284">
            <w:pPr>
              <w:pStyle w:val="TableParagraph"/>
              <w:spacing w:before="38" w:line="215" w:lineRule="exact"/>
              <w:ind w:left="26"/>
              <w:jc w:val="center"/>
              <w:rPr>
                <w:sz w:val="20"/>
              </w:rPr>
            </w:pPr>
            <w:r>
              <w:rPr>
                <w:spacing w:val="-5"/>
                <w:sz w:val="20"/>
              </w:rPr>
              <w:t>16</w:t>
            </w:r>
          </w:p>
        </w:tc>
        <w:tc>
          <w:tcPr>
            <w:tcW w:w="311" w:type="dxa"/>
          </w:tcPr>
          <w:p w:rsidR="008A036E" w:rsidRDefault="00871284">
            <w:pPr>
              <w:pStyle w:val="TableParagraph"/>
              <w:spacing w:before="38" w:line="215" w:lineRule="exact"/>
              <w:ind w:left="50" w:right="21"/>
              <w:jc w:val="center"/>
              <w:rPr>
                <w:sz w:val="20"/>
              </w:rPr>
            </w:pPr>
            <w:r>
              <w:rPr>
                <w:spacing w:val="-5"/>
                <w:sz w:val="20"/>
              </w:rPr>
              <w:t>17</w:t>
            </w:r>
          </w:p>
        </w:tc>
        <w:tc>
          <w:tcPr>
            <w:tcW w:w="283" w:type="dxa"/>
          </w:tcPr>
          <w:p w:rsidR="008A036E" w:rsidRDefault="00871284">
            <w:pPr>
              <w:pStyle w:val="TableParagraph"/>
              <w:spacing w:before="38" w:line="215" w:lineRule="exact"/>
              <w:ind w:left="31" w:right="1"/>
              <w:jc w:val="center"/>
              <w:rPr>
                <w:sz w:val="20"/>
              </w:rPr>
            </w:pPr>
            <w:r>
              <w:rPr>
                <w:spacing w:val="-5"/>
                <w:sz w:val="20"/>
              </w:rPr>
              <w:t>18</w:t>
            </w:r>
          </w:p>
        </w:tc>
        <w:tc>
          <w:tcPr>
            <w:tcW w:w="283" w:type="dxa"/>
          </w:tcPr>
          <w:p w:rsidR="008A036E" w:rsidRDefault="00871284">
            <w:pPr>
              <w:pStyle w:val="TableParagraph"/>
              <w:spacing w:before="38" w:line="215" w:lineRule="exact"/>
              <w:ind w:left="30" w:right="4"/>
              <w:jc w:val="center"/>
              <w:rPr>
                <w:sz w:val="20"/>
              </w:rPr>
            </w:pPr>
            <w:r>
              <w:rPr>
                <w:spacing w:val="-5"/>
                <w:sz w:val="20"/>
              </w:rPr>
              <w:t>19</w:t>
            </w:r>
          </w:p>
        </w:tc>
        <w:tc>
          <w:tcPr>
            <w:tcW w:w="281" w:type="dxa"/>
          </w:tcPr>
          <w:p w:rsidR="008A036E" w:rsidRDefault="00871284">
            <w:pPr>
              <w:pStyle w:val="TableParagraph"/>
              <w:spacing w:before="38" w:line="215" w:lineRule="exact"/>
              <w:ind w:left="32" w:right="3"/>
              <w:jc w:val="center"/>
              <w:rPr>
                <w:sz w:val="20"/>
              </w:rPr>
            </w:pPr>
            <w:r>
              <w:rPr>
                <w:spacing w:val="-5"/>
                <w:sz w:val="20"/>
              </w:rPr>
              <w:t>20</w:t>
            </w:r>
          </w:p>
        </w:tc>
        <w:tc>
          <w:tcPr>
            <w:tcW w:w="264" w:type="dxa"/>
          </w:tcPr>
          <w:p w:rsidR="008A036E" w:rsidRDefault="00871284">
            <w:pPr>
              <w:pStyle w:val="TableParagraph"/>
              <w:spacing w:before="38" w:line="215" w:lineRule="exact"/>
              <w:ind w:left="31"/>
              <w:jc w:val="center"/>
              <w:rPr>
                <w:sz w:val="20"/>
              </w:rPr>
            </w:pPr>
            <w:r>
              <w:rPr>
                <w:spacing w:val="-5"/>
                <w:sz w:val="20"/>
              </w:rPr>
              <w:t>21</w:t>
            </w:r>
          </w:p>
        </w:tc>
        <w:tc>
          <w:tcPr>
            <w:tcW w:w="302" w:type="dxa"/>
          </w:tcPr>
          <w:p w:rsidR="008A036E" w:rsidRDefault="00871284">
            <w:pPr>
              <w:pStyle w:val="TableParagraph"/>
              <w:spacing w:before="38" w:line="215" w:lineRule="exact"/>
              <w:ind w:left="44" w:right="18"/>
              <w:jc w:val="center"/>
              <w:rPr>
                <w:sz w:val="20"/>
              </w:rPr>
            </w:pPr>
            <w:r>
              <w:rPr>
                <w:spacing w:val="-5"/>
                <w:sz w:val="20"/>
              </w:rPr>
              <w:t>22</w:t>
            </w:r>
          </w:p>
        </w:tc>
        <w:tc>
          <w:tcPr>
            <w:tcW w:w="283" w:type="dxa"/>
          </w:tcPr>
          <w:p w:rsidR="008A036E" w:rsidRDefault="00871284">
            <w:pPr>
              <w:pStyle w:val="TableParagraph"/>
              <w:spacing w:before="38" w:line="215" w:lineRule="exact"/>
              <w:ind w:left="31" w:right="4"/>
              <w:jc w:val="center"/>
              <w:rPr>
                <w:sz w:val="20"/>
              </w:rPr>
            </w:pPr>
            <w:r>
              <w:rPr>
                <w:spacing w:val="-5"/>
                <w:sz w:val="20"/>
              </w:rPr>
              <w:t>23</w:t>
            </w:r>
          </w:p>
        </w:tc>
        <w:tc>
          <w:tcPr>
            <w:tcW w:w="283" w:type="dxa"/>
          </w:tcPr>
          <w:p w:rsidR="008A036E" w:rsidRDefault="00871284">
            <w:pPr>
              <w:pStyle w:val="TableParagraph"/>
              <w:spacing w:before="38" w:line="215" w:lineRule="exact"/>
              <w:ind w:left="31" w:right="4"/>
              <w:jc w:val="center"/>
              <w:rPr>
                <w:sz w:val="20"/>
              </w:rPr>
            </w:pPr>
            <w:r>
              <w:rPr>
                <w:spacing w:val="-5"/>
                <w:sz w:val="20"/>
              </w:rPr>
              <w:t>24</w:t>
            </w:r>
          </w:p>
        </w:tc>
        <w:tc>
          <w:tcPr>
            <w:tcW w:w="269" w:type="dxa"/>
          </w:tcPr>
          <w:p w:rsidR="008A036E" w:rsidRDefault="00871284">
            <w:pPr>
              <w:pStyle w:val="TableParagraph"/>
              <w:spacing w:before="38" w:line="215" w:lineRule="exact"/>
              <w:ind w:left="32"/>
              <w:jc w:val="center"/>
              <w:rPr>
                <w:sz w:val="20"/>
              </w:rPr>
            </w:pPr>
            <w:r>
              <w:rPr>
                <w:spacing w:val="-5"/>
                <w:sz w:val="20"/>
              </w:rPr>
              <w:t>25</w:t>
            </w:r>
          </w:p>
        </w:tc>
        <w:tc>
          <w:tcPr>
            <w:tcW w:w="300" w:type="dxa"/>
          </w:tcPr>
          <w:p w:rsidR="008A036E" w:rsidRDefault="00871284">
            <w:pPr>
              <w:pStyle w:val="TableParagraph"/>
              <w:spacing w:before="38" w:line="215" w:lineRule="exact"/>
              <w:ind w:left="44" w:right="14"/>
              <w:jc w:val="center"/>
              <w:rPr>
                <w:sz w:val="20"/>
              </w:rPr>
            </w:pPr>
            <w:r>
              <w:rPr>
                <w:spacing w:val="-5"/>
                <w:sz w:val="20"/>
              </w:rPr>
              <w:t>26</w:t>
            </w:r>
          </w:p>
        </w:tc>
        <w:tc>
          <w:tcPr>
            <w:tcW w:w="283" w:type="dxa"/>
          </w:tcPr>
          <w:p w:rsidR="008A036E" w:rsidRDefault="00871284">
            <w:pPr>
              <w:pStyle w:val="TableParagraph"/>
              <w:spacing w:before="38" w:line="215" w:lineRule="exact"/>
              <w:ind w:left="36" w:right="4"/>
              <w:jc w:val="center"/>
              <w:rPr>
                <w:sz w:val="20"/>
              </w:rPr>
            </w:pPr>
            <w:r>
              <w:rPr>
                <w:spacing w:val="-5"/>
                <w:sz w:val="20"/>
              </w:rPr>
              <w:t>27</w:t>
            </w:r>
          </w:p>
        </w:tc>
        <w:tc>
          <w:tcPr>
            <w:tcW w:w="281" w:type="dxa"/>
          </w:tcPr>
          <w:p w:rsidR="008A036E" w:rsidRDefault="00871284">
            <w:pPr>
              <w:pStyle w:val="TableParagraph"/>
              <w:spacing w:before="38" w:line="215" w:lineRule="exact"/>
              <w:ind w:left="33" w:right="3"/>
              <w:jc w:val="center"/>
              <w:rPr>
                <w:sz w:val="20"/>
              </w:rPr>
            </w:pPr>
            <w:r>
              <w:rPr>
                <w:spacing w:val="-5"/>
                <w:sz w:val="20"/>
              </w:rPr>
              <w:t>28</w:t>
            </w:r>
          </w:p>
        </w:tc>
        <w:tc>
          <w:tcPr>
            <w:tcW w:w="276" w:type="dxa"/>
          </w:tcPr>
          <w:p w:rsidR="008A036E" w:rsidRDefault="00871284">
            <w:pPr>
              <w:pStyle w:val="TableParagraph"/>
              <w:spacing w:before="38" w:line="215" w:lineRule="exact"/>
              <w:ind w:left="33" w:right="3"/>
              <w:jc w:val="center"/>
              <w:rPr>
                <w:sz w:val="20"/>
              </w:rPr>
            </w:pPr>
            <w:r>
              <w:rPr>
                <w:spacing w:val="-5"/>
                <w:sz w:val="20"/>
              </w:rPr>
              <w:t>29</w:t>
            </w:r>
          </w:p>
        </w:tc>
        <w:tc>
          <w:tcPr>
            <w:tcW w:w="291" w:type="dxa"/>
          </w:tcPr>
          <w:p w:rsidR="008A036E" w:rsidRDefault="00871284">
            <w:pPr>
              <w:pStyle w:val="TableParagraph"/>
              <w:spacing w:before="38" w:line="215" w:lineRule="exact"/>
              <w:ind w:left="36" w:right="7"/>
              <w:jc w:val="center"/>
              <w:rPr>
                <w:sz w:val="20"/>
              </w:rPr>
            </w:pPr>
            <w:r>
              <w:rPr>
                <w:spacing w:val="-5"/>
                <w:sz w:val="20"/>
              </w:rPr>
              <w:t>30</w:t>
            </w:r>
          </w:p>
        </w:tc>
        <w:tc>
          <w:tcPr>
            <w:tcW w:w="283" w:type="dxa"/>
          </w:tcPr>
          <w:p w:rsidR="008A036E" w:rsidRDefault="00871284">
            <w:pPr>
              <w:pStyle w:val="TableParagraph"/>
              <w:spacing w:before="38" w:line="215" w:lineRule="exact"/>
              <w:ind w:left="36" w:right="4"/>
              <w:jc w:val="center"/>
              <w:rPr>
                <w:sz w:val="20"/>
              </w:rPr>
            </w:pPr>
            <w:r>
              <w:rPr>
                <w:spacing w:val="-5"/>
                <w:sz w:val="20"/>
              </w:rPr>
              <w:t>31</w:t>
            </w:r>
          </w:p>
        </w:tc>
        <w:tc>
          <w:tcPr>
            <w:tcW w:w="283" w:type="dxa"/>
          </w:tcPr>
          <w:p w:rsidR="008A036E" w:rsidRDefault="00871284">
            <w:pPr>
              <w:pStyle w:val="TableParagraph"/>
              <w:spacing w:before="38" w:line="215" w:lineRule="exact"/>
              <w:ind w:left="37" w:right="4"/>
              <w:jc w:val="center"/>
              <w:rPr>
                <w:sz w:val="20"/>
              </w:rPr>
            </w:pPr>
            <w:r>
              <w:rPr>
                <w:spacing w:val="-5"/>
                <w:sz w:val="20"/>
              </w:rPr>
              <w:t>32</w:t>
            </w:r>
          </w:p>
        </w:tc>
        <w:tc>
          <w:tcPr>
            <w:tcW w:w="283" w:type="dxa"/>
          </w:tcPr>
          <w:p w:rsidR="008A036E" w:rsidRDefault="00871284">
            <w:pPr>
              <w:pStyle w:val="TableParagraph"/>
              <w:spacing w:before="38" w:line="215" w:lineRule="exact"/>
              <w:ind w:left="37" w:right="4"/>
              <w:jc w:val="center"/>
              <w:rPr>
                <w:sz w:val="20"/>
              </w:rPr>
            </w:pPr>
            <w:r>
              <w:rPr>
                <w:spacing w:val="-5"/>
                <w:sz w:val="20"/>
              </w:rPr>
              <w:t>33</w:t>
            </w:r>
          </w:p>
        </w:tc>
        <w:tc>
          <w:tcPr>
            <w:tcW w:w="281" w:type="dxa"/>
          </w:tcPr>
          <w:p w:rsidR="008A036E" w:rsidRDefault="00871284">
            <w:pPr>
              <w:pStyle w:val="TableParagraph"/>
              <w:spacing w:before="38" w:line="215" w:lineRule="exact"/>
              <w:ind w:left="34" w:right="3"/>
              <w:jc w:val="center"/>
              <w:rPr>
                <w:sz w:val="20"/>
              </w:rPr>
            </w:pPr>
            <w:r>
              <w:rPr>
                <w:spacing w:val="-5"/>
                <w:sz w:val="20"/>
              </w:rPr>
              <w:t>34</w:t>
            </w:r>
          </w:p>
        </w:tc>
        <w:tc>
          <w:tcPr>
            <w:tcW w:w="283" w:type="dxa"/>
          </w:tcPr>
          <w:p w:rsidR="008A036E" w:rsidRDefault="00871284">
            <w:pPr>
              <w:pStyle w:val="TableParagraph"/>
              <w:spacing w:before="38" w:line="215" w:lineRule="exact"/>
              <w:ind w:left="37" w:right="4"/>
              <w:jc w:val="center"/>
              <w:rPr>
                <w:sz w:val="20"/>
              </w:rPr>
            </w:pPr>
            <w:r>
              <w:rPr>
                <w:spacing w:val="-5"/>
                <w:sz w:val="20"/>
              </w:rPr>
              <w:t>35</w:t>
            </w:r>
          </w:p>
        </w:tc>
        <w:tc>
          <w:tcPr>
            <w:tcW w:w="283" w:type="dxa"/>
          </w:tcPr>
          <w:p w:rsidR="008A036E" w:rsidRDefault="00871284">
            <w:pPr>
              <w:pStyle w:val="TableParagraph"/>
              <w:spacing w:before="38" w:line="215" w:lineRule="exact"/>
              <w:ind w:left="37" w:right="4"/>
              <w:jc w:val="center"/>
              <w:rPr>
                <w:sz w:val="20"/>
              </w:rPr>
            </w:pPr>
            <w:r>
              <w:rPr>
                <w:spacing w:val="-5"/>
                <w:sz w:val="20"/>
              </w:rPr>
              <w:t>36</w:t>
            </w:r>
          </w:p>
        </w:tc>
        <w:tc>
          <w:tcPr>
            <w:tcW w:w="283" w:type="dxa"/>
          </w:tcPr>
          <w:p w:rsidR="008A036E" w:rsidRDefault="00871284">
            <w:pPr>
              <w:pStyle w:val="TableParagraph"/>
              <w:spacing w:before="38" w:line="215" w:lineRule="exact"/>
              <w:ind w:left="37" w:right="3"/>
              <w:jc w:val="center"/>
              <w:rPr>
                <w:sz w:val="20"/>
              </w:rPr>
            </w:pPr>
            <w:r>
              <w:rPr>
                <w:spacing w:val="-5"/>
                <w:sz w:val="20"/>
              </w:rPr>
              <w:t>37</w:t>
            </w:r>
          </w:p>
        </w:tc>
        <w:tc>
          <w:tcPr>
            <w:tcW w:w="283" w:type="dxa"/>
          </w:tcPr>
          <w:p w:rsidR="008A036E" w:rsidRDefault="00871284">
            <w:pPr>
              <w:pStyle w:val="TableParagraph"/>
              <w:spacing w:before="38" w:line="215" w:lineRule="exact"/>
              <w:ind w:left="31" w:right="2"/>
              <w:jc w:val="center"/>
              <w:rPr>
                <w:sz w:val="20"/>
              </w:rPr>
            </w:pPr>
            <w:r>
              <w:rPr>
                <w:spacing w:val="-5"/>
                <w:sz w:val="20"/>
              </w:rPr>
              <w:t>38</w:t>
            </w:r>
          </w:p>
        </w:tc>
        <w:tc>
          <w:tcPr>
            <w:tcW w:w="283" w:type="dxa"/>
          </w:tcPr>
          <w:p w:rsidR="008A036E" w:rsidRDefault="00871284">
            <w:pPr>
              <w:pStyle w:val="TableParagraph"/>
              <w:spacing w:before="38" w:line="215" w:lineRule="exact"/>
              <w:ind w:left="31" w:right="1"/>
              <w:jc w:val="center"/>
              <w:rPr>
                <w:sz w:val="20"/>
              </w:rPr>
            </w:pPr>
            <w:r>
              <w:rPr>
                <w:spacing w:val="-5"/>
                <w:sz w:val="20"/>
              </w:rPr>
              <w:t>39</w:t>
            </w:r>
          </w:p>
        </w:tc>
        <w:tc>
          <w:tcPr>
            <w:tcW w:w="281" w:type="dxa"/>
          </w:tcPr>
          <w:p w:rsidR="008A036E" w:rsidRDefault="00871284">
            <w:pPr>
              <w:pStyle w:val="TableParagraph"/>
              <w:spacing w:before="38" w:line="215" w:lineRule="exact"/>
              <w:ind w:left="35" w:right="3"/>
              <w:jc w:val="center"/>
              <w:rPr>
                <w:sz w:val="20"/>
              </w:rPr>
            </w:pPr>
            <w:r>
              <w:rPr>
                <w:spacing w:val="-5"/>
                <w:sz w:val="20"/>
              </w:rPr>
              <w:t>40</w:t>
            </w:r>
          </w:p>
        </w:tc>
        <w:tc>
          <w:tcPr>
            <w:tcW w:w="291" w:type="dxa"/>
          </w:tcPr>
          <w:p w:rsidR="008A036E" w:rsidRDefault="00871284">
            <w:pPr>
              <w:pStyle w:val="TableParagraph"/>
              <w:spacing w:before="38" w:line="215" w:lineRule="exact"/>
              <w:ind w:left="40" w:right="4"/>
              <w:jc w:val="center"/>
              <w:rPr>
                <w:sz w:val="20"/>
              </w:rPr>
            </w:pPr>
            <w:r>
              <w:rPr>
                <w:spacing w:val="-5"/>
                <w:sz w:val="20"/>
              </w:rPr>
              <w:t>41</w:t>
            </w:r>
          </w:p>
        </w:tc>
        <w:tc>
          <w:tcPr>
            <w:tcW w:w="283" w:type="dxa"/>
          </w:tcPr>
          <w:p w:rsidR="008A036E" w:rsidRDefault="00871284">
            <w:pPr>
              <w:pStyle w:val="TableParagraph"/>
              <w:spacing w:before="38" w:line="215" w:lineRule="exact"/>
              <w:ind w:left="37" w:right="3"/>
              <w:jc w:val="center"/>
              <w:rPr>
                <w:sz w:val="20"/>
              </w:rPr>
            </w:pPr>
            <w:r>
              <w:rPr>
                <w:spacing w:val="-5"/>
                <w:sz w:val="20"/>
              </w:rPr>
              <w:t>42</w:t>
            </w:r>
          </w:p>
        </w:tc>
        <w:tc>
          <w:tcPr>
            <w:tcW w:w="281" w:type="dxa"/>
          </w:tcPr>
          <w:p w:rsidR="008A036E" w:rsidRDefault="00871284">
            <w:pPr>
              <w:pStyle w:val="TableParagraph"/>
              <w:spacing w:before="38" w:line="215" w:lineRule="exact"/>
              <w:ind w:left="35" w:right="3"/>
              <w:jc w:val="center"/>
              <w:rPr>
                <w:sz w:val="20"/>
              </w:rPr>
            </w:pPr>
            <w:r>
              <w:rPr>
                <w:spacing w:val="-5"/>
                <w:sz w:val="20"/>
              </w:rPr>
              <w:t>43</w:t>
            </w:r>
          </w:p>
        </w:tc>
        <w:tc>
          <w:tcPr>
            <w:tcW w:w="283" w:type="dxa"/>
          </w:tcPr>
          <w:p w:rsidR="008A036E" w:rsidRDefault="00871284">
            <w:pPr>
              <w:pStyle w:val="TableParagraph"/>
              <w:spacing w:before="38" w:line="215" w:lineRule="exact"/>
              <w:ind w:left="37" w:right="3"/>
              <w:jc w:val="center"/>
              <w:rPr>
                <w:sz w:val="20"/>
              </w:rPr>
            </w:pPr>
            <w:r>
              <w:rPr>
                <w:spacing w:val="-5"/>
                <w:sz w:val="20"/>
              </w:rPr>
              <w:t>44</w:t>
            </w:r>
          </w:p>
        </w:tc>
        <w:tc>
          <w:tcPr>
            <w:tcW w:w="283" w:type="dxa"/>
          </w:tcPr>
          <w:p w:rsidR="008A036E" w:rsidRDefault="00871284">
            <w:pPr>
              <w:pStyle w:val="TableParagraph"/>
              <w:spacing w:before="38" w:line="215" w:lineRule="exact"/>
              <w:ind w:left="37" w:right="2"/>
              <w:jc w:val="center"/>
              <w:rPr>
                <w:sz w:val="20"/>
              </w:rPr>
            </w:pPr>
            <w:r>
              <w:rPr>
                <w:spacing w:val="-5"/>
                <w:sz w:val="20"/>
              </w:rPr>
              <w:t>45</w:t>
            </w:r>
          </w:p>
        </w:tc>
        <w:tc>
          <w:tcPr>
            <w:tcW w:w="429" w:type="dxa"/>
          </w:tcPr>
          <w:p w:rsidR="008A036E" w:rsidRDefault="00871284">
            <w:pPr>
              <w:pStyle w:val="TableParagraph"/>
              <w:spacing w:before="38" w:line="215" w:lineRule="exact"/>
              <w:ind w:left="113" w:right="75"/>
              <w:jc w:val="center"/>
              <w:rPr>
                <w:sz w:val="20"/>
              </w:rPr>
            </w:pPr>
            <w:r>
              <w:rPr>
                <w:spacing w:val="-5"/>
                <w:sz w:val="20"/>
              </w:rPr>
              <w:t>46</w:t>
            </w:r>
          </w:p>
        </w:tc>
      </w:tr>
      <w:tr w:rsidR="008A036E">
        <w:trPr>
          <w:trHeight w:val="484"/>
        </w:trPr>
        <w:tc>
          <w:tcPr>
            <w:tcW w:w="2170" w:type="dxa"/>
          </w:tcPr>
          <w:p w:rsidR="008A036E" w:rsidRDefault="00871284">
            <w:pPr>
              <w:pStyle w:val="TableParagraph"/>
              <w:spacing w:line="236" w:lineRule="exact"/>
              <w:ind w:left="146"/>
              <w:rPr>
                <w:sz w:val="21"/>
              </w:rPr>
            </w:pPr>
            <w:r>
              <w:rPr>
                <w:spacing w:val="-2"/>
                <w:sz w:val="21"/>
              </w:rPr>
              <w:t>Теоретические</w:t>
            </w:r>
          </w:p>
          <w:p w:rsidR="008A036E" w:rsidRDefault="00871284">
            <w:pPr>
              <w:pStyle w:val="TableParagraph"/>
              <w:spacing w:line="228" w:lineRule="exact"/>
              <w:ind w:left="146"/>
              <w:rPr>
                <w:sz w:val="21"/>
              </w:rPr>
            </w:pPr>
            <w:r>
              <w:rPr>
                <w:spacing w:val="-2"/>
                <w:sz w:val="21"/>
              </w:rPr>
              <w:t>сведения</w:t>
            </w:r>
          </w:p>
        </w:tc>
        <w:tc>
          <w:tcPr>
            <w:tcW w:w="240" w:type="dxa"/>
          </w:tcPr>
          <w:p w:rsidR="008A036E" w:rsidRDefault="00871284">
            <w:pPr>
              <w:pStyle w:val="TableParagraph"/>
              <w:spacing w:before="97"/>
              <w:ind w:left="10"/>
              <w:jc w:val="center"/>
              <w:rPr>
                <w:sz w:val="24"/>
              </w:rPr>
            </w:pPr>
            <w:r>
              <w:rPr>
                <w:sz w:val="24"/>
              </w:rPr>
              <w:t>+</w:t>
            </w:r>
          </w:p>
        </w:tc>
        <w:tc>
          <w:tcPr>
            <w:tcW w:w="314" w:type="dxa"/>
          </w:tcPr>
          <w:p w:rsidR="008A036E" w:rsidRDefault="00871284">
            <w:pPr>
              <w:pStyle w:val="TableParagraph"/>
              <w:spacing w:before="97"/>
              <w:ind w:left="13"/>
              <w:jc w:val="center"/>
              <w:rPr>
                <w:sz w:val="24"/>
              </w:rPr>
            </w:pPr>
            <w:r>
              <w:rPr>
                <w:sz w:val="24"/>
              </w:rPr>
              <w:t>+</w:t>
            </w: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A036E">
            <w:pPr>
              <w:pStyle w:val="TableParagraph"/>
            </w:pP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A036E">
            <w:pPr>
              <w:pStyle w:val="TableParagraph"/>
            </w:pP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pacing w:val="-2"/>
                <w:sz w:val="21"/>
              </w:rPr>
              <w:t>Общеразвивающие</w:t>
            </w:r>
          </w:p>
          <w:p w:rsidR="008A036E" w:rsidRDefault="00871284">
            <w:pPr>
              <w:pStyle w:val="TableParagraph"/>
              <w:spacing w:before="1" w:line="226" w:lineRule="exact"/>
              <w:ind w:left="146"/>
              <w:rPr>
                <w:sz w:val="21"/>
              </w:rPr>
            </w:pPr>
            <w:r>
              <w:rPr>
                <w:spacing w:val="-2"/>
                <w:sz w:val="21"/>
              </w:rPr>
              <w:t>упражнения</w:t>
            </w:r>
          </w:p>
        </w:tc>
        <w:tc>
          <w:tcPr>
            <w:tcW w:w="240" w:type="dxa"/>
          </w:tcPr>
          <w:p w:rsidR="008A036E" w:rsidRDefault="00871284">
            <w:pPr>
              <w:pStyle w:val="TableParagraph"/>
              <w:spacing w:before="95"/>
              <w:ind w:left="10"/>
              <w:jc w:val="center"/>
              <w:rPr>
                <w:sz w:val="24"/>
              </w:rPr>
            </w:pPr>
            <w:r>
              <w:rPr>
                <w:sz w:val="24"/>
              </w:rPr>
              <w:t>+</w:t>
            </w:r>
          </w:p>
        </w:tc>
        <w:tc>
          <w:tcPr>
            <w:tcW w:w="314" w:type="dxa"/>
          </w:tcPr>
          <w:p w:rsidR="008A036E" w:rsidRDefault="00871284">
            <w:pPr>
              <w:pStyle w:val="TableParagraph"/>
              <w:spacing w:before="95"/>
              <w:ind w:left="13"/>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9" w:lineRule="exact"/>
              <w:ind w:left="146"/>
              <w:rPr>
                <w:sz w:val="21"/>
              </w:rPr>
            </w:pPr>
            <w:r>
              <w:rPr>
                <w:sz w:val="21"/>
              </w:rPr>
              <w:t>развития</w:t>
            </w:r>
            <w:r>
              <w:rPr>
                <w:spacing w:val="-5"/>
                <w:sz w:val="21"/>
              </w:rPr>
              <w:t xml:space="preserve"> </w:t>
            </w:r>
            <w:r>
              <w:rPr>
                <w:spacing w:val="-2"/>
                <w:sz w:val="21"/>
              </w:rPr>
              <w:t>гибкости</w:t>
            </w:r>
          </w:p>
        </w:tc>
        <w:tc>
          <w:tcPr>
            <w:tcW w:w="240" w:type="dxa"/>
          </w:tcPr>
          <w:p w:rsidR="008A036E" w:rsidRDefault="00871284">
            <w:pPr>
              <w:pStyle w:val="TableParagraph"/>
              <w:spacing w:before="97"/>
              <w:ind w:left="10"/>
              <w:jc w:val="center"/>
              <w:rPr>
                <w:sz w:val="24"/>
              </w:rPr>
            </w:pPr>
            <w:r>
              <w:rPr>
                <w:sz w:val="24"/>
              </w:rPr>
              <w:t>+</w:t>
            </w:r>
          </w:p>
        </w:tc>
        <w:tc>
          <w:tcPr>
            <w:tcW w:w="314" w:type="dxa"/>
          </w:tcPr>
          <w:p w:rsidR="008A036E" w:rsidRDefault="00871284">
            <w:pPr>
              <w:pStyle w:val="TableParagraph"/>
              <w:spacing w:before="97"/>
              <w:ind w:left="13"/>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4" w:lineRule="exact"/>
              <w:ind w:left="146"/>
              <w:rPr>
                <w:sz w:val="21"/>
              </w:rPr>
            </w:pPr>
            <w:r>
              <w:rPr>
                <w:spacing w:val="-2"/>
                <w:sz w:val="21"/>
              </w:rPr>
              <w:t>Подводящие</w:t>
            </w:r>
          </w:p>
          <w:p w:rsidR="008A036E" w:rsidRDefault="00871284">
            <w:pPr>
              <w:pStyle w:val="TableParagraph"/>
              <w:spacing w:line="228" w:lineRule="exact"/>
              <w:ind w:left="146"/>
              <w:rPr>
                <w:sz w:val="21"/>
              </w:rPr>
            </w:pPr>
            <w:r>
              <w:rPr>
                <w:spacing w:val="-2"/>
                <w:sz w:val="21"/>
              </w:rPr>
              <w:t>упражнения</w:t>
            </w:r>
          </w:p>
        </w:tc>
        <w:tc>
          <w:tcPr>
            <w:tcW w:w="240" w:type="dxa"/>
          </w:tcPr>
          <w:p w:rsidR="008A036E" w:rsidRDefault="00871284">
            <w:pPr>
              <w:pStyle w:val="TableParagraph"/>
              <w:spacing w:before="95"/>
              <w:ind w:left="10"/>
              <w:jc w:val="center"/>
              <w:rPr>
                <w:sz w:val="24"/>
              </w:rPr>
            </w:pPr>
            <w:r>
              <w:rPr>
                <w:sz w:val="24"/>
              </w:rPr>
              <w:t>+</w:t>
            </w:r>
          </w:p>
        </w:tc>
        <w:tc>
          <w:tcPr>
            <w:tcW w:w="314" w:type="dxa"/>
          </w:tcPr>
          <w:p w:rsidR="008A036E" w:rsidRDefault="00871284">
            <w:pPr>
              <w:pStyle w:val="TableParagraph"/>
              <w:spacing w:before="95"/>
              <w:ind w:left="13"/>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освоения</w:t>
            </w:r>
            <w:r>
              <w:rPr>
                <w:spacing w:val="-7"/>
                <w:sz w:val="21"/>
              </w:rPr>
              <w:t xml:space="preserve"> </w:t>
            </w:r>
            <w:r>
              <w:rPr>
                <w:spacing w:val="-2"/>
                <w:sz w:val="21"/>
              </w:rPr>
              <w:t>техники</w:t>
            </w:r>
          </w:p>
        </w:tc>
        <w:tc>
          <w:tcPr>
            <w:tcW w:w="240" w:type="dxa"/>
          </w:tcPr>
          <w:p w:rsidR="008A036E" w:rsidRDefault="00871284">
            <w:pPr>
              <w:pStyle w:val="TableParagraph"/>
              <w:spacing w:before="95"/>
              <w:ind w:left="10"/>
              <w:jc w:val="center"/>
              <w:rPr>
                <w:sz w:val="24"/>
              </w:rPr>
            </w:pPr>
            <w:r>
              <w:rPr>
                <w:sz w:val="24"/>
              </w:rPr>
              <w:t>+</w:t>
            </w:r>
          </w:p>
        </w:tc>
        <w:tc>
          <w:tcPr>
            <w:tcW w:w="314" w:type="dxa"/>
          </w:tcPr>
          <w:p w:rsidR="008A036E" w:rsidRDefault="00871284">
            <w:pPr>
              <w:pStyle w:val="TableParagraph"/>
              <w:spacing w:before="95"/>
              <w:ind w:left="13"/>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spacing w:line="237" w:lineRule="auto"/>
              <w:ind w:left="146"/>
              <w:rPr>
                <w:sz w:val="21"/>
              </w:rPr>
            </w:pPr>
            <w:r>
              <w:rPr>
                <w:sz w:val="21"/>
              </w:rPr>
              <w:t>Упражнения для освоения</w:t>
            </w:r>
            <w:r>
              <w:rPr>
                <w:spacing w:val="-14"/>
                <w:sz w:val="21"/>
              </w:rPr>
              <w:t xml:space="preserve"> </w:t>
            </w:r>
            <w:r>
              <w:rPr>
                <w:sz w:val="21"/>
              </w:rPr>
              <w:t>принятия</w:t>
            </w:r>
          </w:p>
          <w:p w:rsidR="008A036E" w:rsidRDefault="00871284">
            <w:pPr>
              <w:pStyle w:val="TableParagraph"/>
              <w:spacing w:line="226" w:lineRule="exact"/>
              <w:ind w:left="146"/>
              <w:rPr>
                <w:sz w:val="21"/>
              </w:rPr>
            </w:pPr>
            <w:r>
              <w:rPr>
                <w:sz w:val="21"/>
              </w:rPr>
              <w:t>тактических</w:t>
            </w:r>
            <w:r>
              <w:rPr>
                <w:spacing w:val="-10"/>
                <w:sz w:val="21"/>
              </w:rPr>
              <w:t xml:space="preserve"> </w:t>
            </w:r>
            <w:r>
              <w:rPr>
                <w:spacing w:val="-2"/>
                <w:sz w:val="21"/>
              </w:rPr>
              <w:t>решений</w:t>
            </w:r>
          </w:p>
        </w:tc>
        <w:tc>
          <w:tcPr>
            <w:tcW w:w="240" w:type="dxa"/>
          </w:tcPr>
          <w:p w:rsidR="008A036E" w:rsidRDefault="00871284">
            <w:pPr>
              <w:pStyle w:val="TableParagraph"/>
              <w:spacing w:before="217"/>
              <w:ind w:left="10"/>
              <w:jc w:val="center"/>
              <w:rPr>
                <w:sz w:val="24"/>
              </w:rPr>
            </w:pPr>
            <w:r>
              <w:rPr>
                <w:sz w:val="24"/>
              </w:rPr>
              <w:t>+</w:t>
            </w:r>
          </w:p>
        </w:tc>
        <w:tc>
          <w:tcPr>
            <w:tcW w:w="314" w:type="dxa"/>
          </w:tcPr>
          <w:p w:rsidR="008A036E" w:rsidRDefault="00871284">
            <w:pPr>
              <w:pStyle w:val="TableParagraph"/>
              <w:spacing w:before="217"/>
              <w:ind w:left="13"/>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ind w:left="146"/>
              <w:rPr>
                <w:sz w:val="21"/>
              </w:rPr>
            </w:pPr>
            <w:r>
              <w:rPr>
                <w:spacing w:val="-2"/>
                <w:sz w:val="21"/>
              </w:rPr>
              <w:t>Специальные физические</w:t>
            </w:r>
          </w:p>
          <w:p w:rsidR="008A036E" w:rsidRDefault="00871284">
            <w:pPr>
              <w:pStyle w:val="TableParagraph"/>
              <w:spacing w:line="226" w:lineRule="exact"/>
              <w:ind w:left="146"/>
              <w:rPr>
                <w:sz w:val="21"/>
              </w:rPr>
            </w:pPr>
            <w:r>
              <w:rPr>
                <w:spacing w:val="-2"/>
                <w:sz w:val="21"/>
              </w:rPr>
              <w:t>упражнения</w:t>
            </w:r>
          </w:p>
        </w:tc>
        <w:tc>
          <w:tcPr>
            <w:tcW w:w="240" w:type="dxa"/>
          </w:tcPr>
          <w:p w:rsidR="008A036E" w:rsidRDefault="008A036E">
            <w:pPr>
              <w:pStyle w:val="TableParagraph"/>
            </w:pPr>
          </w:p>
        </w:tc>
        <w:tc>
          <w:tcPr>
            <w:tcW w:w="314"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6"/>
        </w:trPr>
        <w:tc>
          <w:tcPr>
            <w:tcW w:w="2170" w:type="dxa"/>
          </w:tcPr>
          <w:p w:rsidR="008A036E" w:rsidRDefault="00871284">
            <w:pPr>
              <w:pStyle w:val="TableParagraph"/>
              <w:spacing w:line="237" w:lineRule="auto"/>
              <w:ind w:left="146"/>
              <w:rPr>
                <w:sz w:val="21"/>
              </w:rPr>
            </w:pPr>
            <w:r>
              <w:rPr>
                <w:sz w:val="21"/>
              </w:rPr>
              <w:t>Упражнения для развития</w:t>
            </w:r>
            <w:r>
              <w:rPr>
                <w:spacing w:val="-14"/>
                <w:sz w:val="21"/>
              </w:rPr>
              <w:t xml:space="preserve"> </w:t>
            </w:r>
            <w:r>
              <w:rPr>
                <w:sz w:val="21"/>
              </w:rPr>
              <w:t>скоростных</w:t>
            </w:r>
          </w:p>
          <w:p w:rsidR="008A036E" w:rsidRDefault="00871284">
            <w:pPr>
              <w:pStyle w:val="TableParagraph"/>
              <w:spacing w:line="229" w:lineRule="exact"/>
              <w:ind w:left="146"/>
              <w:rPr>
                <w:sz w:val="21"/>
              </w:rPr>
            </w:pPr>
            <w:r>
              <w:rPr>
                <w:spacing w:val="-2"/>
                <w:sz w:val="21"/>
              </w:rPr>
              <w:t>способностей</w:t>
            </w:r>
          </w:p>
        </w:tc>
        <w:tc>
          <w:tcPr>
            <w:tcW w:w="240" w:type="dxa"/>
          </w:tcPr>
          <w:p w:rsidR="008A036E" w:rsidRDefault="00871284">
            <w:pPr>
              <w:pStyle w:val="TableParagraph"/>
              <w:spacing w:before="217"/>
              <w:ind w:left="10"/>
              <w:jc w:val="center"/>
              <w:rPr>
                <w:sz w:val="24"/>
              </w:rPr>
            </w:pPr>
            <w:r>
              <w:rPr>
                <w:sz w:val="24"/>
              </w:rPr>
              <w:t>+</w:t>
            </w:r>
          </w:p>
        </w:tc>
        <w:tc>
          <w:tcPr>
            <w:tcW w:w="314" w:type="dxa"/>
          </w:tcPr>
          <w:p w:rsidR="008A036E" w:rsidRDefault="00871284">
            <w:pPr>
              <w:pStyle w:val="TableParagraph"/>
              <w:spacing w:before="217"/>
              <w:ind w:left="13"/>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71284">
            <w:pPr>
              <w:pStyle w:val="TableParagraph"/>
              <w:spacing w:before="217"/>
              <w:ind w:left="32"/>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1"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429" w:type="dxa"/>
          </w:tcPr>
          <w:p w:rsidR="008A036E" w:rsidRDefault="00871284">
            <w:pPr>
              <w:pStyle w:val="TableParagraph"/>
              <w:spacing w:before="217"/>
              <w:ind w:left="34"/>
              <w:jc w:val="center"/>
              <w:rPr>
                <w:sz w:val="24"/>
              </w:rPr>
            </w:pPr>
            <w:r>
              <w:rPr>
                <w:sz w:val="24"/>
              </w:rPr>
              <w:t>+</w:t>
            </w:r>
          </w:p>
        </w:tc>
      </w:tr>
      <w:tr w:rsidR="008A036E">
        <w:trPr>
          <w:trHeight w:val="482"/>
        </w:trPr>
        <w:tc>
          <w:tcPr>
            <w:tcW w:w="2170" w:type="dxa"/>
          </w:tcPr>
          <w:p w:rsidR="008A036E" w:rsidRDefault="00871284">
            <w:pPr>
              <w:pStyle w:val="TableParagraph"/>
              <w:spacing w:line="234"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line="228" w:lineRule="exact"/>
              <w:ind w:left="146"/>
              <w:rPr>
                <w:sz w:val="21"/>
              </w:rPr>
            </w:pPr>
            <w:r>
              <w:rPr>
                <w:sz w:val="21"/>
              </w:rPr>
              <w:t>развития</w:t>
            </w:r>
            <w:r>
              <w:rPr>
                <w:spacing w:val="-5"/>
                <w:sz w:val="21"/>
              </w:rPr>
              <w:t xml:space="preserve"> </w:t>
            </w:r>
            <w:r>
              <w:rPr>
                <w:spacing w:val="-4"/>
                <w:sz w:val="21"/>
              </w:rPr>
              <w:t>силы</w:t>
            </w:r>
          </w:p>
        </w:tc>
        <w:tc>
          <w:tcPr>
            <w:tcW w:w="240" w:type="dxa"/>
          </w:tcPr>
          <w:p w:rsidR="008A036E" w:rsidRDefault="00871284">
            <w:pPr>
              <w:pStyle w:val="TableParagraph"/>
              <w:spacing w:before="95"/>
              <w:ind w:left="10"/>
              <w:jc w:val="center"/>
              <w:rPr>
                <w:sz w:val="24"/>
              </w:rPr>
            </w:pPr>
            <w:r>
              <w:rPr>
                <w:sz w:val="24"/>
              </w:rPr>
              <w:t>+</w:t>
            </w:r>
          </w:p>
        </w:tc>
        <w:tc>
          <w:tcPr>
            <w:tcW w:w="314" w:type="dxa"/>
          </w:tcPr>
          <w:p w:rsidR="008A036E" w:rsidRDefault="00871284">
            <w:pPr>
              <w:pStyle w:val="TableParagraph"/>
              <w:spacing w:before="95"/>
              <w:ind w:left="13"/>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ind w:left="146" w:right="515"/>
              <w:rPr>
                <w:sz w:val="21"/>
              </w:rPr>
            </w:pPr>
            <w:r>
              <w:rPr>
                <w:sz w:val="21"/>
              </w:rPr>
              <w:t>Упражнения</w:t>
            </w:r>
            <w:r>
              <w:rPr>
                <w:spacing w:val="-14"/>
                <w:sz w:val="21"/>
              </w:rPr>
              <w:t xml:space="preserve"> </w:t>
            </w:r>
            <w:r>
              <w:rPr>
                <w:sz w:val="21"/>
              </w:rPr>
              <w:t xml:space="preserve">для </w:t>
            </w:r>
            <w:r>
              <w:rPr>
                <w:spacing w:val="-2"/>
                <w:sz w:val="21"/>
              </w:rPr>
              <w:t>развития</w:t>
            </w:r>
          </w:p>
          <w:p w:rsidR="008A036E" w:rsidRDefault="00871284">
            <w:pPr>
              <w:pStyle w:val="TableParagraph"/>
              <w:spacing w:line="228" w:lineRule="exact"/>
              <w:ind w:left="146"/>
              <w:rPr>
                <w:sz w:val="21"/>
              </w:rPr>
            </w:pPr>
            <w:r>
              <w:rPr>
                <w:spacing w:val="-2"/>
                <w:sz w:val="21"/>
              </w:rPr>
              <w:t>выносливости</w:t>
            </w:r>
          </w:p>
        </w:tc>
        <w:tc>
          <w:tcPr>
            <w:tcW w:w="240" w:type="dxa"/>
          </w:tcPr>
          <w:p w:rsidR="008A036E" w:rsidRDefault="00871284">
            <w:pPr>
              <w:pStyle w:val="TableParagraph"/>
              <w:spacing w:before="215"/>
              <w:ind w:left="10"/>
              <w:jc w:val="center"/>
              <w:rPr>
                <w:sz w:val="24"/>
              </w:rPr>
            </w:pPr>
            <w:r>
              <w:rPr>
                <w:sz w:val="24"/>
              </w:rPr>
              <w:t>+</w:t>
            </w:r>
          </w:p>
        </w:tc>
        <w:tc>
          <w:tcPr>
            <w:tcW w:w="314" w:type="dxa"/>
          </w:tcPr>
          <w:p w:rsidR="008A036E" w:rsidRDefault="00871284">
            <w:pPr>
              <w:pStyle w:val="TableParagraph"/>
              <w:spacing w:before="215"/>
              <w:ind w:left="13"/>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72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line="240" w:lineRule="exact"/>
              <w:ind w:left="146" w:right="515"/>
              <w:rPr>
                <w:sz w:val="21"/>
              </w:rPr>
            </w:pPr>
            <w:r>
              <w:rPr>
                <w:spacing w:val="-2"/>
                <w:sz w:val="21"/>
              </w:rPr>
              <w:t>развития координации</w:t>
            </w:r>
          </w:p>
        </w:tc>
        <w:tc>
          <w:tcPr>
            <w:tcW w:w="240" w:type="dxa"/>
          </w:tcPr>
          <w:p w:rsidR="008A036E" w:rsidRDefault="00871284">
            <w:pPr>
              <w:pStyle w:val="TableParagraph"/>
              <w:spacing w:before="218"/>
              <w:ind w:left="10"/>
              <w:jc w:val="center"/>
              <w:rPr>
                <w:sz w:val="24"/>
              </w:rPr>
            </w:pPr>
            <w:r>
              <w:rPr>
                <w:sz w:val="24"/>
              </w:rPr>
              <w:t>+</w:t>
            </w:r>
          </w:p>
        </w:tc>
        <w:tc>
          <w:tcPr>
            <w:tcW w:w="314" w:type="dxa"/>
          </w:tcPr>
          <w:p w:rsidR="008A036E" w:rsidRDefault="00871284">
            <w:pPr>
              <w:pStyle w:val="TableParagraph"/>
              <w:spacing w:before="218"/>
              <w:ind w:left="13"/>
              <w:jc w:val="center"/>
              <w:rPr>
                <w:sz w:val="24"/>
              </w:rPr>
            </w:pPr>
            <w:r>
              <w:rPr>
                <w:sz w:val="24"/>
              </w:rPr>
              <w:t>+</w:t>
            </w:r>
          </w:p>
        </w:tc>
        <w:tc>
          <w:tcPr>
            <w:tcW w:w="278" w:type="dxa"/>
          </w:tcPr>
          <w:p w:rsidR="008A036E" w:rsidRDefault="00871284">
            <w:pPr>
              <w:pStyle w:val="TableParagraph"/>
              <w:spacing w:before="218"/>
              <w:ind w:left="11"/>
              <w:jc w:val="center"/>
              <w:rPr>
                <w:sz w:val="24"/>
              </w:rPr>
            </w:pPr>
            <w:r>
              <w:rPr>
                <w:sz w:val="24"/>
              </w:rPr>
              <w:t>+</w:t>
            </w:r>
          </w:p>
        </w:tc>
        <w:tc>
          <w:tcPr>
            <w:tcW w:w="237" w:type="dxa"/>
          </w:tcPr>
          <w:p w:rsidR="008A036E" w:rsidRDefault="00871284">
            <w:pPr>
              <w:pStyle w:val="TableParagraph"/>
              <w:spacing w:before="218"/>
              <w:ind w:left="15"/>
              <w:jc w:val="center"/>
              <w:rPr>
                <w:sz w:val="24"/>
              </w:rPr>
            </w:pPr>
            <w:r>
              <w:rPr>
                <w:sz w:val="24"/>
              </w:rPr>
              <w:t>+</w:t>
            </w:r>
          </w:p>
        </w:tc>
        <w:tc>
          <w:tcPr>
            <w:tcW w:w="321" w:type="dxa"/>
          </w:tcPr>
          <w:p w:rsidR="008A036E" w:rsidRDefault="00871284">
            <w:pPr>
              <w:pStyle w:val="TableParagraph"/>
              <w:spacing w:before="218"/>
              <w:ind w:left="18"/>
              <w:jc w:val="center"/>
              <w:rPr>
                <w:sz w:val="24"/>
              </w:rPr>
            </w:pPr>
            <w:r>
              <w:rPr>
                <w:sz w:val="24"/>
              </w:rPr>
              <w:t>+</w:t>
            </w:r>
          </w:p>
        </w:tc>
        <w:tc>
          <w:tcPr>
            <w:tcW w:w="283" w:type="dxa"/>
          </w:tcPr>
          <w:p w:rsidR="008A036E" w:rsidRDefault="00871284">
            <w:pPr>
              <w:pStyle w:val="TableParagraph"/>
              <w:spacing w:before="218"/>
              <w:ind w:left="14"/>
              <w:jc w:val="center"/>
              <w:rPr>
                <w:sz w:val="24"/>
              </w:rPr>
            </w:pPr>
            <w:r>
              <w:rPr>
                <w:sz w:val="24"/>
              </w:rPr>
              <w:t>+</w:t>
            </w:r>
          </w:p>
        </w:tc>
        <w:tc>
          <w:tcPr>
            <w:tcW w:w="281" w:type="dxa"/>
          </w:tcPr>
          <w:p w:rsidR="008A036E" w:rsidRDefault="00871284">
            <w:pPr>
              <w:pStyle w:val="TableParagraph"/>
              <w:spacing w:before="218"/>
              <w:ind w:left="13"/>
              <w:jc w:val="center"/>
              <w:rPr>
                <w:sz w:val="24"/>
              </w:rPr>
            </w:pPr>
            <w:r>
              <w:rPr>
                <w:sz w:val="24"/>
              </w:rPr>
              <w:t>+</w:t>
            </w:r>
          </w:p>
        </w:tc>
        <w:tc>
          <w:tcPr>
            <w:tcW w:w="247" w:type="dxa"/>
          </w:tcPr>
          <w:p w:rsidR="008A036E" w:rsidRDefault="00871284">
            <w:pPr>
              <w:pStyle w:val="TableParagraph"/>
              <w:spacing w:before="218"/>
              <w:ind w:left="18"/>
              <w:jc w:val="center"/>
              <w:rPr>
                <w:sz w:val="24"/>
              </w:rPr>
            </w:pPr>
            <w:r>
              <w:rPr>
                <w:sz w:val="24"/>
              </w:rPr>
              <w:t>+</w:t>
            </w:r>
          </w:p>
        </w:tc>
        <w:tc>
          <w:tcPr>
            <w:tcW w:w="305" w:type="dxa"/>
          </w:tcPr>
          <w:p w:rsidR="008A036E" w:rsidRDefault="00871284">
            <w:pPr>
              <w:pStyle w:val="TableParagraph"/>
              <w:spacing w:before="218"/>
              <w:ind w:left="18"/>
              <w:jc w:val="center"/>
              <w:rPr>
                <w:sz w:val="24"/>
              </w:rPr>
            </w:pPr>
            <w:r>
              <w:rPr>
                <w:sz w:val="24"/>
              </w:rPr>
              <w:t>+</w:t>
            </w:r>
          </w:p>
        </w:tc>
        <w:tc>
          <w:tcPr>
            <w:tcW w:w="293" w:type="dxa"/>
          </w:tcPr>
          <w:p w:rsidR="008A036E" w:rsidRDefault="00871284">
            <w:pPr>
              <w:pStyle w:val="TableParagraph"/>
              <w:spacing w:before="218"/>
              <w:ind w:left="20"/>
              <w:jc w:val="center"/>
              <w:rPr>
                <w:sz w:val="24"/>
              </w:rPr>
            </w:pPr>
            <w:r>
              <w:rPr>
                <w:sz w:val="24"/>
              </w:rPr>
              <w:t>+</w:t>
            </w:r>
          </w:p>
        </w:tc>
        <w:tc>
          <w:tcPr>
            <w:tcW w:w="283" w:type="dxa"/>
          </w:tcPr>
          <w:p w:rsidR="008A036E" w:rsidRDefault="00871284">
            <w:pPr>
              <w:pStyle w:val="TableParagraph"/>
              <w:spacing w:before="218"/>
              <w:ind w:left="15"/>
              <w:jc w:val="center"/>
              <w:rPr>
                <w:sz w:val="24"/>
              </w:rPr>
            </w:pPr>
            <w:r>
              <w:rPr>
                <w:sz w:val="24"/>
              </w:rPr>
              <w:t>+</w:t>
            </w:r>
          </w:p>
        </w:tc>
        <w:tc>
          <w:tcPr>
            <w:tcW w:w="254" w:type="dxa"/>
          </w:tcPr>
          <w:p w:rsidR="008A036E" w:rsidRDefault="00871284">
            <w:pPr>
              <w:pStyle w:val="TableParagraph"/>
              <w:spacing w:before="218"/>
              <w:ind w:left="16"/>
              <w:jc w:val="center"/>
              <w:rPr>
                <w:sz w:val="24"/>
              </w:rPr>
            </w:pPr>
            <w:r>
              <w:rPr>
                <w:sz w:val="24"/>
              </w:rPr>
              <w:t>+</w:t>
            </w:r>
          </w:p>
        </w:tc>
        <w:tc>
          <w:tcPr>
            <w:tcW w:w="309" w:type="dxa"/>
          </w:tcPr>
          <w:p w:rsidR="008A036E" w:rsidRDefault="00871284">
            <w:pPr>
              <w:pStyle w:val="TableParagraph"/>
              <w:spacing w:before="218"/>
              <w:ind w:left="14"/>
              <w:jc w:val="center"/>
              <w:rPr>
                <w:sz w:val="24"/>
              </w:rPr>
            </w:pPr>
            <w:r>
              <w:rPr>
                <w:sz w:val="24"/>
              </w:rPr>
              <w:t>+</w:t>
            </w:r>
          </w:p>
        </w:tc>
        <w:tc>
          <w:tcPr>
            <w:tcW w:w="280" w:type="dxa"/>
          </w:tcPr>
          <w:p w:rsidR="008A036E" w:rsidRDefault="00871284">
            <w:pPr>
              <w:pStyle w:val="TableParagraph"/>
              <w:spacing w:before="218"/>
              <w:ind w:left="16"/>
              <w:jc w:val="center"/>
              <w:rPr>
                <w:sz w:val="24"/>
              </w:rPr>
            </w:pPr>
            <w:r>
              <w:rPr>
                <w:sz w:val="24"/>
              </w:rPr>
              <w:t>+</w:t>
            </w:r>
          </w:p>
        </w:tc>
        <w:tc>
          <w:tcPr>
            <w:tcW w:w="282" w:type="dxa"/>
          </w:tcPr>
          <w:p w:rsidR="008A036E" w:rsidRDefault="00871284">
            <w:pPr>
              <w:pStyle w:val="TableParagraph"/>
              <w:spacing w:before="218"/>
              <w:ind w:left="25"/>
              <w:jc w:val="center"/>
              <w:rPr>
                <w:sz w:val="24"/>
              </w:rPr>
            </w:pPr>
            <w:r>
              <w:rPr>
                <w:sz w:val="24"/>
              </w:rPr>
              <w:t>+</w:t>
            </w:r>
          </w:p>
        </w:tc>
        <w:tc>
          <w:tcPr>
            <w:tcW w:w="258" w:type="dxa"/>
          </w:tcPr>
          <w:p w:rsidR="008A036E" w:rsidRDefault="00871284">
            <w:pPr>
              <w:pStyle w:val="TableParagraph"/>
              <w:spacing w:before="218"/>
              <w:ind w:left="27"/>
              <w:jc w:val="center"/>
              <w:rPr>
                <w:sz w:val="24"/>
              </w:rPr>
            </w:pPr>
            <w:r>
              <w:rPr>
                <w:sz w:val="24"/>
              </w:rPr>
              <w:t>+</w:t>
            </w:r>
          </w:p>
        </w:tc>
        <w:tc>
          <w:tcPr>
            <w:tcW w:w="311" w:type="dxa"/>
          </w:tcPr>
          <w:p w:rsidR="008A036E" w:rsidRDefault="00871284">
            <w:pPr>
              <w:pStyle w:val="TableParagraph"/>
              <w:spacing w:before="218"/>
              <w:ind w:left="25"/>
              <w:jc w:val="center"/>
              <w:rPr>
                <w:sz w:val="24"/>
              </w:rPr>
            </w:pPr>
            <w:r>
              <w:rPr>
                <w:sz w:val="24"/>
              </w:rPr>
              <w:t>+</w:t>
            </w:r>
          </w:p>
        </w:tc>
        <w:tc>
          <w:tcPr>
            <w:tcW w:w="283" w:type="dxa"/>
          </w:tcPr>
          <w:p w:rsidR="008A036E" w:rsidRDefault="00871284">
            <w:pPr>
              <w:pStyle w:val="TableParagraph"/>
              <w:spacing w:before="218"/>
              <w:ind w:left="31"/>
              <w:jc w:val="center"/>
              <w:rPr>
                <w:sz w:val="24"/>
              </w:rPr>
            </w:pPr>
            <w:r>
              <w:rPr>
                <w:sz w:val="24"/>
              </w:rPr>
              <w:t>+</w:t>
            </w:r>
          </w:p>
        </w:tc>
        <w:tc>
          <w:tcPr>
            <w:tcW w:w="283" w:type="dxa"/>
          </w:tcPr>
          <w:p w:rsidR="008A036E" w:rsidRDefault="00871284">
            <w:pPr>
              <w:pStyle w:val="TableParagraph"/>
              <w:spacing w:before="218"/>
              <w:ind w:left="27"/>
              <w:jc w:val="center"/>
              <w:rPr>
                <w:sz w:val="24"/>
              </w:rPr>
            </w:pPr>
            <w:r>
              <w:rPr>
                <w:sz w:val="24"/>
              </w:rPr>
              <w:t>+</w:t>
            </w:r>
          </w:p>
        </w:tc>
        <w:tc>
          <w:tcPr>
            <w:tcW w:w="281" w:type="dxa"/>
          </w:tcPr>
          <w:p w:rsidR="008A036E" w:rsidRDefault="00871284">
            <w:pPr>
              <w:pStyle w:val="TableParagraph"/>
              <w:spacing w:before="218"/>
              <w:ind w:left="25"/>
              <w:jc w:val="center"/>
              <w:rPr>
                <w:sz w:val="24"/>
              </w:rPr>
            </w:pPr>
            <w:r>
              <w:rPr>
                <w:sz w:val="24"/>
              </w:rPr>
              <w:t>+</w:t>
            </w:r>
          </w:p>
        </w:tc>
        <w:tc>
          <w:tcPr>
            <w:tcW w:w="264" w:type="dxa"/>
          </w:tcPr>
          <w:p w:rsidR="008A036E" w:rsidRDefault="00871284">
            <w:pPr>
              <w:pStyle w:val="TableParagraph"/>
              <w:spacing w:before="218"/>
              <w:ind w:left="27"/>
              <w:jc w:val="center"/>
              <w:rPr>
                <w:sz w:val="24"/>
              </w:rPr>
            </w:pPr>
            <w:r>
              <w:rPr>
                <w:sz w:val="24"/>
              </w:rPr>
              <w:t>+</w:t>
            </w:r>
          </w:p>
        </w:tc>
        <w:tc>
          <w:tcPr>
            <w:tcW w:w="302" w:type="dxa"/>
          </w:tcPr>
          <w:p w:rsidR="008A036E" w:rsidRDefault="00871284">
            <w:pPr>
              <w:pStyle w:val="TableParagraph"/>
              <w:spacing w:before="218"/>
              <w:ind w:left="27"/>
              <w:jc w:val="center"/>
              <w:rPr>
                <w:sz w:val="24"/>
              </w:rPr>
            </w:pPr>
            <w:r>
              <w:rPr>
                <w:sz w:val="24"/>
              </w:rPr>
              <w:t>+</w:t>
            </w:r>
          </w:p>
        </w:tc>
        <w:tc>
          <w:tcPr>
            <w:tcW w:w="283" w:type="dxa"/>
          </w:tcPr>
          <w:p w:rsidR="008A036E" w:rsidRDefault="00871284">
            <w:pPr>
              <w:pStyle w:val="TableParagraph"/>
              <w:spacing w:before="218"/>
              <w:ind w:left="28"/>
              <w:jc w:val="center"/>
              <w:rPr>
                <w:sz w:val="24"/>
              </w:rPr>
            </w:pPr>
            <w:r>
              <w:rPr>
                <w:sz w:val="24"/>
              </w:rPr>
              <w:t>+</w:t>
            </w:r>
          </w:p>
        </w:tc>
        <w:tc>
          <w:tcPr>
            <w:tcW w:w="283" w:type="dxa"/>
          </w:tcPr>
          <w:p w:rsidR="008A036E" w:rsidRDefault="00871284">
            <w:pPr>
              <w:pStyle w:val="TableParagraph"/>
              <w:spacing w:before="218"/>
              <w:ind w:left="28"/>
              <w:jc w:val="center"/>
              <w:rPr>
                <w:sz w:val="24"/>
              </w:rPr>
            </w:pPr>
            <w:r>
              <w:rPr>
                <w:sz w:val="24"/>
              </w:rPr>
              <w:t>+</w:t>
            </w:r>
          </w:p>
        </w:tc>
        <w:tc>
          <w:tcPr>
            <w:tcW w:w="269" w:type="dxa"/>
          </w:tcPr>
          <w:p w:rsidR="008A036E" w:rsidRDefault="00871284">
            <w:pPr>
              <w:pStyle w:val="TableParagraph"/>
              <w:spacing w:before="218"/>
              <w:ind w:left="28"/>
              <w:jc w:val="center"/>
              <w:rPr>
                <w:sz w:val="24"/>
              </w:rPr>
            </w:pPr>
            <w:r>
              <w:rPr>
                <w:sz w:val="24"/>
              </w:rPr>
              <w:t>+</w:t>
            </w:r>
          </w:p>
        </w:tc>
        <w:tc>
          <w:tcPr>
            <w:tcW w:w="300" w:type="dxa"/>
          </w:tcPr>
          <w:p w:rsidR="008A036E" w:rsidRDefault="00871284">
            <w:pPr>
              <w:pStyle w:val="TableParagraph"/>
              <w:spacing w:before="218"/>
              <w:ind w:left="30"/>
              <w:jc w:val="center"/>
              <w:rPr>
                <w:sz w:val="24"/>
              </w:rPr>
            </w:pPr>
            <w:r>
              <w:rPr>
                <w:sz w:val="24"/>
              </w:rPr>
              <w:t>+</w:t>
            </w:r>
          </w:p>
        </w:tc>
        <w:tc>
          <w:tcPr>
            <w:tcW w:w="283" w:type="dxa"/>
          </w:tcPr>
          <w:p w:rsidR="008A036E" w:rsidRDefault="00871284">
            <w:pPr>
              <w:pStyle w:val="TableParagraph"/>
              <w:spacing w:before="218"/>
              <w:ind w:left="28"/>
              <w:jc w:val="center"/>
              <w:rPr>
                <w:sz w:val="24"/>
              </w:rPr>
            </w:pPr>
            <w:r>
              <w:rPr>
                <w:sz w:val="24"/>
              </w:rPr>
              <w:t>+</w:t>
            </w:r>
          </w:p>
        </w:tc>
        <w:tc>
          <w:tcPr>
            <w:tcW w:w="281" w:type="dxa"/>
          </w:tcPr>
          <w:p w:rsidR="008A036E" w:rsidRDefault="00871284">
            <w:pPr>
              <w:pStyle w:val="TableParagraph"/>
              <w:spacing w:before="218"/>
              <w:ind w:left="31"/>
              <w:jc w:val="center"/>
              <w:rPr>
                <w:sz w:val="24"/>
              </w:rPr>
            </w:pPr>
            <w:r>
              <w:rPr>
                <w:sz w:val="24"/>
              </w:rPr>
              <w:t>+</w:t>
            </w:r>
          </w:p>
        </w:tc>
        <w:tc>
          <w:tcPr>
            <w:tcW w:w="276" w:type="dxa"/>
          </w:tcPr>
          <w:p w:rsidR="008A036E" w:rsidRDefault="00871284">
            <w:pPr>
              <w:pStyle w:val="TableParagraph"/>
              <w:spacing w:before="218"/>
              <w:ind w:left="30"/>
              <w:jc w:val="center"/>
              <w:rPr>
                <w:sz w:val="24"/>
              </w:rPr>
            </w:pPr>
            <w:r>
              <w:rPr>
                <w:sz w:val="24"/>
              </w:rPr>
              <w:t>+</w:t>
            </w:r>
          </w:p>
        </w:tc>
        <w:tc>
          <w:tcPr>
            <w:tcW w:w="291" w:type="dxa"/>
          </w:tcPr>
          <w:p w:rsidR="008A036E" w:rsidRDefault="00871284">
            <w:pPr>
              <w:pStyle w:val="TableParagraph"/>
              <w:spacing w:before="218"/>
              <w:ind w:left="30"/>
              <w:jc w:val="center"/>
              <w:rPr>
                <w:sz w:val="24"/>
              </w:rPr>
            </w:pPr>
            <w:r>
              <w:rPr>
                <w:sz w:val="24"/>
              </w:rPr>
              <w:t>+</w:t>
            </w:r>
          </w:p>
        </w:tc>
        <w:tc>
          <w:tcPr>
            <w:tcW w:w="283" w:type="dxa"/>
          </w:tcPr>
          <w:p w:rsidR="008A036E" w:rsidRDefault="00871284">
            <w:pPr>
              <w:pStyle w:val="TableParagraph"/>
              <w:spacing w:before="218"/>
              <w:ind w:left="33"/>
              <w:jc w:val="center"/>
              <w:rPr>
                <w:sz w:val="24"/>
              </w:rPr>
            </w:pPr>
            <w:r>
              <w:rPr>
                <w:sz w:val="24"/>
              </w:rPr>
              <w:t>+</w:t>
            </w:r>
          </w:p>
        </w:tc>
        <w:tc>
          <w:tcPr>
            <w:tcW w:w="283" w:type="dxa"/>
          </w:tcPr>
          <w:p w:rsidR="008A036E" w:rsidRDefault="00871284">
            <w:pPr>
              <w:pStyle w:val="TableParagraph"/>
              <w:spacing w:before="218"/>
              <w:ind w:left="33"/>
              <w:jc w:val="center"/>
              <w:rPr>
                <w:sz w:val="24"/>
              </w:rPr>
            </w:pPr>
            <w:r>
              <w:rPr>
                <w:sz w:val="24"/>
              </w:rPr>
              <w:t>+</w:t>
            </w:r>
          </w:p>
        </w:tc>
        <w:tc>
          <w:tcPr>
            <w:tcW w:w="283" w:type="dxa"/>
          </w:tcPr>
          <w:p w:rsidR="008A036E" w:rsidRDefault="00871284">
            <w:pPr>
              <w:pStyle w:val="TableParagraph"/>
              <w:spacing w:before="218"/>
              <w:ind w:left="29"/>
              <w:jc w:val="center"/>
              <w:rPr>
                <w:sz w:val="24"/>
              </w:rPr>
            </w:pPr>
            <w:r>
              <w:rPr>
                <w:sz w:val="24"/>
              </w:rPr>
              <w:t>+</w:t>
            </w:r>
          </w:p>
        </w:tc>
        <w:tc>
          <w:tcPr>
            <w:tcW w:w="281" w:type="dxa"/>
          </w:tcPr>
          <w:p w:rsidR="008A036E" w:rsidRDefault="00871284">
            <w:pPr>
              <w:pStyle w:val="TableParagraph"/>
              <w:spacing w:before="218"/>
              <w:ind w:left="27"/>
              <w:jc w:val="center"/>
              <w:rPr>
                <w:sz w:val="24"/>
              </w:rPr>
            </w:pPr>
            <w:r>
              <w:rPr>
                <w:sz w:val="24"/>
              </w:rPr>
              <w:t>+</w:t>
            </w:r>
          </w:p>
        </w:tc>
        <w:tc>
          <w:tcPr>
            <w:tcW w:w="283" w:type="dxa"/>
          </w:tcPr>
          <w:p w:rsidR="008A036E" w:rsidRDefault="00871284">
            <w:pPr>
              <w:pStyle w:val="TableParagraph"/>
              <w:spacing w:before="218"/>
              <w:ind w:left="34"/>
              <w:jc w:val="center"/>
              <w:rPr>
                <w:sz w:val="24"/>
              </w:rPr>
            </w:pPr>
            <w:r>
              <w:rPr>
                <w:sz w:val="24"/>
              </w:rPr>
              <w:t>+</w:t>
            </w:r>
          </w:p>
        </w:tc>
        <w:tc>
          <w:tcPr>
            <w:tcW w:w="283" w:type="dxa"/>
          </w:tcPr>
          <w:p w:rsidR="008A036E" w:rsidRDefault="00871284">
            <w:pPr>
              <w:pStyle w:val="TableParagraph"/>
              <w:spacing w:before="218"/>
              <w:ind w:left="34"/>
              <w:jc w:val="center"/>
              <w:rPr>
                <w:sz w:val="24"/>
              </w:rPr>
            </w:pPr>
            <w:r>
              <w:rPr>
                <w:sz w:val="24"/>
              </w:rPr>
              <w:t>+</w:t>
            </w:r>
          </w:p>
        </w:tc>
        <w:tc>
          <w:tcPr>
            <w:tcW w:w="283" w:type="dxa"/>
          </w:tcPr>
          <w:p w:rsidR="008A036E" w:rsidRDefault="00871284">
            <w:pPr>
              <w:pStyle w:val="TableParagraph"/>
              <w:spacing w:before="218"/>
              <w:ind w:left="35"/>
              <w:jc w:val="center"/>
              <w:rPr>
                <w:sz w:val="24"/>
              </w:rPr>
            </w:pPr>
            <w:r>
              <w:rPr>
                <w:sz w:val="24"/>
              </w:rPr>
              <w:t>+</w:t>
            </w:r>
          </w:p>
        </w:tc>
        <w:tc>
          <w:tcPr>
            <w:tcW w:w="283" w:type="dxa"/>
          </w:tcPr>
          <w:p w:rsidR="008A036E" w:rsidRDefault="00871284">
            <w:pPr>
              <w:pStyle w:val="TableParagraph"/>
              <w:spacing w:before="218"/>
              <w:ind w:left="30"/>
              <w:jc w:val="center"/>
              <w:rPr>
                <w:sz w:val="24"/>
              </w:rPr>
            </w:pPr>
            <w:r>
              <w:rPr>
                <w:sz w:val="24"/>
              </w:rPr>
              <w:t>+</w:t>
            </w:r>
          </w:p>
        </w:tc>
        <w:tc>
          <w:tcPr>
            <w:tcW w:w="283" w:type="dxa"/>
          </w:tcPr>
          <w:p w:rsidR="008A036E" w:rsidRDefault="00871284">
            <w:pPr>
              <w:pStyle w:val="TableParagraph"/>
              <w:spacing w:before="218"/>
              <w:ind w:left="31"/>
              <w:jc w:val="center"/>
              <w:rPr>
                <w:sz w:val="24"/>
              </w:rPr>
            </w:pPr>
            <w:r>
              <w:rPr>
                <w:sz w:val="24"/>
              </w:rPr>
              <w:t>+</w:t>
            </w:r>
          </w:p>
        </w:tc>
        <w:tc>
          <w:tcPr>
            <w:tcW w:w="281" w:type="dxa"/>
          </w:tcPr>
          <w:p w:rsidR="008A036E" w:rsidRDefault="00871284">
            <w:pPr>
              <w:pStyle w:val="TableParagraph"/>
              <w:spacing w:before="218"/>
              <w:ind w:left="28"/>
              <w:jc w:val="center"/>
              <w:rPr>
                <w:sz w:val="24"/>
              </w:rPr>
            </w:pPr>
            <w:r>
              <w:rPr>
                <w:sz w:val="24"/>
              </w:rPr>
              <w:t>+</w:t>
            </w:r>
          </w:p>
        </w:tc>
        <w:tc>
          <w:tcPr>
            <w:tcW w:w="291" w:type="dxa"/>
          </w:tcPr>
          <w:p w:rsidR="008A036E" w:rsidRDefault="00871284">
            <w:pPr>
              <w:pStyle w:val="TableParagraph"/>
              <w:spacing w:before="218"/>
              <w:ind w:left="32"/>
              <w:jc w:val="center"/>
              <w:rPr>
                <w:sz w:val="24"/>
              </w:rPr>
            </w:pPr>
            <w:r>
              <w:rPr>
                <w:sz w:val="24"/>
              </w:rPr>
              <w:t>+</w:t>
            </w:r>
          </w:p>
        </w:tc>
        <w:tc>
          <w:tcPr>
            <w:tcW w:w="283" w:type="dxa"/>
          </w:tcPr>
          <w:p w:rsidR="008A036E" w:rsidRDefault="00871284">
            <w:pPr>
              <w:pStyle w:val="TableParagraph"/>
              <w:spacing w:before="218"/>
              <w:ind w:left="30"/>
              <w:jc w:val="center"/>
              <w:rPr>
                <w:sz w:val="24"/>
              </w:rPr>
            </w:pPr>
            <w:r>
              <w:rPr>
                <w:sz w:val="24"/>
              </w:rPr>
              <w:t>+</w:t>
            </w:r>
          </w:p>
        </w:tc>
        <w:tc>
          <w:tcPr>
            <w:tcW w:w="281" w:type="dxa"/>
          </w:tcPr>
          <w:p w:rsidR="008A036E" w:rsidRDefault="00871284">
            <w:pPr>
              <w:pStyle w:val="TableParagraph"/>
              <w:spacing w:before="218"/>
              <w:ind w:left="33"/>
              <w:jc w:val="center"/>
              <w:rPr>
                <w:sz w:val="24"/>
              </w:rPr>
            </w:pPr>
            <w:r>
              <w:rPr>
                <w:sz w:val="24"/>
              </w:rPr>
              <w:t>+</w:t>
            </w:r>
          </w:p>
        </w:tc>
        <w:tc>
          <w:tcPr>
            <w:tcW w:w="283" w:type="dxa"/>
          </w:tcPr>
          <w:p w:rsidR="008A036E" w:rsidRDefault="00871284">
            <w:pPr>
              <w:pStyle w:val="TableParagraph"/>
              <w:spacing w:before="218"/>
              <w:ind w:left="35"/>
              <w:jc w:val="center"/>
              <w:rPr>
                <w:sz w:val="24"/>
              </w:rPr>
            </w:pPr>
            <w:r>
              <w:rPr>
                <w:sz w:val="24"/>
              </w:rPr>
              <w:t>+</w:t>
            </w:r>
          </w:p>
        </w:tc>
        <w:tc>
          <w:tcPr>
            <w:tcW w:w="283" w:type="dxa"/>
          </w:tcPr>
          <w:p w:rsidR="008A036E" w:rsidRDefault="00871284">
            <w:pPr>
              <w:pStyle w:val="TableParagraph"/>
              <w:spacing w:before="218"/>
              <w:ind w:left="35"/>
              <w:jc w:val="center"/>
              <w:rPr>
                <w:sz w:val="24"/>
              </w:rPr>
            </w:pPr>
            <w:r>
              <w:rPr>
                <w:sz w:val="24"/>
              </w:rPr>
              <w:t>+</w:t>
            </w:r>
          </w:p>
        </w:tc>
        <w:tc>
          <w:tcPr>
            <w:tcW w:w="429" w:type="dxa"/>
          </w:tcPr>
          <w:p w:rsidR="008A036E" w:rsidRDefault="00871284">
            <w:pPr>
              <w:pStyle w:val="TableParagraph"/>
              <w:spacing w:before="218"/>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pacing w:val="-2"/>
                <w:sz w:val="21"/>
              </w:rPr>
              <w:t>Контрольные</w:t>
            </w:r>
          </w:p>
          <w:p w:rsidR="008A036E" w:rsidRDefault="00871284">
            <w:pPr>
              <w:pStyle w:val="TableParagraph"/>
              <w:spacing w:before="1" w:line="226" w:lineRule="exact"/>
              <w:ind w:left="146"/>
              <w:rPr>
                <w:sz w:val="21"/>
              </w:rPr>
            </w:pPr>
            <w:r>
              <w:rPr>
                <w:spacing w:val="-2"/>
                <w:sz w:val="21"/>
              </w:rPr>
              <w:t>испытания</w:t>
            </w:r>
          </w:p>
        </w:tc>
        <w:tc>
          <w:tcPr>
            <w:tcW w:w="240" w:type="dxa"/>
          </w:tcPr>
          <w:p w:rsidR="008A036E" w:rsidRDefault="008A036E">
            <w:pPr>
              <w:pStyle w:val="TableParagraph"/>
            </w:pPr>
          </w:p>
        </w:tc>
        <w:tc>
          <w:tcPr>
            <w:tcW w:w="314"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71284">
            <w:pPr>
              <w:pStyle w:val="TableParagraph"/>
              <w:spacing w:before="109"/>
              <w:ind w:left="17"/>
              <w:jc w:val="center"/>
            </w:pPr>
            <w:r>
              <w:t>К</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71284">
            <w:pPr>
              <w:pStyle w:val="TableParagraph"/>
              <w:spacing w:before="109"/>
              <w:ind w:left="15"/>
              <w:jc w:val="center"/>
            </w:pPr>
            <w:r>
              <w:t>С</w:t>
            </w:r>
          </w:p>
        </w:tc>
        <w:tc>
          <w:tcPr>
            <w:tcW w:w="293" w:type="dxa"/>
          </w:tcPr>
          <w:p w:rsidR="008A036E" w:rsidRDefault="008A036E">
            <w:pPr>
              <w:pStyle w:val="TableParagraph"/>
            </w:pPr>
          </w:p>
        </w:tc>
        <w:tc>
          <w:tcPr>
            <w:tcW w:w="283" w:type="dxa"/>
          </w:tcPr>
          <w:p w:rsidR="008A036E" w:rsidRDefault="008A036E">
            <w:pPr>
              <w:pStyle w:val="TableParagraph"/>
            </w:pPr>
          </w:p>
        </w:tc>
        <w:tc>
          <w:tcPr>
            <w:tcW w:w="254" w:type="dxa"/>
          </w:tcPr>
          <w:p w:rsidR="008A036E" w:rsidRDefault="008A036E">
            <w:pPr>
              <w:pStyle w:val="TableParagraph"/>
            </w:pPr>
          </w:p>
        </w:tc>
        <w:tc>
          <w:tcPr>
            <w:tcW w:w="309" w:type="dxa"/>
          </w:tcPr>
          <w:p w:rsidR="008A036E" w:rsidRDefault="00871284">
            <w:pPr>
              <w:pStyle w:val="TableParagraph"/>
              <w:spacing w:before="109"/>
              <w:ind w:left="17"/>
              <w:jc w:val="center"/>
            </w:pPr>
            <w:r>
              <w:t>К</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71284">
            <w:pPr>
              <w:pStyle w:val="TableParagraph"/>
              <w:spacing w:before="109"/>
              <w:ind w:left="27"/>
              <w:jc w:val="center"/>
            </w:pPr>
            <w: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71284">
            <w:pPr>
              <w:pStyle w:val="TableParagraph"/>
              <w:spacing w:before="109"/>
              <w:ind w:left="25"/>
              <w:jc w:val="center"/>
            </w:pPr>
            <w:r>
              <w:t>К</w:t>
            </w: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71284">
            <w:pPr>
              <w:pStyle w:val="TableParagraph"/>
              <w:spacing w:before="109"/>
              <w:ind w:left="31"/>
              <w:jc w:val="center"/>
            </w:pPr>
            <w:r>
              <w:t>К</w:t>
            </w: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71284">
            <w:pPr>
              <w:pStyle w:val="TableParagraph"/>
              <w:spacing w:before="109"/>
              <w:ind w:left="31"/>
              <w:jc w:val="center"/>
            </w:pPr>
            <w: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9"/>
              <w:ind w:left="31"/>
              <w:jc w:val="center"/>
            </w:pPr>
            <w:r>
              <w:t>К</w:t>
            </w: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109"/>
              <w:ind w:left="31"/>
              <w:jc w:val="center"/>
            </w:pPr>
            <w:r>
              <w:t>С</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484"/>
        </w:trPr>
        <w:tc>
          <w:tcPr>
            <w:tcW w:w="2170" w:type="dxa"/>
          </w:tcPr>
          <w:p w:rsidR="008A036E" w:rsidRDefault="00871284">
            <w:pPr>
              <w:pStyle w:val="TableParagraph"/>
              <w:spacing w:line="240" w:lineRule="exact"/>
              <w:ind w:left="151" w:right="58"/>
              <w:rPr>
                <w:sz w:val="21"/>
              </w:rPr>
            </w:pPr>
            <w:r>
              <w:rPr>
                <w:spacing w:val="-2"/>
                <w:sz w:val="21"/>
              </w:rPr>
              <w:t xml:space="preserve">Игры/подвижные </w:t>
            </w:r>
            <w:r>
              <w:rPr>
                <w:spacing w:val="-4"/>
                <w:sz w:val="21"/>
              </w:rPr>
              <w:t>игры</w:t>
            </w:r>
          </w:p>
        </w:tc>
        <w:tc>
          <w:tcPr>
            <w:tcW w:w="240" w:type="dxa"/>
          </w:tcPr>
          <w:p w:rsidR="008A036E" w:rsidRDefault="00871284">
            <w:pPr>
              <w:pStyle w:val="TableParagraph"/>
              <w:spacing w:before="109"/>
              <w:ind w:left="9"/>
              <w:jc w:val="center"/>
            </w:pPr>
            <w:r>
              <w:t>+</w:t>
            </w:r>
          </w:p>
        </w:tc>
        <w:tc>
          <w:tcPr>
            <w:tcW w:w="314" w:type="dxa"/>
          </w:tcPr>
          <w:p w:rsidR="008A036E" w:rsidRDefault="00871284">
            <w:pPr>
              <w:pStyle w:val="TableParagraph"/>
              <w:spacing w:before="109"/>
              <w:ind w:left="12"/>
              <w:jc w:val="center"/>
            </w:pPr>
            <w:r>
              <w:t>+</w:t>
            </w:r>
          </w:p>
        </w:tc>
        <w:tc>
          <w:tcPr>
            <w:tcW w:w="278" w:type="dxa"/>
          </w:tcPr>
          <w:p w:rsidR="008A036E" w:rsidRDefault="00871284">
            <w:pPr>
              <w:pStyle w:val="TableParagraph"/>
              <w:spacing w:before="109"/>
              <w:ind w:left="10"/>
              <w:jc w:val="center"/>
            </w:pPr>
            <w:r>
              <w:t>+</w:t>
            </w:r>
          </w:p>
        </w:tc>
        <w:tc>
          <w:tcPr>
            <w:tcW w:w="237" w:type="dxa"/>
          </w:tcPr>
          <w:p w:rsidR="008A036E" w:rsidRDefault="00871284">
            <w:pPr>
              <w:pStyle w:val="TableParagraph"/>
              <w:spacing w:before="109"/>
              <w:ind w:left="13"/>
              <w:jc w:val="center"/>
            </w:pPr>
            <w:r>
              <w:t>+</w:t>
            </w:r>
          </w:p>
        </w:tc>
        <w:tc>
          <w:tcPr>
            <w:tcW w:w="321" w:type="dxa"/>
          </w:tcPr>
          <w:p w:rsidR="008A036E" w:rsidRDefault="00871284">
            <w:pPr>
              <w:pStyle w:val="TableParagraph"/>
              <w:spacing w:before="109"/>
              <w:ind w:left="17"/>
              <w:jc w:val="center"/>
            </w:pPr>
            <w:r>
              <w:t>+</w:t>
            </w:r>
          </w:p>
        </w:tc>
        <w:tc>
          <w:tcPr>
            <w:tcW w:w="283" w:type="dxa"/>
          </w:tcPr>
          <w:p w:rsidR="008A036E" w:rsidRDefault="00871284">
            <w:pPr>
              <w:pStyle w:val="TableParagraph"/>
              <w:spacing w:before="109"/>
              <w:ind w:left="13"/>
              <w:jc w:val="center"/>
            </w:pPr>
            <w:r>
              <w:t>+</w:t>
            </w:r>
          </w:p>
        </w:tc>
        <w:tc>
          <w:tcPr>
            <w:tcW w:w="281" w:type="dxa"/>
          </w:tcPr>
          <w:p w:rsidR="008A036E" w:rsidRDefault="00871284">
            <w:pPr>
              <w:pStyle w:val="TableParagraph"/>
              <w:spacing w:before="109"/>
              <w:ind w:left="12"/>
              <w:jc w:val="center"/>
            </w:pPr>
            <w:r>
              <w:t>+</w:t>
            </w:r>
          </w:p>
        </w:tc>
        <w:tc>
          <w:tcPr>
            <w:tcW w:w="247" w:type="dxa"/>
          </w:tcPr>
          <w:p w:rsidR="008A036E" w:rsidRDefault="00871284">
            <w:pPr>
              <w:pStyle w:val="TableParagraph"/>
              <w:spacing w:before="109"/>
              <w:ind w:left="17"/>
              <w:jc w:val="center"/>
            </w:pPr>
            <w:r>
              <w:t>+</w:t>
            </w:r>
          </w:p>
        </w:tc>
        <w:tc>
          <w:tcPr>
            <w:tcW w:w="305" w:type="dxa"/>
          </w:tcPr>
          <w:p w:rsidR="008A036E" w:rsidRDefault="00871284">
            <w:pPr>
              <w:pStyle w:val="TableParagraph"/>
              <w:spacing w:before="109"/>
              <w:ind w:left="17"/>
              <w:jc w:val="center"/>
            </w:pPr>
            <w:r>
              <w:t>+</w:t>
            </w:r>
          </w:p>
        </w:tc>
        <w:tc>
          <w:tcPr>
            <w:tcW w:w="293" w:type="dxa"/>
          </w:tcPr>
          <w:p w:rsidR="008A036E" w:rsidRDefault="00871284">
            <w:pPr>
              <w:pStyle w:val="TableParagraph"/>
              <w:spacing w:before="109"/>
              <w:ind w:left="19"/>
              <w:jc w:val="center"/>
            </w:pPr>
            <w:r>
              <w:t>+</w:t>
            </w:r>
          </w:p>
        </w:tc>
        <w:tc>
          <w:tcPr>
            <w:tcW w:w="283" w:type="dxa"/>
          </w:tcPr>
          <w:p w:rsidR="008A036E" w:rsidRDefault="00871284">
            <w:pPr>
              <w:pStyle w:val="TableParagraph"/>
              <w:spacing w:before="109"/>
              <w:ind w:left="14"/>
              <w:jc w:val="center"/>
            </w:pPr>
            <w:r>
              <w:t>+</w:t>
            </w:r>
          </w:p>
        </w:tc>
        <w:tc>
          <w:tcPr>
            <w:tcW w:w="254" w:type="dxa"/>
          </w:tcPr>
          <w:p w:rsidR="008A036E" w:rsidRDefault="00871284">
            <w:pPr>
              <w:pStyle w:val="TableParagraph"/>
              <w:spacing w:before="109"/>
              <w:ind w:left="14"/>
              <w:jc w:val="center"/>
            </w:pPr>
            <w:r>
              <w:t>+</w:t>
            </w:r>
          </w:p>
        </w:tc>
        <w:tc>
          <w:tcPr>
            <w:tcW w:w="309" w:type="dxa"/>
          </w:tcPr>
          <w:p w:rsidR="008A036E" w:rsidRDefault="00871284">
            <w:pPr>
              <w:pStyle w:val="TableParagraph"/>
              <w:spacing w:before="109"/>
              <w:ind w:left="13"/>
              <w:jc w:val="center"/>
            </w:pPr>
            <w:r>
              <w:t>+</w:t>
            </w:r>
          </w:p>
        </w:tc>
        <w:tc>
          <w:tcPr>
            <w:tcW w:w="280" w:type="dxa"/>
          </w:tcPr>
          <w:p w:rsidR="008A036E" w:rsidRDefault="00871284">
            <w:pPr>
              <w:pStyle w:val="TableParagraph"/>
              <w:spacing w:before="109"/>
              <w:ind w:left="14"/>
              <w:jc w:val="center"/>
            </w:pPr>
            <w:r>
              <w:t>+</w:t>
            </w:r>
          </w:p>
        </w:tc>
        <w:tc>
          <w:tcPr>
            <w:tcW w:w="282" w:type="dxa"/>
          </w:tcPr>
          <w:p w:rsidR="008A036E" w:rsidRDefault="00871284">
            <w:pPr>
              <w:pStyle w:val="TableParagraph"/>
              <w:spacing w:before="109"/>
              <w:ind w:left="24"/>
              <w:jc w:val="center"/>
            </w:pPr>
            <w:r>
              <w:t>+</w:t>
            </w:r>
          </w:p>
        </w:tc>
        <w:tc>
          <w:tcPr>
            <w:tcW w:w="258" w:type="dxa"/>
          </w:tcPr>
          <w:p w:rsidR="008A036E" w:rsidRDefault="00871284">
            <w:pPr>
              <w:pStyle w:val="TableParagraph"/>
              <w:spacing w:before="109"/>
              <w:ind w:left="26"/>
              <w:jc w:val="center"/>
            </w:pPr>
            <w:r>
              <w:t>+</w:t>
            </w:r>
          </w:p>
        </w:tc>
        <w:tc>
          <w:tcPr>
            <w:tcW w:w="311" w:type="dxa"/>
          </w:tcPr>
          <w:p w:rsidR="008A036E" w:rsidRDefault="00871284">
            <w:pPr>
              <w:pStyle w:val="TableParagraph"/>
              <w:spacing w:before="109"/>
              <w:ind w:left="23"/>
              <w:jc w:val="center"/>
            </w:pPr>
            <w:r>
              <w:t>+</w:t>
            </w:r>
          </w:p>
        </w:tc>
        <w:tc>
          <w:tcPr>
            <w:tcW w:w="283" w:type="dxa"/>
          </w:tcPr>
          <w:p w:rsidR="008A036E" w:rsidRDefault="00871284">
            <w:pPr>
              <w:pStyle w:val="TableParagraph"/>
              <w:spacing w:before="109"/>
              <w:ind w:left="29"/>
              <w:jc w:val="center"/>
            </w:pPr>
            <w:r>
              <w:t>+</w:t>
            </w:r>
          </w:p>
        </w:tc>
        <w:tc>
          <w:tcPr>
            <w:tcW w:w="283" w:type="dxa"/>
          </w:tcPr>
          <w:p w:rsidR="008A036E" w:rsidRDefault="00871284">
            <w:pPr>
              <w:pStyle w:val="TableParagraph"/>
              <w:spacing w:before="109"/>
              <w:ind w:left="26"/>
              <w:jc w:val="center"/>
            </w:pPr>
            <w:r>
              <w:t>+</w:t>
            </w:r>
          </w:p>
        </w:tc>
        <w:tc>
          <w:tcPr>
            <w:tcW w:w="281" w:type="dxa"/>
          </w:tcPr>
          <w:p w:rsidR="008A036E" w:rsidRDefault="00871284">
            <w:pPr>
              <w:pStyle w:val="TableParagraph"/>
              <w:spacing w:before="109"/>
              <w:ind w:left="23"/>
              <w:jc w:val="center"/>
            </w:pPr>
            <w:r>
              <w:t>+</w:t>
            </w:r>
          </w:p>
        </w:tc>
        <w:tc>
          <w:tcPr>
            <w:tcW w:w="264" w:type="dxa"/>
          </w:tcPr>
          <w:p w:rsidR="008A036E" w:rsidRDefault="00871284">
            <w:pPr>
              <w:pStyle w:val="TableParagraph"/>
              <w:spacing w:before="109"/>
              <w:ind w:left="26"/>
              <w:jc w:val="center"/>
            </w:pPr>
            <w:r>
              <w:t>+</w:t>
            </w:r>
          </w:p>
        </w:tc>
        <w:tc>
          <w:tcPr>
            <w:tcW w:w="302" w:type="dxa"/>
          </w:tcPr>
          <w:p w:rsidR="008A036E" w:rsidRDefault="00871284">
            <w:pPr>
              <w:pStyle w:val="TableParagraph"/>
              <w:spacing w:before="109"/>
              <w:ind w:left="26"/>
              <w:jc w:val="center"/>
            </w:pPr>
            <w:r>
              <w:t>+</w:t>
            </w:r>
          </w:p>
        </w:tc>
        <w:tc>
          <w:tcPr>
            <w:tcW w:w="283" w:type="dxa"/>
          </w:tcPr>
          <w:p w:rsidR="008A036E" w:rsidRDefault="00871284">
            <w:pPr>
              <w:pStyle w:val="TableParagraph"/>
              <w:spacing w:before="109"/>
              <w:ind w:left="27"/>
              <w:jc w:val="center"/>
            </w:pPr>
            <w:r>
              <w:t>+</w:t>
            </w:r>
          </w:p>
        </w:tc>
        <w:tc>
          <w:tcPr>
            <w:tcW w:w="283" w:type="dxa"/>
          </w:tcPr>
          <w:p w:rsidR="008A036E" w:rsidRDefault="00871284">
            <w:pPr>
              <w:pStyle w:val="TableParagraph"/>
              <w:spacing w:before="109"/>
              <w:ind w:left="27"/>
              <w:jc w:val="center"/>
            </w:pPr>
            <w:r>
              <w:t>+</w:t>
            </w:r>
          </w:p>
        </w:tc>
        <w:tc>
          <w:tcPr>
            <w:tcW w:w="269" w:type="dxa"/>
          </w:tcPr>
          <w:p w:rsidR="008A036E" w:rsidRDefault="00871284">
            <w:pPr>
              <w:pStyle w:val="TableParagraph"/>
              <w:spacing w:before="109"/>
              <w:ind w:left="27"/>
              <w:jc w:val="center"/>
            </w:pPr>
            <w:r>
              <w:t>+</w:t>
            </w:r>
          </w:p>
        </w:tc>
        <w:tc>
          <w:tcPr>
            <w:tcW w:w="300" w:type="dxa"/>
          </w:tcPr>
          <w:p w:rsidR="008A036E" w:rsidRDefault="00871284">
            <w:pPr>
              <w:pStyle w:val="TableParagraph"/>
              <w:spacing w:before="109"/>
              <w:ind w:left="29"/>
              <w:jc w:val="center"/>
            </w:pPr>
            <w:r>
              <w:t>+</w:t>
            </w:r>
          </w:p>
        </w:tc>
        <w:tc>
          <w:tcPr>
            <w:tcW w:w="283" w:type="dxa"/>
          </w:tcPr>
          <w:p w:rsidR="008A036E" w:rsidRDefault="00871284">
            <w:pPr>
              <w:pStyle w:val="TableParagraph"/>
              <w:spacing w:before="109"/>
              <w:ind w:left="27"/>
              <w:jc w:val="center"/>
            </w:pPr>
            <w:r>
              <w:t>+</w:t>
            </w:r>
          </w:p>
        </w:tc>
        <w:tc>
          <w:tcPr>
            <w:tcW w:w="281" w:type="dxa"/>
          </w:tcPr>
          <w:p w:rsidR="008A036E" w:rsidRDefault="00871284">
            <w:pPr>
              <w:pStyle w:val="TableParagraph"/>
              <w:spacing w:before="109"/>
              <w:ind w:left="29"/>
              <w:jc w:val="center"/>
            </w:pPr>
            <w:r>
              <w:t>+</w:t>
            </w:r>
          </w:p>
        </w:tc>
        <w:tc>
          <w:tcPr>
            <w:tcW w:w="276" w:type="dxa"/>
          </w:tcPr>
          <w:p w:rsidR="008A036E" w:rsidRDefault="00871284">
            <w:pPr>
              <w:pStyle w:val="TableParagraph"/>
              <w:spacing w:before="109"/>
              <w:ind w:left="29"/>
              <w:jc w:val="center"/>
            </w:pPr>
            <w:r>
              <w:t>+</w:t>
            </w:r>
          </w:p>
        </w:tc>
        <w:tc>
          <w:tcPr>
            <w:tcW w:w="291" w:type="dxa"/>
          </w:tcPr>
          <w:p w:rsidR="008A036E" w:rsidRDefault="00871284">
            <w:pPr>
              <w:pStyle w:val="TableParagraph"/>
              <w:spacing w:before="109"/>
              <w:ind w:left="29"/>
              <w:jc w:val="center"/>
            </w:pPr>
            <w:r>
              <w:t>+</w:t>
            </w:r>
          </w:p>
        </w:tc>
        <w:tc>
          <w:tcPr>
            <w:tcW w:w="283" w:type="dxa"/>
          </w:tcPr>
          <w:p w:rsidR="008A036E" w:rsidRDefault="00871284">
            <w:pPr>
              <w:pStyle w:val="TableParagraph"/>
              <w:spacing w:before="109"/>
              <w:ind w:left="32"/>
              <w:jc w:val="center"/>
            </w:pPr>
            <w:r>
              <w:t>+</w:t>
            </w:r>
          </w:p>
        </w:tc>
        <w:tc>
          <w:tcPr>
            <w:tcW w:w="283" w:type="dxa"/>
          </w:tcPr>
          <w:p w:rsidR="008A036E" w:rsidRDefault="00871284">
            <w:pPr>
              <w:pStyle w:val="TableParagraph"/>
              <w:spacing w:before="109"/>
              <w:ind w:left="32"/>
              <w:jc w:val="center"/>
            </w:pPr>
            <w:r>
              <w:t>+</w:t>
            </w:r>
          </w:p>
        </w:tc>
        <w:tc>
          <w:tcPr>
            <w:tcW w:w="283" w:type="dxa"/>
          </w:tcPr>
          <w:p w:rsidR="008A036E" w:rsidRDefault="00871284">
            <w:pPr>
              <w:pStyle w:val="TableParagraph"/>
              <w:spacing w:before="109"/>
              <w:ind w:left="28"/>
              <w:jc w:val="center"/>
            </w:pPr>
            <w:r>
              <w:t>+</w:t>
            </w:r>
          </w:p>
        </w:tc>
        <w:tc>
          <w:tcPr>
            <w:tcW w:w="281" w:type="dxa"/>
          </w:tcPr>
          <w:p w:rsidR="008A036E" w:rsidRDefault="00871284">
            <w:pPr>
              <w:pStyle w:val="TableParagraph"/>
              <w:spacing w:before="109"/>
              <w:ind w:left="25"/>
              <w:jc w:val="center"/>
            </w:pPr>
            <w:r>
              <w:t>+</w:t>
            </w:r>
          </w:p>
        </w:tc>
        <w:tc>
          <w:tcPr>
            <w:tcW w:w="283" w:type="dxa"/>
          </w:tcPr>
          <w:p w:rsidR="008A036E" w:rsidRDefault="00871284">
            <w:pPr>
              <w:pStyle w:val="TableParagraph"/>
              <w:spacing w:before="109"/>
              <w:ind w:left="33"/>
              <w:jc w:val="center"/>
            </w:pPr>
            <w:r>
              <w:t>+</w:t>
            </w:r>
          </w:p>
        </w:tc>
        <w:tc>
          <w:tcPr>
            <w:tcW w:w="283" w:type="dxa"/>
          </w:tcPr>
          <w:p w:rsidR="008A036E" w:rsidRDefault="00871284">
            <w:pPr>
              <w:pStyle w:val="TableParagraph"/>
              <w:spacing w:before="109"/>
              <w:ind w:left="33"/>
              <w:jc w:val="center"/>
            </w:pPr>
            <w:r>
              <w:t>+</w:t>
            </w:r>
          </w:p>
        </w:tc>
        <w:tc>
          <w:tcPr>
            <w:tcW w:w="283" w:type="dxa"/>
          </w:tcPr>
          <w:p w:rsidR="008A036E" w:rsidRDefault="00871284">
            <w:pPr>
              <w:pStyle w:val="TableParagraph"/>
              <w:spacing w:before="109"/>
              <w:ind w:left="33"/>
              <w:jc w:val="center"/>
            </w:pPr>
            <w:r>
              <w:t>+</w:t>
            </w:r>
          </w:p>
        </w:tc>
        <w:tc>
          <w:tcPr>
            <w:tcW w:w="283" w:type="dxa"/>
          </w:tcPr>
          <w:p w:rsidR="008A036E" w:rsidRDefault="00871284">
            <w:pPr>
              <w:pStyle w:val="TableParagraph"/>
              <w:spacing w:before="109"/>
              <w:ind w:left="29"/>
              <w:jc w:val="center"/>
            </w:pPr>
            <w:r>
              <w:t>+</w:t>
            </w:r>
          </w:p>
        </w:tc>
        <w:tc>
          <w:tcPr>
            <w:tcW w:w="283" w:type="dxa"/>
          </w:tcPr>
          <w:p w:rsidR="008A036E" w:rsidRDefault="00871284">
            <w:pPr>
              <w:pStyle w:val="TableParagraph"/>
              <w:spacing w:before="109"/>
              <w:ind w:left="29"/>
              <w:jc w:val="center"/>
            </w:pPr>
            <w:r>
              <w:t>+</w:t>
            </w:r>
          </w:p>
        </w:tc>
        <w:tc>
          <w:tcPr>
            <w:tcW w:w="281" w:type="dxa"/>
          </w:tcPr>
          <w:p w:rsidR="008A036E" w:rsidRDefault="00871284">
            <w:pPr>
              <w:pStyle w:val="TableParagraph"/>
              <w:spacing w:before="109"/>
              <w:ind w:left="27"/>
              <w:jc w:val="center"/>
            </w:pPr>
            <w:r>
              <w:t>+</w:t>
            </w:r>
          </w:p>
        </w:tc>
        <w:tc>
          <w:tcPr>
            <w:tcW w:w="291" w:type="dxa"/>
          </w:tcPr>
          <w:p w:rsidR="008A036E" w:rsidRDefault="00871284">
            <w:pPr>
              <w:pStyle w:val="TableParagraph"/>
              <w:spacing w:before="109"/>
              <w:ind w:left="31"/>
              <w:jc w:val="center"/>
            </w:pPr>
            <w:r>
              <w:t>+</w:t>
            </w:r>
          </w:p>
        </w:tc>
        <w:tc>
          <w:tcPr>
            <w:tcW w:w="283" w:type="dxa"/>
          </w:tcPr>
          <w:p w:rsidR="008A036E" w:rsidRDefault="00871284">
            <w:pPr>
              <w:pStyle w:val="TableParagraph"/>
              <w:spacing w:before="109"/>
              <w:ind w:left="29"/>
              <w:jc w:val="center"/>
            </w:pPr>
            <w:r>
              <w:t>+</w:t>
            </w:r>
          </w:p>
        </w:tc>
        <w:tc>
          <w:tcPr>
            <w:tcW w:w="281" w:type="dxa"/>
          </w:tcPr>
          <w:p w:rsidR="008A036E" w:rsidRDefault="00871284">
            <w:pPr>
              <w:pStyle w:val="TableParagraph"/>
              <w:spacing w:before="109"/>
              <w:ind w:left="31"/>
              <w:jc w:val="center"/>
            </w:pPr>
            <w:r>
              <w:t>+</w:t>
            </w:r>
          </w:p>
        </w:tc>
        <w:tc>
          <w:tcPr>
            <w:tcW w:w="283" w:type="dxa"/>
          </w:tcPr>
          <w:p w:rsidR="008A036E" w:rsidRDefault="00871284">
            <w:pPr>
              <w:pStyle w:val="TableParagraph"/>
              <w:spacing w:before="109"/>
              <w:ind w:left="34"/>
              <w:jc w:val="center"/>
            </w:pPr>
            <w:r>
              <w:t>+</w:t>
            </w:r>
          </w:p>
        </w:tc>
        <w:tc>
          <w:tcPr>
            <w:tcW w:w="283" w:type="dxa"/>
          </w:tcPr>
          <w:p w:rsidR="008A036E" w:rsidRDefault="00871284">
            <w:pPr>
              <w:pStyle w:val="TableParagraph"/>
              <w:spacing w:before="109"/>
              <w:ind w:left="34"/>
              <w:jc w:val="center"/>
            </w:pPr>
            <w:r>
              <w:t>+</w:t>
            </w:r>
          </w:p>
        </w:tc>
        <w:tc>
          <w:tcPr>
            <w:tcW w:w="429" w:type="dxa"/>
          </w:tcPr>
          <w:p w:rsidR="008A036E" w:rsidRDefault="00871284">
            <w:pPr>
              <w:pStyle w:val="TableParagraph"/>
              <w:spacing w:before="109"/>
              <w:ind w:left="33"/>
              <w:jc w:val="center"/>
            </w:pPr>
            <w:r>
              <w:t>+</w:t>
            </w:r>
          </w:p>
        </w:tc>
      </w:tr>
    </w:tbl>
    <w:p w:rsidR="008A036E" w:rsidRDefault="008A036E">
      <w:pPr>
        <w:jc w:val="center"/>
        <w:sectPr w:rsidR="008A036E">
          <w:pgSz w:w="16840" w:h="11910" w:orient="landscape"/>
          <w:pgMar w:top="1060" w:right="280" w:bottom="1300" w:left="740" w:header="0" w:footer="1103" w:gutter="0"/>
          <w:cols w:space="720"/>
        </w:sectPr>
      </w:pPr>
    </w:p>
    <w:p w:rsidR="008A036E" w:rsidRDefault="00871284">
      <w:pPr>
        <w:pStyle w:val="a3"/>
        <w:spacing w:before="59" w:line="242" w:lineRule="auto"/>
        <w:ind w:left="4132" w:right="207" w:firstLine="9337"/>
      </w:pPr>
      <w:r>
        <w:t>Приложение</w:t>
      </w:r>
      <w:r>
        <w:rPr>
          <w:spacing w:val="-18"/>
        </w:rPr>
        <w:t xml:space="preserve"> </w:t>
      </w:r>
      <w:r>
        <w:t>№</w:t>
      </w:r>
      <w:r>
        <w:rPr>
          <w:spacing w:val="-15"/>
        </w:rPr>
        <w:t xml:space="preserve"> </w:t>
      </w:r>
      <w:r>
        <w:t>4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88" w:right="1786"/>
        <w:jc w:val="center"/>
        <w:rPr>
          <w:i/>
          <w:sz w:val="24"/>
        </w:rPr>
      </w:pPr>
      <w:r>
        <w:rPr>
          <w:i/>
          <w:sz w:val="24"/>
        </w:rPr>
        <w:t>Примерный</w:t>
      </w:r>
      <w:r>
        <w:rPr>
          <w:i/>
          <w:spacing w:val="-3"/>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материала</w:t>
      </w:r>
      <w:r>
        <w:rPr>
          <w:i/>
          <w:spacing w:val="1"/>
          <w:sz w:val="24"/>
        </w:rPr>
        <w:t xml:space="preserve"> </w:t>
      </w:r>
      <w:r>
        <w:rPr>
          <w:i/>
          <w:sz w:val="24"/>
        </w:rPr>
        <w:t>на</w:t>
      </w:r>
      <w:r>
        <w:rPr>
          <w:i/>
          <w:spacing w:val="-1"/>
          <w:sz w:val="24"/>
        </w:rPr>
        <w:t xml:space="preserve"> </w:t>
      </w:r>
      <w:r>
        <w:rPr>
          <w:i/>
          <w:sz w:val="24"/>
        </w:rPr>
        <w:t>этапе</w:t>
      </w:r>
      <w:r>
        <w:rPr>
          <w:i/>
          <w:spacing w:val="-2"/>
          <w:sz w:val="24"/>
        </w:rPr>
        <w:t xml:space="preserve"> </w:t>
      </w:r>
      <w:r>
        <w:rPr>
          <w:i/>
          <w:sz w:val="24"/>
        </w:rPr>
        <w:t>УТ 1-го</w:t>
      </w:r>
      <w:r>
        <w:rPr>
          <w:i/>
          <w:spacing w:val="-1"/>
          <w:sz w:val="24"/>
        </w:rPr>
        <w:t xml:space="preserve"> </w:t>
      </w:r>
      <w:r>
        <w:rPr>
          <w:i/>
          <w:sz w:val="24"/>
        </w:rPr>
        <w:t>года</w:t>
      </w:r>
      <w:r>
        <w:rPr>
          <w:i/>
          <w:spacing w:val="-1"/>
          <w:sz w:val="24"/>
        </w:rPr>
        <w:t xml:space="preserve"> </w:t>
      </w:r>
      <w:r>
        <w:rPr>
          <w:i/>
          <w:spacing w:val="-2"/>
          <w:sz w:val="24"/>
        </w:rPr>
        <w:t>обучения</w:t>
      </w: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76"/>
        <w:gridCol w:w="278"/>
        <w:gridCol w:w="278"/>
        <w:gridCol w:w="237"/>
        <w:gridCol w:w="321"/>
        <w:gridCol w:w="283"/>
        <w:gridCol w:w="281"/>
        <w:gridCol w:w="247"/>
        <w:gridCol w:w="305"/>
        <w:gridCol w:w="293"/>
        <w:gridCol w:w="283"/>
        <w:gridCol w:w="254"/>
        <w:gridCol w:w="309"/>
        <w:gridCol w:w="280"/>
        <w:gridCol w:w="282"/>
        <w:gridCol w:w="258"/>
        <w:gridCol w:w="311"/>
        <w:gridCol w:w="283"/>
        <w:gridCol w:w="283"/>
        <w:gridCol w:w="281"/>
        <w:gridCol w:w="264"/>
        <w:gridCol w:w="302"/>
        <w:gridCol w:w="283"/>
        <w:gridCol w:w="283"/>
        <w:gridCol w:w="269"/>
        <w:gridCol w:w="300"/>
        <w:gridCol w:w="283"/>
        <w:gridCol w:w="281"/>
        <w:gridCol w:w="276"/>
        <w:gridCol w:w="291"/>
        <w:gridCol w:w="283"/>
        <w:gridCol w:w="283"/>
        <w:gridCol w:w="283"/>
        <w:gridCol w:w="281"/>
        <w:gridCol w:w="283"/>
        <w:gridCol w:w="283"/>
        <w:gridCol w:w="283"/>
        <w:gridCol w:w="283"/>
        <w:gridCol w:w="283"/>
        <w:gridCol w:w="281"/>
        <w:gridCol w:w="291"/>
        <w:gridCol w:w="283"/>
        <w:gridCol w:w="281"/>
        <w:gridCol w:w="283"/>
        <w:gridCol w:w="283"/>
        <w:gridCol w:w="429"/>
      </w:tblGrid>
      <w:tr w:rsidR="008A036E">
        <w:trPr>
          <w:trHeight w:val="275"/>
        </w:trPr>
        <w:tc>
          <w:tcPr>
            <w:tcW w:w="2170" w:type="dxa"/>
            <w:vMerge w:val="restart"/>
          </w:tcPr>
          <w:p w:rsidR="008A036E" w:rsidRDefault="00871284">
            <w:pPr>
              <w:pStyle w:val="TableParagraph"/>
              <w:spacing w:before="32"/>
              <w:ind w:left="451"/>
              <w:rPr>
                <w:sz w:val="24"/>
              </w:rPr>
            </w:pPr>
            <w:r>
              <w:rPr>
                <w:spacing w:val="-2"/>
                <w:sz w:val="24"/>
              </w:rPr>
              <w:t>Содержание</w:t>
            </w:r>
          </w:p>
        </w:tc>
        <w:tc>
          <w:tcPr>
            <w:tcW w:w="1069" w:type="dxa"/>
            <w:gridSpan w:val="4"/>
          </w:tcPr>
          <w:p w:rsidR="008A036E" w:rsidRDefault="00871284">
            <w:pPr>
              <w:pStyle w:val="TableParagraph"/>
              <w:spacing w:line="256" w:lineRule="exact"/>
              <w:ind w:left="55"/>
              <w:rPr>
                <w:sz w:val="24"/>
              </w:rPr>
            </w:pPr>
            <w:r>
              <w:rPr>
                <w:spacing w:val="-2"/>
                <w:sz w:val="24"/>
              </w:rPr>
              <w:t>Сентябрь</w:t>
            </w:r>
          </w:p>
        </w:tc>
        <w:tc>
          <w:tcPr>
            <w:tcW w:w="1437" w:type="dxa"/>
            <w:gridSpan w:val="5"/>
          </w:tcPr>
          <w:p w:rsidR="008A036E" w:rsidRDefault="00871284">
            <w:pPr>
              <w:pStyle w:val="TableParagraph"/>
              <w:spacing w:line="256" w:lineRule="exact"/>
              <w:ind w:left="294"/>
              <w:rPr>
                <w:sz w:val="24"/>
              </w:rPr>
            </w:pPr>
            <w:r>
              <w:rPr>
                <w:spacing w:val="-2"/>
                <w:sz w:val="24"/>
              </w:rPr>
              <w:t>Октябрь</w:t>
            </w:r>
          </w:p>
        </w:tc>
        <w:tc>
          <w:tcPr>
            <w:tcW w:w="1139" w:type="dxa"/>
            <w:gridSpan w:val="4"/>
          </w:tcPr>
          <w:p w:rsidR="008A036E" w:rsidRDefault="00871284">
            <w:pPr>
              <w:pStyle w:val="TableParagraph"/>
              <w:spacing w:line="256" w:lineRule="exact"/>
              <w:ind w:left="194"/>
              <w:rPr>
                <w:sz w:val="24"/>
              </w:rPr>
            </w:pPr>
            <w:r>
              <w:rPr>
                <w:spacing w:val="-2"/>
                <w:sz w:val="24"/>
              </w:rPr>
              <w:t>Ноябрь</w:t>
            </w:r>
          </w:p>
        </w:tc>
        <w:tc>
          <w:tcPr>
            <w:tcW w:w="1131" w:type="dxa"/>
            <w:gridSpan w:val="4"/>
          </w:tcPr>
          <w:p w:rsidR="008A036E" w:rsidRDefault="00871284">
            <w:pPr>
              <w:pStyle w:val="TableParagraph"/>
              <w:spacing w:line="256" w:lineRule="exact"/>
              <w:ind w:left="147"/>
              <w:rPr>
                <w:sz w:val="24"/>
              </w:rPr>
            </w:pPr>
            <w:r>
              <w:rPr>
                <w:spacing w:val="-2"/>
                <w:sz w:val="24"/>
              </w:rPr>
              <w:t>Декабрь</w:t>
            </w:r>
          </w:p>
        </w:tc>
        <w:tc>
          <w:tcPr>
            <w:tcW w:w="1413" w:type="dxa"/>
            <w:gridSpan w:val="5"/>
          </w:tcPr>
          <w:p w:rsidR="008A036E" w:rsidRDefault="00871284">
            <w:pPr>
              <w:pStyle w:val="TableParagraph"/>
              <w:spacing w:line="256" w:lineRule="exact"/>
              <w:ind w:left="348"/>
              <w:rPr>
                <w:sz w:val="24"/>
              </w:rPr>
            </w:pPr>
            <w:r>
              <w:rPr>
                <w:spacing w:val="-2"/>
                <w:sz w:val="24"/>
              </w:rPr>
              <w:t>Январь</w:t>
            </w:r>
          </w:p>
        </w:tc>
        <w:tc>
          <w:tcPr>
            <w:tcW w:w="1135" w:type="dxa"/>
            <w:gridSpan w:val="4"/>
          </w:tcPr>
          <w:p w:rsidR="008A036E" w:rsidRDefault="00871284">
            <w:pPr>
              <w:pStyle w:val="TableParagraph"/>
              <w:spacing w:line="256" w:lineRule="exact"/>
              <w:ind w:left="143"/>
              <w:rPr>
                <w:sz w:val="24"/>
              </w:rPr>
            </w:pPr>
            <w:r>
              <w:rPr>
                <w:spacing w:val="-2"/>
                <w:sz w:val="24"/>
              </w:rPr>
              <w:t>Февраль</w:t>
            </w:r>
          </w:p>
        </w:tc>
        <w:tc>
          <w:tcPr>
            <w:tcW w:w="1414" w:type="dxa"/>
            <w:gridSpan w:val="5"/>
          </w:tcPr>
          <w:p w:rsidR="008A036E" w:rsidRDefault="00871284">
            <w:pPr>
              <w:pStyle w:val="TableParagraph"/>
              <w:spacing w:line="256" w:lineRule="exact"/>
              <w:ind w:left="440"/>
              <w:rPr>
                <w:sz w:val="24"/>
              </w:rPr>
            </w:pPr>
            <w:r>
              <w:rPr>
                <w:spacing w:val="-4"/>
                <w:sz w:val="24"/>
              </w:rPr>
              <w:t>Март</w:t>
            </w:r>
          </w:p>
        </w:tc>
        <w:tc>
          <w:tcPr>
            <w:tcW w:w="1130" w:type="dxa"/>
            <w:gridSpan w:val="4"/>
          </w:tcPr>
          <w:p w:rsidR="008A036E" w:rsidRDefault="00871284">
            <w:pPr>
              <w:pStyle w:val="TableParagraph"/>
              <w:spacing w:line="256" w:lineRule="exact"/>
              <w:ind w:left="191"/>
              <w:rPr>
                <w:sz w:val="24"/>
              </w:rPr>
            </w:pPr>
            <w:r>
              <w:rPr>
                <w:spacing w:val="-2"/>
                <w:sz w:val="24"/>
              </w:rPr>
              <w:t>Апрель</w:t>
            </w:r>
          </w:p>
        </w:tc>
        <w:tc>
          <w:tcPr>
            <w:tcW w:w="1413" w:type="dxa"/>
            <w:gridSpan w:val="5"/>
          </w:tcPr>
          <w:p w:rsidR="008A036E" w:rsidRDefault="00871284">
            <w:pPr>
              <w:pStyle w:val="TableParagraph"/>
              <w:spacing w:line="256" w:lineRule="exact"/>
              <w:ind w:left="489"/>
              <w:rPr>
                <w:sz w:val="24"/>
              </w:rPr>
            </w:pPr>
            <w:r>
              <w:rPr>
                <w:spacing w:val="-5"/>
                <w:sz w:val="24"/>
              </w:rPr>
              <w:t>Май</w:t>
            </w:r>
          </w:p>
        </w:tc>
        <w:tc>
          <w:tcPr>
            <w:tcW w:w="1138" w:type="dxa"/>
            <w:gridSpan w:val="4"/>
          </w:tcPr>
          <w:p w:rsidR="008A036E" w:rsidRDefault="00871284">
            <w:pPr>
              <w:pStyle w:val="TableParagraph"/>
              <w:spacing w:line="256" w:lineRule="exact"/>
              <w:ind w:left="286"/>
              <w:rPr>
                <w:sz w:val="24"/>
              </w:rPr>
            </w:pPr>
            <w:r>
              <w:rPr>
                <w:spacing w:val="-4"/>
                <w:sz w:val="24"/>
              </w:rPr>
              <w:t>Июнь</w:t>
            </w:r>
          </w:p>
        </w:tc>
        <w:tc>
          <w:tcPr>
            <w:tcW w:w="712" w:type="dxa"/>
            <w:gridSpan w:val="2"/>
          </w:tcPr>
          <w:p w:rsidR="008A036E" w:rsidRDefault="00871284">
            <w:pPr>
              <w:pStyle w:val="TableParagraph"/>
              <w:spacing w:line="256" w:lineRule="exact"/>
              <w:ind w:left="79"/>
              <w:rPr>
                <w:sz w:val="24"/>
              </w:rPr>
            </w:pPr>
            <w:r>
              <w:rPr>
                <w:spacing w:val="-4"/>
                <w:sz w:val="24"/>
              </w:rPr>
              <w:t>Июль</w:t>
            </w:r>
          </w:p>
        </w:tc>
      </w:tr>
      <w:tr w:rsidR="008A036E">
        <w:trPr>
          <w:trHeight w:val="273"/>
        </w:trPr>
        <w:tc>
          <w:tcPr>
            <w:tcW w:w="2170" w:type="dxa"/>
            <w:vMerge/>
            <w:tcBorders>
              <w:top w:val="nil"/>
            </w:tcBorders>
          </w:tcPr>
          <w:p w:rsidR="008A036E" w:rsidRDefault="008A036E">
            <w:pPr>
              <w:rPr>
                <w:sz w:val="2"/>
                <w:szCs w:val="2"/>
              </w:rPr>
            </w:pPr>
          </w:p>
        </w:tc>
        <w:tc>
          <w:tcPr>
            <w:tcW w:w="276" w:type="dxa"/>
          </w:tcPr>
          <w:p w:rsidR="008A036E" w:rsidRDefault="00871284">
            <w:pPr>
              <w:pStyle w:val="TableParagraph"/>
              <w:spacing w:before="36" w:line="217" w:lineRule="exact"/>
              <w:ind w:left="6"/>
              <w:jc w:val="center"/>
              <w:rPr>
                <w:sz w:val="20"/>
              </w:rPr>
            </w:pPr>
            <w:r>
              <w:rPr>
                <w:w w:val="99"/>
                <w:sz w:val="20"/>
              </w:rPr>
              <w:t>1</w:t>
            </w:r>
          </w:p>
        </w:tc>
        <w:tc>
          <w:tcPr>
            <w:tcW w:w="278" w:type="dxa"/>
          </w:tcPr>
          <w:p w:rsidR="008A036E" w:rsidRDefault="00871284">
            <w:pPr>
              <w:pStyle w:val="TableParagraph"/>
              <w:spacing w:before="36" w:line="217" w:lineRule="exact"/>
              <w:ind w:left="13"/>
              <w:jc w:val="center"/>
              <w:rPr>
                <w:sz w:val="20"/>
              </w:rPr>
            </w:pPr>
            <w:r>
              <w:rPr>
                <w:w w:val="99"/>
                <w:sz w:val="20"/>
              </w:rPr>
              <w:t>2</w:t>
            </w:r>
          </w:p>
        </w:tc>
        <w:tc>
          <w:tcPr>
            <w:tcW w:w="278" w:type="dxa"/>
          </w:tcPr>
          <w:p w:rsidR="008A036E" w:rsidRDefault="00871284">
            <w:pPr>
              <w:pStyle w:val="TableParagraph"/>
              <w:spacing w:before="36" w:line="217" w:lineRule="exact"/>
              <w:ind w:left="9"/>
              <w:jc w:val="center"/>
              <w:rPr>
                <w:sz w:val="20"/>
              </w:rPr>
            </w:pPr>
            <w:r>
              <w:rPr>
                <w:w w:val="99"/>
                <w:sz w:val="20"/>
              </w:rPr>
              <w:t>3</w:t>
            </w:r>
          </w:p>
        </w:tc>
        <w:tc>
          <w:tcPr>
            <w:tcW w:w="237" w:type="dxa"/>
          </w:tcPr>
          <w:p w:rsidR="008A036E" w:rsidRDefault="00871284">
            <w:pPr>
              <w:pStyle w:val="TableParagraph"/>
              <w:spacing w:before="36" w:line="217" w:lineRule="exact"/>
              <w:ind w:left="13"/>
              <w:jc w:val="center"/>
              <w:rPr>
                <w:sz w:val="20"/>
              </w:rPr>
            </w:pPr>
            <w:r>
              <w:rPr>
                <w:w w:val="99"/>
                <w:sz w:val="20"/>
              </w:rPr>
              <w:t>4</w:t>
            </w:r>
          </w:p>
        </w:tc>
        <w:tc>
          <w:tcPr>
            <w:tcW w:w="321" w:type="dxa"/>
          </w:tcPr>
          <w:p w:rsidR="008A036E" w:rsidRDefault="00871284">
            <w:pPr>
              <w:pStyle w:val="TableParagraph"/>
              <w:spacing w:before="36" w:line="217" w:lineRule="exact"/>
              <w:ind w:left="16"/>
              <w:jc w:val="center"/>
              <w:rPr>
                <w:sz w:val="20"/>
              </w:rPr>
            </w:pPr>
            <w:r>
              <w:rPr>
                <w:w w:val="99"/>
                <w:sz w:val="20"/>
              </w:rPr>
              <w:t>5</w:t>
            </w:r>
          </w:p>
        </w:tc>
        <w:tc>
          <w:tcPr>
            <w:tcW w:w="283" w:type="dxa"/>
          </w:tcPr>
          <w:p w:rsidR="008A036E" w:rsidRDefault="00871284">
            <w:pPr>
              <w:pStyle w:val="TableParagraph"/>
              <w:spacing w:before="36" w:line="217" w:lineRule="exact"/>
              <w:ind w:left="12"/>
              <w:jc w:val="center"/>
              <w:rPr>
                <w:sz w:val="20"/>
              </w:rPr>
            </w:pPr>
            <w:r>
              <w:rPr>
                <w:w w:val="99"/>
                <w:sz w:val="20"/>
              </w:rPr>
              <w:t>6</w:t>
            </w:r>
          </w:p>
        </w:tc>
        <w:tc>
          <w:tcPr>
            <w:tcW w:w="281" w:type="dxa"/>
          </w:tcPr>
          <w:p w:rsidR="008A036E" w:rsidRDefault="00871284">
            <w:pPr>
              <w:pStyle w:val="TableParagraph"/>
              <w:spacing w:before="36" w:line="217" w:lineRule="exact"/>
              <w:ind w:left="11"/>
              <w:jc w:val="center"/>
              <w:rPr>
                <w:sz w:val="20"/>
              </w:rPr>
            </w:pPr>
            <w:r>
              <w:rPr>
                <w:w w:val="99"/>
                <w:sz w:val="20"/>
              </w:rPr>
              <w:t>7</w:t>
            </w:r>
          </w:p>
        </w:tc>
        <w:tc>
          <w:tcPr>
            <w:tcW w:w="247" w:type="dxa"/>
          </w:tcPr>
          <w:p w:rsidR="008A036E" w:rsidRDefault="00871284">
            <w:pPr>
              <w:pStyle w:val="TableParagraph"/>
              <w:spacing w:before="36" w:line="217" w:lineRule="exact"/>
              <w:ind w:left="16"/>
              <w:jc w:val="center"/>
              <w:rPr>
                <w:sz w:val="20"/>
              </w:rPr>
            </w:pPr>
            <w:r>
              <w:rPr>
                <w:w w:val="99"/>
                <w:sz w:val="20"/>
              </w:rPr>
              <w:t>8</w:t>
            </w:r>
          </w:p>
        </w:tc>
        <w:tc>
          <w:tcPr>
            <w:tcW w:w="305" w:type="dxa"/>
          </w:tcPr>
          <w:p w:rsidR="008A036E" w:rsidRDefault="00871284">
            <w:pPr>
              <w:pStyle w:val="TableParagraph"/>
              <w:spacing w:before="36" w:line="217" w:lineRule="exact"/>
              <w:ind w:left="16"/>
              <w:jc w:val="center"/>
              <w:rPr>
                <w:sz w:val="20"/>
              </w:rPr>
            </w:pPr>
            <w:r>
              <w:rPr>
                <w:w w:val="99"/>
                <w:sz w:val="20"/>
              </w:rPr>
              <w:t>9</w:t>
            </w:r>
          </w:p>
        </w:tc>
        <w:tc>
          <w:tcPr>
            <w:tcW w:w="293" w:type="dxa"/>
          </w:tcPr>
          <w:p w:rsidR="008A036E" w:rsidRDefault="00871284">
            <w:pPr>
              <w:pStyle w:val="TableParagraph"/>
              <w:spacing w:before="36" w:line="217" w:lineRule="exact"/>
              <w:ind w:left="36" w:right="17"/>
              <w:jc w:val="center"/>
              <w:rPr>
                <w:sz w:val="20"/>
              </w:rPr>
            </w:pPr>
            <w:r>
              <w:rPr>
                <w:spacing w:val="-5"/>
                <w:sz w:val="20"/>
              </w:rPr>
              <w:t>10</w:t>
            </w:r>
          </w:p>
        </w:tc>
        <w:tc>
          <w:tcPr>
            <w:tcW w:w="283" w:type="dxa"/>
          </w:tcPr>
          <w:p w:rsidR="008A036E" w:rsidRDefault="00871284">
            <w:pPr>
              <w:pStyle w:val="TableParagraph"/>
              <w:spacing w:before="36" w:line="217" w:lineRule="exact"/>
              <w:ind w:left="23" w:right="4"/>
              <w:jc w:val="center"/>
              <w:rPr>
                <w:sz w:val="20"/>
              </w:rPr>
            </w:pPr>
            <w:r>
              <w:rPr>
                <w:spacing w:val="-5"/>
                <w:sz w:val="20"/>
              </w:rPr>
              <w:t>11</w:t>
            </w:r>
          </w:p>
        </w:tc>
        <w:tc>
          <w:tcPr>
            <w:tcW w:w="254" w:type="dxa"/>
          </w:tcPr>
          <w:p w:rsidR="008A036E" w:rsidRDefault="00871284">
            <w:pPr>
              <w:pStyle w:val="TableParagraph"/>
              <w:spacing w:before="36" w:line="217" w:lineRule="exact"/>
              <w:ind w:left="15"/>
              <w:jc w:val="center"/>
              <w:rPr>
                <w:sz w:val="20"/>
              </w:rPr>
            </w:pPr>
            <w:r>
              <w:rPr>
                <w:spacing w:val="-5"/>
                <w:sz w:val="20"/>
              </w:rPr>
              <w:t>12</w:t>
            </w:r>
          </w:p>
        </w:tc>
        <w:tc>
          <w:tcPr>
            <w:tcW w:w="309" w:type="dxa"/>
          </w:tcPr>
          <w:p w:rsidR="008A036E" w:rsidRDefault="00871284">
            <w:pPr>
              <w:pStyle w:val="TableParagraph"/>
              <w:spacing w:before="36" w:line="217" w:lineRule="exact"/>
              <w:ind w:left="43" w:right="25"/>
              <w:jc w:val="center"/>
              <w:rPr>
                <w:sz w:val="20"/>
              </w:rPr>
            </w:pPr>
            <w:r>
              <w:rPr>
                <w:spacing w:val="-5"/>
                <w:sz w:val="20"/>
              </w:rPr>
              <w:t>13</w:t>
            </w:r>
          </w:p>
        </w:tc>
        <w:tc>
          <w:tcPr>
            <w:tcW w:w="280" w:type="dxa"/>
          </w:tcPr>
          <w:p w:rsidR="008A036E" w:rsidRDefault="00871284">
            <w:pPr>
              <w:pStyle w:val="TableParagraph"/>
              <w:spacing w:before="36" w:line="217" w:lineRule="exact"/>
              <w:ind w:left="20"/>
              <w:jc w:val="center"/>
              <w:rPr>
                <w:sz w:val="20"/>
              </w:rPr>
            </w:pPr>
            <w:r>
              <w:rPr>
                <w:spacing w:val="-5"/>
                <w:sz w:val="20"/>
              </w:rPr>
              <w:t>14</w:t>
            </w:r>
          </w:p>
        </w:tc>
        <w:tc>
          <w:tcPr>
            <w:tcW w:w="282" w:type="dxa"/>
          </w:tcPr>
          <w:p w:rsidR="008A036E" w:rsidRDefault="00871284">
            <w:pPr>
              <w:pStyle w:val="TableParagraph"/>
              <w:spacing w:before="36" w:line="217" w:lineRule="exact"/>
              <w:ind w:left="33" w:right="9"/>
              <w:jc w:val="center"/>
              <w:rPr>
                <w:sz w:val="20"/>
              </w:rPr>
            </w:pPr>
            <w:r>
              <w:rPr>
                <w:spacing w:val="-5"/>
                <w:sz w:val="20"/>
              </w:rPr>
              <w:t>15</w:t>
            </w:r>
          </w:p>
        </w:tc>
        <w:tc>
          <w:tcPr>
            <w:tcW w:w="258" w:type="dxa"/>
          </w:tcPr>
          <w:p w:rsidR="008A036E" w:rsidRDefault="00871284">
            <w:pPr>
              <w:pStyle w:val="TableParagraph"/>
              <w:spacing w:before="36" w:line="217" w:lineRule="exact"/>
              <w:ind w:left="26"/>
              <w:jc w:val="center"/>
              <w:rPr>
                <w:sz w:val="20"/>
              </w:rPr>
            </w:pPr>
            <w:r>
              <w:rPr>
                <w:spacing w:val="-5"/>
                <w:sz w:val="20"/>
              </w:rPr>
              <w:t>16</w:t>
            </w:r>
          </w:p>
        </w:tc>
        <w:tc>
          <w:tcPr>
            <w:tcW w:w="311" w:type="dxa"/>
          </w:tcPr>
          <w:p w:rsidR="008A036E" w:rsidRDefault="00871284">
            <w:pPr>
              <w:pStyle w:val="TableParagraph"/>
              <w:spacing w:before="36" w:line="217" w:lineRule="exact"/>
              <w:ind w:left="50" w:right="21"/>
              <w:jc w:val="center"/>
              <w:rPr>
                <w:sz w:val="20"/>
              </w:rPr>
            </w:pPr>
            <w:r>
              <w:rPr>
                <w:spacing w:val="-5"/>
                <w:sz w:val="20"/>
              </w:rPr>
              <w:t>17</w:t>
            </w:r>
          </w:p>
        </w:tc>
        <w:tc>
          <w:tcPr>
            <w:tcW w:w="283" w:type="dxa"/>
          </w:tcPr>
          <w:p w:rsidR="008A036E" w:rsidRDefault="00871284">
            <w:pPr>
              <w:pStyle w:val="TableParagraph"/>
              <w:spacing w:before="36" w:line="217" w:lineRule="exact"/>
              <w:ind w:left="31" w:right="1"/>
              <w:jc w:val="center"/>
              <w:rPr>
                <w:sz w:val="20"/>
              </w:rPr>
            </w:pPr>
            <w:r>
              <w:rPr>
                <w:spacing w:val="-5"/>
                <w:sz w:val="20"/>
              </w:rPr>
              <w:t>18</w:t>
            </w:r>
          </w:p>
        </w:tc>
        <w:tc>
          <w:tcPr>
            <w:tcW w:w="283" w:type="dxa"/>
          </w:tcPr>
          <w:p w:rsidR="008A036E" w:rsidRDefault="00871284">
            <w:pPr>
              <w:pStyle w:val="TableParagraph"/>
              <w:spacing w:before="36" w:line="217" w:lineRule="exact"/>
              <w:ind w:left="30" w:right="4"/>
              <w:jc w:val="center"/>
              <w:rPr>
                <w:sz w:val="20"/>
              </w:rPr>
            </w:pPr>
            <w:r>
              <w:rPr>
                <w:spacing w:val="-5"/>
                <w:sz w:val="20"/>
              </w:rPr>
              <w:t>19</w:t>
            </w:r>
          </w:p>
        </w:tc>
        <w:tc>
          <w:tcPr>
            <w:tcW w:w="281" w:type="dxa"/>
          </w:tcPr>
          <w:p w:rsidR="008A036E" w:rsidRDefault="00871284">
            <w:pPr>
              <w:pStyle w:val="TableParagraph"/>
              <w:spacing w:before="36" w:line="217" w:lineRule="exact"/>
              <w:ind w:left="32" w:right="3"/>
              <w:jc w:val="center"/>
              <w:rPr>
                <w:sz w:val="20"/>
              </w:rPr>
            </w:pPr>
            <w:r>
              <w:rPr>
                <w:spacing w:val="-5"/>
                <w:sz w:val="20"/>
              </w:rPr>
              <w:t>20</w:t>
            </w:r>
          </w:p>
        </w:tc>
        <w:tc>
          <w:tcPr>
            <w:tcW w:w="264" w:type="dxa"/>
          </w:tcPr>
          <w:p w:rsidR="008A036E" w:rsidRDefault="00871284">
            <w:pPr>
              <w:pStyle w:val="TableParagraph"/>
              <w:spacing w:before="36" w:line="217" w:lineRule="exact"/>
              <w:ind w:left="31"/>
              <w:jc w:val="center"/>
              <w:rPr>
                <w:sz w:val="20"/>
              </w:rPr>
            </w:pPr>
            <w:r>
              <w:rPr>
                <w:spacing w:val="-5"/>
                <w:sz w:val="20"/>
              </w:rPr>
              <w:t>21</w:t>
            </w:r>
          </w:p>
        </w:tc>
        <w:tc>
          <w:tcPr>
            <w:tcW w:w="302" w:type="dxa"/>
          </w:tcPr>
          <w:p w:rsidR="008A036E" w:rsidRDefault="00871284">
            <w:pPr>
              <w:pStyle w:val="TableParagraph"/>
              <w:spacing w:before="36" w:line="217" w:lineRule="exact"/>
              <w:ind w:left="44" w:right="18"/>
              <w:jc w:val="center"/>
              <w:rPr>
                <w:sz w:val="20"/>
              </w:rPr>
            </w:pPr>
            <w:r>
              <w:rPr>
                <w:spacing w:val="-5"/>
                <w:sz w:val="20"/>
              </w:rPr>
              <w:t>22</w:t>
            </w:r>
          </w:p>
        </w:tc>
        <w:tc>
          <w:tcPr>
            <w:tcW w:w="283" w:type="dxa"/>
          </w:tcPr>
          <w:p w:rsidR="008A036E" w:rsidRDefault="00871284">
            <w:pPr>
              <w:pStyle w:val="TableParagraph"/>
              <w:spacing w:before="36" w:line="217" w:lineRule="exact"/>
              <w:ind w:left="31" w:right="4"/>
              <w:jc w:val="center"/>
              <w:rPr>
                <w:sz w:val="20"/>
              </w:rPr>
            </w:pPr>
            <w:r>
              <w:rPr>
                <w:spacing w:val="-5"/>
                <w:sz w:val="20"/>
              </w:rPr>
              <w:t>23</w:t>
            </w:r>
          </w:p>
        </w:tc>
        <w:tc>
          <w:tcPr>
            <w:tcW w:w="283" w:type="dxa"/>
          </w:tcPr>
          <w:p w:rsidR="008A036E" w:rsidRDefault="00871284">
            <w:pPr>
              <w:pStyle w:val="TableParagraph"/>
              <w:spacing w:before="36" w:line="217" w:lineRule="exact"/>
              <w:ind w:left="31" w:right="4"/>
              <w:jc w:val="center"/>
              <w:rPr>
                <w:sz w:val="20"/>
              </w:rPr>
            </w:pPr>
            <w:r>
              <w:rPr>
                <w:spacing w:val="-5"/>
                <w:sz w:val="20"/>
              </w:rPr>
              <w:t>24</w:t>
            </w:r>
          </w:p>
        </w:tc>
        <w:tc>
          <w:tcPr>
            <w:tcW w:w="269" w:type="dxa"/>
          </w:tcPr>
          <w:p w:rsidR="008A036E" w:rsidRDefault="00871284">
            <w:pPr>
              <w:pStyle w:val="TableParagraph"/>
              <w:spacing w:before="36" w:line="217" w:lineRule="exact"/>
              <w:ind w:left="32"/>
              <w:jc w:val="center"/>
              <w:rPr>
                <w:sz w:val="20"/>
              </w:rPr>
            </w:pPr>
            <w:r>
              <w:rPr>
                <w:spacing w:val="-5"/>
                <w:sz w:val="20"/>
              </w:rPr>
              <w:t>25</w:t>
            </w:r>
          </w:p>
        </w:tc>
        <w:tc>
          <w:tcPr>
            <w:tcW w:w="300" w:type="dxa"/>
          </w:tcPr>
          <w:p w:rsidR="008A036E" w:rsidRDefault="00871284">
            <w:pPr>
              <w:pStyle w:val="TableParagraph"/>
              <w:spacing w:before="36" w:line="217" w:lineRule="exact"/>
              <w:ind w:left="44" w:right="14"/>
              <w:jc w:val="center"/>
              <w:rPr>
                <w:sz w:val="20"/>
              </w:rPr>
            </w:pPr>
            <w:r>
              <w:rPr>
                <w:spacing w:val="-5"/>
                <w:sz w:val="20"/>
              </w:rPr>
              <w:t>26</w:t>
            </w:r>
          </w:p>
        </w:tc>
        <w:tc>
          <w:tcPr>
            <w:tcW w:w="283" w:type="dxa"/>
          </w:tcPr>
          <w:p w:rsidR="008A036E" w:rsidRDefault="00871284">
            <w:pPr>
              <w:pStyle w:val="TableParagraph"/>
              <w:spacing w:before="36" w:line="217" w:lineRule="exact"/>
              <w:ind w:left="36" w:right="4"/>
              <w:jc w:val="center"/>
              <w:rPr>
                <w:sz w:val="20"/>
              </w:rPr>
            </w:pPr>
            <w:r>
              <w:rPr>
                <w:spacing w:val="-5"/>
                <w:sz w:val="20"/>
              </w:rPr>
              <w:t>27</w:t>
            </w:r>
          </w:p>
        </w:tc>
        <w:tc>
          <w:tcPr>
            <w:tcW w:w="281" w:type="dxa"/>
          </w:tcPr>
          <w:p w:rsidR="008A036E" w:rsidRDefault="00871284">
            <w:pPr>
              <w:pStyle w:val="TableParagraph"/>
              <w:spacing w:before="36" w:line="217" w:lineRule="exact"/>
              <w:ind w:left="33" w:right="3"/>
              <w:jc w:val="center"/>
              <w:rPr>
                <w:sz w:val="20"/>
              </w:rPr>
            </w:pPr>
            <w:r>
              <w:rPr>
                <w:spacing w:val="-5"/>
                <w:sz w:val="20"/>
              </w:rPr>
              <w:t>28</w:t>
            </w:r>
          </w:p>
        </w:tc>
        <w:tc>
          <w:tcPr>
            <w:tcW w:w="276" w:type="dxa"/>
          </w:tcPr>
          <w:p w:rsidR="008A036E" w:rsidRDefault="00871284">
            <w:pPr>
              <w:pStyle w:val="TableParagraph"/>
              <w:spacing w:before="36" w:line="217" w:lineRule="exact"/>
              <w:ind w:left="33" w:right="3"/>
              <w:jc w:val="center"/>
              <w:rPr>
                <w:sz w:val="20"/>
              </w:rPr>
            </w:pPr>
            <w:r>
              <w:rPr>
                <w:spacing w:val="-5"/>
                <w:sz w:val="20"/>
              </w:rPr>
              <w:t>29</w:t>
            </w:r>
          </w:p>
        </w:tc>
        <w:tc>
          <w:tcPr>
            <w:tcW w:w="291" w:type="dxa"/>
          </w:tcPr>
          <w:p w:rsidR="008A036E" w:rsidRDefault="00871284">
            <w:pPr>
              <w:pStyle w:val="TableParagraph"/>
              <w:spacing w:before="36" w:line="217" w:lineRule="exact"/>
              <w:ind w:left="36" w:right="7"/>
              <w:jc w:val="center"/>
              <w:rPr>
                <w:sz w:val="20"/>
              </w:rPr>
            </w:pPr>
            <w:r>
              <w:rPr>
                <w:spacing w:val="-5"/>
                <w:sz w:val="20"/>
              </w:rPr>
              <w:t>30</w:t>
            </w:r>
          </w:p>
        </w:tc>
        <w:tc>
          <w:tcPr>
            <w:tcW w:w="283" w:type="dxa"/>
          </w:tcPr>
          <w:p w:rsidR="008A036E" w:rsidRDefault="00871284">
            <w:pPr>
              <w:pStyle w:val="TableParagraph"/>
              <w:spacing w:before="36" w:line="217" w:lineRule="exact"/>
              <w:ind w:left="36" w:right="4"/>
              <w:jc w:val="center"/>
              <w:rPr>
                <w:sz w:val="20"/>
              </w:rPr>
            </w:pPr>
            <w:r>
              <w:rPr>
                <w:spacing w:val="-5"/>
                <w:sz w:val="20"/>
              </w:rPr>
              <w:t>31</w:t>
            </w:r>
          </w:p>
        </w:tc>
        <w:tc>
          <w:tcPr>
            <w:tcW w:w="283" w:type="dxa"/>
          </w:tcPr>
          <w:p w:rsidR="008A036E" w:rsidRDefault="00871284">
            <w:pPr>
              <w:pStyle w:val="TableParagraph"/>
              <w:spacing w:before="36" w:line="217" w:lineRule="exact"/>
              <w:ind w:left="37" w:right="4"/>
              <w:jc w:val="center"/>
              <w:rPr>
                <w:sz w:val="20"/>
              </w:rPr>
            </w:pPr>
            <w:r>
              <w:rPr>
                <w:spacing w:val="-5"/>
                <w:sz w:val="20"/>
              </w:rPr>
              <w:t>32</w:t>
            </w:r>
          </w:p>
        </w:tc>
        <w:tc>
          <w:tcPr>
            <w:tcW w:w="283" w:type="dxa"/>
          </w:tcPr>
          <w:p w:rsidR="008A036E" w:rsidRDefault="00871284">
            <w:pPr>
              <w:pStyle w:val="TableParagraph"/>
              <w:spacing w:before="36" w:line="217" w:lineRule="exact"/>
              <w:ind w:left="37" w:right="4"/>
              <w:jc w:val="center"/>
              <w:rPr>
                <w:sz w:val="20"/>
              </w:rPr>
            </w:pPr>
            <w:r>
              <w:rPr>
                <w:spacing w:val="-5"/>
                <w:sz w:val="20"/>
              </w:rPr>
              <w:t>33</w:t>
            </w:r>
          </w:p>
        </w:tc>
        <w:tc>
          <w:tcPr>
            <w:tcW w:w="281" w:type="dxa"/>
          </w:tcPr>
          <w:p w:rsidR="008A036E" w:rsidRDefault="00871284">
            <w:pPr>
              <w:pStyle w:val="TableParagraph"/>
              <w:spacing w:before="36" w:line="217" w:lineRule="exact"/>
              <w:ind w:left="34" w:right="3"/>
              <w:jc w:val="center"/>
              <w:rPr>
                <w:sz w:val="20"/>
              </w:rPr>
            </w:pPr>
            <w:r>
              <w:rPr>
                <w:spacing w:val="-5"/>
                <w:sz w:val="20"/>
              </w:rPr>
              <w:t>34</w:t>
            </w:r>
          </w:p>
        </w:tc>
        <w:tc>
          <w:tcPr>
            <w:tcW w:w="283" w:type="dxa"/>
          </w:tcPr>
          <w:p w:rsidR="008A036E" w:rsidRDefault="00871284">
            <w:pPr>
              <w:pStyle w:val="TableParagraph"/>
              <w:spacing w:before="36" w:line="217" w:lineRule="exact"/>
              <w:ind w:left="37" w:right="4"/>
              <w:jc w:val="center"/>
              <w:rPr>
                <w:sz w:val="20"/>
              </w:rPr>
            </w:pPr>
            <w:r>
              <w:rPr>
                <w:spacing w:val="-5"/>
                <w:sz w:val="20"/>
              </w:rPr>
              <w:t>35</w:t>
            </w:r>
          </w:p>
        </w:tc>
        <w:tc>
          <w:tcPr>
            <w:tcW w:w="283" w:type="dxa"/>
          </w:tcPr>
          <w:p w:rsidR="008A036E" w:rsidRDefault="00871284">
            <w:pPr>
              <w:pStyle w:val="TableParagraph"/>
              <w:spacing w:before="36" w:line="217" w:lineRule="exact"/>
              <w:ind w:left="37" w:right="4"/>
              <w:jc w:val="center"/>
              <w:rPr>
                <w:sz w:val="20"/>
              </w:rPr>
            </w:pPr>
            <w:r>
              <w:rPr>
                <w:spacing w:val="-5"/>
                <w:sz w:val="20"/>
              </w:rPr>
              <w:t>36</w:t>
            </w:r>
          </w:p>
        </w:tc>
        <w:tc>
          <w:tcPr>
            <w:tcW w:w="283" w:type="dxa"/>
          </w:tcPr>
          <w:p w:rsidR="008A036E" w:rsidRDefault="00871284">
            <w:pPr>
              <w:pStyle w:val="TableParagraph"/>
              <w:spacing w:before="36" w:line="217" w:lineRule="exact"/>
              <w:ind w:left="37" w:right="3"/>
              <w:jc w:val="center"/>
              <w:rPr>
                <w:sz w:val="20"/>
              </w:rPr>
            </w:pPr>
            <w:r>
              <w:rPr>
                <w:spacing w:val="-5"/>
                <w:sz w:val="20"/>
              </w:rPr>
              <w:t>37</w:t>
            </w:r>
          </w:p>
        </w:tc>
        <w:tc>
          <w:tcPr>
            <w:tcW w:w="283" w:type="dxa"/>
          </w:tcPr>
          <w:p w:rsidR="008A036E" w:rsidRDefault="00871284">
            <w:pPr>
              <w:pStyle w:val="TableParagraph"/>
              <w:spacing w:before="36" w:line="217" w:lineRule="exact"/>
              <w:ind w:left="31" w:right="2"/>
              <w:jc w:val="center"/>
              <w:rPr>
                <w:sz w:val="20"/>
              </w:rPr>
            </w:pPr>
            <w:r>
              <w:rPr>
                <w:spacing w:val="-5"/>
                <w:sz w:val="20"/>
              </w:rPr>
              <w:t>38</w:t>
            </w:r>
          </w:p>
        </w:tc>
        <w:tc>
          <w:tcPr>
            <w:tcW w:w="283" w:type="dxa"/>
          </w:tcPr>
          <w:p w:rsidR="008A036E" w:rsidRDefault="00871284">
            <w:pPr>
              <w:pStyle w:val="TableParagraph"/>
              <w:spacing w:before="36" w:line="217" w:lineRule="exact"/>
              <w:ind w:left="31" w:right="1"/>
              <w:jc w:val="center"/>
              <w:rPr>
                <w:sz w:val="20"/>
              </w:rPr>
            </w:pPr>
            <w:r>
              <w:rPr>
                <w:spacing w:val="-5"/>
                <w:sz w:val="20"/>
              </w:rPr>
              <w:t>39</w:t>
            </w:r>
          </w:p>
        </w:tc>
        <w:tc>
          <w:tcPr>
            <w:tcW w:w="281" w:type="dxa"/>
          </w:tcPr>
          <w:p w:rsidR="008A036E" w:rsidRDefault="00871284">
            <w:pPr>
              <w:pStyle w:val="TableParagraph"/>
              <w:spacing w:before="36" w:line="217" w:lineRule="exact"/>
              <w:ind w:left="35" w:right="3"/>
              <w:jc w:val="center"/>
              <w:rPr>
                <w:sz w:val="20"/>
              </w:rPr>
            </w:pPr>
            <w:r>
              <w:rPr>
                <w:spacing w:val="-5"/>
                <w:sz w:val="20"/>
              </w:rPr>
              <w:t>40</w:t>
            </w:r>
          </w:p>
        </w:tc>
        <w:tc>
          <w:tcPr>
            <w:tcW w:w="291" w:type="dxa"/>
          </w:tcPr>
          <w:p w:rsidR="008A036E" w:rsidRDefault="00871284">
            <w:pPr>
              <w:pStyle w:val="TableParagraph"/>
              <w:spacing w:before="36" w:line="217" w:lineRule="exact"/>
              <w:ind w:left="40" w:right="4"/>
              <w:jc w:val="center"/>
              <w:rPr>
                <w:sz w:val="20"/>
              </w:rPr>
            </w:pPr>
            <w:r>
              <w:rPr>
                <w:spacing w:val="-5"/>
                <w:sz w:val="20"/>
              </w:rPr>
              <w:t>41</w:t>
            </w:r>
          </w:p>
        </w:tc>
        <w:tc>
          <w:tcPr>
            <w:tcW w:w="283" w:type="dxa"/>
          </w:tcPr>
          <w:p w:rsidR="008A036E" w:rsidRDefault="00871284">
            <w:pPr>
              <w:pStyle w:val="TableParagraph"/>
              <w:spacing w:before="36" w:line="217" w:lineRule="exact"/>
              <w:ind w:left="37" w:right="3"/>
              <w:jc w:val="center"/>
              <w:rPr>
                <w:sz w:val="20"/>
              </w:rPr>
            </w:pPr>
            <w:r>
              <w:rPr>
                <w:spacing w:val="-5"/>
                <w:sz w:val="20"/>
              </w:rPr>
              <w:t>42</w:t>
            </w:r>
          </w:p>
        </w:tc>
        <w:tc>
          <w:tcPr>
            <w:tcW w:w="281" w:type="dxa"/>
          </w:tcPr>
          <w:p w:rsidR="008A036E" w:rsidRDefault="00871284">
            <w:pPr>
              <w:pStyle w:val="TableParagraph"/>
              <w:spacing w:before="36" w:line="217" w:lineRule="exact"/>
              <w:ind w:left="35" w:right="3"/>
              <w:jc w:val="center"/>
              <w:rPr>
                <w:sz w:val="20"/>
              </w:rPr>
            </w:pPr>
            <w:r>
              <w:rPr>
                <w:spacing w:val="-5"/>
                <w:sz w:val="20"/>
              </w:rPr>
              <w:t>43</w:t>
            </w:r>
          </w:p>
        </w:tc>
        <w:tc>
          <w:tcPr>
            <w:tcW w:w="283" w:type="dxa"/>
          </w:tcPr>
          <w:p w:rsidR="008A036E" w:rsidRDefault="00871284">
            <w:pPr>
              <w:pStyle w:val="TableParagraph"/>
              <w:spacing w:before="36" w:line="217" w:lineRule="exact"/>
              <w:ind w:left="37" w:right="3"/>
              <w:jc w:val="center"/>
              <w:rPr>
                <w:sz w:val="20"/>
              </w:rPr>
            </w:pPr>
            <w:r>
              <w:rPr>
                <w:spacing w:val="-5"/>
                <w:sz w:val="20"/>
              </w:rPr>
              <w:t>44</w:t>
            </w:r>
          </w:p>
        </w:tc>
        <w:tc>
          <w:tcPr>
            <w:tcW w:w="283" w:type="dxa"/>
          </w:tcPr>
          <w:p w:rsidR="008A036E" w:rsidRDefault="00871284">
            <w:pPr>
              <w:pStyle w:val="TableParagraph"/>
              <w:spacing w:before="36" w:line="217" w:lineRule="exact"/>
              <w:ind w:left="37" w:right="2"/>
              <w:jc w:val="center"/>
              <w:rPr>
                <w:sz w:val="20"/>
              </w:rPr>
            </w:pPr>
            <w:r>
              <w:rPr>
                <w:spacing w:val="-5"/>
                <w:sz w:val="20"/>
              </w:rPr>
              <w:t>45</w:t>
            </w:r>
          </w:p>
        </w:tc>
        <w:tc>
          <w:tcPr>
            <w:tcW w:w="429" w:type="dxa"/>
          </w:tcPr>
          <w:p w:rsidR="008A036E" w:rsidRDefault="00871284">
            <w:pPr>
              <w:pStyle w:val="TableParagraph"/>
              <w:spacing w:before="36" w:line="217" w:lineRule="exact"/>
              <w:ind w:left="113" w:right="75"/>
              <w:jc w:val="center"/>
              <w:rPr>
                <w:sz w:val="20"/>
              </w:rPr>
            </w:pPr>
            <w:r>
              <w:rPr>
                <w:spacing w:val="-5"/>
                <w:sz w:val="20"/>
              </w:rPr>
              <w:t>46</w:t>
            </w:r>
          </w:p>
        </w:tc>
      </w:tr>
      <w:tr w:rsidR="008A036E">
        <w:trPr>
          <w:trHeight w:val="484"/>
        </w:trPr>
        <w:tc>
          <w:tcPr>
            <w:tcW w:w="2170" w:type="dxa"/>
          </w:tcPr>
          <w:p w:rsidR="008A036E" w:rsidRDefault="00871284">
            <w:pPr>
              <w:pStyle w:val="TableParagraph"/>
              <w:spacing w:line="235" w:lineRule="exact"/>
              <w:ind w:left="146"/>
              <w:rPr>
                <w:sz w:val="21"/>
              </w:rPr>
            </w:pPr>
            <w:r>
              <w:rPr>
                <w:spacing w:val="-2"/>
                <w:sz w:val="21"/>
              </w:rPr>
              <w:t>Теоретические</w:t>
            </w:r>
          </w:p>
          <w:p w:rsidR="008A036E" w:rsidRDefault="00871284">
            <w:pPr>
              <w:pStyle w:val="TableParagraph"/>
              <w:spacing w:before="1" w:line="229" w:lineRule="exact"/>
              <w:ind w:left="146"/>
              <w:rPr>
                <w:sz w:val="21"/>
              </w:rPr>
            </w:pPr>
            <w:r>
              <w:rPr>
                <w:spacing w:val="-2"/>
                <w:sz w:val="21"/>
              </w:rPr>
              <w:t>сведения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A036E">
            <w:pPr>
              <w:pStyle w:val="TableParagraph"/>
            </w:pP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A036E">
            <w:pPr>
              <w:pStyle w:val="TableParagraph"/>
            </w:pP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4" w:lineRule="exact"/>
              <w:ind w:left="146"/>
              <w:rPr>
                <w:sz w:val="21"/>
              </w:rPr>
            </w:pPr>
            <w:r>
              <w:rPr>
                <w:spacing w:val="-2"/>
                <w:sz w:val="21"/>
              </w:rPr>
              <w:t>Общеразвивающие</w:t>
            </w:r>
          </w:p>
          <w:p w:rsidR="008A036E" w:rsidRDefault="00871284">
            <w:pPr>
              <w:pStyle w:val="TableParagraph"/>
              <w:spacing w:line="228" w:lineRule="exact"/>
              <w:ind w:left="146"/>
              <w:rPr>
                <w:sz w:val="21"/>
              </w:rPr>
            </w:pPr>
            <w:r>
              <w:rPr>
                <w:spacing w:val="-2"/>
                <w:sz w:val="21"/>
              </w:rPr>
              <w:t>упражнения</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развития</w:t>
            </w:r>
            <w:r>
              <w:rPr>
                <w:spacing w:val="-5"/>
                <w:sz w:val="21"/>
              </w:rPr>
              <w:t xml:space="preserve"> </w:t>
            </w:r>
            <w:r>
              <w:rPr>
                <w:spacing w:val="-2"/>
                <w:sz w:val="21"/>
              </w:rPr>
              <w:t>гибкости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4"/>
        </w:trPr>
        <w:tc>
          <w:tcPr>
            <w:tcW w:w="2170" w:type="dxa"/>
          </w:tcPr>
          <w:p w:rsidR="008A036E" w:rsidRDefault="00871284">
            <w:pPr>
              <w:pStyle w:val="TableParagraph"/>
              <w:spacing w:line="240" w:lineRule="exact"/>
              <w:ind w:left="146"/>
              <w:rPr>
                <w:sz w:val="21"/>
              </w:rPr>
            </w:pPr>
            <w:r>
              <w:rPr>
                <w:spacing w:val="-2"/>
                <w:sz w:val="21"/>
              </w:rPr>
              <w:t>Подводящие упражнения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освоения</w:t>
            </w:r>
            <w:r>
              <w:rPr>
                <w:spacing w:val="-7"/>
                <w:sz w:val="21"/>
              </w:rPr>
              <w:t xml:space="preserve"> </w:t>
            </w:r>
            <w:r>
              <w:rPr>
                <w:spacing w:val="-2"/>
                <w:sz w:val="21"/>
              </w:rPr>
              <w:t>техники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ind w:left="146"/>
              <w:rPr>
                <w:sz w:val="21"/>
              </w:rPr>
            </w:pPr>
            <w:r>
              <w:rPr>
                <w:sz w:val="21"/>
              </w:rPr>
              <w:t>Упражнения для освоения</w:t>
            </w:r>
            <w:r>
              <w:rPr>
                <w:spacing w:val="-14"/>
                <w:sz w:val="21"/>
              </w:rPr>
              <w:t xml:space="preserve"> </w:t>
            </w:r>
            <w:r>
              <w:rPr>
                <w:sz w:val="21"/>
              </w:rPr>
              <w:t>принятия</w:t>
            </w:r>
          </w:p>
          <w:p w:rsidR="008A036E" w:rsidRDefault="00871284">
            <w:pPr>
              <w:pStyle w:val="TableParagraph"/>
              <w:spacing w:line="226" w:lineRule="exact"/>
              <w:ind w:left="146"/>
              <w:rPr>
                <w:sz w:val="21"/>
              </w:rPr>
            </w:pPr>
            <w:r>
              <w:rPr>
                <w:sz w:val="21"/>
              </w:rPr>
              <w:t>тактических</w:t>
            </w:r>
            <w:r>
              <w:rPr>
                <w:spacing w:val="-10"/>
                <w:sz w:val="21"/>
              </w:rPr>
              <w:t xml:space="preserve"> </w:t>
            </w:r>
            <w:r>
              <w:rPr>
                <w:spacing w:val="-2"/>
                <w:sz w:val="21"/>
              </w:rPr>
              <w:t>решений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spacing w:line="235" w:lineRule="exact"/>
              <w:ind w:left="146"/>
              <w:rPr>
                <w:sz w:val="21"/>
              </w:rPr>
            </w:pPr>
            <w:r>
              <w:rPr>
                <w:spacing w:val="-2"/>
                <w:sz w:val="21"/>
              </w:rPr>
              <w:t>Специальные</w:t>
            </w:r>
          </w:p>
          <w:p w:rsidR="008A036E" w:rsidRDefault="00871284">
            <w:pPr>
              <w:pStyle w:val="TableParagraph"/>
              <w:spacing w:line="240" w:lineRule="atLeast"/>
              <w:ind w:left="146"/>
              <w:rPr>
                <w:sz w:val="21"/>
              </w:rPr>
            </w:pPr>
            <w:r>
              <w:rPr>
                <w:spacing w:val="-2"/>
                <w:sz w:val="21"/>
              </w:rPr>
              <w:t>физические упражнения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ind w:left="146"/>
              <w:rPr>
                <w:sz w:val="21"/>
              </w:rPr>
            </w:pPr>
            <w:r>
              <w:rPr>
                <w:sz w:val="21"/>
              </w:rPr>
              <w:t>Упражнения для развития</w:t>
            </w:r>
            <w:r>
              <w:rPr>
                <w:spacing w:val="-14"/>
                <w:sz w:val="21"/>
              </w:rPr>
              <w:t xml:space="preserve"> </w:t>
            </w:r>
            <w:r>
              <w:rPr>
                <w:sz w:val="21"/>
              </w:rPr>
              <w:t>скоростных</w:t>
            </w:r>
          </w:p>
          <w:p w:rsidR="008A036E" w:rsidRDefault="00871284">
            <w:pPr>
              <w:pStyle w:val="TableParagraph"/>
              <w:spacing w:line="226" w:lineRule="exact"/>
              <w:ind w:left="146"/>
              <w:rPr>
                <w:sz w:val="21"/>
              </w:rPr>
            </w:pPr>
            <w:r>
              <w:rPr>
                <w:spacing w:val="-2"/>
                <w:sz w:val="21"/>
              </w:rPr>
              <w:t>способностей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71284">
            <w:pPr>
              <w:pStyle w:val="TableParagraph"/>
              <w:spacing w:before="217"/>
              <w:ind w:left="32"/>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1"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429" w:type="dxa"/>
          </w:tcPr>
          <w:p w:rsidR="008A036E" w:rsidRDefault="00871284">
            <w:pPr>
              <w:pStyle w:val="TableParagraph"/>
              <w:spacing w:before="217"/>
              <w:ind w:left="34"/>
              <w:jc w:val="center"/>
              <w:rPr>
                <w:sz w:val="24"/>
              </w:rPr>
            </w:pPr>
            <w:r>
              <w:rPr>
                <w:sz w:val="24"/>
              </w:rPr>
              <w:t>+</w:t>
            </w:r>
          </w:p>
        </w:tc>
      </w:tr>
      <w:tr w:rsidR="008A036E">
        <w:trPr>
          <w:trHeight w:val="48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9" w:lineRule="exact"/>
              <w:ind w:left="146"/>
              <w:rPr>
                <w:sz w:val="21"/>
              </w:rPr>
            </w:pPr>
            <w:r>
              <w:rPr>
                <w:sz w:val="21"/>
              </w:rPr>
              <w:t>развития</w:t>
            </w:r>
            <w:r>
              <w:rPr>
                <w:spacing w:val="-5"/>
                <w:sz w:val="21"/>
              </w:rPr>
              <w:t xml:space="preserve"> </w:t>
            </w:r>
            <w:r>
              <w:rPr>
                <w:spacing w:val="-4"/>
                <w:sz w:val="21"/>
              </w:rPr>
              <w:t>силы</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724"/>
        </w:trPr>
        <w:tc>
          <w:tcPr>
            <w:tcW w:w="2170" w:type="dxa"/>
          </w:tcPr>
          <w:p w:rsidR="008A036E" w:rsidRDefault="00871284">
            <w:pPr>
              <w:pStyle w:val="TableParagraph"/>
              <w:ind w:left="146" w:right="515"/>
              <w:rPr>
                <w:sz w:val="21"/>
              </w:rPr>
            </w:pPr>
            <w:r>
              <w:rPr>
                <w:sz w:val="21"/>
              </w:rPr>
              <w:t>Упражнения</w:t>
            </w:r>
            <w:r>
              <w:rPr>
                <w:spacing w:val="-14"/>
                <w:sz w:val="21"/>
              </w:rPr>
              <w:t xml:space="preserve"> </w:t>
            </w:r>
            <w:r>
              <w:rPr>
                <w:sz w:val="21"/>
              </w:rPr>
              <w:t xml:space="preserve">для </w:t>
            </w:r>
            <w:r>
              <w:rPr>
                <w:spacing w:val="-2"/>
                <w:sz w:val="21"/>
              </w:rPr>
              <w:t>развития</w:t>
            </w:r>
          </w:p>
          <w:p w:rsidR="008A036E" w:rsidRDefault="00871284">
            <w:pPr>
              <w:pStyle w:val="TableParagraph"/>
              <w:spacing w:line="228" w:lineRule="exact"/>
              <w:ind w:left="146"/>
              <w:rPr>
                <w:sz w:val="21"/>
              </w:rPr>
            </w:pPr>
            <w:r>
              <w:rPr>
                <w:spacing w:val="-2"/>
                <w:sz w:val="21"/>
              </w:rPr>
              <w:t>выносливости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72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line="240" w:lineRule="exact"/>
              <w:ind w:left="146" w:right="515"/>
              <w:rPr>
                <w:sz w:val="21"/>
              </w:rPr>
            </w:pPr>
            <w:r>
              <w:rPr>
                <w:spacing w:val="-2"/>
                <w:sz w:val="21"/>
              </w:rPr>
              <w:t>развития координации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pacing w:val="-2"/>
                <w:sz w:val="21"/>
              </w:rPr>
              <w:t>Контрольные</w:t>
            </w:r>
          </w:p>
          <w:p w:rsidR="008A036E" w:rsidRDefault="00871284">
            <w:pPr>
              <w:pStyle w:val="TableParagraph"/>
              <w:spacing w:before="1" w:line="226" w:lineRule="exact"/>
              <w:ind w:left="146"/>
              <w:rPr>
                <w:sz w:val="21"/>
              </w:rPr>
            </w:pPr>
            <w:r>
              <w:rPr>
                <w:spacing w:val="-2"/>
                <w:sz w:val="21"/>
              </w:rPr>
              <w:t>испытания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71284">
            <w:pPr>
              <w:pStyle w:val="TableParagraph"/>
              <w:spacing w:before="95"/>
              <w:ind w:left="15"/>
              <w:jc w:val="center"/>
              <w:rPr>
                <w:sz w:val="24"/>
              </w:rPr>
            </w:pPr>
            <w:r>
              <w:rPr>
                <w:sz w:val="24"/>
              </w:rPr>
              <w:t>К</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71284">
            <w:pPr>
              <w:pStyle w:val="TableParagraph"/>
              <w:spacing w:before="95"/>
              <w:ind w:left="14"/>
              <w:jc w:val="center"/>
              <w:rPr>
                <w:sz w:val="24"/>
              </w:rPr>
            </w:pPr>
            <w:r>
              <w:rPr>
                <w:sz w:val="24"/>
              </w:rPr>
              <w:t>С</w:t>
            </w:r>
          </w:p>
        </w:tc>
        <w:tc>
          <w:tcPr>
            <w:tcW w:w="293" w:type="dxa"/>
          </w:tcPr>
          <w:p w:rsidR="008A036E" w:rsidRDefault="008A036E">
            <w:pPr>
              <w:pStyle w:val="TableParagraph"/>
            </w:pPr>
          </w:p>
        </w:tc>
        <w:tc>
          <w:tcPr>
            <w:tcW w:w="283" w:type="dxa"/>
          </w:tcPr>
          <w:p w:rsidR="008A036E" w:rsidRDefault="008A036E">
            <w:pPr>
              <w:pStyle w:val="TableParagraph"/>
            </w:pPr>
          </w:p>
        </w:tc>
        <w:tc>
          <w:tcPr>
            <w:tcW w:w="254" w:type="dxa"/>
          </w:tcPr>
          <w:p w:rsidR="008A036E" w:rsidRDefault="008A036E">
            <w:pPr>
              <w:pStyle w:val="TableParagraph"/>
            </w:pPr>
          </w:p>
        </w:tc>
        <w:tc>
          <w:tcPr>
            <w:tcW w:w="309" w:type="dxa"/>
          </w:tcPr>
          <w:p w:rsidR="008A036E" w:rsidRDefault="00871284">
            <w:pPr>
              <w:pStyle w:val="TableParagraph"/>
              <w:spacing w:before="95"/>
              <w:ind w:left="15"/>
              <w:jc w:val="center"/>
              <w:rPr>
                <w:sz w:val="24"/>
              </w:rPr>
            </w:pPr>
            <w:r>
              <w:rPr>
                <w:sz w:val="24"/>
              </w:rPr>
              <w:t>К</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71284">
            <w:pPr>
              <w:pStyle w:val="TableParagraph"/>
              <w:spacing w:before="95"/>
              <w:ind w:left="25"/>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71284">
            <w:pPr>
              <w:pStyle w:val="TableParagraph"/>
              <w:spacing w:before="95"/>
              <w:ind w:left="23"/>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К</w:t>
            </w: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95"/>
              <w:ind w:left="30"/>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95"/>
              <w:ind w:left="29"/>
              <w:jc w:val="center"/>
              <w:rPr>
                <w:sz w:val="24"/>
              </w:rPr>
            </w:pPr>
            <w:r>
              <w:rPr>
                <w:sz w:val="24"/>
              </w:rPr>
              <w:t>С</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275"/>
        </w:trPr>
        <w:tc>
          <w:tcPr>
            <w:tcW w:w="2170" w:type="dxa"/>
          </w:tcPr>
          <w:p w:rsidR="008A036E" w:rsidRDefault="00871284">
            <w:pPr>
              <w:pStyle w:val="TableParagraph"/>
              <w:spacing w:before="12"/>
              <w:ind w:left="146"/>
              <w:rPr>
                <w:sz w:val="21"/>
              </w:rPr>
            </w:pPr>
            <w:r>
              <w:rPr>
                <w:spacing w:val="-4"/>
                <w:sz w:val="21"/>
              </w:rPr>
              <w:t>Игры</w:t>
            </w:r>
          </w:p>
        </w:tc>
        <w:tc>
          <w:tcPr>
            <w:tcW w:w="276" w:type="dxa"/>
          </w:tcPr>
          <w:p w:rsidR="008A036E" w:rsidRDefault="00871284">
            <w:pPr>
              <w:pStyle w:val="TableParagraph"/>
              <w:spacing w:line="256" w:lineRule="exact"/>
              <w:ind w:left="8"/>
              <w:jc w:val="center"/>
              <w:rPr>
                <w:sz w:val="24"/>
              </w:rPr>
            </w:pPr>
            <w:r>
              <w:rPr>
                <w:sz w:val="24"/>
              </w:rPr>
              <w:t>+</w:t>
            </w:r>
          </w:p>
        </w:tc>
        <w:tc>
          <w:tcPr>
            <w:tcW w:w="278" w:type="dxa"/>
          </w:tcPr>
          <w:p w:rsidR="008A036E" w:rsidRDefault="00871284">
            <w:pPr>
              <w:pStyle w:val="TableParagraph"/>
              <w:spacing w:line="256" w:lineRule="exact"/>
              <w:ind w:left="15"/>
              <w:jc w:val="center"/>
              <w:rPr>
                <w:sz w:val="24"/>
              </w:rPr>
            </w:pPr>
            <w:r>
              <w:rPr>
                <w:sz w:val="24"/>
              </w:rPr>
              <w:t>+</w:t>
            </w:r>
          </w:p>
        </w:tc>
        <w:tc>
          <w:tcPr>
            <w:tcW w:w="278" w:type="dxa"/>
          </w:tcPr>
          <w:p w:rsidR="008A036E" w:rsidRDefault="00871284">
            <w:pPr>
              <w:pStyle w:val="TableParagraph"/>
              <w:spacing w:line="256" w:lineRule="exact"/>
              <w:ind w:left="11"/>
              <w:jc w:val="center"/>
              <w:rPr>
                <w:sz w:val="24"/>
              </w:rPr>
            </w:pPr>
            <w:r>
              <w:rPr>
                <w:sz w:val="24"/>
              </w:rPr>
              <w:t>+</w:t>
            </w:r>
          </w:p>
        </w:tc>
        <w:tc>
          <w:tcPr>
            <w:tcW w:w="237" w:type="dxa"/>
          </w:tcPr>
          <w:p w:rsidR="008A036E" w:rsidRDefault="00871284">
            <w:pPr>
              <w:pStyle w:val="TableParagraph"/>
              <w:spacing w:line="256" w:lineRule="exact"/>
              <w:ind w:left="15"/>
              <w:jc w:val="center"/>
              <w:rPr>
                <w:sz w:val="24"/>
              </w:rPr>
            </w:pPr>
            <w:r>
              <w:rPr>
                <w:sz w:val="24"/>
              </w:rPr>
              <w:t>+</w:t>
            </w:r>
          </w:p>
        </w:tc>
        <w:tc>
          <w:tcPr>
            <w:tcW w:w="321" w:type="dxa"/>
          </w:tcPr>
          <w:p w:rsidR="008A036E" w:rsidRDefault="00871284">
            <w:pPr>
              <w:pStyle w:val="TableParagraph"/>
              <w:spacing w:line="256" w:lineRule="exact"/>
              <w:ind w:left="18"/>
              <w:jc w:val="center"/>
              <w:rPr>
                <w:sz w:val="24"/>
              </w:rPr>
            </w:pPr>
            <w:r>
              <w:rPr>
                <w:sz w:val="24"/>
              </w:rPr>
              <w:t>+</w:t>
            </w:r>
          </w:p>
        </w:tc>
        <w:tc>
          <w:tcPr>
            <w:tcW w:w="283" w:type="dxa"/>
          </w:tcPr>
          <w:p w:rsidR="008A036E" w:rsidRDefault="00871284">
            <w:pPr>
              <w:pStyle w:val="TableParagraph"/>
              <w:spacing w:line="256" w:lineRule="exact"/>
              <w:ind w:left="14"/>
              <w:jc w:val="center"/>
              <w:rPr>
                <w:sz w:val="24"/>
              </w:rPr>
            </w:pPr>
            <w:r>
              <w:rPr>
                <w:sz w:val="24"/>
              </w:rPr>
              <w:t>+</w:t>
            </w:r>
          </w:p>
        </w:tc>
        <w:tc>
          <w:tcPr>
            <w:tcW w:w="281" w:type="dxa"/>
          </w:tcPr>
          <w:p w:rsidR="008A036E" w:rsidRDefault="00871284">
            <w:pPr>
              <w:pStyle w:val="TableParagraph"/>
              <w:spacing w:line="256" w:lineRule="exact"/>
              <w:ind w:left="13"/>
              <w:jc w:val="center"/>
              <w:rPr>
                <w:sz w:val="24"/>
              </w:rPr>
            </w:pPr>
            <w:r>
              <w:rPr>
                <w:sz w:val="24"/>
              </w:rPr>
              <w:t>+</w:t>
            </w:r>
          </w:p>
        </w:tc>
        <w:tc>
          <w:tcPr>
            <w:tcW w:w="247" w:type="dxa"/>
          </w:tcPr>
          <w:p w:rsidR="008A036E" w:rsidRDefault="00871284">
            <w:pPr>
              <w:pStyle w:val="TableParagraph"/>
              <w:spacing w:line="256" w:lineRule="exact"/>
              <w:ind w:left="18"/>
              <w:jc w:val="center"/>
              <w:rPr>
                <w:sz w:val="24"/>
              </w:rPr>
            </w:pPr>
            <w:r>
              <w:rPr>
                <w:sz w:val="24"/>
              </w:rPr>
              <w:t>+</w:t>
            </w:r>
          </w:p>
        </w:tc>
        <w:tc>
          <w:tcPr>
            <w:tcW w:w="305" w:type="dxa"/>
          </w:tcPr>
          <w:p w:rsidR="008A036E" w:rsidRDefault="00871284">
            <w:pPr>
              <w:pStyle w:val="TableParagraph"/>
              <w:spacing w:line="256" w:lineRule="exact"/>
              <w:ind w:left="18"/>
              <w:jc w:val="center"/>
              <w:rPr>
                <w:sz w:val="24"/>
              </w:rPr>
            </w:pPr>
            <w:r>
              <w:rPr>
                <w:sz w:val="24"/>
              </w:rPr>
              <w:t>+</w:t>
            </w:r>
          </w:p>
        </w:tc>
        <w:tc>
          <w:tcPr>
            <w:tcW w:w="293" w:type="dxa"/>
          </w:tcPr>
          <w:p w:rsidR="008A036E" w:rsidRDefault="00871284">
            <w:pPr>
              <w:pStyle w:val="TableParagraph"/>
              <w:spacing w:line="256" w:lineRule="exact"/>
              <w:ind w:left="20"/>
              <w:jc w:val="center"/>
              <w:rPr>
                <w:sz w:val="24"/>
              </w:rPr>
            </w:pPr>
            <w:r>
              <w:rPr>
                <w:sz w:val="24"/>
              </w:rPr>
              <w:t>+</w:t>
            </w:r>
          </w:p>
        </w:tc>
        <w:tc>
          <w:tcPr>
            <w:tcW w:w="283" w:type="dxa"/>
          </w:tcPr>
          <w:p w:rsidR="008A036E" w:rsidRDefault="00871284">
            <w:pPr>
              <w:pStyle w:val="TableParagraph"/>
              <w:spacing w:line="256" w:lineRule="exact"/>
              <w:ind w:left="15"/>
              <w:jc w:val="center"/>
              <w:rPr>
                <w:sz w:val="24"/>
              </w:rPr>
            </w:pPr>
            <w:r>
              <w:rPr>
                <w:sz w:val="24"/>
              </w:rPr>
              <w:t>+</w:t>
            </w:r>
          </w:p>
        </w:tc>
        <w:tc>
          <w:tcPr>
            <w:tcW w:w="254" w:type="dxa"/>
          </w:tcPr>
          <w:p w:rsidR="008A036E" w:rsidRDefault="00871284">
            <w:pPr>
              <w:pStyle w:val="TableParagraph"/>
              <w:spacing w:line="256" w:lineRule="exact"/>
              <w:ind w:left="16"/>
              <w:jc w:val="center"/>
              <w:rPr>
                <w:sz w:val="24"/>
              </w:rPr>
            </w:pPr>
            <w:r>
              <w:rPr>
                <w:sz w:val="24"/>
              </w:rPr>
              <w:t>+</w:t>
            </w:r>
          </w:p>
        </w:tc>
        <w:tc>
          <w:tcPr>
            <w:tcW w:w="309" w:type="dxa"/>
          </w:tcPr>
          <w:p w:rsidR="008A036E" w:rsidRDefault="00871284">
            <w:pPr>
              <w:pStyle w:val="TableParagraph"/>
              <w:spacing w:line="256" w:lineRule="exact"/>
              <w:ind w:left="14"/>
              <w:jc w:val="center"/>
              <w:rPr>
                <w:sz w:val="24"/>
              </w:rPr>
            </w:pPr>
            <w:r>
              <w:rPr>
                <w:sz w:val="24"/>
              </w:rPr>
              <w:t>+</w:t>
            </w:r>
          </w:p>
        </w:tc>
        <w:tc>
          <w:tcPr>
            <w:tcW w:w="280" w:type="dxa"/>
          </w:tcPr>
          <w:p w:rsidR="008A036E" w:rsidRDefault="00871284">
            <w:pPr>
              <w:pStyle w:val="TableParagraph"/>
              <w:spacing w:line="256" w:lineRule="exact"/>
              <w:ind w:left="16"/>
              <w:jc w:val="center"/>
              <w:rPr>
                <w:sz w:val="24"/>
              </w:rPr>
            </w:pPr>
            <w:r>
              <w:rPr>
                <w:sz w:val="24"/>
              </w:rPr>
              <w:t>+</w:t>
            </w:r>
          </w:p>
        </w:tc>
        <w:tc>
          <w:tcPr>
            <w:tcW w:w="282" w:type="dxa"/>
          </w:tcPr>
          <w:p w:rsidR="008A036E" w:rsidRDefault="00871284">
            <w:pPr>
              <w:pStyle w:val="TableParagraph"/>
              <w:spacing w:line="256" w:lineRule="exact"/>
              <w:ind w:left="25"/>
              <w:jc w:val="center"/>
              <w:rPr>
                <w:sz w:val="24"/>
              </w:rPr>
            </w:pPr>
            <w:r>
              <w:rPr>
                <w:sz w:val="24"/>
              </w:rPr>
              <w:t>+</w:t>
            </w:r>
          </w:p>
        </w:tc>
        <w:tc>
          <w:tcPr>
            <w:tcW w:w="258" w:type="dxa"/>
          </w:tcPr>
          <w:p w:rsidR="008A036E" w:rsidRDefault="00871284">
            <w:pPr>
              <w:pStyle w:val="TableParagraph"/>
              <w:spacing w:line="256" w:lineRule="exact"/>
              <w:ind w:left="27"/>
              <w:jc w:val="center"/>
              <w:rPr>
                <w:sz w:val="24"/>
              </w:rPr>
            </w:pPr>
            <w:r>
              <w:rPr>
                <w:sz w:val="24"/>
              </w:rPr>
              <w:t>+</w:t>
            </w:r>
          </w:p>
        </w:tc>
        <w:tc>
          <w:tcPr>
            <w:tcW w:w="311" w:type="dxa"/>
          </w:tcPr>
          <w:p w:rsidR="008A036E" w:rsidRDefault="00871284">
            <w:pPr>
              <w:pStyle w:val="TableParagraph"/>
              <w:spacing w:line="256" w:lineRule="exact"/>
              <w:ind w:left="25"/>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3" w:type="dxa"/>
          </w:tcPr>
          <w:p w:rsidR="008A036E" w:rsidRDefault="00871284">
            <w:pPr>
              <w:pStyle w:val="TableParagraph"/>
              <w:spacing w:line="256" w:lineRule="exact"/>
              <w:ind w:left="27"/>
              <w:jc w:val="center"/>
              <w:rPr>
                <w:sz w:val="24"/>
              </w:rPr>
            </w:pPr>
            <w:r>
              <w:rPr>
                <w:sz w:val="24"/>
              </w:rPr>
              <w:t>+</w:t>
            </w:r>
          </w:p>
        </w:tc>
        <w:tc>
          <w:tcPr>
            <w:tcW w:w="281" w:type="dxa"/>
          </w:tcPr>
          <w:p w:rsidR="008A036E" w:rsidRDefault="00871284">
            <w:pPr>
              <w:pStyle w:val="TableParagraph"/>
              <w:spacing w:line="256" w:lineRule="exact"/>
              <w:ind w:left="25"/>
              <w:jc w:val="center"/>
              <w:rPr>
                <w:sz w:val="24"/>
              </w:rPr>
            </w:pPr>
            <w:r>
              <w:rPr>
                <w:sz w:val="24"/>
              </w:rPr>
              <w:t>+</w:t>
            </w:r>
          </w:p>
        </w:tc>
        <w:tc>
          <w:tcPr>
            <w:tcW w:w="264" w:type="dxa"/>
          </w:tcPr>
          <w:p w:rsidR="008A036E" w:rsidRDefault="00871284">
            <w:pPr>
              <w:pStyle w:val="TableParagraph"/>
              <w:spacing w:line="256" w:lineRule="exact"/>
              <w:ind w:left="27"/>
              <w:jc w:val="center"/>
              <w:rPr>
                <w:sz w:val="24"/>
              </w:rPr>
            </w:pPr>
            <w:r>
              <w:rPr>
                <w:sz w:val="24"/>
              </w:rPr>
              <w:t>+</w:t>
            </w:r>
          </w:p>
        </w:tc>
        <w:tc>
          <w:tcPr>
            <w:tcW w:w="302"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69" w:type="dxa"/>
          </w:tcPr>
          <w:p w:rsidR="008A036E" w:rsidRDefault="00871284">
            <w:pPr>
              <w:pStyle w:val="TableParagraph"/>
              <w:spacing w:line="256" w:lineRule="exact"/>
              <w:ind w:left="28"/>
              <w:jc w:val="center"/>
              <w:rPr>
                <w:sz w:val="24"/>
              </w:rPr>
            </w:pPr>
            <w:r>
              <w:rPr>
                <w:sz w:val="24"/>
              </w:rPr>
              <w:t>+</w:t>
            </w:r>
          </w:p>
        </w:tc>
        <w:tc>
          <w:tcPr>
            <w:tcW w:w="300"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1" w:type="dxa"/>
          </w:tcPr>
          <w:p w:rsidR="008A036E" w:rsidRDefault="00871284">
            <w:pPr>
              <w:pStyle w:val="TableParagraph"/>
              <w:spacing w:line="256" w:lineRule="exact"/>
              <w:ind w:left="31"/>
              <w:jc w:val="center"/>
              <w:rPr>
                <w:sz w:val="24"/>
              </w:rPr>
            </w:pPr>
            <w:r>
              <w:rPr>
                <w:sz w:val="24"/>
              </w:rPr>
              <w:t>+</w:t>
            </w:r>
          </w:p>
        </w:tc>
        <w:tc>
          <w:tcPr>
            <w:tcW w:w="276" w:type="dxa"/>
          </w:tcPr>
          <w:p w:rsidR="008A036E" w:rsidRDefault="00871284">
            <w:pPr>
              <w:pStyle w:val="TableParagraph"/>
              <w:spacing w:line="256" w:lineRule="exact"/>
              <w:ind w:left="30"/>
              <w:jc w:val="center"/>
              <w:rPr>
                <w:sz w:val="24"/>
              </w:rPr>
            </w:pPr>
            <w:r>
              <w:rPr>
                <w:sz w:val="24"/>
              </w:rPr>
              <w:t>+</w:t>
            </w:r>
          </w:p>
        </w:tc>
        <w:tc>
          <w:tcPr>
            <w:tcW w:w="291"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29"/>
              <w:jc w:val="center"/>
              <w:rPr>
                <w:sz w:val="24"/>
              </w:rPr>
            </w:pPr>
            <w:r>
              <w:rPr>
                <w:sz w:val="24"/>
              </w:rPr>
              <w:t>+</w:t>
            </w:r>
          </w:p>
        </w:tc>
        <w:tc>
          <w:tcPr>
            <w:tcW w:w="281"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28"/>
              <w:jc w:val="center"/>
              <w:rPr>
                <w:sz w:val="24"/>
              </w:rPr>
            </w:pPr>
            <w:r>
              <w:rPr>
                <w:sz w:val="24"/>
              </w:rPr>
              <w:t>+</w:t>
            </w:r>
          </w:p>
        </w:tc>
        <w:tc>
          <w:tcPr>
            <w:tcW w:w="291" w:type="dxa"/>
          </w:tcPr>
          <w:p w:rsidR="008A036E" w:rsidRDefault="00871284">
            <w:pPr>
              <w:pStyle w:val="TableParagraph"/>
              <w:spacing w:line="256" w:lineRule="exact"/>
              <w:ind w:left="32"/>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1"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429" w:type="dxa"/>
          </w:tcPr>
          <w:p w:rsidR="008A036E" w:rsidRDefault="00871284">
            <w:pPr>
              <w:pStyle w:val="TableParagraph"/>
              <w:spacing w:line="256" w:lineRule="exact"/>
              <w:ind w:left="34"/>
              <w:jc w:val="center"/>
              <w:rPr>
                <w:sz w:val="24"/>
              </w:rPr>
            </w:pPr>
            <w:r>
              <w:rPr>
                <w:sz w:val="24"/>
              </w:rPr>
              <w:t>+</w:t>
            </w:r>
          </w:p>
        </w:tc>
      </w:tr>
    </w:tbl>
    <w:p w:rsidR="008A036E" w:rsidRDefault="008A036E">
      <w:pPr>
        <w:spacing w:line="256" w:lineRule="exact"/>
        <w:jc w:val="center"/>
        <w:rPr>
          <w:sz w:val="24"/>
        </w:rPr>
        <w:sectPr w:rsidR="008A036E">
          <w:pgSz w:w="16840" w:h="11910" w:orient="landscape"/>
          <w:pgMar w:top="1060" w:right="280" w:bottom="1500" w:left="740" w:header="0" w:footer="1103" w:gutter="0"/>
          <w:cols w:space="720"/>
        </w:sectPr>
      </w:pPr>
    </w:p>
    <w:p w:rsidR="008A036E" w:rsidRDefault="00871284">
      <w:pPr>
        <w:pStyle w:val="a3"/>
        <w:spacing w:before="59" w:line="242" w:lineRule="auto"/>
        <w:ind w:left="4132" w:right="207" w:firstLine="9337"/>
      </w:pPr>
      <w:r>
        <w:t>Приложение</w:t>
      </w:r>
      <w:r>
        <w:rPr>
          <w:spacing w:val="-18"/>
        </w:rPr>
        <w:t xml:space="preserve"> </w:t>
      </w:r>
      <w:r>
        <w:t>№</w:t>
      </w:r>
      <w:r>
        <w:rPr>
          <w:spacing w:val="-15"/>
        </w:rPr>
        <w:t xml:space="preserve"> </w:t>
      </w:r>
      <w:r>
        <w:t>5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88" w:right="1786"/>
        <w:jc w:val="center"/>
        <w:rPr>
          <w:i/>
          <w:sz w:val="24"/>
        </w:rPr>
      </w:pPr>
      <w:r>
        <w:rPr>
          <w:i/>
          <w:sz w:val="24"/>
        </w:rPr>
        <w:t>Примерный</w:t>
      </w:r>
      <w:r>
        <w:rPr>
          <w:i/>
          <w:spacing w:val="-4"/>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материала</w:t>
      </w:r>
      <w:r>
        <w:rPr>
          <w:i/>
          <w:spacing w:val="2"/>
          <w:sz w:val="24"/>
        </w:rPr>
        <w:t xml:space="preserve"> </w:t>
      </w:r>
      <w:r>
        <w:rPr>
          <w:i/>
          <w:sz w:val="24"/>
        </w:rPr>
        <w:t>на</w:t>
      </w:r>
      <w:r>
        <w:rPr>
          <w:i/>
          <w:spacing w:val="-1"/>
          <w:sz w:val="24"/>
        </w:rPr>
        <w:t xml:space="preserve"> </w:t>
      </w:r>
      <w:r>
        <w:rPr>
          <w:i/>
          <w:sz w:val="24"/>
        </w:rPr>
        <w:t>этапе</w:t>
      </w:r>
      <w:r>
        <w:rPr>
          <w:i/>
          <w:spacing w:val="-2"/>
          <w:sz w:val="24"/>
        </w:rPr>
        <w:t xml:space="preserve"> </w:t>
      </w:r>
      <w:r>
        <w:rPr>
          <w:i/>
          <w:sz w:val="24"/>
        </w:rPr>
        <w:t>УТ 2-го</w:t>
      </w:r>
      <w:r>
        <w:rPr>
          <w:i/>
          <w:spacing w:val="-1"/>
          <w:sz w:val="24"/>
        </w:rPr>
        <w:t xml:space="preserve"> </w:t>
      </w:r>
      <w:r>
        <w:rPr>
          <w:i/>
          <w:sz w:val="24"/>
        </w:rPr>
        <w:t>года</w:t>
      </w:r>
      <w:r>
        <w:rPr>
          <w:i/>
          <w:spacing w:val="-1"/>
          <w:sz w:val="24"/>
        </w:rPr>
        <w:t xml:space="preserve"> </w:t>
      </w:r>
      <w:r>
        <w:rPr>
          <w:i/>
          <w:spacing w:val="-2"/>
          <w:sz w:val="24"/>
        </w:rPr>
        <w:t>обучения</w:t>
      </w: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76"/>
        <w:gridCol w:w="278"/>
        <w:gridCol w:w="278"/>
        <w:gridCol w:w="237"/>
        <w:gridCol w:w="321"/>
        <w:gridCol w:w="283"/>
        <w:gridCol w:w="281"/>
        <w:gridCol w:w="247"/>
        <w:gridCol w:w="305"/>
        <w:gridCol w:w="293"/>
        <w:gridCol w:w="283"/>
        <w:gridCol w:w="254"/>
        <w:gridCol w:w="309"/>
        <w:gridCol w:w="280"/>
        <w:gridCol w:w="282"/>
        <w:gridCol w:w="258"/>
        <w:gridCol w:w="311"/>
        <w:gridCol w:w="283"/>
        <w:gridCol w:w="283"/>
        <w:gridCol w:w="281"/>
        <w:gridCol w:w="264"/>
        <w:gridCol w:w="302"/>
        <w:gridCol w:w="283"/>
        <w:gridCol w:w="283"/>
        <w:gridCol w:w="269"/>
        <w:gridCol w:w="300"/>
        <w:gridCol w:w="283"/>
        <w:gridCol w:w="281"/>
        <w:gridCol w:w="276"/>
        <w:gridCol w:w="291"/>
        <w:gridCol w:w="283"/>
        <w:gridCol w:w="283"/>
        <w:gridCol w:w="283"/>
        <w:gridCol w:w="281"/>
        <w:gridCol w:w="283"/>
        <w:gridCol w:w="283"/>
        <w:gridCol w:w="283"/>
        <w:gridCol w:w="283"/>
        <w:gridCol w:w="283"/>
        <w:gridCol w:w="281"/>
        <w:gridCol w:w="291"/>
        <w:gridCol w:w="283"/>
        <w:gridCol w:w="281"/>
        <w:gridCol w:w="283"/>
        <w:gridCol w:w="283"/>
        <w:gridCol w:w="429"/>
      </w:tblGrid>
      <w:tr w:rsidR="008A036E">
        <w:trPr>
          <w:trHeight w:val="275"/>
        </w:trPr>
        <w:tc>
          <w:tcPr>
            <w:tcW w:w="2170" w:type="dxa"/>
            <w:vMerge w:val="restart"/>
          </w:tcPr>
          <w:p w:rsidR="008A036E" w:rsidRDefault="00871284">
            <w:pPr>
              <w:pStyle w:val="TableParagraph"/>
              <w:spacing w:before="133"/>
              <w:ind w:left="451"/>
              <w:rPr>
                <w:sz w:val="24"/>
              </w:rPr>
            </w:pPr>
            <w:r>
              <w:rPr>
                <w:spacing w:val="-2"/>
                <w:sz w:val="24"/>
              </w:rPr>
              <w:t>Содержание</w:t>
            </w:r>
          </w:p>
        </w:tc>
        <w:tc>
          <w:tcPr>
            <w:tcW w:w="1069" w:type="dxa"/>
            <w:gridSpan w:val="4"/>
          </w:tcPr>
          <w:p w:rsidR="008A036E" w:rsidRDefault="00871284">
            <w:pPr>
              <w:pStyle w:val="TableParagraph"/>
              <w:spacing w:line="256" w:lineRule="exact"/>
              <w:ind w:left="55"/>
              <w:rPr>
                <w:sz w:val="24"/>
              </w:rPr>
            </w:pPr>
            <w:r>
              <w:rPr>
                <w:spacing w:val="-2"/>
                <w:sz w:val="24"/>
              </w:rPr>
              <w:t>Сентябрь</w:t>
            </w:r>
          </w:p>
        </w:tc>
        <w:tc>
          <w:tcPr>
            <w:tcW w:w="1437" w:type="dxa"/>
            <w:gridSpan w:val="5"/>
          </w:tcPr>
          <w:p w:rsidR="008A036E" w:rsidRDefault="00871284">
            <w:pPr>
              <w:pStyle w:val="TableParagraph"/>
              <w:spacing w:line="256" w:lineRule="exact"/>
              <w:ind w:left="294"/>
              <w:rPr>
                <w:sz w:val="24"/>
              </w:rPr>
            </w:pPr>
            <w:r>
              <w:rPr>
                <w:spacing w:val="-2"/>
                <w:sz w:val="24"/>
              </w:rPr>
              <w:t>Октябрь</w:t>
            </w:r>
          </w:p>
        </w:tc>
        <w:tc>
          <w:tcPr>
            <w:tcW w:w="1139" w:type="dxa"/>
            <w:gridSpan w:val="4"/>
          </w:tcPr>
          <w:p w:rsidR="008A036E" w:rsidRDefault="00871284">
            <w:pPr>
              <w:pStyle w:val="TableParagraph"/>
              <w:spacing w:line="256" w:lineRule="exact"/>
              <w:ind w:left="194"/>
              <w:rPr>
                <w:sz w:val="24"/>
              </w:rPr>
            </w:pPr>
            <w:r>
              <w:rPr>
                <w:spacing w:val="-2"/>
                <w:sz w:val="24"/>
              </w:rPr>
              <w:t>Ноябрь</w:t>
            </w:r>
          </w:p>
        </w:tc>
        <w:tc>
          <w:tcPr>
            <w:tcW w:w="1131" w:type="dxa"/>
            <w:gridSpan w:val="4"/>
          </w:tcPr>
          <w:p w:rsidR="008A036E" w:rsidRDefault="00871284">
            <w:pPr>
              <w:pStyle w:val="TableParagraph"/>
              <w:spacing w:line="256" w:lineRule="exact"/>
              <w:ind w:left="147"/>
              <w:rPr>
                <w:sz w:val="24"/>
              </w:rPr>
            </w:pPr>
            <w:r>
              <w:rPr>
                <w:spacing w:val="-2"/>
                <w:sz w:val="24"/>
              </w:rPr>
              <w:t>Декабрь</w:t>
            </w:r>
          </w:p>
        </w:tc>
        <w:tc>
          <w:tcPr>
            <w:tcW w:w="1413" w:type="dxa"/>
            <w:gridSpan w:val="5"/>
          </w:tcPr>
          <w:p w:rsidR="008A036E" w:rsidRDefault="00871284">
            <w:pPr>
              <w:pStyle w:val="TableParagraph"/>
              <w:spacing w:line="256" w:lineRule="exact"/>
              <w:ind w:left="348"/>
              <w:rPr>
                <w:sz w:val="24"/>
              </w:rPr>
            </w:pPr>
            <w:r>
              <w:rPr>
                <w:spacing w:val="-2"/>
                <w:sz w:val="24"/>
              </w:rPr>
              <w:t>Январь</w:t>
            </w:r>
          </w:p>
        </w:tc>
        <w:tc>
          <w:tcPr>
            <w:tcW w:w="1135" w:type="dxa"/>
            <w:gridSpan w:val="4"/>
          </w:tcPr>
          <w:p w:rsidR="008A036E" w:rsidRDefault="00871284">
            <w:pPr>
              <w:pStyle w:val="TableParagraph"/>
              <w:spacing w:line="256" w:lineRule="exact"/>
              <w:ind w:left="143"/>
              <w:rPr>
                <w:sz w:val="24"/>
              </w:rPr>
            </w:pPr>
            <w:r>
              <w:rPr>
                <w:spacing w:val="-2"/>
                <w:sz w:val="24"/>
              </w:rPr>
              <w:t>Февраль</w:t>
            </w:r>
          </w:p>
        </w:tc>
        <w:tc>
          <w:tcPr>
            <w:tcW w:w="1414" w:type="dxa"/>
            <w:gridSpan w:val="5"/>
          </w:tcPr>
          <w:p w:rsidR="008A036E" w:rsidRDefault="00871284">
            <w:pPr>
              <w:pStyle w:val="TableParagraph"/>
              <w:spacing w:line="256" w:lineRule="exact"/>
              <w:ind w:left="440"/>
              <w:rPr>
                <w:sz w:val="24"/>
              </w:rPr>
            </w:pPr>
            <w:r>
              <w:rPr>
                <w:spacing w:val="-4"/>
                <w:sz w:val="24"/>
              </w:rPr>
              <w:t>Март</w:t>
            </w:r>
          </w:p>
        </w:tc>
        <w:tc>
          <w:tcPr>
            <w:tcW w:w="1130" w:type="dxa"/>
            <w:gridSpan w:val="4"/>
          </w:tcPr>
          <w:p w:rsidR="008A036E" w:rsidRDefault="00871284">
            <w:pPr>
              <w:pStyle w:val="TableParagraph"/>
              <w:spacing w:line="256" w:lineRule="exact"/>
              <w:ind w:left="191"/>
              <w:rPr>
                <w:sz w:val="24"/>
              </w:rPr>
            </w:pPr>
            <w:r>
              <w:rPr>
                <w:spacing w:val="-2"/>
                <w:sz w:val="24"/>
              </w:rPr>
              <w:t>Апрель</w:t>
            </w:r>
          </w:p>
        </w:tc>
        <w:tc>
          <w:tcPr>
            <w:tcW w:w="1413" w:type="dxa"/>
            <w:gridSpan w:val="5"/>
          </w:tcPr>
          <w:p w:rsidR="008A036E" w:rsidRDefault="00871284">
            <w:pPr>
              <w:pStyle w:val="TableParagraph"/>
              <w:spacing w:line="256" w:lineRule="exact"/>
              <w:ind w:left="489"/>
              <w:rPr>
                <w:sz w:val="24"/>
              </w:rPr>
            </w:pPr>
            <w:r>
              <w:rPr>
                <w:spacing w:val="-5"/>
                <w:sz w:val="24"/>
              </w:rPr>
              <w:t>Май</w:t>
            </w:r>
          </w:p>
        </w:tc>
        <w:tc>
          <w:tcPr>
            <w:tcW w:w="1138" w:type="dxa"/>
            <w:gridSpan w:val="4"/>
          </w:tcPr>
          <w:p w:rsidR="008A036E" w:rsidRDefault="00871284">
            <w:pPr>
              <w:pStyle w:val="TableParagraph"/>
              <w:spacing w:line="256" w:lineRule="exact"/>
              <w:ind w:left="286"/>
              <w:rPr>
                <w:sz w:val="24"/>
              </w:rPr>
            </w:pPr>
            <w:r>
              <w:rPr>
                <w:spacing w:val="-4"/>
                <w:sz w:val="24"/>
              </w:rPr>
              <w:t>Июнь</w:t>
            </w:r>
          </w:p>
        </w:tc>
        <w:tc>
          <w:tcPr>
            <w:tcW w:w="712" w:type="dxa"/>
            <w:gridSpan w:val="2"/>
          </w:tcPr>
          <w:p w:rsidR="008A036E" w:rsidRDefault="00871284">
            <w:pPr>
              <w:pStyle w:val="TableParagraph"/>
              <w:spacing w:line="256" w:lineRule="exact"/>
              <w:ind w:left="79"/>
              <w:rPr>
                <w:sz w:val="24"/>
              </w:rPr>
            </w:pPr>
            <w:r>
              <w:rPr>
                <w:spacing w:val="-4"/>
                <w:sz w:val="24"/>
              </w:rPr>
              <w:t>Июль</w:t>
            </w:r>
          </w:p>
        </w:tc>
      </w:tr>
      <w:tr w:rsidR="008A036E">
        <w:trPr>
          <w:trHeight w:val="273"/>
        </w:trPr>
        <w:tc>
          <w:tcPr>
            <w:tcW w:w="2170" w:type="dxa"/>
            <w:vMerge/>
            <w:tcBorders>
              <w:top w:val="nil"/>
            </w:tcBorders>
          </w:tcPr>
          <w:p w:rsidR="008A036E" w:rsidRDefault="008A036E">
            <w:pPr>
              <w:rPr>
                <w:sz w:val="2"/>
                <w:szCs w:val="2"/>
              </w:rPr>
            </w:pPr>
          </w:p>
        </w:tc>
        <w:tc>
          <w:tcPr>
            <w:tcW w:w="276" w:type="dxa"/>
          </w:tcPr>
          <w:p w:rsidR="008A036E" w:rsidRDefault="00871284">
            <w:pPr>
              <w:pStyle w:val="TableParagraph"/>
              <w:spacing w:before="36" w:line="217" w:lineRule="exact"/>
              <w:ind w:left="6"/>
              <w:jc w:val="center"/>
              <w:rPr>
                <w:sz w:val="20"/>
              </w:rPr>
            </w:pPr>
            <w:r>
              <w:rPr>
                <w:w w:val="99"/>
                <w:sz w:val="20"/>
              </w:rPr>
              <w:t>1</w:t>
            </w:r>
          </w:p>
        </w:tc>
        <w:tc>
          <w:tcPr>
            <w:tcW w:w="278" w:type="dxa"/>
          </w:tcPr>
          <w:p w:rsidR="008A036E" w:rsidRDefault="00871284">
            <w:pPr>
              <w:pStyle w:val="TableParagraph"/>
              <w:spacing w:before="36" w:line="217" w:lineRule="exact"/>
              <w:ind w:left="13"/>
              <w:jc w:val="center"/>
              <w:rPr>
                <w:sz w:val="20"/>
              </w:rPr>
            </w:pPr>
            <w:r>
              <w:rPr>
                <w:w w:val="99"/>
                <w:sz w:val="20"/>
              </w:rPr>
              <w:t>2</w:t>
            </w:r>
          </w:p>
        </w:tc>
        <w:tc>
          <w:tcPr>
            <w:tcW w:w="278" w:type="dxa"/>
          </w:tcPr>
          <w:p w:rsidR="008A036E" w:rsidRDefault="00871284">
            <w:pPr>
              <w:pStyle w:val="TableParagraph"/>
              <w:spacing w:before="36" w:line="217" w:lineRule="exact"/>
              <w:ind w:left="9"/>
              <w:jc w:val="center"/>
              <w:rPr>
                <w:sz w:val="20"/>
              </w:rPr>
            </w:pPr>
            <w:r>
              <w:rPr>
                <w:w w:val="99"/>
                <w:sz w:val="20"/>
              </w:rPr>
              <w:t>3</w:t>
            </w:r>
          </w:p>
        </w:tc>
        <w:tc>
          <w:tcPr>
            <w:tcW w:w="237" w:type="dxa"/>
          </w:tcPr>
          <w:p w:rsidR="008A036E" w:rsidRDefault="00871284">
            <w:pPr>
              <w:pStyle w:val="TableParagraph"/>
              <w:spacing w:before="36" w:line="217" w:lineRule="exact"/>
              <w:ind w:left="13"/>
              <w:jc w:val="center"/>
              <w:rPr>
                <w:sz w:val="20"/>
              </w:rPr>
            </w:pPr>
            <w:r>
              <w:rPr>
                <w:w w:val="99"/>
                <w:sz w:val="20"/>
              </w:rPr>
              <w:t>4</w:t>
            </w:r>
          </w:p>
        </w:tc>
        <w:tc>
          <w:tcPr>
            <w:tcW w:w="321" w:type="dxa"/>
          </w:tcPr>
          <w:p w:rsidR="008A036E" w:rsidRDefault="00871284">
            <w:pPr>
              <w:pStyle w:val="TableParagraph"/>
              <w:spacing w:before="36" w:line="217" w:lineRule="exact"/>
              <w:ind w:left="16"/>
              <w:jc w:val="center"/>
              <w:rPr>
                <w:sz w:val="20"/>
              </w:rPr>
            </w:pPr>
            <w:r>
              <w:rPr>
                <w:w w:val="99"/>
                <w:sz w:val="20"/>
              </w:rPr>
              <w:t>5</w:t>
            </w:r>
          </w:p>
        </w:tc>
        <w:tc>
          <w:tcPr>
            <w:tcW w:w="283" w:type="dxa"/>
          </w:tcPr>
          <w:p w:rsidR="008A036E" w:rsidRDefault="00871284">
            <w:pPr>
              <w:pStyle w:val="TableParagraph"/>
              <w:spacing w:before="36" w:line="217" w:lineRule="exact"/>
              <w:ind w:left="12"/>
              <w:jc w:val="center"/>
              <w:rPr>
                <w:sz w:val="20"/>
              </w:rPr>
            </w:pPr>
            <w:r>
              <w:rPr>
                <w:w w:val="99"/>
                <w:sz w:val="20"/>
              </w:rPr>
              <w:t>6</w:t>
            </w:r>
          </w:p>
        </w:tc>
        <w:tc>
          <w:tcPr>
            <w:tcW w:w="281" w:type="dxa"/>
          </w:tcPr>
          <w:p w:rsidR="008A036E" w:rsidRDefault="00871284">
            <w:pPr>
              <w:pStyle w:val="TableParagraph"/>
              <w:spacing w:before="36" w:line="217" w:lineRule="exact"/>
              <w:ind w:left="11"/>
              <w:jc w:val="center"/>
              <w:rPr>
                <w:sz w:val="20"/>
              </w:rPr>
            </w:pPr>
            <w:r>
              <w:rPr>
                <w:w w:val="99"/>
                <w:sz w:val="20"/>
              </w:rPr>
              <w:t>7</w:t>
            </w:r>
          </w:p>
        </w:tc>
        <w:tc>
          <w:tcPr>
            <w:tcW w:w="247" w:type="dxa"/>
          </w:tcPr>
          <w:p w:rsidR="008A036E" w:rsidRDefault="00871284">
            <w:pPr>
              <w:pStyle w:val="TableParagraph"/>
              <w:spacing w:before="36" w:line="217" w:lineRule="exact"/>
              <w:ind w:left="16"/>
              <w:jc w:val="center"/>
              <w:rPr>
                <w:sz w:val="20"/>
              </w:rPr>
            </w:pPr>
            <w:r>
              <w:rPr>
                <w:w w:val="99"/>
                <w:sz w:val="20"/>
              </w:rPr>
              <w:t>8</w:t>
            </w:r>
          </w:p>
        </w:tc>
        <w:tc>
          <w:tcPr>
            <w:tcW w:w="305" w:type="dxa"/>
          </w:tcPr>
          <w:p w:rsidR="008A036E" w:rsidRDefault="00871284">
            <w:pPr>
              <w:pStyle w:val="TableParagraph"/>
              <w:spacing w:before="36" w:line="217" w:lineRule="exact"/>
              <w:ind w:left="16"/>
              <w:jc w:val="center"/>
              <w:rPr>
                <w:sz w:val="20"/>
              </w:rPr>
            </w:pPr>
            <w:r>
              <w:rPr>
                <w:w w:val="99"/>
                <w:sz w:val="20"/>
              </w:rPr>
              <w:t>9</w:t>
            </w:r>
          </w:p>
        </w:tc>
        <w:tc>
          <w:tcPr>
            <w:tcW w:w="293" w:type="dxa"/>
          </w:tcPr>
          <w:p w:rsidR="008A036E" w:rsidRDefault="00871284">
            <w:pPr>
              <w:pStyle w:val="TableParagraph"/>
              <w:spacing w:before="36" w:line="217" w:lineRule="exact"/>
              <w:ind w:left="36" w:right="17"/>
              <w:jc w:val="center"/>
              <w:rPr>
                <w:sz w:val="20"/>
              </w:rPr>
            </w:pPr>
            <w:r>
              <w:rPr>
                <w:spacing w:val="-5"/>
                <w:sz w:val="20"/>
              </w:rPr>
              <w:t>10</w:t>
            </w:r>
          </w:p>
        </w:tc>
        <w:tc>
          <w:tcPr>
            <w:tcW w:w="283" w:type="dxa"/>
          </w:tcPr>
          <w:p w:rsidR="008A036E" w:rsidRDefault="00871284">
            <w:pPr>
              <w:pStyle w:val="TableParagraph"/>
              <w:spacing w:before="36" w:line="217" w:lineRule="exact"/>
              <w:ind w:left="23" w:right="4"/>
              <w:jc w:val="center"/>
              <w:rPr>
                <w:sz w:val="20"/>
              </w:rPr>
            </w:pPr>
            <w:r>
              <w:rPr>
                <w:spacing w:val="-5"/>
                <w:sz w:val="20"/>
              </w:rPr>
              <w:t>11</w:t>
            </w:r>
          </w:p>
        </w:tc>
        <w:tc>
          <w:tcPr>
            <w:tcW w:w="254" w:type="dxa"/>
          </w:tcPr>
          <w:p w:rsidR="008A036E" w:rsidRDefault="00871284">
            <w:pPr>
              <w:pStyle w:val="TableParagraph"/>
              <w:spacing w:before="36" w:line="217" w:lineRule="exact"/>
              <w:ind w:left="15"/>
              <w:jc w:val="center"/>
              <w:rPr>
                <w:sz w:val="20"/>
              </w:rPr>
            </w:pPr>
            <w:r>
              <w:rPr>
                <w:spacing w:val="-5"/>
                <w:sz w:val="20"/>
              </w:rPr>
              <w:t>12</w:t>
            </w:r>
          </w:p>
        </w:tc>
        <w:tc>
          <w:tcPr>
            <w:tcW w:w="309" w:type="dxa"/>
          </w:tcPr>
          <w:p w:rsidR="008A036E" w:rsidRDefault="00871284">
            <w:pPr>
              <w:pStyle w:val="TableParagraph"/>
              <w:spacing w:before="36" w:line="217" w:lineRule="exact"/>
              <w:ind w:left="43" w:right="25"/>
              <w:jc w:val="center"/>
              <w:rPr>
                <w:sz w:val="20"/>
              </w:rPr>
            </w:pPr>
            <w:r>
              <w:rPr>
                <w:spacing w:val="-5"/>
                <w:sz w:val="20"/>
              </w:rPr>
              <w:t>13</w:t>
            </w:r>
          </w:p>
        </w:tc>
        <w:tc>
          <w:tcPr>
            <w:tcW w:w="280" w:type="dxa"/>
          </w:tcPr>
          <w:p w:rsidR="008A036E" w:rsidRDefault="00871284">
            <w:pPr>
              <w:pStyle w:val="TableParagraph"/>
              <w:spacing w:before="36" w:line="217" w:lineRule="exact"/>
              <w:ind w:left="20"/>
              <w:jc w:val="center"/>
              <w:rPr>
                <w:sz w:val="20"/>
              </w:rPr>
            </w:pPr>
            <w:r>
              <w:rPr>
                <w:spacing w:val="-5"/>
                <w:sz w:val="20"/>
              </w:rPr>
              <w:t>14</w:t>
            </w:r>
          </w:p>
        </w:tc>
        <w:tc>
          <w:tcPr>
            <w:tcW w:w="282" w:type="dxa"/>
          </w:tcPr>
          <w:p w:rsidR="008A036E" w:rsidRDefault="00871284">
            <w:pPr>
              <w:pStyle w:val="TableParagraph"/>
              <w:spacing w:before="36" w:line="217" w:lineRule="exact"/>
              <w:ind w:left="33" w:right="9"/>
              <w:jc w:val="center"/>
              <w:rPr>
                <w:sz w:val="20"/>
              </w:rPr>
            </w:pPr>
            <w:r>
              <w:rPr>
                <w:spacing w:val="-5"/>
                <w:sz w:val="20"/>
              </w:rPr>
              <w:t>15</w:t>
            </w:r>
          </w:p>
        </w:tc>
        <w:tc>
          <w:tcPr>
            <w:tcW w:w="258" w:type="dxa"/>
          </w:tcPr>
          <w:p w:rsidR="008A036E" w:rsidRDefault="00871284">
            <w:pPr>
              <w:pStyle w:val="TableParagraph"/>
              <w:spacing w:before="36" w:line="217" w:lineRule="exact"/>
              <w:ind w:left="26"/>
              <w:jc w:val="center"/>
              <w:rPr>
                <w:sz w:val="20"/>
              </w:rPr>
            </w:pPr>
            <w:r>
              <w:rPr>
                <w:spacing w:val="-5"/>
                <w:sz w:val="20"/>
              </w:rPr>
              <w:t>16</w:t>
            </w:r>
          </w:p>
        </w:tc>
        <w:tc>
          <w:tcPr>
            <w:tcW w:w="311" w:type="dxa"/>
          </w:tcPr>
          <w:p w:rsidR="008A036E" w:rsidRDefault="00871284">
            <w:pPr>
              <w:pStyle w:val="TableParagraph"/>
              <w:spacing w:before="36" w:line="217" w:lineRule="exact"/>
              <w:ind w:left="50" w:right="21"/>
              <w:jc w:val="center"/>
              <w:rPr>
                <w:sz w:val="20"/>
              </w:rPr>
            </w:pPr>
            <w:r>
              <w:rPr>
                <w:spacing w:val="-5"/>
                <w:sz w:val="20"/>
              </w:rPr>
              <w:t>17</w:t>
            </w:r>
          </w:p>
        </w:tc>
        <w:tc>
          <w:tcPr>
            <w:tcW w:w="283" w:type="dxa"/>
          </w:tcPr>
          <w:p w:rsidR="008A036E" w:rsidRDefault="00871284">
            <w:pPr>
              <w:pStyle w:val="TableParagraph"/>
              <w:spacing w:before="36" w:line="217" w:lineRule="exact"/>
              <w:ind w:left="31" w:right="1"/>
              <w:jc w:val="center"/>
              <w:rPr>
                <w:sz w:val="20"/>
              </w:rPr>
            </w:pPr>
            <w:r>
              <w:rPr>
                <w:spacing w:val="-5"/>
                <w:sz w:val="20"/>
              </w:rPr>
              <w:t>18</w:t>
            </w:r>
          </w:p>
        </w:tc>
        <w:tc>
          <w:tcPr>
            <w:tcW w:w="283" w:type="dxa"/>
          </w:tcPr>
          <w:p w:rsidR="008A036E" w:rsidRDefault="00871284">
            <w:pPr>
              <w:pStyle w:val="TableParagraph"/>
              <w:spacing w:before="36" w:line="217" w:lineRule="exact"/>
              <w:ind w:left="30" w:right="4"/>
              <w:jc w:val="center"/>
              <w:rPr>
                <w:sz w:val="20"/>
              </w:rPr>
            </w:pPr>
            <w:r>
              <w:rPr>
                <w:spacing w:val="-5"/>
                <w:sz w:val="20"/>
              </w:rPr>
              <w:t>19</w:t>
            </w:r>
          </w:p>
        </w:tc>
        <w:tc>
          <w:tcPr>
            <w:tcW w:w="281" w:type="dxa"/>
          </w:tcPr>
          <w:p w:rsidR="008A036E" w:rsidRDefault="00871284">
            <w:pPr>
              <w:pStyle w:val="TableParagraph"/>
              <w:spacing w:before="36" w:line="217" w:lineRule="exact"/>
              <w:ind w:left="32" w:right="3"/>
              <w:jc w:val="center"/>
              <w:rPr>
                <w:sz w:val="20"/>
              </w:rPr>
            </w:pPr>
            <w:r>
              <w:rPr>
                <w:spacing w:val="-5"/>
                <w:sz w:val="20"/>
              </w:rPr>
              <w:t>20</w:t>
            </w:r>
          </w:p>
        </w:tc>
        <w:tc>
          <w:tcPr>
            <w:tcW w:w="264" w:type="dxa"/>
          </w:tcPr>
          <w:p w:rsidR="008A036E" w:rsidRDefault="00871284">
            <w:pPr>
              <w:pStyle w:val="TableParagraph"/>
              <w:spacing w:before="36" w:line="217" w:lineRule="exact"/>
              <w:ind w:left="31"/>
              <w:jc w:val="center"/>
              <w:rPr>
                <w:sz w:val="20"/>
              </w:rPr>
            </w:pPr>
            <w:r>
              <w:rPr>
                <w:spacing w:val="-5"/>
                <w:sz w:val="20"/>
              </w:rPr>
              <w:t>21</w:t>
            </w:r>
          </w:p>
        </w:tc>
        <w:tc>
          <w:tcPr>
            <w:tcW w:w="302" w:type="dxa"/>
          </w:tcPr>
          <w:p w:rsidR="008A036E" w:rsidRDefault="00871284">
            <w:pPr>
              <w:pStyle w:val="TableParagraph"/>
              <w:spacing w:before="36" w:line="217" w:lineRule="exact"/>
              <w:ind w:left="44" w:right="18"/>
              <w:jc w:val="center"/>
              <w:rPr>
                <w:sz w:val="20"/>
              </w:rPr>
            </w:pPr>
            <w:r>
              <w:rPr>
                <w:spacing w:val="-5"/>
                <w:sz w:val="20"/>
              </w:rPr>
              <w:t>22</w:t>
            </w:r>
          </w:p>
        </w:tc>
        <w:tc>
          <w:tcPr>
            <w:tcW w:w="283" w:type="dxa"/>
          </w:tcPr>
          <w:p w:rsidR="008A036E" w:rsidRDefault="00871284">
            <w:pPr>
              <w:pStyle w:val="TableParagraph"/>
              <w:spacing w:before="36" w:line="217" w:lineRule="exact"/>
              <w:ind w:left="31" w:right="4"/>
              <w:jc w:val="center"/>
              <w:rPr>
                <w:sz w:val="20"/>
              </w:rPr>
            </w:pPr>
            <w:r>
              <w:rPr>
                <w:spacing w:val="-5"/>
                <w:sz w:val="20"/>
              </w:rPr>
              <w:t>23</w:t>
            </w:r>
          </w:p>
        </w:tc>
        <w:tc>
          <w:tcPr>
            <w:tcW w:w="283" w:type="dxa"/>
          </w:tcPr>
          <w:p w:rsidR="008A036E" w:rsidRDefault="00871284">
            <w:pPr>
              <w:pStyle w:val="TableParagraph"/>
              <w:spacing w:before="36" w:line="217" w:lineRule="exact"/>
              <w:ind w:left="31" w:right="4"/>
              <w:jc w:val="center"/>
              <w:rPr>
                <w:sz w:val="20"/>
              </w:rPr>
            </w:pPr>
            <w:r>
              <w:rPr>
                <w:spacing w:val="-5"/>
                <w:sz w:val="20"/>
              </w:rPr>
              <w:t>24</w:t>
            </w:r>
          </w:p>
        </w:tc>
        <w:tc>
          <w:tcPr>
            <w:tcW w:w="269" w:type="dxa"/>
          </w:tcPr>
          <w:p w:rsidR="008A036E" w:rsidRDefault="00871284">
            <w:pPr>
              <w:pStyle w:val="TableParagraph"/>
              <w:spacing w:before="36" w:line="217" w:lineRule="exact"/>
              <w:ind w:left="32"/>
              <w:jc w:val="center"/>
              <w:rPr>
                <w:sz w:val="20"/>
              </w:rPr>
            </w:pPr>
            <w:r>
              <w:rPr>
                <w:spacing w:val="-5"/>
                <w:sz w:val="20"/>
              </w:rPr>
              <w:t>25</w:t>
            </w:r>
          </w:p>
        </w:tc>
        <w:tc>
          <w:tcPr>
            <w:tcW w:w="300" w:type="dxa"/>
          </w:tcPr>
          <w:p w:rsidR="008A036E" w:rsidRDefault="00871284">
            <w:pPr>
              <w:pStyle w:val="TableParagraph"/>
              <w:spacing w:before="36" w:line="217" w:lineRule="exact"/>
              <w:ind w:left="44" w:right="14"/>
              <w:jc w:val="center"/>
              <w:rPr>
                <w:sz w:val="20"/>
              </w:rPr>
            </w:pPr>
            <w:r>
              <w:rPr>
                <w:spacing w:val="-5"/>
                <w:sz w:val="20"/>
              </w:rPr>
              <w:t>26</w:t>
            </w:r>
          </w:p>
        </w:tc>
        <w:tc>
          <w:tcPr>
            <w:tcW w:w="283" w:type="dxa"/>
          </w:tcPr>
          <w:p w:rsidR="008A036E" w:rsidRDefault="00871284">
            <w:pPr>
              <w:pStyle w:val="TableParagraph"/>
              <w:spacing w:before="36" w:line="217" w:lineRule="exact"/>
              <w:ind w:left="36" w:right="4"/>
              <w:jc w:val="center"/>
              <w:rPr>
                <w:sz w:val="20"/>
              </w:rPr>
            </w:pPr>
            <w:r>
              <w:rPr>
                <w:spacing w:val="-5"/>
                <w:sz w:val="20"/>
              </w:rPr>
              <w:t>27</w:t>
            </w:r>
          </w:p>
        </w:tc>
        <w:tc>
          <w:tcPr>
            <w:tcW w:w="281" w:type="dxa"/>
          </w:tcPr>
          <w:p w:rsidR="008A036E" w:rsidRDefault="00871284">
            <w:pPr>
              <w:pStyle w:val="TableParagraph"/>
              <w:spacing w:before="36" w:line="217" w:lineRule="exact"/>
              <w:ind w:left="33" w:right="3"/>
              <w:jc w:val="center"/>
              <w:rPr>
                <w:sz w:val="20"/>
              </w:rPr>
            </w:pPr>
            <w:r>
              <w:rPr>
                <w:spacing w:val="-5"/>
                <w:sz w:val="20"/>
              </w:rPr>
              <w:t>28</w:t>
            </w:r>
          </w:p>
        </w:tc>
        <w:tc>
          <w:tcPr>
            <w:tcW w:w="276" w:type="dxa"/>
          </w:tcPr>
          <w:p w:rsidR="008A036E" w:rsidRDefault="00871284">
            <w:pPr>
              <w:pStyle w:val="TableParagraph"/>
              <w:spacing w:before="36" w:line="217" w:lineRule="exact"/>
              <w:ind w:left="33" w:right="3"/>
              <w:jc w:val="center"/>
              <w:rPr>
                <w:sz w:val="20"/>
              </w:rPr>
            </w:pPr>
            <w:r>
              <w:rPr>
                <w:spacing w:val="-5"/>
                <w:sz w:val="20"/>
              </w:rPr>
              <w:t>29</w:t>
            </w:r>
          </w:p>
        </w:tc>
        <w:tc>
          <w:tcPr>
            <w:tcW w:w="291" w:type="dxa"/>
          </w:tcPr>
          <w:p w:rsidR="008A036E" w:rsidRDefault="00871284">
            <w:pPr>
              <w:pStyle w:val="TableParagraph"/>
              <w:spacing w:before="36" w:line="217" w:lineRule="exact"/>
              <w:ind w:left="36" w:right="7"/>
              <w:jc w:val="center"/>
              <w:rPr>
                <w:sz w:val="20"/>
              </w:rPr>
            </w:pPr>
            <w:r>
              <w:rPr>
                <w:spacing w:val="-5"/>
                <w:sz w:val="20"/>
              </w:rPr>
              <w:t>30</w:t>
            </w:r>
          </w:p>
        </w:tc>
        <w:tc>
          <w:tcPr>
            <w:tcW w:w="283" w:type="dxa"/>
          </w:tcPr>
          <w:p w:rsidR="008A036E" w:rsidRDefault="00871284">
            <w:pPr>
              <w:pStyle w:val="TableParagraph"/>
              <w:spacing w:before="36" w:line="217" w:lineRule="exact"/>
              <w:ind w:left="36" w:right="4"/>
              <w:jc w:val="center"/>
              <w:rPr>
                <w:sz w:val="20"/>
              </w:rPr>
            </w:pPr>
            <w:r>
              <w:rPr>
                <w:spacing w:val="-5"/>
                <w:sz w:val="20"/>
              </w:rPr>
              <w:t>31</w:t>
            </w:r>
          </w:p>
        </w:tc>
        <w:tc>
          <w:tcPr>
            <w:tcW w:w="283" w:type="dxa"/>
          </w:tcPr>
          <w:p w:rsidR="008A036E" w:rsidRDefault="00871284">
            <w:pPr>
              <w:pStyle w:val="TableParagraph"/>
              <w:spacing w:before="36" w:line="217" w:lineRule="exact"/>
              <w:ind w:left="37" w:right="4"/>
              <w:jc w:val="center"/>
              <w:rPr>
                <w:sz w:val="20"/>
              </w:rPr>
            </w:pPr>
            <w:r>
              <w:rPr>
                <w:spacing w:val="-5"/>
                <w:sz w:val="20"/>
              </w:rPr>
              <w:t>32</w:t>
            </w:r>
          </w:p>
        </w:tc>
        <w:tc>
          <w:tcPr>
            <w:tcW w:w="283" w:type="dxa"/>
          </w:tcPr>
          <w:p w:rsidR="008A036E" w:rsidRDefault="00871284">
            <w:pPr>
              <w:pStyle w:val="TableParagraph"/>
              <w:spacing w:before="36" w:line="217" w:lineRule="exact"/>
              <w:ind w:left="37" w:right="4"/>
              <w:jc w:val="center"/>
              <w:rPr>
                <w:sz w:val="20"/>
              </w:rPr>
            </w:pPr>
            <w:r>
              <w:rPr>
                <w:spacing w:val="-5"/>
                <w:sz w:val="20"/>
              </w:rPr>
              <w:t>33</w:t>
            </w:r>
          </w:p>
        </w:tc>
        <w:tc>
          <w:tcPr>
            <w:tcW w:w="281" w:type="dxa"/>
          </w:tcPr>
          <w:p w:rsidR="008A036E" w:rsidRDefault="00871284">
            <w:pPr>
              <w:pStyle w:val="TableParagraph"/>
              <w:spacing w:before="36" w:line="217" w:lineRule="exact"/>
              <w:ind w:left="34" w:right="3"/>
              <w:jc w:val="center"/>
              <w:rPr>
                <w:sz w:val="20"/>
              </w:rPr>
            </w:pPr>
            <w:r>
              <w:rPr>
                <w:spacing w:val="-5"/>
                <w:sz w:val="20"/>
              </w:rPr>
              <w:t>34</w:t>
            </w:r>
          </w:p>
        </w:tc>
        <w:tc>
          <w:tcPr>
            <w:tcW w:w="283" w:type="dxa"/>
          </w:tcPr>
          <w:p w:rsidR="008A036E" w:rsidRDefault="00871284">
            <w:pPr>
              <w:pStyle w:val="TableParagraph"/>
              <w:spacing w:before="36" w:line="217" w:lineRule="exact"/>
              <w:ind w:left="37" w:right="4"/>
              <w:jc w:val="center"/>
              <w:rPr>
                <w:sz w:val="20"/>
              </w:rPr>
            </w:pPr>
            <w:r>
              <w:rPr>
                <w:spacing w:val="-5"/>
                <w:sz w:val="20"/>
              </w:rPr>
              <w:t>35</w:t>
            </w:r>
          </w:p>
        </w:tc>
        <w:tc>
          <w:tcPr>
            <w:tcW w:w="283" w:type="dxa"/>
          </w:tcPr>
          <w:p w:rsidR="008A036E" w:rsidRDefault="00871284">
            <w:pPr>
              <w:pStyle w:val="TableParagraph"/>
              <w:spacing w:before="36" w:line="217" w:lineRule="exact"/>
              <w:ind w:left="37" w:right="4"/>
              <w:jc w:val="center"/>
              <w:rPr>
                <w:sz w:val="20"/>
              </w:rPr>
            </w:pPr>
            <w:r>
              <w:rPr>
                <w:spacing w:val="-5"/>
                <w:sz w:val="20"/>
              </w:rPr>
              <w:t>36</w:t>
            </w:r>
          </w:p>
        </w:tc>
        <w:tc>
          <w:tcPr>
            <w:tcW w:w="283" w:type="dxa"/>
          </w:tcPr>
          <w:p w:rsidR="008A036E" w:rsidRDefault="00871284">
            <w:pPr>
              <w:pStyle w:val="TableParagraph"/>
              <w:spacing w:before="36" w:line="217" w:lineRule="exact"/>
              <w:ind w:left="37" w:right="3"/>
              <w:jc w:val="center"/>
              <w:rPr>
                <w:sz w:val="20"/>
              </w:rPr>
            </w:pPr>
            <w:r>
              <w:rPr>
                <w:spacing w:val="-5"/>
                <w:sz w:val="20"/>
              </w:rPr>
              <w:t>37</w:t>
            </w:r>
          </w:p>
        </w:tc>
        <w:tc>
          <w:tcPr>
            <w:tcW w:w="283" w:type="dxa"/>
          </w:tcPr>
          <w:p w:rsidR="008A036E" w:rsidRDefault="00871284">
            <w:pPr>
              <w:pStyle w:val="TableParagraph"/>
              <w:spacing w:before="36" w:line="217" w:lineRule="exact"/>
              <w:ind w:left="31" w:right="2"/>
              <w:jc w:val="center"/>
              <w:rPr>
                <w:sz w:val="20"/>
              </w:rPr>
            </w:pPr>
            <w:r>
              <w:rPr>
                <w:spacing w:val="-5"/>
                <w:sz w:val="20"/>
              </w:rPr>
              <w:t>38</w:t>
            </w:r>
          </w:p>
        </w:tc>
        <w:tc>
          <w:tcPr>
            <w:tcW w:w="283" w:type="dxa"/>
          </w:tcPr>
          <w:p w:rsidR="008A036E" w:rsidRDefault="00871284">
            <w:pPr>
              <w:pStyle w:val="TableParagraph"/>
              <w:spacing w:before="36" w:line="217" w:lineRule="exact"/>
              <w:ind w:left="31" w:right="1"/>
              <w:jc w:val="center"/>
              <w:rPr>
                <w:sz w:val="20"/>
              </w:rPr>
            </w:pPr>
            <w:r>
              <w:rPr>
                <w:spacing w:val="-5"/>
                <w:sz w:val="20"/>
              </w:rPr>
              <w:t>39</w:t>
            </w:r>
          </w:p>
        </w:tc>
        <w:tc>
          <w:tcPr>
            <w:tcW w:w="281" w:type="dxa"/>
          </w:tcPr>
          <w:p w:rsidR="008A036E" w:rsidRDefault="00871284">
            <w:pPr>
              <w:pStyle w:val="TableParagraph"/>
              <w:spacing w:before="36" w:line="217" w:lineRule="exact"/>
              <w:ind w:left="35" w:right="3"/>
              <w:jc w:val="center"/>
              <w:rPr>
                <w:sz w:val="20"/>
              </w:rPr>
            </w:pPr>
            <w:r>
              <w:rPr>
                <w:spacing w:val="-5"/>
                <w:sz w:val="20"/>
              </w:rPr>
              <w:t>40</w:t>
            </w:r>
          </w:p>
        </w:tc>
        <w:tc>
          <w:tcPr>
            <w:tcW w:w="291" w:type="dxa"/>
          </w:tcPr>
          <w:p w:rsidR="008A036E" w:rsidRDefault="00871284">
            <w:pPr>
              <w:pStyle w:val="TableParagraph"/>
              <w:spacing w:before="36" w:line="217" w:lineRule="exact"/>
              <w:ind w:left="40" w:right="4"/>
              <w:jc w:val="center"/>
              <w:rPr>
                <w:sz w:val="20"/>
              </w:rPr>
            </w:pPr>
            <w:r>
              <w:rPr>
                <w:spacing w:val="-5"/>
                <w:sz w:val="20"/>
              </w:rPr>
              <w:t>41</w:t>
            </w:r>
          </w:p>
        </w:tc>
        <w:tc>
          <w:tcPr>
            <w:tcW w:w="283" w:type="dxa"/>
          </w:tcPr>
          <w:p w:rsidR="008A036E" w:rsidRDefault="00871284">
            <w:pPr>
              <w:pStyle w:val="TableParagraph"/>
              <w:spacing w:before="36" w:line="217" w:lineRule="exact"/>
              <w:ind w:left="37" w:right="3"/>
              <w:jc w:val="center"/>
              <w:rPr>
                <w:sz w:val="20"/>
              </w:rPr>
            </w:pPr>
            <w:r>
              <w:rPr>
                <w:spacing w:val="-5"/>
                <w:sz w:val="20"/>
              </w:rPr>
              <w:t>42</w:t>
            </w:r>
          </w:p>
        </w:tc>
        <w:tc>
          <w:tcPr>
            <w:tcW w:w="281" w:type="dxa"/>
          </w:tcPr>
          <w:p w:rsidR="008A036E" w:rsidRDefault="00871284">
            <w:pPr>
              <w:pStyle w:val="TableParagraph"/>
              <w:spacing w:before="36" w:line="217" w:lineRule="exact"/>
              <w:ind w:left="35" w:right="3"/>
              <w:jc w:val="center"/>
              <w:rPr>
                <w:sz w:val="20"/>
              </w:rPr>
            </w:pPr>
            <w:r>
              <w:rPr>
                <w:spacing w:val="-5"/>
                <w:sz w:val="20"/>
              </w:rPr>
              <w:t>43</w:t>
            </w:r>
          </w:p>
        </w:tc>
        <w:tc>
          <w:tcPr>
            <w:tcW w:w="283" w:type="dxa"/>
          </w:tcPr>
          <w:p w:rsidR="008A036E" w:rsidRDefault="00871284">
            <w:pPr>
              <w:pStyle w:val="TableParagraph"/>
              <w:spacing w:before="36" w:line="217" w:lineRule="exact"/>
              <w:ind w:left="37" w:right="3"/>
              <w:jc w:val="center"/>
              <w:rPr>
                <w:sz w:val="20"/>
              </w:rPr>
            </w:pPr>
            <w:r>
              <w:rPr>
                <w:spacing w:val="-5"/>
                <w:sz w:val="20"/>
              </w:rPr>
              <w:t>44</w:t>
            </w:r>
          </w:p>
        </w:tc>
        <w:tc>
          <w:tcPr>
            <w:tcW w:w="283" w:type="dxa"/>
          </w:tcPr>
          <w:p w:rsidR="008A036E" w:rsidRDefault="00871284">
            <w:pPr>
              <w:pStyle w:val="TableParagraph"/>
              <w:spacing w:before="36" w:line="217" w:lineRule="exact"/>
              <w:ind w:left="37" w:right="2"/>
              <w:jc w:val="center"/>
              <w:rPr>
                <w:sz w:val="20"/>
              </w:rPr>
            </w:pPr>
            <w:r>
              <w:rPr>
                <w:spacing w:val="-5"/>
                <w:sz w:val="20"/>
              </w:rPr>
              <w:t>45</w:t>
            </w:r>
          </w:p>
        </w:tc>
        <w:tc>
          <w:tcPr>
            <w:tcW w:w="429" w:type="dxa"/>
          </w:tcPr>
          <w:p w:rsidR="008A036E" w:rsidRDefault="00871284">
            <w:pPr>
              <w:pStyle w:val="TableParagraph"/>
              <w:spacing w:before="36" w:line="217" w:lineRule="exact"/>
              <w:ind w:left="113" w:right="75"/>
              <w:jc w:val="center"/>
              <w:rPr>
                <w:sz w:val="20"/>
              </w:rPr>
            </w:pPr>
            <w:r>
              <w:rPr>
                <w:spacing w:val="-5"/>
                <w:sz w:val="20"/>
              </w:rPr>
              <w:t>46</w:t>
            </w:r>
          </w:p>
        </w:tc>
      </w:tr>
      <w:tr w:rsidR="008A036E">
        <w:trPr>
          <w:trHeight w:val="484"/>
        </w:trPr>
        <w:tc>
          <w:tcPr>
            <w:tcW w:w="2170" w:type="dxa"/>
          </w:tcPr>
          <w:p w:rsidR="008A036E" w:rsidRDefault="00871284">
            <w:pPr>
              <w:pStyle w:val="TableParagraph"/>
              <w:spacing w:line="235" w:lineRule="exact"/>
              <w:ind w:left="146"/>
              <w:rPr>
                <w:sz w:val="21"/>
              </w:rPr>
            </w:pPr>
            <w:r>
              <w:rPr>
                <w:spacing w:val="-2"/>
                <w:sz w:val="21"/>
              </w:rPr>
              <w:t>Теоретические</w:t>
            </w:r>
          </w:p>
          <w:p w:rsidR="008A036E" w:rsidRDefault="00871284">
            <w:pPr>
              <w:pStyle w:val="TableParagraph"/>
              <w:spacing w:before="1" w:line="229" w:lineRule="exact"/>
              <w:ind w:left="146"/>
              <w:rPr>
                <w:sz w:val="21"/>
              </w:rPr>
            </w:pPr>
            <w:r>
              <w:rPr>
                <w:spacing w:val="-2"/>
                <w:sz w:val="21"/>
              </w:rPr>
              <w:t>сведения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A036E">
            <w:pPr>
              <w:pStyle w:val="TableParagraph"/>
            </w:pP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A036E">
            <w:pPr>
              <w:pStyle w:val="TableParagraph"/>
            </w:pP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4" w:lineRule="exact"/>
              <w:ind w:left="146"/>
              <w:rPr>
                <w:sz w:val="21"/>
              </w:rPr>
            </w:pPr>
            <w:r>
              <w:rPr>
                <w:spacing w:val="-2"/>
                <w:sz w:val="21"/>
              </w:rPr>
              <w:t>Общеразвивающие</w:t>
            </w:r>
          </w:p>
          <w:p w:rsidR="008A036E" w:rsidRDefault="00871284">
            <w:pPr>
              <w:pStyle w:val="TableParagraph"/>
              <w:spacing w:line="228" w:lineRule="exact"/>
              <w:ind w:left="146"/>
              <w:rPr>
                <w:sz w:val="21"/>
              </w:rPr>
            </w:pPr>
            <w:r>
              <w:rPr>
                <w:spacing w:val="-2"/>
                <w:sz w:val="21"/>
              </w:rPr>
              <w:t>упражнения</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развития</w:t>
            </w:r>
            <w:r>
              <w:rPr>
                <w:spacing w:val="-5"/>
                <w:sz w:val="21"/>
              </w:rPr>
              <w:t xml:space="preserve"> </w:t>
            </w:r>
            <w:r>
              <w:rPr>
                <w:spacing w:val="-2"/>
                <w:sz w:val="21"/>
              </w:rPr>
              <w:t>гибкости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4"/>
        </w:trPr>
        <w:tc>
          <w:tcPr>
            <w:tcW w:w="2170" w:type="dxa"/>
          </w:tcPr>
          <w:p w:rsidR="008A036E" w:rsidRDefault="00871284">
            <w:pPr>
              <w:pStyle w:val="TableParagraph"/>
              <w:spacing w:line="240" w:lineRule="exact"/>
              <w:ind w:left="146"/>
              <w:rPr>
                <w:sz w:val="21"/>
              </w:rPr>
            </w:pPr>
            <w:r>
              <w:rPr>
                <w:spacing w:val="-2"/>
                <w:sz w:val="21"/>
              </w:rPr>
              <w:t>Подводящие упражнения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освоения</w:t>
            </w:r>
            <w:r>
              <w:rPr>
                <w:spacing w:val="-7"/>
                <w:sz w:val="21"/>
              </w:rPr>
              <w:t xml:space="preserve"> </w:t>
            </w:r>
            <w:r>
              <w:rPr>
                <w:spacing w:val="-2"/>
                <w:sz w:val="21"/>
              </w:rPr>
              <w:t>техники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ind w:left="146"/>
              <w:rPr>
                <w:sz w:val="21"/>
              </w:rPr>
            </w:pPr>
            <w:r>
              <w:rPr>
                <w:sz w:val="21"/>
              </w:rPr>
              <w:t>Упражнения для освоения</w:t>
            </w:r>
            <w:r>
              <w:rPr>
                <w:spacing w:val="-14"/>
                <w:sz w:val="21"/>
              </w:rPr>
              <w:t xml:space="preserve"> </w:t>
            </w:r>
            <w:r>
              <w:rPr>
                <w:sz w:val="21"/>
              </w:rPr>
              <w:t>принятия</w:t>
            </w:r>
          </w:p>
          <w:p w:rsidR="008A036E" w:rsidRDefault="00871284">
            <w:pPr>
              <w:pStyle w:val="TableParagraph"/>
              <w:spacing w:line="226" w:lineRule="exact"/>
              <w:ind w:left="146"/>
              <w:rPr>
                <w:sz w:val="21"/>
              </w:rPr>
            </w:pPr>
            <w:r>
              <w:rPr>
                <w:sz w:val="21"/>
              </w:rPr>
              <w:t>тактических</w:t>
            </w:r>
            <w:r>
              <w:rPr>
                <w:spacing w:val="-10"/>
                <w:sz w:val="21"/>
              </w:rPr>
              <w:t xml:space="preserve"> </w:t>
            </w:r>
            <w:r>
              <w:rPr>
                <w:spacing w:val="-2"/>
                <w:sz w:val="21"/>
              </w:rPr>
              <w:t>решений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spacing w:line="235" w:lineRule="exact"/>
              <w:ind w:left="146"/>
              <w:rPr>
                <w:sz w:val="21"/>
              </w:rPr>
            </w:pPr>
            <w:r>
              <w:rPr>
                <w:spacing w:val="-2"/>
                <w:sz w:val="21"/>
              </w:rPr>
              <w:t>Специальные</w:t>
            </w:r>
          </w:p>
          <w:p w:rsidR="008A036E" w:rsidRDefault="00871284">
            <w:pPr>
              <w:pStyle w:val="TableParagraph"/>
              <w:spacing w:line="240" w:lineRule="atLeast"/>
              <w:ind w:left="146"/>
              <w:rPr>
                <w:sz w:val="21"/>
              </w:rPr>
            </w:pPr>
            <w:r>
              <w:rPr>
                <w:spacing w:val="-2"/>
                <w:sz w:val="21"/>
              </w:rPr>
              <w:t>физические упражнения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ind w:left="146"/>
              <w:rPr>
                <w:sz w:val="21"/>
              </w:rPr>
            </w:pPr>
            <w:r>
              <w:rPr>
                <w:sz w:val="21"/>
              </w:rPr>
              <w:t>Упражнения для развития</w:t>
            </w:r>
            <w:r>
              <w:rPr>
                <w:spacing w:val="-14"/>
                <w:sz w:val="21"/>
              </w:rPr>
              <w:t xml:space="preserve"> </w:t>
            </w:r>
            <w:r>
              <w:rPr>
                <w:sz w:val="21"/>
              </w:rPr>
              <w:t>скоростных</w:t>
            </w:r>
          </w:p>
          <w:p w:rsidR="008A036E" w:rsidRDefault="00871284">
            <w:pPr>
              <w:pStyle w:val="TableParagraph"/>
              <w:spacing w:line="226" w:lineRule="exact"/>
              <w:ind w:left="146"/>
              <w:rPr>
                <w:sz w:val="21"/>
              </w:rPr>
            </w:pPr>
            <w:r>
              <w:rPr>
                <w:spacing w:val="-2"/>
                <w:sz w:val="21"/>
              </w:rPr>
              <w:t>способностей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71284">
            <w:pPr>
              <w:pStyle w:val="TableParagraph"/>
              <w:spacing w:before="217"/>
              <w:ind w:left="32"/>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1"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429" w:type="dxa"/>
          </w:tcPr>
          <w:p w:rsidR="008A036E" w:rsidRDefault="00871284">
            <w:pPr>
              <w:pStyle w:val="TableParagraph"/>
              <w:spacing w:before="217"/>
              <w:ind w:left="34"/>
              <w:jc w:val="center"/>
              <w:rPr>
                <w:sz w:val="24"/>
              </w:rPr>
            </w:pPr>
            <w:r>
              <w:rPr>
                <w:sz w:val="24"/>
              </w:rPr>
              <w:t>+</w:t>
            </w:r>
          </w:p>
        </w:tc>
      </w:tr>
      <w:tr w:rsidR="008A036E">
        <w:trPr>
          <w:trHeight w:val="48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9" w:lineRule="exact"/>
              <w:ind w:left="146"/>
              <w:rPr>
                <w:sz w:val="21"/>
              </w:rPr>
            </w:pPr>
            <w:r>
              <w:rPr>
                <w:sz w:val="21"/>
              </w:rPr>
              <w:t>развития</w:t>
            </w:r>
            <w:r>
              <w:rPr>
                <w:spacing w:val="-5"/>
                <w:sz w:val="21"/>
              </w:rPr>
              <w:t xml:space="preserve"> </w:t>
            </w:r>
            <w:r>
              <w:rPr>
                <w:spacing w:val="-4"/>
                <w:sz w:val="21"/>
              </w:rPr>
              <w:t>силы</w:t>
            </w:r>
          </w:p>
        </w:tc>
        <w:tc>
          <w:tcPr>
            <w:tcW w:w="276" w:type="dxa"/>
          </w:tcPr>
          <w:p w:rsidR="008A036E" w:rsidRDefault="00871284">
            <w:pPr>
              <w:pStyle w:val="TableParagraph"/>
              <w:spacing w:before="15"/>
              <w:ind w:left="8"/>
              <w:jc w:val="center"/>
              <w:rPr>
                <w:sz w:val="24"/>
              </w:rPr>
            </w:pPr>
            <w:r>
              <w:rPr>
                <w:sz w:val="24"/>
              </w:rPr>
              <w:t>+</w:t>
            </w:r>
          </w:p>
        </w:tc>
        <w:tc>
          <w:tcPr>
            <w:tcW w:w="278" w:type="dxa"/>
          </w:tcPr>
          <w:p w:rsidR="008A036E" w:rsidRDefault="00871284">
            <w:pPr>
              <w:pStyle w:val="TableParagraph"/>
              <w:spacing w:before="15"/>
              <w:ind w:left="15"/>
              <w:jc w:val="center"/>
              <w:rPr>
                <w:sz w:val="24"/>
              </w:rPr>
            </w:pPr>
            <w:r>
              <w:rPr>
                <w:sz w:val="24"/>
              </w:rPr>
              <w:t>+</w:t>
            </w:r>
          </w:p>
        </w:tc>
        <w:tc>
          <w:tcPr>
            <w:tcW w:w="278" w:type="dxa"/>
          </w:tcPr>
          <w:p w:rsidR="008A036E" w:rsidRDefault="00871284">
            <w:pPr>
              <w:pStyle w:val="TableParagraph"/>
              <w:spacing w:before="15"/>
              <w:ind w:left="11"/>
              <w:jc w:val="center"/>
              <w:rPr>
                <w:sz w:val="24"/>
              </w:rPr>
            </w:pPr>
            <w:r>
              <w:rPr>
                <w:sz w:val="24"/>
              </w:rPr>
              <w:t>+</w:t>
            </w:r>
          </w:p>
        </w:tc>
        <w:tc>
          <w:tcPr>
            <w:tcW w:w="237" w:type="dxa"/>
          </w:tcPr>
          <w:p w:rsidR="008A036E" w:rsidRDefault="00871284">
            <w:pPr>
              <w:pStyle w:val="TableParagraph"/>
              <w:spacing w:before="15"/>
              <w:ind w:left="15"/>
              <w:jc w:val="center"/>
              <w:rPr>
                <w:sz w:val="24"/>
              </w:rPr>
            </w:pPr>
            <w:r>
              <w:rPr>
                <w:sz w:val="24"/>
              </w:rPr>
              <w:t>+</w:t>
            </w:r>
          </w:p>
        </w:tc>
        <w:tc>
          <w:tcPr>
            <w:tcW w:w="321" w:type="dxa"/>
          </w:tcPr>
          <w:p w:rsidR="008A036E" w:rsidRDefault="00871284">
            <w:pPr>
              <w:pStyle w:val="TableParagraph"/>
              <w:spacing w:before="15"/>
              <w:ind w:left="18"/>
              <w:jc w:val="center"/>
              <w:rPr>
                <w:sz w:val="24"/>
              </w:rPr>
            </w:pPr>
            <w:r>
              <w:rPr>
                <w:sz w:val="24"/>
              </w:rPr>
              <w:t>+</w:t>
            </w:r>
          </w:p>
        </w:tc>
        <w:tc>
          <w:tcPr>
            <w:tcW w:w="283" w:type="dxa"/>
          </w:tcPr>
          <w:p w:rsidR="008A036E" w:rsidRDefault="00871284">
            <w:pPr>
              <w:pStyle w:val="TableParagraph"/>
              <w:spacing w:before="15"/>
              <w:ind w:left="14"/>
              <w:jc w:val="center"/>
              <w:rPr>
                <w:sz w:val="24"/>
              </w:rPr>
            </w:pPr>
            <w:r>
              <w:rPr>
                <w:sz w:val="24"/>
              </w:rPr>
              <w:t>+</w:t>
            </w:r>
          </w:p>
        </w:tc>
        <w:tc>
          <w:tcPr>
            <w:tcW w:w="281" w:type="dxa"/>
          </w:tcPr>
          <w:p w:rsidR="008A036E" w:rsidRDefault="00871284">
            <w:pPr>
              <w:pStyle w:val="TableParagraph"/>
              <w:spacing w:before="15"/>
              <w:ind w:left="13"/>
              <w:jc w:val="center"/>
              <w:rPr>
                <w:sz w:val="24"/>
              </w:rPr>
            </w:pPr>
            <w:r>
              <w:rPr>
                <w:sz w:val="24"/>
              </w:rPr>
              <w:t>+</w:t>
            </w:r>
          </w:p>
        </w:tc>
        <w:tc>
          <w:tcPr>
            <w:tcW w:w="247" w:type="dxa"/>
          </w:tcPr>
          <w:p w:rsidR="008A036E" w:rsidRDefault="00871284">
            <w:pPr>
              <w:pStyle w:val="TableParagraph"/>
              <w:spacing w:before="15"/>
              <w:ind w:left="18"/>
              <w:jc w:val="center"/>
              <w:rPr>
                <w:sz w:val="24"/>
              </w:rPr>
            </w:pPr>
            <w:r>
              <w:rPr>
                <w:sz w:val="24"/>
              </w:rPr>
              <w:t>+</w:t>
            </w:r>
          </w:p>
        </w:tc>
        <w:tc>
          <w:tcPr>
            <w:tcW w:w="305" w:type="dxa"/>
          </w:tcPr>
          <w:p w:rsidR="008A036E" w:rsidRDefault="00871284">
            <w:pPr>
              <w:pStyle w:val="TableParagraph"/>
              <w:spacing w:before="15"/>
              <w:ind w:left="18"/>
              <w:jc w:val="center"/>
              <w:rPr>
                <w:sz w:val="24"/>
              </w:rPr>
            </w:pPr>
            <w:r>
              <w:rPr>
                <w:sz w:val="24"/>
              </w:rPr>
              <w:t>+</w:t>
            </w:r>
          </w:p>
        </w:tc>
        <w:tc>
          <w:tcPr>
            <w:tcW w:w="293" w:type="dxa"/>
          </w:tcPr>
          <w:p w:rsidR="008A036E" w:rsidRDefault="00871284">
            <w:pPr>
              <w:pStyle w:val="TableParagraph"/>
              <w:spacing w:before="15"/>
              <w:ind w:left="20"/>
              <w:jc w:val="center"/>
              <w:rPr>
                <w:sz w:val="24"/>
              </w:rPr>
            </w:pPr>
            <w:r>
              <w:rPr>
                <w:sz w:val="24"/>
              </w:rPr>
              <w:t>+</w:t>
            </w:r>
          </w:p>
        </w:tc>
        <w:tc>
          <w:tcPr>
            <w:tcW w:w="283" w:type="dxa"/>
          </w:tcPr>
          <w:p w:rsidR="008A036E" w:rsidRDefault="00871284">
            <w:pPr>
              <w:pStyle w:val="TableParagraph"/>
              <w:spacing w:before="15"/>
              <w:ind w:left="15"/>
              <w:jc w:val="center"/>
              <w:rPr>
                <w:sz w:val="24"/>
              </w:rPr>
            </w:pPr>
            <w:r>
              <w:rPr>
                <w:sz w:val="24"/>
              </w:rPr>
              <w:t>+</w:t>
            </w:r>
          </w:p>
        </w:tc>
        <w:tc>
          <w:tcPr>
            <w:tcW w:w="254" w:type="dxa"/>
          </w:tcPr>
          <w:p w:rsidR="008A036E" w:rsidRDefault="00871284">
            <w:pPr>
              <w:pStyle w:val="TableParagraph"/>
              <w:spacing w:before="15"/>
              <w:ind w:left="16"/>
              <w:jc w:val="center"/>
              <w:rPr>
                <w:sz w:val="24"/>
              </w:rPr>
            </w:pPr>
            <w:r>
              <w:rPr>
                <w:sz w:val="24"/>
              </w:rPr>
              <w:t>+</w:t>
            </w:r>
          </w:p>
        </w:tc>
        <w:tc>
          <w:tcPr>
            <w:tcW w:w="309" w:type="dxa"/>
          </w:tcPr>
          <w:p w:rsidR="008A036E" w:rsidRDefault="00871284">
            <w:pPr>
              <w:pStyle w:val="TableParagraph"/>
              <w:spacing w:before="15"/>
              <w:ind w:left="14"/>
              <w:jc w:val="center"/>
              <w:rPr>
                <w:sz w:val="24"/>
              </w:rPr>
            </w:pPr>
            <w:r>
              <w:rPr>
                <w:sz w:val="24"/>
              </w:rPr>
              <w:t>+</w:t>
            </w:r>
          </w:p>
        </w:tc>
        <w:tc>
          <w:tcPr>
            <w:tcW w:w="280" w:type="dxa"/>
          </w:tcPr>
          <w:p w:rsidR="008A036E" w:rsidRDefault="00871284">
            <w:pPr>
              <w:pStyle w:val="TableParagraph"/>
              <w:spacing w:before="15"/>
              <w:ind w:left="16"/>
              <w:jc w:val="center"/>
              <w:rPr>
                <w:sz w:val="24"/>
              </w:rPr>
            </w:pPr>
            <w:r>
              <w:rPr>
                <w:sz w:val="24"/>
              </w:rPr>
              <w:t>+</w:t>
            </w:r>
          </w:p>
        </w:tc>
        <w:tc>
          <w:tcPr>
            <w:tcW w:w="282" w:type="dxa"/>
          </w:tcPr>
          <w:p w:rsidR="008A036E" w:rsidRDefault="00871284">
            <w:pPr>
              <w:pStyle w:val="TableParagraph"/>
              <w:spacing w:before="15"/>
              <w:ind w:left="25"/>
              <w:jc w:val="center"/>
              <w:rPr>
                <w:sz w:val="24"/>
              </w:rPr>
            </w:pPr>
            <w:r>
              <w:rPr>
                <w:sz w:val="24"/>
              </w:rPr>
              <w:t>+</w:t>
            </w:r>
          </w:p>
        </w:tc>
        <w:tc>
          <w:tcPr>
            <w:tcW w:w="258" w:type="dxa"/>
          </w:tcPr>
          <w:p w:rsidR="008A036E" w:rsidRDefault="00871284">
            <w:pPr>
              <w:pStyle w:val="TableParagraph"/>
              <w:spacing w:before="15"/>
              <w:ind w:left="27"/>
              <w:jc w:val="center"/>
              <w:rPr>
                <w:sz w:val="24"/>
              </w:rPr>
            </w:pPr>
            <w:r>
              <w:rPr>
                <w:sz w:val="24"/>
              </w:rPr>
              <w:t>+</w:t>
            </w:r>
          </w:p>
        </w:tc>
        <w:tc>
          <w:tcPr>
            <w:tcW w:w="311" w:type="dxa"/>
          </w:tcPr>
          <w:p w:rsidR="008A036E" w:rsidRDefault="00871284">
            <w:pPr>
              <w:pStyle w:val="TableParagraph"/>
              <w:spacing w:before="15"/>
              <w:ind w:left="25"/>
              <w:jc w:val="center"/>
              <w:rPr>
                <w:sz w:val="24"/>
              </w:rPr>
            </w:pPr>
            <w:r>
              <w:rPr>
                <w:sz w:val="24"/>
              </w:rPr>
              <w:t>+</w:t>
            </w:r>
          </w:p>
        </w:tc>
        <w:tc>
          <w:tcPr>
            <w:tcW w:w="283" w:type="dxa"/>
          </w:tcPr>
          <w:p w:rsidR="008A036E" w:rsidRDefault="00871284">
            <w:pPr>
              <w:pStyle w:val="TableParagraph"/>
              <w:spacing w:before="15"/>
              <w:ind w:left="31"/>
              <w:jc w:val="center"/>
              <w:rPr>
                <w:sz w:val="24"/>
              </w:rPr>
            </w:pPr>
            <w:r>
              <w:rPr>
                <w:sz w:val="24"/>
              </w:rPr>
              <w:t>+</w:t>
            </w:r>
          </w:p>
        </w:tc>
        <w:tc>
          <w:tcPr>
            <w:tcW w:w="283" w:type="dxa"/>
          </w:tcPr>
          <w:p w:rsidR="008A036E" w:rsidRDefault="00871284">
            <w:pPr>
              <w:pStyle w:val="TableParagraph"/>
              <w:spacing w:before="15"/>
              <w:ind w:left="27"/>
              <w:jc w:val="center"/>
              <w:rPr>
                <w:sz w:val="24"/>
              </w:rPr>
            </w:pPr>
            <w:r>
              <w:rPr>
                <w:sz w:val="24"/>
              </w:rPr>
              <w:t>+</w:t>
            </w:r>
          </w:p>
        </w:tc>
        <w:tc>
          <w:tcPr>
            <w:tcW w:w="281" w:type="dxa"/>
          </w:tcPr>
          <w:p w:rsidR="008A036E" w:rsidRDefault="00871284">
            <w:pPr>
              <w:pStyle w:val="TableParagraph"/>
              <w:spacing w:before="15"/>
              <w:ind w:left="25"/>
              <w:jc w:val="center"/>
              <w:rPr>
                <w:sz w:val="24"/>
              </w:rPr>
            </w:pPr>
            <w:r>
              <w:rPr>
                <w:sz w:val="24"/>
              </w:rPr>
              <w:t>+</w:t>
            </w:r>
          </w:p>
        </w:tc>
        <w:tc>
          <w:tcPr>
            <w:tcW w:w="264" w:type="dxa"/>
          </w:tcPr>
          <w:p w:rsidR="008A036E" w:rsidRDefault="00871284">
            <w:pPr>
              <w:pStyle w:val="TableParagraph"/>
              <w:spacing w:before="15"/>
              <w:ind w:left="27"/>
              <w:jc w:val="center"/>
              <w:rPr>
                <w:sz w:val="24"/>
              </w:rPr>
            </w:pPr>
            <w:r>
              <w:rPr>
                <w:sz w:val="24"/>
              </w:rPr>
              <w:t>+</w:t>
            </w:r>
          </w:p>
        </w:tc>
        <w:tc>
          <w:tcPr>
            <w:tcW w:w="302" w:type="dxa"/>
          </w:tcPr>
          <w:p w:rsidR="008A036E" w:rsidRDefault="00871284">
            <w:pPr>
              <w:pStyle w:val="TableParagraph"/>
              <w:spacing w:before="15"/>
              <w:ind w:left="27"/>
              <w:jc w:val="center"/>
              <w:rPr>
                <w:sz w:val="24"/>
              </w:rPr>
            </w:pPr>
            <w:r>
              <w:rPr>
                <w:sz w:val="24"/>
              </w:rPr>
              <w:t>+</w:t>
            </w:r>
          </w:p>
        </w:tc>
        <w:tc>
          <w:tcPr>
            <w:tcW w:w="283" w:type="dxa"/>
          </w:tcPr>
          <w:p w:rsidR="008A036E" w:rsidRDefault="00871284">
            <w:pPr>
              <w:pStyle w:val="TableParagraph"/>
              <w:spacing w:before="15"/>
              <w:ind w:left="28"/>
              <w:jc w:val="center"/>
              <w:rPr>
                <w:sz w:val="24"/>
              </w:rPr>
            </w:pPr>
            <w:r>
              <w:rPr>
                <w:sz w:val="24"/>
              </w:rPr>
              <w:t>+</w:t>
            </w:r>
          </w:p>
        </w:tc>
        <w:tc>
          <w:tcPr>
            <w:tcW w:w="283" w:type="dxa"/>
          </w:tcPr>
          <w:p w:rsidR="008A036E" w:rsidRDefault="00871284">
            <w:pPr>
              <w:pStyle w:val="TableParagraph"/>
              <w:spacing w:before="15"/>
              <w:ind w:left="28"/>
              <w:jc w:val="center"/>
              <w:rPr>
                <w:sz w:val="24"/>
              </w:rPr>
            </w:pPr>
            <w:r>
              <w:rPr>
                <w:sz w:val="24"/>
              </w:rPr>
              <w:t>+</w:t>
            </w:r>
          </w:p>
        </w:tc>
        <w:tc>
          <w:tcPr>
            <w:tcW w:w="269" w:type="dxa"/>
          </w:tcPr>
          <w:p w:rsidR="008A036E" w:rsidRDefault="00871284">
            <w:pPr>
              <w:pStyle w:val="TableParagraph"/>
              <w:spacing w:before="15"/>
              <w:ind w:left="28"/>
              <w:jc w:val="center"/>
              <w:rPr>
                <w:sz w:val="24"/>
              </w:rPr>
            </w:pPr>
            <w:r>
              <w:rPr>
                <w:sz w:val="24"/>
              </w:rPr>
              <w:t>+</w:t>
            </w:r>
          </w:p>
        </w:tc>
        <w:tc>
          <w:tcPr>
            <w:tcW w:w="300" w:type="dxa"/>
          </w:tcPr>
          <w:p w:rsidR="008A036E" w:rsidRDefault="00871284">
            <w:pPr>
              <w:pStyle w:val="TableParagraph"/>
              <w:spacing w:before="15"/>
              <w:ind w:left="30"/>
              <w:jc w:val="center"/>
              <w:rPr>
                <w:sz w:val="24"/>
              </w:rPr>
            </w:pPr>
            <w:r>
              <w:rPr>
                <w:sz w:val="24"/>
              </w:rPr>
              <w:t>+</w:t>
            </w:r>
          </w:p>
        </w:tc>
        <w:tc>
          <w:tcPr>
            <w:tcW w:w="283" w:type="dxa"/>
          </w:tcPr>
          <w:p w:rsidR="008A036E" w:rsidRDefault="00871284">
            <w:pPr>
              <w:pStyle w:val="TableParagraph"/>
              <w:spacing w:before="15"/>
              <w:ind w:left="28"/>
              <w:jc w:val="center"/>
              <w:rPr>
                <w:sz w:val="24"/>
              </w:rPr>
            </w:pPr>
            <w:r>
              <w:rPr>
                <w:sz w:val="24"/>
              </w:rPr>
              <w:t>+</w:t>
            </w:r>
          </w:p>
        </w:tc>
        <w:tc>
          <w:tcPr>
            <w:tcW w:w="281" w:type="dxa"/>
          </w:tcPr>
          <w:p w:rsidR="008A036E" w:rsidRDefault="00871284">
            <w:pPr>
              <w:pStyle w:val="TableParagraph"/>
              <w:spacing w:before="15"/>
              <w:ind w:left="31"/>
              <w:jc w:val="center"/>
              <w:rPr>
                <w:sz w:val="24"/>
              </w:rPr>
            </w:pPr>
            <w:r>
              <w:rPr>
                <w:sz w:val="24"/>
              </w:rPr>
              <w:t>+</w:t>
            </w:r>
          </w:p>
        </w:tc>
        <w:tc>
          <w:tcPr>
            <w:tcW w:w="276" w:type="dxa"/>
          </w:tcPr>
          <w:p w:rsidR="008A036E" w:rsidRDefault="00871284">
            <w:pPr>
              <w:pStyle w:val="TableParagraph"/>
              <w:spacing w:before="15"/>
              <w:ind w:left="30"/>
              <w:jc w:val="center"/>
              <w:rPr>
                <w:sz w:val="24"/>
              </w:rPr>
            </w:pPr>
            <w:r>
              <w:rPr>
                <w:sz w:val="24"/>
              </w:rPr>
              <w:t>+</w:t>
            </w:r>
          </w:p>
        </w:tc>
        <w:tc>
          <w:tcPr>
            <w:tcW w:w="291" w:type="dxa"/>
          </w:tcPr>
          <w:p w:rsidR="008A036E" w:rsidRDefault="00871284">
            <w:pPr>
              <w:pStyle w:val="TableParagraph"/>
              <w:spacing w:before="15"/>
              <w:ind w:left="30"/>
              <w:jc w:val="center"/>
              <w:rPr>
                <w:sz w:val="24"/>
              </w:rPr>
            </w:pPr>
            <w:r>
              <w:rPr>
                <w:sz w:val="24"/>
              </w:rPr>
              <w:t>+</w:t>
            </w:r>
          </w:p>
        </w:tc>
        <w:tc>
          <w:tcPr>
            <w:tcW w:w="283" w:type="dxa"/>
          </w:tcPr>
          <w:p w:rsidR="008A036E" w:rsidRDefault="00871284">
            <w:pPr>
              <w:pStyle w:val="TableParagraph"/>
              <w:spacing w:before="15"/>
              <w:ind w:left="33"/>
              <w:jc w:val="center"/>
              <w:rPr>
                <w:sz w:val="24"/>
              </w:rPr>
            </w:pPr>
            <w:r>
              <w:rPr>
                <w:sz w:val="24"/>
              </w:rPr>
              <w:t>+</w:t>
            </w:r>
          </w:p>
        </w:tc>
        <w:tc>
          <w:tcPr>
            <w:tcW w:w="283" w:type="dxa"/>
          </w:tcPr>
          <w:p w:rsidR="008A036E" w:rsidRDefault="00871284">
            <w:pPr>
              <w:pStyle w:val="TableParagraph"/>
              <w:spacing w:before="15"/>
              <w:ind w:left="33"/>
              <w:jc w:val="center"/>
              <w:rPr>
                <w:sz w:val="24"/>
              </w:rPr>
            </w:pPr>
            <w:r>
              <w:rPr>
                <w:sz w:val="24"/>
              </w:rPr>
              <w:t>+</w:t>
            </w:r>
          </w:p>
        </w:tc>
        <w:tc>
          <w:tcPr>
            <w:tcW w:w="283" w:type="dxa"/>
          </w:tcPr>
          <w:p w:rsidR="008A036E" w:rsidRDefault="00871284">
            <w:pPr>
              <w:pStyle w:val="TableParagraph"/>
              <w:spacing w:before="15"/>
              <w:ind w:left="29"/>
              <w:jc w:val="center"/>
              <w:rPr>
                <w:sz w:val="24"/>
              </w:rPr>
            </w:pPr>
            <w:r>
              <w:rPr>
                <w:sz w:val="24"/>
              </w:rPr>
              <w:t>+</w:t>
            </w:r>
          </w:p>
        </w:tc>
        <w:tc>
          <w:tcPr>
            <w:tcW w:w="281" w:type="dxa"/>
          </w:tcPr>
          <w:p w:rsidR="008A036E" w:rsidRDefault="00871284">
            <w:pPr>
              <w:pStyle w:val="TableParagraph"/>
              <w:spacing w:before="15"/>
              <w:ind w:left="27"/>
              <w:jc w:val="center"/>
              <w:rPr>
                <w:sz w:val="24"/>
              </w:rPr>
            </w:pPr>
            <w:r>
              <w:rPr>
                <w:sz w:val="24"/>
              </w:rPr>
              <w:t>+</w:t>
            </w:r>
          </w:p>
        </w:tc>
        <w:tc>
          <w:tcPr>
            <w:tcW w:w="283" w:type="dxa"/>
          </w:tcPr>
          <w:p w:rsidR="008A036E" w:rsidRDefault="00871284">
            <w:pPr>
              <w:pStyle w:val="TableParagraph"/>
              <w:spacing w:before="15"/>
              <w:ind w:left="34"/>
              <w:jc w:val="center"/>
              <w:rPr>
                <w:sz w:val="24"/>
              </w:rPr>
            </w:pPr>
            <w:r>
              <w:rPr>
                <w:sz w:val="24"/>
              </w:rPr>
              <w:t>+</w:t>
            </w:r>
          </w:p>
        </w:tc>
        <w:tc>
          <w:tcPr>
            <w:tcW w:w="283" w:type="dxa"/>
          </w:tcPr>
          <w:p w:rsidR="008A036E" w:rsidRDefault="00871284">
            <w:pPr>
              <w:pStyle w:val="TableParagraph"/>
              <w:spacing w:before="15"/>
              <w:ind w:left="34"/>
              <w:jc w:val="center"/>
              <w:rPr>
                <w:sz w:val="24"/>
              </w:rPr>
            </w:pPr>
            <w:r>
              <w:rPr>
                <w:sz w:val="24"/>
              </w:rPr>
              <w:t>+</w:t>
            </w:r>
          </w:p>
        </w:tc>
        <w:tc>
          <w:tcPr>
            <w:tcW w:w="283" w:type="dxa"/>
          </w:tcPr>
          <w:p w:rsidR="008A036E" w:rsidRDefault="00871284">
            <w:pPr>
              <w:pStyle w:val="TableParagraph"/>
              <w:spacing w:before="15"/>
              <w:ind w:left="35"/>
              <w:jc w:val="center"/>
              <w:rPr>
                <w:sz w:val="24"/>
              </w:rPr>
            </w:pPr>
            <w:r>
              <w:rPr>
                <w:sz w:val="24"/>
              </w:rPr>
              <w:t>+</w:t>
            </w:r>
          </w:p>
        </w:tc>
        <w:tc>
          <w:tcPr>
            <w:tcW w:w="283" w:type="dxa"/>
          </w:tcPr>
          <w:p w:rsidR="008A036E" w:rsidRDefault="00871284">
            <w:pPr>
              <w:pStyle w:val="TableParagraph"/>
              <w:spacing w:before="15"/>
              <w:ind w:left="30"/>
              <w:jc w:val="center"/>
              <w:rPr>
                <w:sz w:val="24"/>
              </w:rPr>
            </w:pPr>
            <w:r>
              <w:rPr>
                <w:sz w:val="24"/>
              </w:rPr>
              <w:t>+</w:t>
            </w:r>
          </w:p>
        </w:tc>
        <w:tc>
          <w:tcPr>
            <w:tcW w:w="283" w:type="dxa"/>
          </w:tcPr>
          <w:p w:rsidR="008A036E" w:rsidRDefault="00871284">
            <w:pPr>
              <w:pStyle w:val="TableParagraph"/>
              <w:spacing w:before="15"/>
              <w:ind w:left="31"/>
              <w:jc w:val="center"/>
              <w:rPr>
                <w:sz w:val="24"/>
              </w:rPr>
            </w:pPr>
            <w:r>
              <w:rPr>
                <w:sz w:val="24"/>
              </w:rPr>
              <w:t>+</w:t>
            </w:r>
          </w:p>
        </w:tc>
        <w:tc>
          <w:tcPr>
            <w:tcW w:w="281" w:type="dxa"/>
          </w:tcPr>
          <w:p w:rsidR="008A036E" w:rsidRDefault="00871284">
            <w:pPr>
              <w:pStyle w:val="TableParagraph"/>
              <w:spacing w:before="15"/>
              <w:ind w:left="28"/>
              <w:jc w:val="center"/>
              <w:rPr>
                <w:sz w:val="24"/>
              </w:rPr>
            </w:pPr>
            <w:r>
              <w:rPr>
                <w:sz w:val="24"/>
              </w:rPr>
              <w:t>+</w:t>
            </w:r>
          </w:p>
        </w:tc>
        <w:tc>
          <w:tcPr>
            <w:tcW w:w="291" w:type="dxa"/>
          </w:tcPr>
          <w:p w:rsidR="008A036E" w:rsidRDefault="00871284">
            <w:pPr>
              <w:pStyle w:val="TableParagraph"/>
              <w:spacing w:before="15"/>
              <w:ind w:left="32"/>
              <w:jc w:val="center"/>
              <w:rPr>
                <w:sz w:val="24"/>
              </w:rPr>
            </w:pPr>
            <w:r>
              <w:rPr>
                <w:sz w:val="24"/>
              </w:rPr>
              <w:t>+</w:t>
            </w:r>
          </w:p>
        </w:tc>
        <w:tc>
          <w:tcPr>
            <w:tcW w:w="283" w:type="dxa"/>
          </w:tcPr>
          <w:p w:rsidR="008A036E" w:rsidRDefault="00871284">
            <w:pPr>
              <w:pStyle w:val="TableParagraph"/>
              <w:spacing w:before="15"/>
              <w:ind w:left="30"/>
              <w:jc w:val="center"/>
              <w:rPr>
                <w:sz w:val="24"/>
              </w:rPr>
            </w:pPr>
            <w:r>
              <w:rPr>
                <w:sz w:val="24"/>
              </w:rPr>
              <w:t>+</w:t>
            </w:r>
          </w:p>
        </w:tc>
        <w:tc>
          <w:tcPr>
            <w:tcW w:w="281" w:type="dxa"/>
          </w:tcPr>
          <w:p w:rsidR="008A036E" w:rsidRDefault="00871284">
            <w:pPr>
              <w:pStyle w:val="TableParagraph"/>
              <w:spacing w:before="15"/>
              <w:ind w:left="33"/>
              <w:jc w:val="center"/>
              <w:rPr>
                <w:sz w:val="24"/>
              </w:rPr>
            </w:pPr>
            <w:r>
              <w:rPr>
                <w:sz w:val="24"/>
              </w:rPr>
              <w:t>+</w:t>
            </w:r>
          </w:p>
        </w:tc>
        <w:tc>
          <w:tcPr>
            <w:tcW w:w="283" w:type="dxa"/>
          </w:tcPr>
          <w:p w:rsidR="008A036E" w:rsidRDefault="00871284">
            <w:pPr>
              <w:pStyle w:val="TableParagraph"/>
              <w:spacing w:before="15"/>
              <w:ind w:left="35"/>
              <w:jc w:val="center"/>
              <w:rPr>
                <w:sz w:val="24"/>
              </w:rPr>
            </w:pPr>
            <w:r>
              <w:rPr>
                <w:sz w:val="24"/>
              </w:rPr>
              <w:t>+</w:t>
            </w:r>
          </w:p>
        </w:tc>
        <w:tc>
          <w:tcPr>
            <w:tcW w:w="283" w:type="dxa"/>
          </w:tcPr>
          <w:p w:rsidR="008A036E" w:rsidRDefault="00871284">
            <w:pPr>
              <w:pStyle w:val="TableParagraph"/>
              <w:spacing w:before="15"/>
              <w:ind w:left="35"/>
              <w:jc w:val="center"/>
              <w:rPr>
                <w:sz w:val="24"/>
              </w:rPr>
            </w:pPr>
            <w:r>
              <w:rPr>
                <w:sz w:val="24"/>
              </w:rPr>
              <w:t>+</w:t>
            </w:r>
          </w:p>
        </w:tc>
        <w:tc>
          <w:tcPr>
            <w:tcW w:w="429" w:type="dxa"/>
          </w:tcPr>
          <w:p w:rsidR="008A036E" w:rsidRDefault="00871284">
            <w:pPr>
              <w:pStyle w:val="TableParagraph"/>
              <w:spacing w:before="15"/>
              <w:ind w:left="34"/>
              <w:jc w:val="center"/>
              <w:rPr>
                <w:sz w:val="24"/>
              </w:rPr>
            </w:pPr>
            <w:r>
              <w:rPr>
                <w:sz w:val="24"/>
              </w:rPr>
              <w:t>+</w:t>
            </w:r>
          </w:p>
        </w:tc>
      </w:tr>
      <w:tr w:rsidR="008A036E">
        <w:trPr>
          <w:trHeight w:val="724"/>
        </w:trPr>
        <w:tc>
          <w:tcPr>
            <w:tcW w:w="2170" w:type="dxa"/>
          </w:tcPr>
          <w:p w:rsidR="008A036E" w:rsidRDefault="00871284">
            <w:pPr>
              <w:pStyle w:val="TableParagraph"/>
              <w:ind w:left="146" w:right="515"/>
              <w:rPr>
                <w:sz w:val="21"/>
              </w:rPr>
            </w:pPr>
            <w:r>
              <w:rPr>
                <w:sz w:val="21"/>
              </w:rPr>
              <w:t>Упражнения</w:t>
            </w:r>
            <w:r>
              <w:rPr>
                <w:spacing w:val="-14"/>
                <w:sz w:val="21"/>
              </w:rPr>
              <w:t xml:space="preserve"> </w:t>
            </w:r>
            <w:r>
              <w:rPr>
                <w:sz w:val="21"/>
              </w:rPr>
              <w:t xml:space="preserve">для </w:t>
            </w:r>
            <w:r>
              <w:rPr>
                <w:spacing w:val="-2"/>
                <w:sz w:val="21"/>
              </w:rPr>
              <w:t>развития</w:t>
            </w:r>
          </w:p>
          <w:p w:rsidR="008A036E" w:rsidRDefault="00871284">
            <w:pPr>
              <w:pStyle w:val="TableParagraph"/>
              <w:spacing w:line="228" w:lineRule="exact"/>
              <w:ind w:left="146"/>
              <w:rPr>
                <w:sz w:val="21"/>
              </w:rPr>
            </w:pPr>
            <w:r>
              <w:rPr>
                <w:spacing w:val="-2"/>
                <w:sz w:val="21"/>
              </w:rPr>
              <w:t>выносливости</w:t>
            </w:r>
          </w:p>
        </w:tc>
        <w:tc>
          <w:tcPr>
            <w:tcW w:w="276" w:type="dxa"/>
          </w:tcPr>
          <w:p w:rsidR="008A036E" w:rsidRDefault="00871284">
            <w:pPr>
              <w:pStyle w:val="TableParagraph"/>
              <w:spacing w:before="135"/>
              <w:ind w:left="8"/>
              <w:jc w:val="center"/>
              <w:rPr>
                <w:sz w:val="24"/>
              </w:rPr>
            </w:pPr>
            <w:r>
              <w:rPr>
                <w:sz w:val="24"/>
              </w:rPr>
              <w:t>+</w:t>
            </w:r>
          </w:p>
        </w:tc>
        <w:tc>
          <w:tcPr>
            <w:tcW w:w="278" w:type="dxa"/>
          </w:tcPr>
          <w:p w:rsidR="008A036E" w:rsidRDefault="00871284">
            <w:pPr>
              <w:pStyle w:val="TableParagraph"/>
              <w:spacing w:before="135"/>
              <w:ind w:left="15"/>
              <w:jc w:val="center"/>
              <w:rPr>
                <w:sz w:val="24"/>
              </w:rPr>
            </w:pPr>
            <w:r>
              <w:rPr>
                <w:sz w:val="24"/>
              </w:rPr>
              <w:t>+</w:t>
            </w:r>
          </w:p>
        </w:tc>
        <w:tc>
          <w:tcPr>
            <w:tcW w:w="278" w:type="dxa"/>
          </w:tcPr>
          <w:p w:rsidR="008A036E" w:rsidRDefault="00871284">
            <w:pPr>
              <w:pStyle w:val="TableParagraph"/>
              <w:spacing w:before="135"/>
              <w:ind w:left="11"/>
              <w:jc w:val="center"/>
              <w:rPr>
                <w:sz w:val="24"/>
              </w:rPr>
            </w:pPr>
            <w:r>
              <w:rPr>
                <w:sz w:val="24"/>
              </w:rPr>
              <w:t>+</w:t>
            </w:r>
          </w:p>
        </w:tc>
        <w:tc>
          <w:tcPr>
            <w:tcW w:w="237" w:type="dxa"/>
          </w:tcPr>
          <w:p w:rsidR="008A036E" w:rsidRDefault="00871284">
            <w:pPr>
              <w:pStyle w:val="TableParagraph"/>
              <w:spacing w:before="135"/>
              <w:ind w:left="15"/>
              <w:jc w:val="center"/>
              <w:rPr>
                <w:sz w:val="24"/>
              </w:rPr>
            </w:pPr>
            <w:r>
              <w:rPr>
                <w:sz w:val="24"/>
              </w:rPr>
              <w:t>+</w:t>
            </w:r>
          </w:p>
        </w:tc>
        <w:tc>
          <w:tcPr>
            <w:tcW w:w="321" w:type="dxa"/>
          </w:tcPr>
          <w:p w:rsidR="008A036E" w:rsidRDefault="00871284">
            <w:pPr>
              <w:pStyle w:val="TableParagraph"/>
              <w:spacing w:before="135"/>
              <w:ind w:left="18"/>
              <w:jc w:val="center"/>
              <w:rPr>
                <w:sz w:val="24"/>
              </w:rPr>
            </w:pPr>
            <w:r>
              <w:rPr>
                <w:sz w:val="24"/>
              </w:rPr>
              <w:t>+</w:t>
            </w:r>
          </w:p>
        </w:tc>
        <w:tc>
          <w:tcPr>
            <w:tcW w:w="283" w:type="dxa"/>
          </w:tcPr>
          <w:p w:rsidR="008A036E" w:rsidRDefault="00871284">
            <w:pPr>
              <w:pStyle w:val="TableParagraph"/>
              <w:spacing w:before="135"/>
              <w:ind w:left="14"/>
              <w:jc w:val="center"/>
              <w:rPr>
                <w:sz w:val="24"/>
              </w:rPr>
            </w:pPr>
            <w:r>
              <w:rPr>
                <w:sz w:val="24"/>
              </w:rPr>
              <w:t>+</w:t>
            </w:r>
          </w:p>
        </w:tc>
        <w:tc>
          <w:tcPr>
            <w:tcW w:w="281" w:type="dxa"/>
          </w:tcPr>
          <w:p w:rsidR="008A036E" w:rsidRDefault="00871284">
            <w:pPr>
              <w:pStyle w:val="TableParagraph"/>
              <w:spacing w:before="135"/>
              <w:ind w:left="13"/>
              <w:jc w:val="center"/>
              <w:rPr>
                <w:sz w:val="24"/>
              </w:rPr>
            </w:pPr>
            <w:r>
              <w:rPr>
                <w:sz w:val="24"/>
              </w:rPr>
              <w:t>+</w:t>
            </w:r>
          </w:p>
        </w:tc>
        <w:tc>
          <w:tcPr>
            <w:tcW w:w="247" w:type="dxa"/>
          </w:tcPr>
          <w:p w:rsidR="008A036E" w:rsidRDefault="00871284">
            <w:pPr>
              <w:pStyle w:val="TableParagraph"/>
              <w:spacing w:before="135"/>
              <w:ind w:left="18"/>
              <w:jc w:val="center"/>
              <w:rPr>
                <w:sz w:val="24"/>
              </w:rPr>
            </w:pPr>
            <w:r>
              <w:rPr>
                <w:sz w:val="24"/>
              </w:rPr>
              <w:t>+</w:t>
            </w:r>
          </w:p>
        </w:tc>
        <w:tc>
          <w:tcPr>
            <w:tcW w:w="305" w:type="dxa"/>
          </w:tcPr>
          <w:p w:rsidR="008A036E" w:rsidRDefault="00871284">
            <w:pPr>
              <w:pStyle w:val="TableParagraph"/>
              <w:spacing w:before="135"/>
              <w:ind w:left="18"/>
              <w:jc w:val="center"/>
              <w:rPr>
                <w:sz w:val="24"/>
              </w:rPr>
            </w:pPr>
            <w:r>
              <w:rPr>
                <w:sz w:val="24"/>
              </w:rPr>
              <w:t>+</w:t>
            </w:r>
          </w:p>
        </w:tc>
        <w:tc>
          <w:tcPr>
            <w:tcW w:w="293" w:type="dxa"/>
          </w:tcPr>
          <w:p w:rsidR="008A036E" w:rsidRDefault="00871284">
            <w:pPr>
              <w:pStyle w:val="TableParagraph"/>
              <w:spacing w:before="135"/>
              <w:ind w:left="20"/>
              <w:jc w:val="center"/>
              <w:rPr>
                <w:sz w:val="24"/>
              </w:rPr>
            </w:pPr>
            <w:r>
              <w:rPr>
                <w:sz w:val="24"/>
              </w:rPr>
              <w:t>+</w:t>
            </w:r>
          </w:p>
        </w:tc>
        <w:tc>
          <w:tcPr>
            <w:tcW w:w="283" w:type="dxa"/>
          </w:tcPr>
          <w:p w:rsidR="008A036E" w:rsidRDefault="00871284">
            <w:pPr>
              <w:pStyle w:val="TableParagraph"/>
              <w:spacing w:before="135"/>
              <w:ind w:left="15"/>
              <w:jc w:val="center"/>
              <w:rPr>
                <w:sz w:val="24"/>
              </w:rPr>
            </w:pPr>
            <w:r>
              <w:rPr>
                <w:sz w:val="24"/>
              </w:rPr>
              <w:t>+</w:t>
            </w:r>
          </w:p>
        </w:tc>
        <w:tc>
          <w:tcPr>
            <w:tcW w:w="254" w:type="dxa"/>
          </w:tcPr>
          <w:p w:rsidR="008A036E" w:rsidRDefault="00871284">
            <w:pPr>
              <w:pStyle w:val="TableParagraph"/>
              <w:spacing w:before="135"/>
              <w:ind w:left="16"/>
              <w:jc w:val="center"/>
              <w:rPr>
                <w:sz w:val="24"/>
              </w:rPr>
            </w:pPr>
            <w:r>
              <w:rPr>
                <w:sz w:val="24"/>
              </w:rPr>
              <w:t>+</w:t>
            </w:r>
          </w:p>
        </w:tc>
        <w:tc>
          <w:tcPr>
            <w:tcW w:w="309" w:type="dxa"/>
          </w:tcPr>
          <w:p w:rsidR="008A036E" w:rsidRDefault="00871284">
            <w:pPr>
              <w:pStyle w:val="TableParagraph"/>
              <w:spacing w:before="135"/>
              <w:ind w:left="14"/>
              <w:jc w:val="center"/>
              <w:rPr>
                <w:sz w:val="24"/>
              </w:rPr>
            </w:pPr>
            <w:r>
              <w:rPr>
                <w:sz w:val="24"/>
              </w:rPr>
              <w:t>+</w:t>
            </w:r>
          </w:p>
        </w:tc>
        <w:tc>
          <w:tcPr>
            <w:tcW w:w="280" w:type="dxa"/>
          </w:tcPr>
          <w:p w:rsidR="008A036E" w:rsidRDefault="00871284">
            <w:pPr>
              <w:pStyle w:val="TableParagraph"/>
              <w:spacing w:before="135"/>
              <w:ind w:left="16"/>
              <w:jc w:val="center"/>
              <w:rPr>
                <w:sz w:val="24"/>
              </w:rPr>
            </w:pPr>
            <w:r>
              <w:rPr>
                <w:sz w:val="24"/>
              </w:rPr>
              <w:t>+</w:t>
            </w:r>
          </w:p>
        </w:tc>
        <w:tc>
          <w:tcPr>
            <w:tcW w:w="282" w:type="dxa"/>
          </w:tcPr>
          <w:p w:rsidR="008A036E" w:rsidRDefault="00871284">
            <w:pPr>
              <w:pStyle w:val="TableParagraph"/>
              <w:spacing w:before="135"/>
              <w:ind w:left="25"/>
              <w:jc w:val="center"/>
              <w:rPr>
                <w:sz w:val="24"/>
              </w:rPr>
            </w:pPr>
            <w:r>
              <w:rPr>
                <w:sz w:val="24"/>
              </w:rPr>
              <w:t>+</w:t>
            </w:r>
          </w:p>
        </w:tc>
        <w:tc>
          <w:tcPr>
            <w:tcW w:w="258" w:type="dxa"/>
          </w:tcPr>
          <w:p w:rsidR="008A036E" w:rsidRDefault="00871284">
            <w:pPr>
              <w:pStyle w:val="TableParagraph"/>
              <w:spacing w:before="135"/>
              <w:ind w:left="27"/>
              <w:jc w:val="center"/>
              <w:rPr>
                <w:sz w:val="24"/>
              </w:rPr>
            </w:pPr>
            <w:r>
              <w:rPr>
                <w:sz w:val="24"/>
              </w:rPr>
              <w:t>+</w:t>
            </w:r>
          </w:p>
        </w:tc>
        <w:tc>
          <w:tcPr>
            <w:tcW w:w="311" w:type="dxa"/>
          </w:tcPr>
          <w:p w:rsidR="008A036E" w:rsidRDefault="00871284">
            <w:pPr>
              <w:pStyle w:val="TableParagraph"/>
              <w:spacing w:before="135"/>
              <w:ind w:left="25"/>
              <w:jc w:val="center"/>
              <w:rPr>
                <w:sz w:val="24"/>
              </w:rPr>
            </w:pPr>
            <w:r>
              <w:rPr>
                <w:sz w:val="24"/>
              </w:rPr>
              <w:t>+</w:t>
            </w:r>
          </w:p>
        </w:tc>
        <w:tc>
          <w:tcPr>
            <w:tcW w:w="283" w:type="dxa"/>
          </w:tcPr>
          <w:p w:rsidR="008A036E" w:rsidRDefault="00871284">
            <w:pPr>
              <w:pStyle w:val="TableParagraph"/>
              <w:spacing w:before="135"/>
              <w:ind w:left="31"/>
              <w:jc w:val="center"/>
              <w:rPr>
                <w:sz w:val="24"/>
              </w:rPr>
            </w:pPr>
            <w:r>
              <w:rPr>
                <w:sz w:val="24"/>
              </w:rPr>
              <w:t>+</w:t>
            </w:r>
          </w:p>
        </w:tc>
        <w:tc>
          <w:tcPr>
            <w:tcW w:w="283" w:type="dxa"/>
          </w:tcPr>
          <w:p w:rsidR="008A036E" w:rsidRDefault="00871284">
            <w:pPr>
              <w:pStyle w:val="TableParagraph"/>
              <w:spacing w:before="135"/>
              <w:ind w:left="27"/>
              <w:jc w:val="center"/>
              <w:rPr>
                <w:sz w:val="24"/>
              </w:rPr>
            </w:pPr>
            <w:r>
              <w:rPr>
                <w:sz w:val="24"/>
              </w:rPr>
              <w:t>+</w:t>
            </w:r>
          </w:p>
        </w:tc>
        <w:tc>
          <w:tcPr>
            <w:tcW w:w="281" w:type="dxa"/>
          </w:tcPr>
          <w:p w:rsidR="008A036E" w:rsidRDefault="00871284">
            <w:pPr>
              <w:pStyle w:val="TableParagraph"/>
              <w:spacing w:before="135"/>
              <w:ind w:left="25"/>
              <w:jc w:val="center"/>
              <w:rPr>
                <w:sz w:val="24"/>
              </w:rPr>
            </w:pPr>
            <w:r>
              <w:rPr>
                <w:sz w:val="24"/>
              </w:rPr>
              <w:t>+</w:t>
            </w:r>
          </w:p>
        </w:tc>
        <w:tc>
          <w:tcPr>
            <w:tcW w:w="264" w:type="dxa"/>
          </w:tcPr>
          <w:p w:rsidR="008A036E" w:rsidRDefault="00871284">
            <w:pPr>
              <w:pStyle w:val="TableParagraph"/>
              <w:spacing w:before="135"/>
              <w:ind w:left="27"/>
              <w:jc w:val="center"/>
              <w:rPr>
                <w:sz w:val="24"/>
              </w:rPr>
            </w:pPr>
            <w:r>
              <w:rPr>
                <w:sz w:val="24"/>
              </w:rPr>
              <w:t>+</w:t>
            </w:r>
          </w:p>
        </w:tc>
        <w:tc>
          <w:tcPr>
            <w:tcW w:w="302" w:type="dxa"/>
          </w:tcPr>
          <w:p w:rsidR="008A036E" w:rsidRDefault="00871284">
            <w:pPr>
              <w:pStyle w:val="TableParagraph"/>
              <w:spacing w:before="135"/>
              <w:ind w:left="27"/>
              <w:jc w:val="center"/>
              <w:rPr>
                <w:sz w:val="24"/>
              </w:rPr>
            </w:pPr>
            <w:r>
              <w:rPr>
                <w:sz w:val="24"/>
              </w:rPr>
              <w:t>+</w:t>
            </w:r>
          </w:p>
        </w:tc>
        <w:tc>
          <w:tcPr>
            <w:tcW w:w="283" w:type="dxa"/>
          </w:tcPr>
          <w:p w:rsidR="008A036E" w:rsidRDefault="00871284">
            <w:pPr>
              <w:pStyle w:val="TableParagraph"/>
              <w:spacing w:before="135"/>
              <w:ind w:left="28"/>
              <w:jc w:val="center"/>
              <w:rPr>
                <w:sz w:val="24"/>
              </w:rPr>
            </w:pPr>
            <w:r>
              <w:rPr>
                <w:sz w:val="24"/>
              </w:rPr>
              <w:t>+</w:t>
            </w:r>
          </w:p>
        </w:tc>
        <w:tc>
          <w:tcPr>
            <w:tcW w:w="283" w:type="dxa"/>
          </w:tcPr>
          <w:p w:rsidR="008A036E" w:rsidRDefault="00871284">
            <w:pPr>
              <w:pStyle w:val="TableParagraph"/>
              <w:spacing w:before="135"/>
              <w:ind w:left="28"/>
              <w:jc w:val="center"/>
              <w:rPr>
                <w:sz w:val="24"/>
              </w:rPr>
            </w:pPr>
            <w:r>
              <w:rPr>
                <w:sz w:val="24"/>
              </w:rPr>
              <w:t>+</w:t>
            </w:r>
          </w:p>
        </w:tc>
        <w:tc>
          <w:tcPr>
            <w:tcW w:w="269" w:type="dxa"/>
          </w:tcPr>
          <w:p w:rsidR="008A036E" w:rsidRDefault="00871284">
            <w:pPr>
              <w:pStyle w:val="TableParagraph"/>
              <w:spacing w:before="135"/>
              <w:ind w:left="28"/>
              <w:jc w:val="center"/>
              <w:rPr>
                <w:sz w:val="24"/>
              </w:rPr>
            </w:pPr>
            <w:r>
              <w:rPr>
                <w:sz w:val="24"/>
              </w:rPr>
              <w:t>+</w:t>
            </w:r>
          </w:p>
        </w:tc>
        <w:tc>
          <w:tcPr>
            <w:tcW w:w="300" w:type="dxa"/>
          </w:tcPr>
          <w:p w:rsidR="008A036E" w:rsidRDefault="00871284">
            <w:pPr>
              <w:pStyle w:val="TableParagraph"/>
              <w:spacing w:before="135"/>
              <w:ind w:left="30"/>
              <w:jc w:val="center"/>
              <w:rPr>
                <w:sz w:val="24"/>
              </w:rPr>
            </w:pPr>
            <w:r>
              <w:rPr>
                <w:sz w:val="24"/>
              </w:rPr>
              <w:t>+</w:t>
            </w:r>
          </w:p>
        </w:tc>
        <w:tc>
          <w:tcPr>
            <w:tcW w:w="283" w:type="dxa"/>
          </w:tcPr>
          <w:p w:rsidR="008A036E" w:rsidRDefault="00871284">
            <w:pPr>
              <w:pStyle w:val="TableParagraph"/>
              <w:spacing w:before="135"/>
              <w:ind w:left="28"/>
              <w:jc w:val="center"/>
              <w:rPr>
                <w:sz w:val="24"/>
              </w:rPr>
            </w:pPr>
            <w:r>
              <w:rPr>
                <w:sz w:val="24"/>
              </w:rPr>
              <w:t>+</w:t>
            </w:r>
          </w:p>
        </w:tc>
        <w:tc>
          <w:tcPr>
            <w:tcW w:w="281" w:type="dxa"/>
          </w:tcPr>
          <w:p w:rsidR="008A036E" w:rsidRDefault="00871284">
            <w:pPr>
              <w:pStyle w:val="TableParagraph"/>
              <w:spacing w:before="135"/>
              <w:ind w:left="31"/>
              <w:jc w:val="center"/>
              <w:rPr>
                <w:sz w:val="24"/>
              </w:rPr>
            </w:pPr>
            <w:r>
              <w:rPr>
                <w:sz w:val="24"/>
              </w:rPr>
              <w:t>+</w:t>
            </w:r>
          </w:p>
        </w:tc>
        <w:tc>
          <w:tcPr>
            <w:tcW w:w="276" w:type="dxa"/>
          </w:tcPr>
          <w:p w:rsidR="008A036E" w:rsidRDefault="00871284">
            <w:pPr>
              <w:pStyle w:val="TableParagraph"/>
              <w:spacing w:before="135"/>
              <w:ind w:left="30"/>
              <w:jc w:val="center"/>
              <w:rPr>
                <w:sz w:val="24"/>
              </w:rPr>
            </w:pPr>
            <w:r>
              <w:rPr>
                <w:sz w:val="24"/>
              </w:rPr>
              <w:t>+</w:t>
            </w:r>
          </w:p>
        </w:tc>
        <w:tc>
          <w:tcPr>
            <w:tcW w:w="291" w:type="dxa"/>
          </w:tcPr>
          <w:p w:rsidR="008A036E" w:rsidRDefault="00871284">
            <w:pPr>
              <w:pStyle w:val="TableParagraph"/>
              <w:spacing w:before="135"/>
              <w:ind w:left="30"/>
              <w:jc w:val="center"/>
              <w:rPr>
                <w:sz w:val="24"/>
              </w:rPr>
            </w:pPr>
            <w:r>
              <w:rPr>
                <w:sz w:val="24"/>
              </w:rPr>
              <w:t>+</w:t>
            </w:r>
          </w:p>
        </w:tc>
        <w:tc>
          <w:tcPr>
            <w:tcW w:w="283" w:type="dxa"/>
          </w:tcPr>
          <w:p w:rsidR="008A036E" w:rsidRDefault="00871284">
            <w:pPr>
              <w:pStyle w:val="TableParagraph"/>
              <w:spacing w:before="135"/>
              <w:ind w:left="33"/>
              <w:jc w:val="center"/>
              <w:rPr>
                <w:sz w:val="24"/>
              </w:rPr>
            </w:pPr>
            <w:r>
              <w:rPr>
                <w:sz w:val="24"/>
              </w:rPr>
              <w:t>+</w:t>
            </w:r>
          </w:p>
        </w:tc>
        <w:tc>
          <w:tcPr>
            <w:tcW w:w="283" w:type="dxa"/>
          </w:tcPr>
          <w:p w:rsidR="008A036E" w:rsidRDefault="00871284">
            <w:pPr>
              <w:pStyle w:val="TableParagraph"/>
              <w:spacing w:before="135"/>
              <w:ind w:left="33"/>
              <w:jc w:val="center"/>
              <w:rPr>
                <w:sz w:val="24"/>
              </w:rPr>
            </w:pPr>
            <w:r>
              <w:rPr>
                <w:sz w:val="24"/>
              </w:rPr>
              <w:t>+</w:t>
            </w:r>
          </w:p>
        </w:tc>
        <w:tc>
          <w:tcPr>
            <w:tcW w:w="283" w:type="dxa"/>
          </w:tcPr>
          <w:p w:rsidR="008A036E" w:rsidRDefault="00871284">
            <w:pPr>
              <w:pStyle w:val="TableParagraph"/>
              <w:spacing w:before="135"/>
              <w:ind w:left="29"/>
              <w:jc w:val="center"/>
              <w:rPr>
                <w:sz w:val="24"/>
              </w:rPr>
            </w:pPr>
            <w:r>
              <w:rPr>
                <w:sz w:val="24"/>
              </w:rPr>
              <w:t>+</w:t>
            </w:r>
          </w:p>
        </w:tc>
        <w:tc>
          <w:tcPr>
            <w:tcW w:w="281" w:type="dxa"/>
          </w:tcPr>
          <w:p w:rsidR="008A036E" w:rsidRDefault="00871284">
            <w:pPr>
              <w:pStyle w:val="TableParagraph"/>
              <w:spacing w:before="135"/>
              <w:ind w:left="27"/>
              <w:jc w:val="center"/>
              <w:rPr>
                <w:sz w:val="24"/>
              </w:rPr>
            </w:pPr>
            <w:r>
              <w:rPr>
                <w:sz w:val="24"/>
              </w:rPr>
              <w:t>+</w:t>
            </w:r>
          </w:p>
        </w:tc>
        <w:tc>
          <w:tcPr>
            <w:tcW w:w="283" w:type="dxa"/>
          </w:tcPr>
          <w:p w:rsidR="008A036E" w:rsidRDefault="00871284">
            <w:pPr>
              <w:pStyle w:val="TableParagraph"/>
              <w:spacing w:before="135"/>
              <w:ind w:left="34"/>
              <w:jc w:val="center"/>
              <w:rPr>
                <w:sz w:val="24"/>
              </w:rPr>
            </w:pPr>
            <w:r>
              <w:rPr>
                <w:sz w:val="24"/>
              </w:rPr>
              <w:t>+</w:t>
            </w:r>
          </w:p>
        </w:tc>
        <w:tc>
          <w:tcPr>
            <w:tcW w:w="283" w:type="dxa"/>
          </w:tcPr>
          <w:p w:rsidR="008A036E" w:rsidRDefault="00871284">
            <w:pPr>
              <w:pStyle w:val="TableParagraph"/>
              <w:spacing w:before="135"/>
              <w:ind w:left="34"/>
              <w:jc w:val="center"/>
              <w:rPr>
                <w:sz w:val="24"/>
              </w:rPr>
            </w:pPr>
            <w:r>
              <w:rPr>
                <w:sz w:val="24"/>
              </w:rPr>
              <w:t>+</w:t>
            </w:r>
          </w:p>
        </w:tc>
        <w:tc>
          <w:tcPr>
            <w:tcW w:w="283" w:type="dxa"/>
          </w:tcPr>
          <w:p w:rsidR="008A036E" w:rsidRDefault="00871284">
            <w:pPr>
              <w:pStyle w:val="TableParagraph"/>
              <w:spacing w:before="135"/>
              <w:ind w:left="35"/>
              <w:jc w:val="center"/>
              <w:rPr>
                <w:sz w:val="24"/>
              </w:rPr>
            </w:pPr>
            <w:r>
              <w:rPr>
                <w:sz w:val="24"/>
              </w:rPr>
              <w:t>+</w:t>
            </w:r>
          </w:p>
        </w:tc>
        <w:tc>
          <w:tcPr>
            <w:tcW w:w="283" w:type="dxa"/>
          </w:tcPr>
          <w:p w:rsidR="008A036E" w:rsidRDefault="00871284">
            <w:pPr>
              <w:pStyle w:val="TableParagraph"/>
              <w:spacing w:before="135"/>
              <w:ind w:left="30"/>
              <w:jc w:val="center"/>
              <w:rPr>
                <w:sz w:val="24"/>
              </w:rPr>
            </w:pPr>
            <w:r>
              <w:rPr>
                <w:sz w:val="24"/>
              </w:rPr>
              <w:t>+</w:t>
            </w:r>
          </w:p>
        </w:tc>
        <w:tc>
          <w:tcPr>
            <w:tcW w:w="283" w:type="dxa"/>
          </w:tcPr>
          <w:p w:rsidR="008A036E" w:rsidRDefault="00871284">
            <w:pPr>
              <w:pStyle w:val="TableParagraph"/>
              <w:spacing w:before="135"/>
              <w:ind w:left="31"/>
              <w:jc w:val="center"/>
              <w:rPr>
                <w:sz w:val="24"/>
              </w:rPr>
            </w:pPr>
            <w:r>
              <w:rPr>
                <w:sz w:val="24"/>
              </w:rPr>
              <w:t>+</w:t>
            </w:r>
          </w:p>
        </w:tc>
        <w:tc>
          <w:tcPr>
            <w:tcW w:w="281" w:type="dxa"/>
          </w:tcPr>
          <w:p w:rsidR="008A036E" w:rsidRDefault="00871284">
            <w:pPr>
              <w:pStyle w:val="TableParagraph"/>
              <w:spacing w:before="135"/>
              <w:ind w:left="28"/>
              <w:jc w:val="center"/>
              <w:rPr>
                <w:sz w:val="24"/>
              </w:rPr>
            </w:pPr>
            <w:r>
              <w:rPr>
                <w:sz w:val="24"/>
              </w:rPr>
              <w:t>+</w:t>
            </w:r>
          </w:p>
        </w:tc>
        <w:tc>
          <w:tcPr>
            <w:tcW w:w="291" w:type="dxa"/>
          </w:tcPr>
          <w:p w:rsidR="008A036E" w:rsidRDefault="00871284">
            <w:pPr>
              <w:pStyle w:val="TableParagraph"/>
              <w:spacing w:before="135"/>
              <w:ind w:left="32"/>
              <w:jc w:val="center"/>
              <w:rPr>
                <w:sz w:val="24"/>
              </w:rPr>
            </w:pPr>
            <w:r>
              <w:rPr>
                <w:sz w:val="24"/>
              </w:rPr>
              <w:t>+</w:t>
            </w:r>
          </w:p>
        </w:tc>
        <w:tc>
          <w:tcPr>
            <w:tcW w:w="283" w:type="dxa"/>
          </w:tcPr>
          <w:p w:rsidR="008A036E" w:rsidRDefault="00871284">
            <w:pPr>
              <w:pStyle w:val="TableParagraph"/>
              <w:spacing w:before="135"/>
              <w:ind w:left="30"/>
              <w:jc w:val="center"/>
              <w:rPr>
                <w:sz w:val="24"/>
              </w:rPr>
            </w:pPr>
            <w:r>
              <w:rPr>
                <w:sz w:val="24"/>
              </w:rPr>
              <w:t>+</w:t>
            </w:r>
          </w:p>
        </w:tc>
        <w:tc>
          <w:tcPr>
            <w:tcW w:w="281" w:type="dxa"/>
          </w:tcPr>
          <w:p w:rsidR="008A036E" w:rsidRDefault="00871284">
            <w:pPr>
              <w:pStyle w:val="TableParagraph"/>
              <w:spacing w:before="135"/>
              <w:ind w:left="33"/>
              <w:jc w:val="center"/>
              <w:rPr>
                <w:sz w:val="24"/>
              </w:rPr>
            </w:pPr>
            <w:r>
              <w:rPr>
                <w:sz w:val="24"/>
              </w:rPr>
              <w:t>+</w:t>
            </w:r>
          </w:p>
        </w:tc>
        <w:tc>
          <w:tcPr>
            <w:tcW w:w="283" w:type="dxa"/>
          </w:tcPr>
          <w:p w:rsidR="008A036E" w:rsidRDefault="00871284">
            <w:pPr>
              <w:pStyle w:val="TableParagraph"/>
              <w:spacing w:before="135"/>
              <w:ind w:left="35"/>
              <w:jc w:val="center"/>
              <w:rPr>
                <w:sz w:val="24"/>
              </w:rPr>
            </w:pPr>
            <w:r>
              <w:rPr>
                <w:sz w:val="24"/>
              </w:rPr>
              <w:t>+</w:t>
            </w:r>
          </w:p>
        </w:tc>
        <w:tc>
          <w:tcPr>
            <w:tcW w:w="283" w:type="dxa"/>
          </w:tcPr>
          <w:p w:rsidR="008A036E" w:rsidRDefault="00871284">
            <w:pPr>
              <w:pStyle w:val="TableParagraph"/>
              <w:spacing w:before="135"/>
              <w:ind w:left="35"/>
              <w:jc w:val="center"/>
              <w:rPr>
                <w:sz w:val="24"/>
              </w:rPr>
            </w:pPr>
            <w:r>
              <w:rPr>
                <w:sz w:val="24"/>
              </w:rPr>
              <w:t>+</w:t>
            </w:r>
          </w:p>
        </w:tc>
        <w:tc>
          <w:tcPr>
            <w:tcW w:w="429" w:type="dxa"/>
          </w:tcPr>
          <w:p w:rsidR="008A036E" w:rsidRDefault="00871284">
            <w:pPr>
              <w:pStyle w:val="TableParagraph"/>
              <w:spacing w:before="135"/>
              <w:ind w:left="34"/>
              <w:jc w:val="center"/>
              <w:rPr>
                <w:sz w:val="24"/>
              </w:rPr>
            </w:pPr>
            <w:r>
              <w:rPr>
                <w:sz w:val="24"/>
              </w:rPr>
              <w:t>+</w:t>
            </w:r>
          </w:p>
        </w:tc>
      </w:tr>
      <w:tr w:rsidR="008A036E">
        <w:trPr>
          <w:trHeight w:val="72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line="240" w:lineRule="exact"/>
              <w:ind w:left="146" w:right="515"/>
              <w:rPr>
                <w:sz w:val="21"/>
              </w:rPr>
            </w:pPr>
            <w:r>
              <w:rPr>
                <w:spacing w:val="-2"/>
                <w:sz w:val="21"/>
              </w:rPr>
              <w:t>развития координации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pacing w:val="-2"/>
                <w:sz w:val="21"/>
              </w:rPr>
              <w:t>Контрольные</w:t>
            </w:r>
          </w:p>
          <w:p w:rsidR="008A036E" w:rsidRDefault="00871284">
            <w:pPr>
              <w:pStyle w:val="TableParagraph"/>
              <w:spacing w:before="1" w:line="226" w:lineRule="exact"/>
              <w:ind w:left="146"/>
              <w:rPr>
                <w:sz w:val="21"/>
              </w:rPr>
            </w:pPr>
            <w:r>
              <w:rPr>
                <w:spacing w:val="-2"/>
                <w:sz w:val="21"/>
              </w:rPr>
              <w:t>испытания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71284">
            <w:pPr>
              <w:pStyle w:val="TableParagraph"/>
              <w:spacing w:before="95"/>
              <w:ind w:left="15"/>
              <w:jc w:val="center"/>
              <w:rPr>
                <w:sz w:val="24"/>
              </w:rPr>
            </w:pPr>
            <w:r>
              <w:rPr>
                <w:sz w:val="24"/>
              </w:rPr>
              <w:t>К</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71284">
            <w:pPr>
              <w:pStyle w:val="TableParagraph"/>
              <w:spacing w:before="95"/>
              <w:ind w:left="14"/>
              <w:jc w:val="center"/>
              <w:rPr>
                <w:sz w:val="24"/>
              </w:rPr>
            </w:pPr>
            <w:r>
              <w:rPr>
                <w:sz w:val="24"/>
              </w:rPr>
              <w:t>С</w:t>
            </w:r>
          </w:p>
        </w:tc>
        <w:tc>
          <w:tcPr>
            <w:tcW w:w="293" w:type="dxa"/>
          </w:tcPr>
          <w:p w:rsidR="008A036E" w:rsidRDefault="008A036E">
            <w:pPr>
              <w:pStyle w:val="TableParagraph"/>
            </w:pPr>
          </w:p>
        </w:tc>
        <w:tc>
          <w:tcPr>
            <w:tcW w:w="283" w:type="dxa"/>
          </w:tcPr>
          <w:p w:rsidR="008A036E" w:rsidRDefault="008A036E">
            <w:pPr>
              <w:pStyle w:val="TableParagraph"/>
            </w:pPr>
          </w:p>
        </w:tc>
        <w:tc>
          <w:tcPr>
            <w:tcW w:w="254" w:type="dxa"/>
          </w:tcPr>
          <w:p w:rsidR="008A036E" w:rsidRDefault="008A036E">
            <w:pPr>
              <w:pStyle w:val="TableParagraph"/>
            </w:pPr>
          </w:p>
        </w:tc>
        <w:tc>
          <w:tcPr>
            <w:tcW w:w="309" w:type="dxa"/>
          </w:tcPr>
          <w:p w:rsidR="008A036E" w:rsidRDefault="00871284">
            <w:pPr>
              <w:pStyle w:val="TableParagraph"/>
              <w:spacing w:before="95"/>
              <w:ind w:left="15"/>
              <w:jc w:val="center"/>
              <w:rPr>
                <w:sz w:val="24"/>
              </w:rPr>
            </w:pPr>
            <w:r>
              <w:rPr>
                <w:sz w:val="24"/>
              </w:rPr>
              <w:t>К</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71284">
            <w:pPr>
              <w:pStyle w:val="TableParagraph"/>
              <w:spacing w:before="95"/>
              <w:ind w:left="25"/>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71284">
            <w:pPr>
              <w:pStyle w:val="TableParagraph"/>
              <w:spacing w:before="95"/>
              <w:ind w:left="23"/>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К</w:t>
            </w: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95"/>
              <w:ind w:left="30"/>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95"/>
              <w:ind w:left="29"/>
              <w:jc w:val="center"/>
              <w:rPr>
                <w:sz w:val="24"/>
              </w:rPr>
            </w:pPr>
            <w:r>
              <w:rPr>
                <w:sz w:val="24"/>
              </w:rPr>
              <w:t>С</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275"/>
        </w:trPr>
        <w:tc>
          <w:tcPr>
            <w:tcW w:w="2170" w:type="dxa"/>
          </w:tcPr>
          <w:p w:rsidR="008A036E" w:rsidRDefault="00871284">
            <w:pPr>
              <w:pStyle w:val="TableParagraph"/>
              <w:spacing w:before="29" w:line="226" w:lineRule="exact"/>
              <w:ind w:left="146"/>
              <w:rPr>
                <w:sz w:val="21"/>
              </w:rPr>
            </w:pPr>
            <w:r>
              <w:rPr>
                <w:spacing w:val="-4"/>
                <w:sz w:val="21"/>
              </w:rPr>
              <w:t>Игры</w:t>
            </w:r>
          </w:p>
        </w:tc>
        <w:tc>
          <w:tcPr>
            <w:tcW w:w="276" w:type="dxa"/>
          </w:tcPr>
          <w:p w:rsidR="008A036E" w:rsidRDefault="00871284">
            <w:pPr>
              <w:pStyle w:val="TableParagraph"/>
              <w:spacing w:line="256" w:lineRule="exact"/>
              <w:ind w:left="8"/>
              <w:jc w:val="center"/>
              <w:rPr>
                <w:sz w:val="24"/>
              </w:rPr>
            </w:pPr>
            <w:r>
              <w:rPr>
                <w:sz w:val="24"/>
              </w:rPr>
              <w:t>+</w:t>
            </w:r>
          </w:p>
        </w:tc>
        <w:tc>
          <w:tcPr>
            <w:tcW w:w="278" w:type="dxa"/>
          </w:tcPr>
          <w:p w:rsidR="008A036E" w:rsidRDefault="00871284">
            <w:pPr>
              <w:pStyle w:val="TableParagraph"/>
              <w:spacing w:line="256" w:lineRule="exact"/>
              <w:ind w:left="15"/>
              <w:jc w:val="center"/>
              <w:rPr>
                <w:sz w:val="24"/>
              </w:rPr>
            </w:pPr>
            <w:r>
              <w:rPr>
                <w:sz w:val="24"/>
              </w:rPr>
              <w:t>+</w:t>
            </w:r>
          </w:p>
        </w:tc>
        <w:tc>
          <w:tcPr>
            <w:tcW w:w="278" w:type="dxa"/>
          </w:tcPr>
          <w:p w:rsidR="008A036E" w:rsidRDefault="00871284">
            <w:pPr>
              <w:pStyle w:val="TableParagraph"/>
              <w:spacing w:line="256" w:lineRule="exact"/>
              <w:ind w:left="11"/>
              <w:jc w:val="center"/>
              <w:rPr>
                <w:sz w:val="24"/>
              </w:rPr>
            </w:pPr>
            <w:r>
              <w:rPr>
                <w:sz w:val="24"/>
              </w:rPr>
              <w:t>+</w:t>
            </w:r>
          </w:p>
        </w:tc>
        <w:tc>
          <w:tcPr>
            <w:tcW w:w="237" w:type="dxa"/>
          </w:tcPr>
          <w:p w:rsidR="008A036E" w:rsidRDefault="00871284">
            <w:pPr>
              <w:pStyle w:val="TableParagraph"/>
              <w:spacing w:line="256" w:lineRule="exact"/>
              <w:ind w:left="15"/>
              <w:jc w:val="center"/>
              <w:rPr>
                <w:sz w:val="24"/>
              </w:rPr>
            </w:pPr>
            <w:r>
              <w:rPr>
                <w:sz w:val="24"/>
              </w:rPr>
              <w:t>+</w:t>
            </w:r>
          </w:p>
        </w:tc>
        <w:tc>
          <w:tcPr>
            <w:tcW w:w="321" w:type="dxa"/>
          </w:tcPr>
          <w:p w:rsidR="008A036E" w:rsidRDefault="00871284">
            <w:pPr>
              <w:pStyle w:val="TableParagraph"/>
              <w:spacing w:line="256" w:lineRule="exact"/>
              <w:ind w:left="18"/>
              <w:jc w:val="center"/>
              <w:rPr>
                <w:sz w:val="24"/>
              </w:rPr>
            </w:pPr>
            <w:r>
              <w:rPr>
                <w:sz w:val="24"/>
              </w:rPr>
              <w:t>+</w:t>
            </w:r>
          </w:p>
        </w:tc>
        <w:tc>
          <w:tcPr>
            <w:tcW w:w="283" w:type="dxa"/>
          </w:tcPr>
          <w:p w:rsidR="008A036E" w:rsidRDefault="00871284">
            <w:pPr>
              <w:pStyle w:val="TableParagraph"/>
              <w:spacing w:line="256" w:lineRule="exact"/>
              <w:ind w:left="14"/>
              <w:jc w:val="center"/>
              <w:rPr>
                <w:sz w:val="24"/>
              </w:rPr>
            </w:pPr>
            <w:r>
              <w:rPr>
                <w:sz w:val="24"/>
              </w:rPr>
              <w:t>+</w:t>
            </w:r>
          </w:p>
        </w:tc>
        <w:tc>
          <w:tcPr>
            <w:tcW w:w="281" w:type="dxa"/>
          </w:tcPr>
          <w:p w:rsidR="008A036E" w:rsidRDefault="00871284">
            <w:pPr>
              <w:pStyle w:val="TableParagraph"/>
              <w:spacing w:line="256" w:lineRule="exact"/>
              <w:ind w:left="13"/>
              <w:jc w:val="center"/>
              <w:rPr>
                <w:sz w:val="24"/>
              </w:rPr>
            </w:pPr>
            <w:r>
              <w:rPr>
                <w:sz w:val="24"/>
              </w:rPr>
              <w:t>+</w:t>
            </w:r>
          </w:p>
        </w:tc>
        <w:tc>
          <w:tcPr>
            <w:tcW w:w="247" w:type="dxa"/>
          </w:tcPr>
          <w:p w:rsidR="008A036E" w:rsidRDefault="00871284">
            <w:pPr>
              <w:pStyle w:val="TableParagraph"/>
              <w:spacing w:line="256" w:lineRule="exact"/>
              <w:ind w:left="18"/>
              <w:jc w:val="center"/>
              <w:rPr>
                <w:sz w:val="24"/>
              </w:rPr>
            </w:pPr>
            <w:r>
              <w:rPr>
                <w:sz w:val="24"/>
              </w:rPr>
              <w:t>+</w:t>
            </w:r>
          </w:p>
        </w:tc>
        <w:tc>
          <w:tcPr>
            <w:tcW w:w="305" w:type="dxa"/>
          </w:tcPr>
          <w:p w:rsidR="008A036E" w:rsidRDefault="00871284">
            <w:pPr>
              <w:pStyle w:val="TableParagraph"/>
              <w:spacing w:line="256" w:lineRule="exact"/>
              <w:ind w:left="18"/>
              <w:jc w:val="center"/>
              <w:rPr>
                <w:sz w:val="24"/>
              </w:rPr>
            </w:pPr>
            <w:r>
              <w:rPr>
                <w:sz w:val="24"/>
              </w:rPr>
              <w:t>+</w:t>
            </w:r>
          </w:p>
        </w:tc>
        <w:tc>
          <w:tcPr>
            <w:tcW w:w="293" w:type="dxa"/>
          </w:tcPr>
          <w:p w:rsidR="008A036E" w:rsidRDefault="00871284">
            <w:pPr>
              <w:pStyle w:val="TableParagraph"/>
              <w:spacing w:line="256" w:lineRule="exact"/>
              <w:ind w:left="20"/>
              <w:jc w:val="center"/>
              <w:rPr>
                <w:sz w:val="24"/>
              </w:rPr>
            </w:pPr>
            <w:r>
              <w:rPr>
                <w:sz w:val="24"/>
              </w:rPr>
              <w:t>+</w:t>
            </w:r>
          </w:p>
        </w:tc>
        <w:tc>
          <w:tcPr>
            <w:tcW w:w="283" w:type="dxa"/>
          </w:tcPr>
          <w:p w:rsidR="008A036E" w:rsidRDefault="00871284">
            <w:pPr>
              <w:pStyle w:val="TableParagraph"/>
              <w:spacing w:line="256" w:lineRule="exact"/>
              <w:ind w:left="15"/>
              <w:jc w:val="center"/>
              <w:rPr>
                <w:sz w:val="24"/>
              </w:rPr>
            </w:pPr>
            <w:r>
              <w:rPr>
                <w:sz w:val="24"/>
              </w:rPr>
              <w:t>+</w:t>
            </w:r>
          </w:p>
        </w:tc>
        <w:tc>
          <w:tcPr>
            <w:tcW w:w="254" w:type="dxa"/>
          </w:tcPr>
          <w:p w:rsidR="008A036E" w:rsidRDefault="00871284">
            <w:pPr>
              <w:pStyle w:val="TableParagraph"/>
              <w:spacing w:line="256" w:lineRule="exact"/>
              <w:ind w:left="16"/>
              <w:jc w:val="center"/>
              <w:rPr>
                <w:sz w:val="24"/>
              </w:rPr>
            </w:pPr>
            <w:r>
              <w:rPr>
                <w:sz w:val="24"/>
              </w:rPr>
              <w:t>+</w:t>
            </w:r>
          </w:p>
        </w:tc>
        <w:tc>
          <w:tcPr>
            <w:tcW w:w="309" w:type="dxa"/>
          </w:tcPr>
          <w:p w:rsidR="008A036E" w:rsidRDefault="00871284">
            <w:pPr>
              <w:pStyle w:val="TableParagraph"/>
              <w:spacing w:line="256" w:lineRule="exact"/>
              <w:ind w:left="14"/>
              <w:jc w:val="center"/>
              <w:rPr>
                <w:sz w:val="24"/>
              </w:rPr>
            </w:pPr>
            <w:r>
              <w:rPr>
                <w:sz w:val="24"/>
              </w:rPr>
              <w:t>+</w:t>
            </w:r>
          </w:p>
        </w:tc>
        <w:tc>
          <w:tcPr>
            <w:tcW w:w="280" w:type="dxa"/>
          </w:tcPr>
          <w:p w:rsidR="008A036E" w:rsidRDefault="00871284">
            <w:pPr>
              <w:pStyle w:val="TableParagraph"/>
              <w:spacing w:line="256" w:lineRule="exact"/>
              <w:ind w:left="16"/>
              <w:jc w:val="center"/>
              <w:rPr>
                <w:sz w:val="24"/>
              </w:rPr>
            </w:pPr>
            <w:r>
              <w:rPr>
                <w:sz w:val="24"/>
              </w:rPr>
              <w:t>+</w:t>
            </w:r>
          </w:p>
        </w:tc>
        <w:tc>
          <w:tcPr>
            <w:tcW w:w="282" w:type="dxa"/>
          </w:tcPr>
          <w:p w:rsidR="008A036E" w:rsidRDefault="00871284">
            <w:pPr>
              <w:pStyle w:val="TableParagraph"/>
              <w:spacing w:line="256" w:lineRule="exact"/>
              <w:ind w:left="25"/>
              <w:jc w:val="center"/>
              <w:rPr>
                <w:sz w:val="24"/>
              </w:rPr>
            </w:pPr>
            <w:r>
              <w:rPr>
                <w:sz w:val="24"/>
              </w:rPr>
              <w:t>+</w:t>
            </w:r>
          </w:p>
        </w:tc>
        <w:tc>
          <w:tcPr>
            <w:tcW w:w="258" w:type="dxa"/>
          </w:tcPr>
          <w:p w:rsidR="008A036E" w:rsidRDefault="00871284">
            <w:pPr>
              <w:pStyle w:val="TableParagraph"/>
              <w:spacing w:line="256" w:lineRule="exact"/>
              <w:ind w:left="27"/>
              <w:jc w:val="center"/>
              <w:rPr>
                <w:sz w:val="24"/>
              </w:rPr>
            </w:pPr>
            <w:r>
              <w:rPr>
                <w:sz w:val="24"/>
              </w:rPr>
              <w:t>+</w:t>
            </w:r>
          </w:p>
        </w:tc>
        <w:tc>
          <w:tcPr>
            <w:tcW w:w="311" w:type="dxa"/>
          </w:tcPr>
          <w:p w:rsidR="008A036E" w:rsidRDefault="00871284">
            <w:pPr>
              <w:pStyle w:val="TableParagraph"/>
              <w:spacing w:line="256" w:lineRule="exact"/>
              <w:ind w:left="25"/>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3" w:type="dxa"/>
          </w:tcPr>
          <w:p w:rsidR="008A036E" w:rsidRDefault="00871284">
            <w:pPr>
              <w:pStyle w:val="TableParagraph"/>
              <w:spacing w:line="256" w:lineRule="exact"/>
              <w:ind w:left="27"/>
              <w:jc w:val="center"/>
              <w:rPr>
                <w:sz w:val="24"/>
              </w:rPr>
            </w:pPr>
            <w:r>
              <w:rPr>
                <w:sz w:val="24"/>
              </w:rPr>
              <w:t>+</w:t>
            </w:r>
          </w:p>
        </w:tc>
        <w:tc>
          <w:tcPr>
            <w:tcW w:w="281" w:type="dxa"/>
          </w:tcPr>
          <w:p w:rsidR="008A036E" w:rsidRDefault="00871284">
            <w:pPr>
              <w:pStyle w:val="TableParagraph"/>
              <w:spacing w:line="256" w:lineRule="exact"/>
              <w:ind w:left="25"/>
              <w:jc w:val="center"/>
              <w:rPr>
                <w:sz w:val="24"/>
              </w:rPr>
            </w:pPr>
            <w:r>
              <w:rPr>
                <w:sz w:val="24"/>
              </w:rPr>
              <w:t>+</w:t>
            </w:r>
          </w:p>
        </w:tc>
        <w:tc>
          <w:tcPr>
            <w:tcW w:w="264" w:type="dxa"/>
          </w:tcPr>
          <w:p w:rsidR="008A036E" w:rsidRDefault="00871284">
            <w:pPr>
              <w:pStyle w:val="TableParagraph"/>
              <w:spacing w:line="256" w:lineRule="exact"/>
              <w:ind w:left="27"/>
              <w:jc w:val="center"/>
              <w:rPr>
                <w:sz w:val="24"/>
              </w:rPr>
            </w:pPr>
            <w:r>
              <w:rPr>
                <w:sz w:val="24"/>
              </w:rPr>
              <w:t>+</w:t>
            </w:r>
          </w:p>
        </w:tc>
        <w:tc>
          <w:tcPr>
            <w:tcW w:w="302"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69" w:type="dxa"/>
          </w:tcPr>
          <w:p w:rsidR="008A036E" w:rsidRDefault="00871284">
            <w:pPr>
              <w:pStyle w:val="TableParagraph"/>
              <w:spacing w:line="256" w:lineRule="exact"/>
              <w:ind w:left="28"/>
              <w:jc w:val="center"/>
              <w:rPr>
                <w:sz w:val="24"/>
              </w:rPr>
            </w:pPr>
            <w:r>
              <w:rPr>
                <w:sz w:val="24"/>
              </w:rPr>
              <w:t>+</w:t>
            </w:r>
          </w:p>
        </w:tc>
        <w:tc>
          <w:tcPr>
            <w:tcW w:w="300"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1" w:type="dxa"/>
          </w:tcPr>
          <w:p w:rsidR="008A036E" w:rsidRDefault="00871284">
            <w:pPr>
              <w:pStyle w:val="TableParagraph"/>
              <w:spacing w:line="256" w:lineRule="exact"/>
              <w:ind w:left="31"/>
              <w:jc w:val="center"/>
              <w:rPr>
                <w:sz w:val="24"/>
              </w:rPr>
            </w:pPr>
            <w:r>
              <w:rPr>
                <w:sz w:val="24"/>
              </w:rPr>
              <w:t>+</w:t>
            </w:r>
          </w:p>
        </w:tc>
        <w:tc>
          <w:tcPr>
            <w:tcW w:w="276" w:type="dxa"/>
          </w:tcPr>
          <w:p w:rsidR="008A036E" w:rsidRDefault="00871284">
            <w:pPr>
              <w:pStyle w:val="TableParagraph"/>
              <w:spacing w:line="256" w:lineRule="exact"/>
              <w:ind w:left="30"/>
              <w:jc w:val="center"/>
              <w:rPr>
                <w:sz w:val="24"/>
              </w:rPr>
            </w:pPr>
            <w:r>
              <w:rPr>
                <w:sz w:val="24"/>
              </w:rPr>
              <w:t>+</w:t>
            </w:r>
          </w:p>
        </w:tc>
        <w:tc>
          <w:tcPr>
            <w:tcW w:w="291"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29"/>
              <w:jc w:val="center"/>
              <w:rPr>
                <w:sz w:val="24"/>
              </w:rPr>
            </w:pPr>
            <w:r>
              <w:rPr>
                <w:sz w:val="24"/>
              </w:rPr>
              <w:t>+</w:t>
            </w:r>
          </w:p>
        </w:tc>
        <w:tc>
          <w:tcPr>
            <w:tcW w:w="281"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28"/>
              <w:jc w:val="center"/>
              <w:rPr>
                <w:sz w:val="24"/>
              </w:rPr>
            </w:pPr>
            <w:r>
              <w:rPr>
                <w:sz w:val="24"/>
              </w:rPr>
              <w:t>+</w:t>
            </w:r>
          </w:p>
        </w:tc>
        <w:tc>
          <w:tcPr>
            <w:tcW w:w="291" w:type="dxa"/>
          </w:tcPr>
          <w:p w:rsidR="008A036E" w:rsidRDefault="00871284">
            <w:pPr>
              <w:pStyle w:val="TableParagraph"/>
              <w:spacing w:line="256" w:lineRule="exact"/>
              <w:ind w:left="32"/>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1"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429" w:type="dxa"/>
          </w:tcPr>
          <w:p w:rsidR="008A036E" w:rsidRDefault="00871284">
            <w:pPr>
              <w:pStyle w:val="TableParagraph"/>
              <w:spacing w:line="256" w:lineRule="exact"/>
              <w:ind w:left="34"/>
              <w:jc w:val="center"/>
              <w:rPr>
                <w:sz w:val="24"/>
              </w:rPr>
            </w:pPr>
            <w:r>
              <w:rPr>
                <w:sz w:val="24"/>
              </w:rPr>
              <w:t>+</w:t>
            </w:r>
          </w:p>
        </w:tc>
      </w:tr>
    </w:tbl>
    <w:p w:rsidR="008A036E" w:rsidRDefault="00871284">
      <w:pPr>
        <w:spacing w:before="2"/>
        <w:ind w:left="1101"/>
        <w:rPr>
          <w:sz w:val="24"/>
        </w:rPr>
      </w:pPr>
      <w:r>
        <w:rPr>
          <w:sz w:val="24"/>
        </w:rPr>
        <w:t>Примечание:</w:t>
      </w:r>
      <w:r>
        <w:rPr>
          <w:spacing w:val="-6"/>
          <w:sz w:val="24"/>
        </w:rPr>
        <w:t xml:space="preserve"> </w:t>
      </w:r>
      <w:r>
        <w:rPr>
          <w:sz w:val="24"/>
        </w:rPr>
        <w:t>К</w:t>
      </w:r>
      <w:r>
        <w:rPr>
          <w:spacing w:val="-4"/>
          <w:sz w:val="24"/>
        </w:rPr>
        <w:t xml:space="preserve"> </w:t>
      </w:r>
      <w:r>
        <w:rPr>
          <w:sz w:val="24"/>
        </w:rPr>
        <w:t>–</w:t>
      </w:r>
      <w:r>
        <w:rPr>
          <w:spacing w:val="-4"/>
          <w:sz w:val="24"/>
        </w:rPr>
        <w:t xml:space="preserve"> </w:t>
      </w:r>
      <w:r>
        <w:rPr>
          <w:sz w:val="24"/>
        </w:rPr>
        <w:t>контрольные</w:t>
      </w:r>
      <w:r>
        <w:rPr>
          <w:spacing w:val="-5"/>
          <w:sz w:val="24"/>
        </w:rPr>
        <w:t xml:space="preserve"> </w:t>
      </w:r>
      <w:r>
        <w:rPr>
          <w:sz w:val="24"/>
        </w:rPr>
        <w:t>занятия,</w:t>
      </w:r>
      <w:r>
        <w:rPr>
          <w:spacing w:val="-4"/>
          <w:sz w:val="24"/>
        </w:rPr>
        <w:t xml:space="preserve"> </w:t>
      </w:r>
      <w:r>
        <w:rPr>
          <w:sz w:val="24"/>
        </w:rPr>
        <w:t>С</w:t>
      </w:r>
      <w:r>
        <w:rPr>
          <w:spacing w:val="-2"/>
          <w:sz w:val="24"/>
        </w:rPr>
        <w:t xml:space="preserve"> </w:t>
      </w:r>
      <w:r>
        <w:rPr>
          <w:sz w:val="24"/>
        </w:rPr>
        <w:t>–</w:t>
      </w:r>
      <w:r>
        <w:rPr>
          <w:spacing w:val="-4"/>
          <w:sz w:val="24"/>
        </w:rPr>
        <w:t xml:space="preserve"> </w:t>
      </w:r>
      <w:r>
        <w:rPr>
          <w:sz w:val="24"/>
        </w:rPr>
        <w:t>контрольно-подготовительные</w:t>
      </w:r>
      <w:r>
        <w:rPr>
          <w:spacing w:val="-5"/>
          <w:sz w:val="24"/>
        </w:rPr>
        <w:t xml:space="preserve"> </w:t>
      </w:r>
      <w:r>
        <w:rPr>
          <w:spacing w:val="-2"/>
          <w:sz w:val="24"/>
        </w:rPr>
        <w:t>соревнования</w:t>
      </w:r>
    </w:p>
    <w:p w:rsidR="008A036E" w:rsidRDefault="008A036E">
      <w:pPr>
        <w:rPr>
          <w:sz w:val="24"/>
        </w:rPr>
        <w:sectPr w:rsidR="008A036E">
          <w:footerReference w:type="default" r:id="rId20"/>
          <w:pgSz w:w="16840" w:h="11910" w:orient="landscape"/>
          <w:pgMar w:top="1060" w:right="280" w:bottom="840" w:left="740" w:header="0" w:footer="649" w:gutter="0"/>
          <w:cols w:space="720"/>
        </w:sectPr>
      </w:pPr>
    </w:p>
    <w:p w:rsidR="008A036E" w:rsidRDefault="00871284">
      <w:pPr>
        <w:pStyle w:val="a3"/>
        <w:spacing w:before="59" w:line="242" w:lineRule="auto"/>
        <w:ind w:left="4132" w:right="207" w:firstLine="9337"/>
      </w:pPr>
      <w:r>
        <w:t>Приложение</w:t>
      </w:r>
      <w:r>
        <w:rPr>
          <w:spacing w:val="-18"/>
        </w:rPr>
        <w:t xml:space="preserve"> </w:t>
      </w:r>
      <w:r>
        <w:t>№</w:t>
      </w:r>
      <w:r>
        <w:rPr>
          <w:spacing w:val="-15"/>
        </w:rPr>
        <w:t xml:space="preserve"> </w:t>
      </w:r>
      <w:r>
        <w:t>6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7"/>
        </w:rPr>
      </w:pPr>
    </w:p>
    <w:p w:rsidR="008A036E" w:rsidRDefault="00871284">
      <w:pPr>
        <w:spacing w:after="8"/>
        <w:ind w:left="1888" w:right="1786"/>
        <w:jc w:val="center"/>
        <w:rPr>
          <w:i/>
          <w:sz w:val="24"/>
        </w:rPr>
      </w:pPr>
      <w:r>
        <w:rPr>
          <w:i/>
          <w:sz w:val="24"/>
        </w:rPr>
        <w:t>Примерный</w:t>
      </w:r>
      <w:r>
        <w:rPr>
          <w:i/>
          <w:spacing w:val="-4"/>
          <w:sz w:val="24"/>
        </w:rPr>
        <w:t xml:space="preserve"> </w:t>
      </w:r>
      <w:r>
        <w:rPr>
          <w:i/>
          <w:sz w:val="24"/>
        </w:rPr>
        <w:t>график</w:t>
      </w:r>
      <w:r>
        <w:rPr>
          <w:i/>
          <w:spacing w:val="-1"/>
          <w:sz w:val="24"/>
        </w:rPr>
        <w:t xml:space="preserve"> </w:t>
      </w:r>
      <w:r>
        <w:rPr>
          <w:i/>
          <w:sz w:val="24"/>
        </w:rPr>
        <w:t>распределения</w:t>
      </w:r>
      <w:r>
        <w:rPr>
          <w:i/>
          <w:spacing w:val="-1"/>
          <w:sz w:val="24"/>
        </w:rPr>
        <w:t xml:space="preserve"> </w:t>
      </w:r>
      <w:r>
        <w:rPr>
          <w:i/>
          <w:sz w:val="24"/>
        </w:rPr>
        <w:t>материала</w:t>
      </w:r>
      <w:r>
        <w:rPr>
          <w:i/>
          <w:spacing w:val="1"/>
          <w:sz w:val="24"/>
        </w:rPr>
        <w:t xml:space="preserve"> </w:t>
      </w:r>
      <w:r>
        <w:rPr>
          <w:i/>
          <w:sz w:val="24"/>
        </w:rPr>
        <w:t>на</w:t>
      </w:r>
      <w:r>
        <w:rPr>
          <w:i/>
          <w:spacing w:val="-1"/>
          <w:sz w:val="24"/>
        </w:rPr>
        <w:t xml:space="preserve"> </w:t>
      </w:r>
      <w:r>
        <w:rPr>
          <w:i/>
          <w:sz w:val="24"/>
        </w:rPr>
        <w:t>этапе</w:t>
      </w:r>
      <w:r>
        <w:rPr>
          <w:i/>
          <w:spacing w:val="-2"/>
          <w:sz w:val="24"/>
        </w:rPr>
        <w:t xml:space="preserve"> </w:t>
      </w:r>
      <w:r>
        <w:rPr>
          <w:i/>
          <w:sz w:val="24"/>
        </w:rPr>
        <w:t>УТ</w:t>
      </w:r>
      <w:r>
        <w:rPr>
          <w:i/>
          <w:spacing w:val="-1"/>
          <w:sz w:val="24"/>
        </w:rPr>
        <w:t xml:space="preserve"> </w:t>
      </w:r>
      <w:r>
        <w:rPr>
          <w:i/>
          <w:sz w:val="24"/>
        </w:rPr>
        <w:t>3-го</w:t>
      </w:r>
      <w:r>
        <w:rPr>
          <w:i/>
          <w:spacing w:val="-1"/>
          <w:sz w:val="24"/>
        </w:rPr>
        <w:t xml:space="preserve"> </w:t>
      </w:r>
      <w:r>
        <w:rPr>
          <w:i/>
          <w:sz w:val="24"/>
        </w:rPr>
        <w:t>года</w:t>
      </w:r>
      <w:r>
        <w:rPr>
          <w:i/>
          <w:spacing w:val="-1"/>
          <w:sz w:val="24"/>
        </w:rPr>
        <w:t xml:space="preserve"> </w:t>
      </w:r>
      <w:r>
        <w:rPr>
          <w:i/>
          <w:spacing w:val="-2"/>
          <w:sz w:val="24"/>
        </w:rPr>
        <w:t>обучения</w:t>
      </w: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76"/>
        <w:gridCol w:w="278"/>
        <w:gridCol w:w="278"/>
        <w:gridCol w:w="237"/>
        <w:gridCol w:w="321"/>
        <w:gridCol w:w="283"/>
        <w:gridCol w:w="281"/>
        <w:gridCol w:w="247"/>
        <w:gridCol w:w="305"/>
        <w:gridCol w:w="293"/>
        <w:gridCol w:w="283"/>
        <w:gridCol w:w="254"/>
        <w:gridCol w:w="309"/>
        <w:gridCol w:w="280"/>
        <w:gridCol w:w="282"/>
        <w:gridCol w:w="258"/>
        <w:gridCol w:w="311"/>
        <w:gridCol w:w="283"/>
        <w:gridCol w:w="283"/>
        <w:gridCol w:w="281"/>
        <w:gridCol w:w="264"/>
        <w:gridCol w:w="302"/>
        <w:gridCol w:w="283"/>
        <w:gridCol w:w="283"/>
        <w:gridCol w:w="269"/>
        <w:gridCol w:w="300"/>
        <w:gridCol w:w="283"/>
        <w:gridCol w:w="281"/>
        <w:gridCol w:w="276"/>
        <w:gridCol w:w="291"/>
        <w:gridCol w:w="283"/>
        <w:gridCol w:w="283"/>
        <w:gridCol w:w="283"/>
        <w:gridCol w:w="281"/>
        <w:gridCol w:w="283"/>
        <w:gridCol w:w="283"/>
        <w:gridCol w:w="283"/>
        <w:gridCol w:w="283"/>
        <w:gridCol w:w="283"/>
        <w:gridCol w:w="281"/>
        <w:gridCol w:w="291"/>
        <w:gridCol w:w="283"/>
        <w:gridCol w:w="281"/>
        <w:gridCol w:w="283"/>
        <w:gridCol w:w="283"/>
        <w:gridCol w:w="429"/>
      </w:tblGrid>
      <w:tr w:rsidR="008A036E">
        <w:trPr>
          <w:trHeight w:val="275"/>
        </w:trPr>
        <w:tc>
          <w:tcPr>
            <w:tcW w:w="2170" w:type="dxa"/>
            <w:vMerge w:val="restart"/>
          </w:tcPr>
          <w:p w:rsidR="008A036E" w:rsidRDefault="00871284">
            <w:pPr>
              <w:pStyle w:val="TableParagraph"/>
              <w:spacing w:before="133"/>
              <w:ind w:left="451"/>
              <w:rPr>
                <w:sz w:val="24"/>
              </w:rPr>
            </w:pPr>
            <w:r>
              <w:rPr>
                <w:spacing w:val="-2"/>
                <w:sz w:val="24"/>
              </w:rPr>
              <w:t>Содержание</w:t>
            </w:r>
          </w:p>
        </w:tc>
        <w:tc>
          <w:tcPr>
            <w:tcW w:w="1069" w:type="dxa"/>
            <w:gridSpan w:val="4"/>
          </w:tcPr>
          <w:p w:rsidR="008A036E" w:rsidRDefault="00871284">
            <w:pPr>
              <w:pStyle w:val="TableParagraph"/>
              <w:spacing w:line="256" w:lineRule="exact"/>
              <w:ind w:left="55"/>
              <w:rPr>
                <w:sz w:val="24"/>
              </w:rPr>
            </w:pPr>
            <w:r>
              <w:rPr>
                <w:spacing w:val="-2"/>
                <w:sz w:val="24"/>
              </w:rPr>
              <w:t>Сентябрь</w:t>
            </w:r>
          </w:p>
        </w:tc>
        <w:tc>
          <w:tcPr>
            <w:tcW w:w="1437" w:type="dxa"/>
            <w:gridSpan w:val="5"/>
          </w:tcPr>
          <w:p w:rsidR="008A036E" w:rsidRDefault="00871284">
            <w:pPr>
              <w:pStyle w:val="TableParagraph"/>
              <w:spacing w:line="256" w:lineRule="exact"/>
              <w:ind w:left="294"/>
              <w:rPr>
                <w:sz w:val="24"/>
              </w:rPr>
            </w:pPr>
            <w:r>
              <w:rPr>
                <w:spacing w:val="-2"/>
                <w:sz w:val="24"/>
              </w:rPr>
              <w:t>Октябрь</w:t>
            </w:r>
          </w:p>
        </w:tc>
        <w:tc>
          <w:tcPr>
            <w:tcW w:w="1139" w:type="dxa"/>
            <w:gridSpan w:val="4"/>
          </w:tcPr>
          <w:p w:rsidR="008A036E" w:rsidRDefault="00871284">
            <w:pPr>
              <w:pStyle w:val="TableParagraph"/>
              <w:spacing w:line="256" w:lineRule="exact"/>
              <w:ind w:left="194"/>
              <w:rPr>
                <w:sz w:val="24"/>
              </w:rPr>
            </w:pPr>
            <w:r>
              <w:rPr>
                <w:spacing w:val="-2"/>
                <w:sz w:val="24"/>
              </w:rPr>
              <w:t>Ноябрь</w:t>
            </w:r>
          </w:p>
        </w:tc>
        <w:tc>
          <w:tcPr>
            <w:tcW w:w="1131" w:type="dxa"/>
            <w:gridSpan w:val="4"/>
          </w:tcPr>
          <w:p w:rsidR="008A036E" w:rsidRDefault="00871284">
            <w:pPr>
              <w:pStyle w:val="TableParagraph"/>
              <w:spacing w:line="256" w:lineRule="exact"/>
              <w:ind w:left="147"/>
              <w:rPr>
                <w:sz w:val="24"/>
              </w:rPr>
            </w:pPr>
            <w:r>
              <w:rPr>
                <w:spacing w:val="-2"/>
                <w:sz w:val="24"/>
              </w:rPr>
              <w:t>Декабрь</w:t>
            </w:r>
          </w:p>
        </w:tc>
        <w:tc>
          <w:tcPr>
            <w:tcW w:w="1413" w:type="dxa"/>
            <w:gridSpan w:val="5"/>
          </w:tcPr>
          <w:p w:rsidR="008A036E" w:rsidRDefault="00871284">
            <w:pPr>
              <w:pStyle w:val="TableParagraph"/>
              <w:spacing w:line="256" w:lineRule="exact"/>
              <w:ind w:left="348"/>
              <w:rPr>
                <w:sz w:val="24"/>
              </w:rPr>
            </w:pPr>
            <w:r>
              <w:rPr>
                <w:spacing w:val="-2"/>
                <w:sz w:val="24"/>
              </w:rPr>
              <w:t>Январь</w:t>
            </w:r>
          </w:p>
        </w:tc>
        <w:tc>
          <w:tcPr>
            <w:tcW w:w="1135" w:type="dxa"/>
            <w:gridSpan w:val="4"/>
          </w:tcPr>
          <w:p w:rsidR="008A036E" w:rsidRDefault="00871284">
            <w:pPr>
              <w:pStyle w:val="TableParagraph"/>
              <w:spacing w:line="256" w:lineRule="exact"/>
              <w:ind w:left="143"/>
              <w:rPr>
                <w:sz w:val="24"/>
              </w:rPr>
            </w:pPr>
            <w:r>
              <w:rPr>
                <w:spacing w:val="-2"/>
                <w:sz w:val="24"/>
              </w:rPr>
              <w:t>Февраль</w:t>
            </w:r>
          </w:p>
        </w:tc>
        <w:tc>
          <w:tcPr>
            <w:tcW w:w="1414" w:type="dxa"/>
            <w:gridSpan w:val="5"/>
          </w:tcPr>
          <w:p w:rsidR="008A036E" w:rsidRDefault="00871284">
            <w:pPr>
              <w:pStyle w:val="TableParagraph"/>
              <w:spacing w:line="256" w:lineRule="exact"/>
              <w:ind w:left="440"/>
              <w:rPr>
                <w:sz w:val="24"/>
              </w:rPr>
            </w:pPr>
            <w:r>
              <w:rPr>
                <w:spacing w:val="-4"/>
                <w:sz w:val="24"/>
              </w:rPr>
              <w:t>Март</w:t>
            </w:r>
          </w:p>
        </w:tc>
        <w:tc>
          <w:tcPr>
            <w:tcW w:w="1130" w:type="dxa"/>
            <w:gridSpan w:val="4"/>
          </w:tcPr>
          <w:p w:rsidR="008A036E" w:rsidRDefault="00871284">
            <w:pPr>
              <w:pStyle w:val="TableParagraph"/>
              <w:spacing w:line="256" w:lineRule="exact"/>
              <w:ind w:left="191"/>
              <w:rPr>
                <w:sz w:val="24"/>
              </w:rPr>
            </w:pPr>
            <w:r>
              <w:rPr>
                <w:spacing w:val="-2"/>
                <w:sz w:val="24"/>
              </w:rPr>
              <w:t>Апрель</w:t>
            </w:r>
          </w:p>
        </w:tc>
        <w:tc>
          <w:tcPr>
            <w:tcW w:w="1413" w:type="dxa"/>
            <w:gridSpan w:val="5"/>
          </w:tcPr>
          <w:p w:rsidR="008A036E" w:rsidRDefault="00871284">
            <w:pPr>
              <w:pStyle w:val="TableParagraph"/>
              <w:spacing w:line="256" w:lineRule="exact"/>
              <w:ind w:left="489"/>
              <w:rPr>
                <w:sz w:val="24"/>
              </w:rPr>
            </w:pPr>
            <w:r>
              <w:rPr>
                <w:spacing w:val="-5"/>
                <w:sz w:val="24"/>
              </w:rPr>
              <w:t>Май</w:t>
            </w:r>
          </w:p>
        </w:tc>
        <w:tc>
          <w:tcPr>
            <w:tcW w:w="1138" w:type="dxa"/>
            <w:gridSpan w:val="4"/>
          </w:tcPr>
          <w:p w:rsidR="008A036E" w:rsidRDefault="00871284">
            <w:pPr>
              <w:pStyle w:val="TableParagraph"/>
              <w:spacing w:line="256" w:lineRule="exact"/>
              <w:ind w:left="286"/>
              <w:rPr>
                <w:sz w:val="24"/>
              </w:rPr>
            </w:pPr>
            <w:r>
              <w:rPr>
                <w:spacing w:val="-4"/>
                <w:sz w:val="24"/>
              </w:rPr>
              <w:t>Июнь</w:t>
            </w:r>
          </w:p>
        </w:tc>
        <w:tc>
          <w:tcPr>
            <w:tcW w:w="712" w:type="dxa"/>
            <w:gridSpan w:val="2"/>
          </w:tcPr>
          <w:p w:rsidR="008A036E" w:rsidRDefault="00871284">
            <w:pPr>
              <w:pStyle w:val="TableParagraph"/>
              <w:spacing w:line="256" w:lineRule="exact"/>
              <w:ind w:left="79"/>
              <w:rPr>
                <w:sz w:val="24"/>
              </w:rPr>
            </w:pPr>
            <w:r>
              <w:rPr>
                <w:spacing w:val="-4"/>
                <w:sz w:val="24"/>
              </w:rPr>
              <w:t>Июль</w:t>
            </w:r>
          </w:p>
        </w:tc>
      </w:tr>
      <w:tr w:rsidR="008A036E">
        <w:trPr>
          <w:trHeight w:val="273"/>
        </w:trPr>
        <w:tc>
          <w:tcPr>
            <w:tcW w:w="2170" w:type="dxa"/>
            <w:vMerge/>
            <w:tcBorders>
              <w:top w:val="nil"/>
            </w:tcBorders>
          </w:tcPr>
          <w:p w:rsidR="008A036E" w:rsidRDefault="008A036E">
            <w:pPr>
              <w:rPr>
                <w:sz w:val="2"/>
                <w:szCs w:val="2"/>
              </w:rPr>
            </w:pPr>
          </w:p>
        </w:tc>
        <w:tc>
          <w:tcPr>
            <w:tcW w:w="276" w:type="dxa"/>
          </w:tcPr>
          <w:p w:rsidR="008A036E" w:rsidRDefault="00871284">
            <w:pPr>
              <w:pStyle w:val="TableParagraph"/>
              <w:spacing w:before="38" w:line="215" w:lineRule="exact"/>
              <w:ind w:left="6"/>
              <w:jc w:val="center"/>
              <w:rPr>
                <w:sz w:val="20"/>
              </w:rPr>
            </w:pPr>
            <w:r>
              <w:rPr>
                <w:w w:val="99"/>
                <w:sz w:val="20"/>
              </w:rPr>
              <w:t>1</w:t>
            </w:r>
          </w:p>
        </w:tc>
        <w:tc>
          <w:tcPr>
            <w:tcW w:w="278" w:type="dxa"/>
          </w:tcPr>
          <w:p w:rsidR="008A036E" w:rsidRDefault="00871284">
            <w:pPr>
              <w:pStyle w:val="TableParagraph"/>
              <w:spacing w:before="38" w:line="215" w:lineRule="exact"/>
              <w:ind w:left="13"/>
              <w:jc w:val="center"/>
              <w:rPr>
                <w:sz w:val="20"/>
              </w:rPr>
            </w:pPr>
            <w:r>
              <w:rPr>
                <w:w w:val="99"/>
                <w:sz w:val="20"/>
              </w:rPr>
              <w:t>2</w:t>
            </w:r>
          </w:p>
        </w:tc>
        <w:tc>
          <w:tcPr>
            <w:tcW w:w="278" w:type="dxa"/>
          </w:tcPr>
          <w:p w:rsidR="008A036E" w:rsidRDefault="00871284">
            <w:pPr>
              <w:pStyle w:val="TableParagraph"/>
              <w:spacing w:before="38" w:line="215" w:lineRule="exact"/>
              <w:ind w:left="9"/>
              <w:jc w:val="center"/>
              <w:rPr>
                <w:sz w:val="20"/>
              </w:rPr>
            </w:pPr>
            <w:r>
              <w:rPr>
                <w:w w:val="99"/>
                <w:sz w:val="20"/>
              </w:rPr>
              <w:t>3</w:t>
            </w:r>
          </w:p>
        </w:tc>
        <w:tc>
          <w:tcPr>
            <w:tcW w:w="237" w:type="dxa"/>
          </w:tcPr>
          <w:p w:rsidR="008A036E" w:rsidRDefault="00871284">
            <w:pPr>
              <w:pStyle w:val="TableParagraph"/>
              <w:spacing w:before="38" w:line="215" w:lineRule="exact"/>
              <w:ind w:left="13"/>
              <w:jc w:val="center"/>
              <w:rPr>
                <w:sz w:val="20"/>
              </w:rPr>
            </w:pPr>
            <w:r>
              <w:rPr>
                <w:w w:val="99"/>
                <w:sz w:val="20"/>
              </w:rPr>
              <w:t>4</w:t>
            </w:r>
          </w:p>
        </w:tc>
        <w:tc>
          <w:tcPr>
            <w:tcW w:w="321" w:type="dxa"/>
          </w:tcPr>
          <w:p w:rsidR="008A036E" w:rsidRDefault="00871284">
            <w:pPr>
              <w:pStyle w:val="TableParagraph"/>
              <w:spacing w:before="38" w:line="215" w:lineRule="exact"/>
              <w:ind w:left="16"/>
              <w:jc w:val="center"/>
              <w:rPr>
                <w:sz w:val="20"/>
              </w:rPr>
            </w:pPr>
            <w:r>
              <w:rPr>
                <w:w w:val="99"/>
                <w:sz w:val="20"/>
              </w:rPr>
              <w:t>5</w:t>
            </w:r>
          </w:p>
        </w:tc>
        <w:tc>
          <w:tcPr>
            <w:tcW w:w="283" w:type="dxa"/>
          </w:tcPr>
          <w:p w:rsidR="008A036E" w:rsidRDefault="00871284">
            <w:pPr>
              <w:pStyle w:val="TableParagraph"/>
              <w:spacing w:before="38" w:line="215" w:lineRule="exact"/>
              <w:ind w:left="12"/>
              <w:jc w:val="center"/>
              <w:rPr>
                <w:sz w:val="20"/>
              </w:rPr>
            </w:pPr>
            <w:r>
              <w:rPr>
                <w:w w:val="99"/>
                <w:sz w:val="20"/>
              </w:rPr>
              <w:t>6</w:t>
            </w:r>
          </w:p>
        </w:tc>
        <w:tc>
          <w:tcPr>
            <w:tcW w:w="281" w:type="dxa"/>
          </w:tcPr>
          <w:p w:rsidR="008A036E" w:rsidRDefault="00871284">
            <w:pPr>
              <w:pStyle w:val="TableParagraph"/>
              <w:spacing w:before="38" w:line="215" w:lineRule="exact"/>
              <w:ind w:left="11"/>
              <w:jc w:val="center"/>
              <w:rPr>
                <w:sz w:val="20"/>
              </w:rPr>
            </w:pPr>
            <w:r>
              <w:rPr>
                <w:w w:val="99"/>
                <w:sz w:val="20"/>
              </w:rPr>
              <w:t>7</w:t>
            </w:r>
          </w:p>
        </w:tc>
        <w:tc>
          <w:tcPr>
            <w:tcW w:w="247" w:type="dxa"/>
          </w:tcPr>
          <w:p w:rsidR="008A036E" w:rsidRDefault="00871284">
            <w:pPr>
              <w:pStyle w:val="TableParagraph"/>
              <w:spacing w:before="38" w:line="215" w:lineRule="exact"/>
              <w:ind w:left="16"/>
              <w:jc w:val="center"/>
              <w:rPr>
                <w:sz w:val="20"/>
              </w:rPr>
            </w:pPr>
            <w:r>
              <w:rPr>
                <w:w w:val="99"/>
                <w:sz w:val="20"/>
              </w:rPr>
              <w:t>8</w:t>
            </w:r>
          </w:p>
        </w:tc>
        <w:tc>
          <w:tcPr>
            <w:tcW w:w="305" w:type="dxa"/>
          </w:tcPr>
          <w:p w:rsidR="008A036E" w:rsidRDefault="00871284">
            <w:pPr>
              <w:pStyle w:val="TableParagraph"/>
              <w:spacing w:before="38" w:line="215" w:lineRule="exact"/>
              <w:ind w:left="16"/>
              <w:jc w:val="center"/>
              <w:rPr>
                <w:sz w:val="20"/>
              </w:rPr>
            </w:pPr>
            <w:r>
              <w:rPr>
                <w:w w:val="99"/>
                <w:sz w:val="20"/>
              </w:rPr>
              <w:t>9</w:t>
            </w:r>
          </w:p>
        </w:tc>
        <w:tc>
          <w:tcPr>
            <w:tcW w:w="293" w:type="dxa"/>
          </w:tcPr>
          <w:p w:rsidR="008A036E" w:rsidRDefault="00871284">
            <w:pPr>
              <w:pStyle w:val="TableParagraph"/>
              <w:spacing w:before="38" w:line="215" w:lineRule="exact"/>
              <w:ind w:left="36" w:right="17"/>
              <w:jc w:val="center"/>
              <w:rPr>
                <w:sz w:val="20"/>
              </w:rPr>
            </w:pPr>
            <w:r>
              <w:rPr>
                <w:spacing w:val="-5"/>
                <w:sz w:val="20"/>
              </w:rPr>
              <w:t>10</w:t>
            </w:r>
          </w:p>
        </w:tc>
        <w:tc>
          <w:tcPr>
            <w:tcW w:w="283" w:type="dxa"/>
          </w:tcPr>
          <w:p w:rsidR="008A036E" w:rsidRDefault="00871284">
            <w:pPr>
              <w:pStyle w:val="TableParagraph"/>
              <w:spacing w:before="38" w:line="215" w:lineRule="exact"/>
              <w:ind w:left="23" w:right="4"/>
              <w:jc w:val="center"/>
              <w:rPr>
                <w:sz w:val="20"/>
              </w:rPr>
            </w:pPr>
            <w:r>
              <w:rPr>
                <w:spacing w:val="-5"/>
                <w:sz w:val="20"/>
              </w:rPr>
              <w:t>11</w:t>
            </w:r>
          </w:p>
        </w:tc>
        <w:tc>
          <w:tcPr>
            <w:tcW w:w="254" w:type="dxa"/>
          </w:tcPr>
          <w:p w:rsidR="008A036E" w:rsidRDefault="00871284">
            <w:pPr>
              <w:pStyle w:val="TableParagraph"/>
              <w:spacing w:before="38" w:line="215" w:lineRule="exact"/>
              <w:ind w:left="15"/>
              <w:jc w:val="center"/>
              <w:rPr>
                <w:sz w:val="20"/>
              </w:rPr>
            </w:pPr>
            <w:r>
              <w:rPr>
                <w:spacing w:val="-5"/>
                <w:sz w:val="20"/>
              </w:rPr>
              <w:t>12</w:t>
            </w:r>
          </w:p>
        </w:tc>
        <w:tc>
          <w:tcPr>
            <w:tcW w:w="309" w:type="dxa"/>
          </w:tcPr>
          <w:p w:rsidR="008A036E" w:rsidRDefault="00871284">
            <w:pPr>
              <w:pStyle w:val="TableParagraph"/>
              <w:spacing w:before="38" w:line="215" w:lineRule="exact"/>
              <w:ind w:left="43" w:right="25"/>
              <w:jc w:val="center"/>
              <w:rPr>
                <w:sz w:val="20"/>
              </w:rPr>
            </w:pPr>
            <w:r>
              <w:rPr>
                <w:spacing w:val="-5"/>
                <w:sz w:val="20"/>
              </w:rPr>
              <w:t>13</w:t>
            </w:r>
          </w:p>
        </w:tc>
        <w:tc>
          <w:tcPr>
            <w:tcW w:w="280" w:type="dxa"/>
          </w:tcPr>
          <w:p w:rsidR="008A036E" w:rsidRDefault="00871284">
            <w:pPr>
              <w:pStyle w:val="TableParagraph"/>
              <w:spacing w:before="38" w:line="215" w:lineRule="exact"/>
              <w:ind w:left="20"/>
              <w:jc w:val="center"/>
              <w:rPr>
                <w:sz w:val="20"/>
              </w:rPr>
            </w:pPr>
            <w:r>
              <w:rPr>
                <w:spacing w:val="-5"/>
                <w:sz w:val="20"/>
              </w:rPr>
              <w:t>14</w:t>
            </w:r>
          </w:p>
        </w:tc>
        <w:tc>
          <w:tcPr>
            <w:tcW w:w="282" w:type="dxa"/>
          </w:tcPr>
          <w:p w:rsidR="008A036E" w:rsidRDefault="00871284">
            <w:pPr>
              <w:pStyle w:val="TableParagraph"/>
              <w:spacing w:before="38" w:line="215" w:lineRule="exact"/>
              <w:ind w:left="33" w:right="9"/>
              <w:jc w:val="center"/>
              <w:rPr>
                <w:sz w:val="20"/>
              </w:rPr>
            </w:pPr>
            <w:r>
              <w:rPr>
                <w:spacing w:val="-5"/>
                <w:sz w:val="20"/>
              </w:rPr>
              <w:t>15</w:t>
            </w:r>
          </w:p>
        </w:tc>
        <w:tc>
          <w:tcPr>
            <w:tcW w:w="258" w:type="dxa"/>
          </w:tcPr>
          <w:p w:rsidR="008A036E" w:rsidRDefault="00871284">
            <w:pPr>
              <w:pStyle w:val="TableParagraph"/>
              <w:spacing w:before="38" w:line="215" w:lineRule="exact"/>
              <w:ind w:left="26"/>
              <w:jc w:val="center"/>
              <w:rPr>
                <w:sz w:val="20"/>
              </w:rPr>
            </w:pPr>
            <w:r>
              <w:rPr>
                <w:spacing w:val="-5"/>
                <w:sz w:val="20"/>
              </w:rPr>
              <w:t>16</w:t>
            </w:r>
          </w:p>
        </w:tc>
        <w:tc>
          <w:tcPr>
            <w:tcW w:w="311" w:type="dxa"/>
          </w:tcPr>
          <w:p w:rsidR="008A036E" w:rsidRDefault="00871284">
            <w:pPr>
              <w:pStyle w:val="TableParagraph"/>
              <w:spacing w:before="38" w:line="215" w:lineRule="exact"/>
              <w:ind w:left="50" w:right="21"/>
              <w:jc w:val="center"/>
              <w:rPr>
                <w:sz w:val="20"/>
              </w:rPr>
            </w:pPr>
            <w:r>
              <w:rPr>
                <w:spacing w:val="-5"/>
                <w:sz w:val="20"/>
              </w:rPr>
              <w:t>17</w:t>
            </w:r>
          </w:p>
        </w:tc>
        <w:tc>
          <w:tcPr>
            <w:tcW w:w="283" w:type="dxa"/>
          </w:tcPr>
          <w:p w:rsidR="008A036E" w:rsidRDefault="00871284">
            <w:pPr>
              <w:pStyle w:val="TableParagraph"/>
              <w:spacing w:before="38" w:line="215" w:lineRule="exact"/>
              <w:ind w:left="31" w:right="1"/>
              <w:jc w:val="center"/>
              <w:rPr>
                <w:sz w:val="20"/>
              </w:rPr>
            </w:pPr>
            <w:r>
              <w:rPr>
                <w:spacing w:val="-5"/>
                <w:sz w:val="20"/>
              </w:rPr>
              <w:t>18</w:t>
            </w:r>
          </w:p>
        </w:tc>
        <w:tc>
          <w:tcPr>
            <w:tcW w:w="283" w:type="dxa"/>
          </w:tcPr>
          <w:p w:rsidR="008A036E" w:rsidRDefault="00871284">
            <w:pPr>
              <w:pStyle w:val="TableParagraph"/>
              <w:spacing w:before="38" w:line="215" w:lineRule="exact"/>
              <w:ind w:left="30" w:right="4"/>
              <w:jc w:val="center"/>
              <w:rPr>
                <w:sz w:val="20"/>
              </w:rPr>
            </w:pPr>
            <w:r>
              <w:rPr>
                <w:spacing w:val="-5"/>
                <w:sz w:val="20"/>
              </w:rPr>
              <w:t>19</w:t>
            </w:r>
          </w:p>
        </w:tc>
        <w:tc>
          <w:tcPr>
            <w:tcW w:w="281" w:type="dxa"/>
          </w:tcPr>
          <w:p w:rsidR="008A036E" w:rsidRDefault="00871284">
            <w:pPr>
              <w:pStyle w:val="TableParagraph"/>
              <w:spacing w:before="38" w:line="215" w:lineRule="exact"/>
              <w:ind w:left="32" w:right="3"/>
              <w:jc w:val="center"/>
              <w:rPr>
                <w:sz w:val="20"/>
              </w:rPr>
            </w:pPr>
            <w:r>
              <w:rPr>
                <w:spacing w:val="-5"/>
                <w:sz w:val="20"/>
              </w:rPr>
              <w:t>20</w:t>
            </w:r>
          </w:p>
        </w:tc>
        <w:tc>
          <w:tcPr>
            <w:tcW w:w="264" w:type="dxa"/>
          </w:tcPr>
          <w:p w:rsidR="008A036E" w:rsidRDefault="00871284">
            <w:pPr>
              <w:pStyle w:val="TableParagraph"/>
              <w:spacing w:before="38" w:line="215" w:lineRule="exact"/>
              <w:ind w:left="31"/>
              <w:jc w:val="center"/>
              <w:rPr>
                <w:sz w:val="20"/>
              </w:rPr>
            </w:pPr>
            <w:r>
              <w:rPr>
                <w:spacing w:val="-5"/>
                <w:sz w:val="20"/>
              </w:rPr>
              <w:t>21</w:t>
            </w:r>
          </w:p>
        </w:tc>
        <w:tc>
          <w:tcPr>
            <w:tcW w:w="302" w:type="dxa"/>
          </w:tcPr>
          <w:p w:rsidR="008A036E" w:rsidRDefault="00871284">
            <w:pPr>
              <w:pStyle w:val="TableParagraph"/>
              <w:spacing w:before="38" w:line="215" w:lineRule="exact"/>
              <w:ind w:left="44" w:right="18"/>
              <w:jc w:val="center"/>
              <w:rPr>
                <w:sz w:val="20"/>
              </w:rPr>
            </w:pPr>
            <w:r>
              <w:rPr>
                <w:spacing w:val="-5"/>
                <w:sz w:val="20"/>
              </w:rPr>
              <w:t>22</w:t>
            </w:r>
          </w:p>
        </w:tc>
        <w:tc>
          <w:tcPr>
            <w:tcW w:w="283" w:type="dxa"/>
          </w:tcPr>
          <w:p w:rsidR="008A036E" w:rsidRDefault="00871284">
            <w:pPr>
              <w:pStyle w:val="TableParagraph"/>
              <w:spacing w:before="38" w:line="215" w:lineRule="exact"/>
              <w:ind w:left="31" w:right="4"/>
              <w:jc w:val="center"/>
              <w:rPr>
                <w:sz w:val="20"/>
              </w:rPr>
            </w:pPr>
            <w:r>
              <w:rPr>
                <w:spacing w:val="-5"/>
                <w:sz w:val="20"/>
              </w:rPr>
              <w:t>23</w:t>
            </w:r>
          </w:p>
        </w:tc>
        <w:tc>
          <w:tcPr>
            <w:tcW w:w="283" w:type="dxa"/>
          </w:tcPr>
          <w:p w:rsidR="008A036E" w:rsidRDefault="00871284">
            <w:pPr>
              <w:pStyle w:val="TableParagraph"/>
              <w:spacing w:before="38" w:line="215" w:lineRule="exact"/>
              <w:ind w:left="31" w:right="4"/>
              <w:jc w:val="center"/>
              <w:rPr>
                <w:sz w:val="20"/>
              </w:rPr>
            </w:pPr>
            <w:r>
              <w:rPr>
                <w:spacing w:val="-5"/>
                <w:sz w:val="20"/>
              </w:rPr>
              <w:t>24</w:t>
            </w:r>
          </w:p>
        </w:tc>
        <w:tc>
          <w:tcPr>
            <w:tcW w:w="269" w:type="dxa"/>
          </w:tcPr>
          <w:p w:rsidR="008A036E" w:rsidRDefault="00871284">
            <w:pPr>
              <w:pStyle w:val="TableParagraph"/>
              <w:spacing w:before="38" w:line="215" w:lineRule="exact"/>
              <w:ind w:left="32"/>
              <w:jc w:val="center"/>
              <w:rPr>
                <w:sz w:val="20"/>
              </w:rPr>
            </w:pPr>
            <w:r>
              <w:rPr>
                <w:spacing w:val="-5"/>
                <w:sz w:val="20"/>
              </w:rPr>
              <w:t>25</w:t>
            </w:r>
          </w:p>
        </w:tc>
        <w:tc>
          <w:tcPr>
            <w:tcW w:w="300" w:type="dxa"/>
          </w:tcPr>
          <w:p w:rsidR="008A036E" w:rsidRDefault="00871284">
            <w:pPr>
              <w:pStyle w:val="TableParagraph"/>
              <w:spacing w:before="38" w:line="215" w:lineRule="exact"/>
              <w:ind w:left="44" w:right="14"/>
              <w:jc w:val="center"/>
              <w:rPr>
                <w:sz w:val="20"/>
              </w:rPr>
            </w:pPr>
            <w:r>
              <w:rPr>
                <w:spacing w:val="-5"/>
                <w:sz w:val="20"/>
              </w:rPr>
              <w:t>26</w:t>
            </w:r>
          </w:p>
        </w:tc>
        <w:tc>
          <w:tcPr>
            <w:tcW w:w="283" w:type="dxa"/>
          </w:tcPr>
          <w:p w:rsidR="008A036E" w:rsidRDefault="00871284">
            <w:pPr>
              <w:pStyle w:val="TableParagraph"/>
              <w:spacing w:before="38" w:line="215" w:lineRule="exact"/>
              <w:ind w:left="36" w:right="4"/>
              <w:jc w:val="center"/>
              <w:rPr>
                <w:sz w:val="20"/>
              </w:rPr>
            </w:pPr>
            <w:r>
              <w:rPr>
                <w:spacing w:val="-5"/>
                <w:sz w:val="20"/>
              </w:rPr>
              <w:t>27</w:t>
            </w:r>
          </w:p>
        </w:tc>
        <w:tc>
          <w:tcPr>
            <w:tcW w:w="281" w:type="dxa"/>
          </w:tcPr>
          <w:p w:rsidR="008A036E" w:rsidRDefault="00871284">
            <w:pPr>
              <w:pStyle w:val="TableParagraph"/>
              <w:spacing w:before="38" w:line="215" w:lineRule="exact"/>
              <w:ind w:left="33" w:right="3"/>
              <w:jc w:val="center"/>
              <w:rPr>
                <w:sz w:val="20"/>
              </w:rPr>
            </w:pPr>
            <w:r>
              <w:rPr>
                <w:spacing w:val="-5"/>
                <w:sz w:val="20"/>
              </w:rPr>
              <w:t>28</w:t>
            </w:r>
          </w:p>
        </w:tc>
        <w:tc>
          <w:tcPr>
            <w:tcW w:w="276" w:type="dxa"/>
          </w:tcPr>
          <w:p w:rsidR="008A036E" w:rsidRDefault="00871284">
            <w:pPr>
              <w:pStyle w:val="TableParagraph"/>
              <w:spacing w:before="38" w:line="215" w:lineRule="exact"/>
              <w:ind w:left="33" w:right="3"/>
              <w:jc w:val="center"/>
              <w:rPr>
                <w:sz w:val="20"/>
              </w:rPr>
            </w:pPr>
            <w:r>
              <w:rPr>
                <w:spacing w:val="-5"/>
                <w:sz w:val="20"/>
              </w:rPr>
              <w:t>29</w:t>
            </w:r>
          </w:p>
        </w:tc>
        <w:tc>
          <w:tcPr>
            <w:tcW w:w="291" w:type="dxa"/>
          </w:tcPr>
          <w:p w:rsidR="008A036E" w:rsidRDefault="00871284">
            <w:pPr>
              <w:pStyle w:val="TableParagraph"/>
              <w:spacing w:before="38" w:line="215" w:lineRule="exact"/>
              <w:ind w:left="36" w:right="7"/>
              <w:jc w:val="center"/>
              <w:rPr>
                <w:sz w:val="20"/>
              </w:rPr>
            </w:pPr>
            <w:r>
              <w:rPr>
                <w:spacing w:val="-5"/>
                <w:sz w:val="20"/>
              </w:rPr>
              <w:t>30</w:t>
            </w:r>
          </w:p>
        </w:tc>
        <w:tc>
          <w:tcPr>
            <w:tcW w:w="283" w:type="dxa"/>
          </w:tcPr>
          <w:p w:rsidR="008A036E" w:rsidRDefault="00871284">
            <w:pPr>
              <w:pStyle w:val="TableParagraph"/>
              <w:spacing w:before="38" w:line="215" w:lineRule="exact"/>
              <w:ind w:left="36" w:right="4"/>
              <w:jc w:val="center"/>
              <w:rPr>
                <w:sz w:val="20"/>
              </w:rPr>
            </w:pPr>
            <w:r>
              <w:rPr>
                <w:spacing w:val="-5"/>
                <w:sz w:val="20"/>
              </w:rPr>
              <w:t>31</w:t>
            </w:r>
          </w:p>
        </w:tc>
        <w:tc>
          <w:tcPr>
            <w:tcW w:w="283" w:type="dxa"/>
          </w:tcPr>
          <w:p w:rsidR="008A036E" w:rsidRDefault="00871284">
            <w:pPr>
              <w:pStyle w:val="TableParagraph"/>
              <w:spacing w:before="38" w:line="215" w:lineRule="exact"/>
              <w:ind w:left="37" w:right="4"/>
              <w:jc w:val="center"/>
              <w:rPr>
                <w:sz w:val="20"/>
              </w:rPr>
            </w:pPr>
            <w:r>
              <w:rPr>
                <w:spacing w:val="-5"/>
                <w:sz w:val="20"/>
              </w:rPr>
              <w:t>32</w:t>
            </w:r>
          </w:p>
        </w:tc>
        <w:tc>
          <w:tcPr>
            <w:tcW w:w="283" w:type="dxa"/>
          </w:tcPr>
          <w:p w:rsidR="008A036E" w:rsidRDefault="00871284">
            <w:pPr>
              <w:pStyle w:val="TableParagraph"/>
              <w:spacing w:before="38" w:line="215" w:lineRule="exact"/>
              <w:ind w:left="37" w:right="4"/>
              <w:jc w:val="center"/>
              <w:rPr>
                <w:sz w:val="20"/>
              </w:rPr>
            </w:pPr>
            <w:r>
              <w:rPr>
                <w:spacing w:val="-5"/>
                <w:sz w:val="20"/>
              </w:rPr>
              <w:t>33</w:t>
            </w:r>
          </w:p>
        </w:tc>
        <w:tc>
          <w:tcPr>
            <w:tcW w:w="281" w:type="dxa"/>
          </w:tcPr>
          <w:p w:rsidR="008A036E" w:rsidRDefault="00871284">
            <w:pPr>
              <w:pStyle w:val="TableParagraph"/>
              <w:spacing w:before="38" w:line="215" w:lineRule="exact"/>
              <w:ind w:left="34" w:right="3"/>
              <w:jc w:val="center"/>
              <w:rPr>
                <w:sz w:val="20"/>
              </w:rPr>
            </w:pPr>
            <w:r>
              <w:rPr>
                <w:spacing w:val="-5"/>
                <w:sz w:val="20"/>
              </w:rPr>
              <w:t>34</w:t>
            </w:r>
          </w:p>
        </w:tc>
        <w:tc>
          <w:tcPr>
            <w:tcW w:w="283" w:type="dxa"/>
          </w:tcPr>
          <w:p w:rsidR="008A036E" w:rsidRDefault="00871284">
            <w:pPr>
              <w:pStyle w:val="TableParagraph"/>
              <w:spacing w:before="38" w:line="215" w:lineRule="exact"/>
              <w:ind w:left="37" w:right="4"/>
              <w:jc w:val="center"/>
              <w:rPr>
                <w:sz w:val="20"/>
              </w:rPr>
            </w:pPr>
            <w:r>
              <w:rPr>
                <w:spacing w:val="-5"/>
                <w:sz w:val="20"/>
              </w:rPr>
              <w:t>35</w:t>
            </w:r>
          </w:p>
        </w:tc>
        <w:tc>
          <w:tcPr>
            <w:tcW w:w="283" w:type="dxa"/>
          </w:tcPr>
          <w:p w:rsidR="008A036E" w:rsidRDefault="00871284">
            <w:pPr>
              <w:pStyle w:val="TableParagraph"/>
              <w:spacing w:before="38" w:line="215" w:lineRule="exact"/>
              <w:ind w:left="37" w:right="4"/>
              <w:jc w:val="center"/>
              <w:rPr>
                <w:sz w:val="20"/>
              </w:rPr>
            </w:pPr>
            <w:r>
              <w:rPr>
                <w:spacing w:val="-5"/>
                <w:sz w:val="20"/>
              </w:rPr>
              <w:t>36</w:t>
            </w:r>
          </w:p>
        </w:tc>
        <w:tc>
          <w:tcPr>
            <w:tcW w:w="283" w:type="dxa"/>
          </w:tcPr>
          <w:p w:rsidR="008A036E" w:rsidRDefault="00871284">
            <w:pPr>
              <w:pStyle w:val="TableParagraph"/>
              <w:spacing w:before="38" w:line="215" w:lineRule="exact"/>
              <w:ind w:left="37" w:right="3"/>
              <w:jc w:val="center"/>
              <w:rPr>
                <w:sz w:val="20"/>
              </w:rPr>
            </w:pPr>
            <w:r>
              <w:rPr>
                <w:spacing w:val="-5"/>
                <w:sz w:val="20"/>
              </w:rPr>
              <w:t>37</w:t>
            </w:r>
          </w:p>
        </w:tc>
        <w:tc>
          <w:tcPr>
            <w:tcW w:w="283" w:type="dxa"/>
          </w:tcPr>
          <w:p w:rsidR="008A036E" w:rsidRDefault="00871284">
            <w:pPr>
              <w:pStyle w:val="TableParagraph"/>
              <w:spacing w:before="38" w:line="215" w:lineRule="exact"/>
              <w:ind w:left="31" w:right="2"/>
              <w:jc w:val="center"/>
              <w:rPr>
                <w:sz w:val="20"/>
              </w:rPr>
            </w:pPr>
            <w:r>
              <w:rPr>
                <w:spacing w:val="-5"/>
                <w:sz w:val="20"/>
              </w:rPr>
              <w:t>38</w:t>
            </w:r>
          </w:p>
        </w:tc>
        <w:tc>
          <w:tcPr>
            <w:tcW w:w="283" w:type="dxa"/>
          </w:tcPr>
          <w:p w:rsidR="008A036E" w:rsidRDefault="00871284">
            <w:pPr>
              <w:pStyle w:val="TableParagraph"/>
              <w:spacing w:before="38" w:line="215" w:lineRule="exact"/>
              <w:ind w:left="31" w:right="1"/>
              <w:jc w:val="center"/>
              <w:rPr>
                <w:sz w:val="20"/>
              </w:rPr>
            </w:pPr>
            <w:r>
              <w:rPr>
                <w:spacing w:val="-5"/>
                <w:sz w:val="20"/>
              </w:rPr>
              <w:t>39</w:t>
            </w:r>
          </w:p>
        </w:tc>
        <w:tc>
          <w:tcPr>
            <w:tcW w:w="281" w:type="dxa"/>
          </w:tcPr>
          <w:p w:rsidR="008A036E" w:rsidRDefault="00871284">
            <w:pPr>
              <w:pStyle w:val="TableParagraph"/>
              <w:spacing w:before="38" w:line="215" w:lineRule="exact"/>
              <w:ind w:left="35" w:right="3"/>
              <w:jc w:val="center"/>
              <w:rPr>
                <w:sz w:val="20"/>
              </w:rPr>
            </w:pPr>
            <w:r>
              <w:rPr>
                <w:spacing w:val="-5"/>
                <w:sz w:val="20"/>
              </w:rPr>
              <w:t>40</w:t>
            </w:r>
          </w:p>
        </w:tc>
        <w:tc>
          <w:tcPr>
            <w:tcW w:w="291" w:type="dxa"/>
          </w:tcPr>
          <w:p w:rsidR="008A036E" w:rsidRDefault="00871284">
            <w:pPr>
              <w:pStyle w:val="TableParagraph"/>
              <w:spacing w:before="38" w:line="215" w:lineRule="exact"/>
              <w:ind w:left="40" w:right="4"/>
              <w:jc w:val="center"/>
              <w:rPr>
                <w:sz w:val="20"/>
              </w:rPr>
            </w:pPr>
            <w:r>
              <w:rPr>
                <w:spacing w:val="-5"/>
                <w:sz w:val="20"/>
              </w:rPr>
              <w:t>41</w:t>
            </w:r>
          </w:p>
        </w:tc>
        <w:tc>
          <w:tcPr>
            <w:tcW w:w="283" w:type="dxa"/>
          </w:tcPr>
          <w:p w:rsidR="008A036E" w:rsidRDefault="00871284">
            <w:pPr>
              <w:pStyle w:val="TableParagraph"/>
              <w:spacing w:before="38" w:line="215" w:lineRule="exact"/>
              <w:ind w:left="37" w:right="3"/>
              <w:jc w:val="center"/>
              <w:rPr>
                <w:sz w:val="20"/>
              </w:rPr>
            </w:pPr>
            <w:r>
              <w:rPr>
                <w:spacing w:val="-5"/>
                <w:sz w:val="20"/>
              </w:rPr>
              <w:t>42</w:t>
            </w:r>
          </w:p>
        </w:tc>
        <w:tc>
          <w:tcPr>
            <w:tcW w:w="281" w:type="dxa"/>
          </w:tcPr>
          <w:p w:rsidR="008A036E" w:rsidRDefault="00871284">
            <w:pPr>
              <w:pStyle w:val="TableParagraph"/>
              <w:spacing w:before="38" w:line="215" w:lineRule="exact"/>
              <w:ind w:left="35" w:right="3"/>
              <w:jc w:val="center"/>
              <w:rPr>
                <w:sz w:val="20"/>
              </w:rPr>
            </w:pPr>
            <w:r>
              <w:rPr>
                <w:spacing w:val="-5"/>
                <w:sz w:val="20"/>
              </w:rPr>
              <w:t>43</w:t>
            </w:r>
          </w:p>
        </w:tc>
        <w:tc>
          <w:tcPr>
            <w:tcW w:w="283" w:type="dxa"/>
          </w:tcPr>
          <w:p w:rsidR="008A036E" w:rsidRDefault="00871284">
            <w:pPr>
              <w:pStyle w:val="TableParagraph"/>
              <w:spacing w:before="38" w:line="215" w:lineRule="exact"/>
              <w:ind w:left="37" w:right="3"/>
              <w:jc w:val="center"/>
              <w:rPr>
                <w:sz w:val="20"/>
              </w:rPr>
            </w:pPr>
            <w:r>
              <w:rPr>
                <w:spacing w:val="-5"/>
                <w:sz w:val="20"/>
              </w:rPr>
              <w:t>44</w:t>
            </w:r>
          </w:p>
        </w:tc>
        <w:tc>
          <w:tcPr>
            <w:tcW w:w="283" w:type="dxa"/>
          </w:tcPr>
          <w:p w:rsidR="008A036E" w:rsidRDefault="00871284">
            <w:pPr>
              <w:pStyle w:val="TableParagraph"/>
              <w:spacing w:before="38" w:line="215" w:lineRule="exact"/>
              <w:ind w:left="37" w:right="2"/>
              <w:jc w:val="center"/>
              <w:rPr>
                <w:sz w:val="20"/>
              </w:rPr>
            </w:pPr>
            <w:r>
              <w:rPr>
                <w:spacing w:val="-5"/>
                <w:sz w:val="20"/>
              </w:rPr>
              <w:t>45</w:t>
            </w:r>
          </w:p>
        </w:tc>
        <w:tc>
          <w:tcPr>
            <w:tcW w:w="429" w:type="dxa"/>
          </w:tcPr>
          <w:p w:rsidR="008A036E" w:rsidRDefault="00871284">
            <w:pPr>
              <w:pStyle w:val="TableParagraph"/>
              <w:spacing w:before="38" w:line="215" w:lineRule="exact"/>
              <w:ind w:left="113" w:right="75"/>
              <w:jc w:val="center"/>
              <w:rPr>
                <w:sz w:val="20"/>
              </w:rPr>
            </w:pPr>
            <w:r>
              <w:rPr>
                <w:spacing w:val="-5"/>
                <w:sz w:val="20"/>
              </w:rPr>
              <w:t>46</w:t>
            </w:r>
          </w:p>
        </w:tc>
      </w:tr>
      <w:tr w:rsidR="008A036E">
        <w:trPr>
          <w:trHeight w:val="484"/>
        </w:trPr>
        <w:tc>
          <w:tcPr>
            <w:tcW w:w="2170" w:type="dxa"/>
          </w:tcPr>
          <w:p w:rsidR="008A036E" w:rsidRDefault="00871284">
            <w:pPr>
              <w:pStyle w:val="TableParagraph"/>
              <w:spacing w:line="236" w:lineRule="exact"/>
              <w:ind w:left="146"/>
              <w:rPr>
                <w:sz w:val="21"/>
              </w:rPr>
            </w:pPr>
            <w:r>
              <w:rPr>
                <w:spacing w:val="-2"/>
                <w:sz w:val="21"/>
              </w:rPr>
              <w:t>Теоретические</w:t>
            </w:r>
          </w:p>
          <w:p w:rsidR="008A036E" w:rsidRDefault="00871284">
            <w:pPr>
              <w:pStyle w:val="TableParagraph"/>
              <w:spacing w:line="228" w:lineRule="exact"/>
              <w:ind w:left="146"/>
              <w:rPr>
                <w:sz w:val="21"/>
              </w:rPr>
            </w:pPr>
            <w:r>
              <w:rPr>
                <w:spacing w:val="-2"/>
                <w:sz w:val="21"/>
              </w:rPr>
              <w:t>сведения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A036E">
            <w:pPr>
              <w:pStyle w:val="TableParagraph"/>
            </w:pP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A036E">
            <w:pPr>
              <w:pStyle w:val="TableParagraph"/>
            </w:pP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pacing w:val="-2"/>
                <w:sz w:val="21"/>
              </w:rPr>
              <w:t>Общеразвивающие</w:t>
            </w:r>
          </w:p>
          <w:p w:rsidR="008A036E" w:rsidRDefault="00871284">
            <w:pPr>
              <w:pStyle w:val="TableParagraph"/>
              <w:spacing w:before="1" w:line="226" w:lineRule="exact"/>
              <w:ind w:left="146"/>
              <w:rPr>
                <w:sz w:val="21"/>
              </w:rPr>
            </w:pPr>
            <w:r>
              <w:rPr>
                <w:spacing w:val="-2"/>
                <w:sz w:val="21"/>
              </w:rPr>
              <w:t>упражнения</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9" w:lineRule="exact"/>
              <w:ind w:left="146"/>
              <w:rPr>
                <w:sz w:val="21"/>
              </w:rPr>
            </w:pPr>
            <w:r>
              <w:rPr>
                <w:sz w:val="21"/>
              </w:rPr>
              <w:t>развития</w:t>
            </w:r>
            <w:r>
              <w:rPr>
                <w:spacing w:val="-5"/>
                <w:sz w:val="21"/>
              </w:rPr>
              <w:t xml:space="preserve"> </w:t>
            </w:r>
            <w:r>
              <w:rPr>
                <w:spacing w:val="-2"/>
                <w:sz w:val="21"/>
              </w:rPr>
              <w:t>гибкости</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1"/>
        </w:trPr>
        <w:tc>
          <w:tcPr>
            <w:tcW w:w="2170" w:type="dxa"/>
          </w:tcPr>
          <w:p w:rsidR="008A036E" w:rsidRDefault="00871284">
            <w:pPr>
              <w:pStyle w:val="TableParagraph"/>
              <w:spacing w:line="234" w:lineRule="exact"/>
              <w:ind w:left="146"/>
              <w:rPr>
                <w:sz w:val="21"/>
              </w:rPr>
            </w:pPr>
            <w:r>
              <w:rPr>
                <w:spacing w:val="-2"/>
                <w:sz w:val="21"/>
              </w:rPr>
              <w:t>Подводящие</w:t>
            </w:r>
          </w:p>
          <w:p w:rsidR="008A036E" w:rsidRDefault="00871284">
            <w:pPr>
              <w:pStyle w:val="TableParagraph"/>
              <w:spacing w:line="228" w:lineRule="exact"/>
              <w:ind w:left="146"/>
              <w:rPr>
                <w:sz w:val="21"/>
              </w:rPr>
            </w:pPr>
            <w:r>
              <w:rPr>
                <w:spacing w:val="-2"/>
                <w:sz w:val="21"/>
              </w:rPr>
              <w:t>упражнения</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освоения</w:t>
            </w:r>
            <w:r>
              <w:rPr>
                <w:spacing w:val="-7"/>
                <w:sz w:val="21"/>
              </w:rPr>
              <w:t xml:space="preserve"> </w:t>
            </w:r>
            <w:r>
              <w:rPr>
                <w:spacing w:val="-2"/>
                <w:sz w:val="21"/>
              </w:rPr>
              <w:t>техники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spacing w:line="237" w:lineRule="auto"/>
              <w:ind w:left="146"/>
              <w:rPr>
                <w:sz w:val="21"/>
              </w:rPr>
            </w:pPr>
            <w:r>
              <w:rPr>
                <w:sz w:val="21"/>
              </w:rPr>
              <w:t>Упражнения для освоения</w:t>
            </w:r>
            <w:r>
              <w:rPr>
                <w:spacing w:val="-14"/>
                <w:sz w:val="21"/>
              </w:rPr>
              <w:t xml:space="preserve"> </w:t>
            </w:r>
            <w:r>
              <w:rPr>
                <w:sz w:val="21"/>
              </w:rPr>
              <w:t>принятия</w:t>
            </w:r>
          </w:p>
          <w:p w:rsidR="008A036E" w:rsidRDefault="00871284">
            <w:pPr>
              <w:pStyle w:val="TableParagraph"/>
              <w:spacing w:line="226" w:lineRule="exact"/>
              <w:ind w:left="146"/>
              <w:rPr>
                <w:sz w:val="21"/>
              </w:rPr>
            </w:pPr>
            <w:r>
              <w:rPr>
                <w:sz w:val="21"/>
              </w:rPr>
              <w:t>тактических</w:t>
            </w:r>
            <w:r>
              <w:rPr>
                <w:spacing w:val="-10"/>
                <w:sz w:val="21"/>
              </w:rPr>
              <w:t xml:space="preserve"> </w:t>
            </w:r>
            <w:r>
              <w:rPr>
                <w:spacing w:val="-2"/>
                <w:sz w:val="21"/>
              </w:rPr>
              <w:t>решений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spacing w:line="237" w:lineRule="auto"/>
              <w:ind w:left="146"/>
              <w:rPr>
                <w:sz w:val="21"/>
              </w:rPr>
            </w:pPr>
            <w:r>
              <w:rPr>
                <w:spacing w:val="-2"/>
                <w:sz w:val="21"/>
              </w:rPr>
              <w:t>Специальные физические</w:t>
            </w:r>
          </w:p>
          <w:p w:rsidR="008A036E" w:rsidRDefault="00871284">
            <w:pPr>
              <w:pStyle w:val="TableParagraph"/>
              <w:spacing w:line="226" w:lineRule="exact"/>
              <w:ind w:left="146"/>
              <w:rPr>
                <w:sz w:val="21"/>
              </w:rPr>
            </w:pPr>
            <w:r>
              <w:rPr>
                <w:spacing w:val="-2"/>
                <w:sz w:val="21"/>
              </w:rPr>
              <w:t>упражнения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spacing w:line="237" w:lineRule="auto"/>
              <w:ind w:left="146"/>
              <w:rPr>
                <w:sz w:val="21"/>
              </w:rPr>
            </w:pPr>
            <w:r>
              <w:rPr>
                <w:sz w:val="21"/>
              </w:rPr>
              <w:t>Упражнения для развития</w:t>
            </w:r>
            <w:r>
              <w:rPr>
                <w:spacing w:val="-14"/>
                <w:sz w:val="21"/>
              </w:rPr>
              <w:t xml:space="preserve"> </w:t>
            </w:r>
            <w:r>
              <w:rPr>
                <w:sz w:val="21"/>
              </w:rPr>
              <w:t>скоростных</w:t>
            </w:r>
          </w:p>
          <w:p w:rsidR="008A036E" w:rsidRDefault="00871284">
            <w:pPr>
              <w:pStyle w:val="TableParagraph"/>
              <w:spacing w:line="226" w:lineRule="exact"/>
              <w:ind w:left="146"/>
              <w:rPr>
                <w:sz w:val="21"/>
              </w:rPr>
            </w:pPr>
            <w:r>
              <w:rPr>
                <w:spacing w:val="-2"/>
                <w:sz w:val="21"/>
              </w:rPr>
              <w:t>способностей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71284">
            <w:pPr>
              <w:pStyle w:val="TableParagraph"/>
              <w:spacing w:before="217"/>
              <w:ind w:left="32"/>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1"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429" w:type="dxa"/>
          </w:tcPr>
          <w:p w:rsidR="008A036E" w:rsidRDefault="00871284">
            <w:pPr>
              <w:pStyle w:val="TableParagraph"/>
              <w:spacing w:before="217"/>
              <w:ind w:left="34"/>
              <w:jc w:val="center"/>
              <w:rPr>
                <w:sz w:val="24"/>
              </w:rPr>
            </w:pPr>
            <w:r>
              <w:rPr>
                <w:sz w:val="24"/>
              </w:rPr>
              <w:t>+</w:t>
            </w:r>
          </w:p>
        </w:tc>
      </w:tr>
      <w:tr w:rsidR="008A036E">
        <w:trPr>
          <w:trHeight w:val="484"/>
        </w:trPr>
        <w:tc>
          <w:tcPr>
            <w:tcW w:w="2170" w:type="dxa"/>
          </w:tcPr>
          <w:p w:rsidR="008A036E" w:rsidRDefault="00871284">
            <w:pPr>
              <w:pStyle w:val="TableParagraph"/>
              <w:spacing w:line="240" w:lineRule="exact"/>
              <w:ind w:left="146" w:right="515"/>
              <w:rPr>
                <w:sz w:val="21"/>
              </w:rPr>
            </w:pPr>
            <w:r>
              <w:rPr>
                <w:sz w:val="21"/>
              </w:rPr>
              <w:t>Упражнения</w:t>
            </w:r>
            <w:r>
              <w:rPr>
                <w:spacing w:val="-14"/>
                <w:sz w:val="21"/>
              </w:rPr>
              <w:t xml:space="preserve"> </w:t>
            </w:r>
            <w:r>
              <w:rPr>
                <w:sz w:val="21"/>
              </w:rPr>
              <w:t>для развития силы</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724"/>
        </w:trPr>
        <w:tc>
          <w:tcPr>
            <w:tcW w:w="2170" w:type="dxa"/>
          </w:tcPr>
          <w:p w:rsidR="008A036E" w:rsidRDefault="00871284">
            <w:pPr>
              <w:pStyle w:val="TableParagraph"/>
              <w:ind w:left="146" w:right="515"/>
              <w:rPr>
                <w:sz w:val="21"/>
              </w:rPr>
            </w:pPr>
            <w:r>
              <w:rPr>
                <w:sz w:val="21"/>
              </w:rPr>
              <w:t>Упражнения</w:t>
            </w:r>
            <w:r>
              <w:rPr>
                <w:spacing w:val="-14"/>
                <w:sz w:val="21"/>
              </w:rPr>
              <w:t xml:space="preserve"> </w:t>
            </w:r>
            <w:r>
              <w:rPr>
                <w:sz w:val="21"/>
              </w:rPr>
              <w:t xml:space="preserve">для </w:t>
            </w:r>
            <w:r>
              <w:rPr>
                <w:spacing w:val="-2"/>
                <w:sz w:val="21"/>
              </w:rPr>
              <w:t>развития</w:t>
            </w:r>
          </w:p>
          <w:p w:rsidR="008A036E" w:rsidRDefault="00871284">
            <w:pPr>
              <w:pStyle w:val="TableParagraph"/>
              <w:spacing w:line="228" w:lineRule="exact"/>
              <w:ind w:left="146"/>
              <w:rPr>
                <w:sz w:val="21"/>
              </w:rPr>
            </w:pPr>
            <w:r>
              <w:rPr>
                <w:spacing w:val="-2"/>
                <w:sz w:val="21"/>
              </w:rPr>
              <w:t>выносливости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725"/>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line="240" w:lineRule="exact"/>
              <w:ind w:left="146" w:right="515"/>
              <w:rPr>
                <w:sz w:val="21"/>
              </w:rPr>
            </w:pPr>
            <w:r>
              <w:rPr>
                <w:spacing w:val="-2"/>
                <w:sz w:val="21"/>
              </w:rPr>
              <w:t>развития координации</w:t>
            </w:r>
          </w:p>
        </w:tc>
        <w:tc>
          <w:tcPr>
            <w:tcW w:w="276" w:type="dxa"/>
          </w:tcPr>
          <w:p w:rsidR="008A036E" w:rsidRDefault="00871284">
            <w:pPr>
              <w:pStyle w:val="TableParagraph"/>
              <w:spacing w:before="218"/>
              <w:ind w:left="8"/>
              <w:jc w:val="center"/>
              <w:rPr>
                <w:sz w:val="24"/>
              </w:rPr>
            </w:pPr>
            <w:r>
              <w:rPr>
                <w:sz w:val="24"/>
              </w:rPr>
              <w:t>+</w:t>
            </w:r>
          </w:p>
        </w:tc>
        <w:tc>
          <w:tcPr>
            <w:tcW w:w="278" w:type="dxa"/>
          </w:tcPr>
          <w:p w:rsidR="008A036E" w:rsidRDefault="00871284">
            <w:pPr>
              <w:pStyle w:val="TableParagraph"/>
              <w:spacing w:before="218"/>
              <w:ind w:left="15"/>
              <w:jc w:val="center"/>
              <w:rPr>
                <w:sz w:val="24"/>
              </w:rPr>
            </w:pPr>
            <w:r>
              <w:rPr>
                <w:sz w:val="24"/>
              </w:rPr>
              <w:t>+</w:t>
            </w:r>
          </w:p>
        </w:tc>
        <w:tc>
          <w:tcPr>
            <w:tcW w:w="278" w:type="dxa"/>
          </w:tcPr>
          <w:p w:rsidR="008A036E" w:rsidRDefault="00871284">
            <w:pPr>
              <w:pStyle w:val="TableParagraph"/>
              <w:spacing w:before="218"/>
              <w:ind w:left="11"/>
              <w:jc w:val="center"/>
              <w:rPr>
                <w:sz w:val="24"/>
              </w:rPr>
            </w:pPr>
            <w:r>
              <w:rPr>
                <w:sz w:val="24"/>
              </w:rPr>
              <w:t>+</w:t>
            </w:r>
          </w:p>
        </w:tc>
        <w:tc>
          <w:tcPr>
            <w:tcW w:w="237" w:type="dxa"/>
          </w:tcPr>
          <w:p w:rsidR="008A036E" w:rsidRDefault="00871284">
            <w:pPr>
              <w:pStyle w:val="TableParagraph"/>
              <w:spacing w:before="218"/>
              <w:ind w:left="15"/>
              <w:jc w:val="center"/>
              <w:rPr>
                <w:sz w:val="24"/>
              </w:rPr>
            </w:pPr>
            <w:r>
              <w:rPr>
                <w:sz w:val="24"/>
              </w:rPr>
              <w:t>+</w:t>
            </w:r>
          </w:p>
        </w:tc>
        <w:tc>
          <w:tcPr>
            <w:tcW w:w="321" w:type="dxa"/>
          </w:tcPr>
          <w:p w:rsidR="008A036E" w:rsidRDefault="00871284">
            <w:pPr>
              <w:pStyle w:val="TableParagraph"/>
              <w:spacing w:before="218"/>
              <w:ind w:left="18"/>
              <w:jc w:val="center"/>
              <w:rPr>
                <w:sz w:val="24"/>
              </w:rPr>
            </w:pPr>
            <w:r>
              <w:rPr>
                <w:sz w:val="24"/>
              </w:rPr>
              <w:t>+</w:t>
            </w:r>
          </w:p>
        </w:tc>
        <w:tc>
          <w:tcPr>
            <w:tcW w:w="283" w:type="dxa"/>
          </w:tcPr>
          <w:p w:rsidR="008A036E" w:rsidRDefault="00871284">
            <w:pPr>
              <w:pStyle w:val="TableParagraph"/>
              <w:spacing w:before="218"/>
              <w:ind w:left="14"/>
              <w:jc w:val="center"/>
              <w:rPr>
                <w:sz w:val="24"/>
              </w:rPr>
            </w:pPr>
            <w:r>
              <w:rPr>
                <w:sz w:val="24"/>
              </w:rPr>
              <w:t>+</w:t>
            </w:r>
          </w:p>
        </w:tc>
        <w:tc>
          <w:tcPr>
            <w:tcW w:w="281" w:type="dxa"/>
          </w:tcPr>
          <w:p w:rsidR="008A036E" w:rsidRDefault="00871284">
            <w:pPr>
              <w:pStyle w:val="TableParagraph"/>
              <w:spacing w:before="218"/>
              <w:ind w:left="13"/>
              <w:jc w:val="center"/>
              <w:rPr>
                <w:sz w:val="24"/>
              </w:rPr>
            </w:pPr>
            <w:r>
              <w:rPr>
                <w:sz w:val="24"/>
              </w:rPr>
              <w:t>+</w:t>
            </w:r>
          </w:p>
        </w:tc>
        <w:tc>
          <w:tcPr>
            <w:tcW w:w="247" w:type="dxa"/>
          </w:tcPr>
          <w:p w:rsidR="008A036E" w:rsidRDefault="00871284">
            <w:pPr>
              <w:pStyle w:val="TableParagraph"/>
              <w:spacing w:before="218"/>
              <w:ind w:left="18"/>
              <w:jc w:val="center"/>
              <w:rPr>
                <w:sz w:val="24"/>
              </w:rPr>
            </w:pPr>
            <w:r>
              <w:rPr>
                <w:sz w:val="24"/>
              </w:rPr>
              <w:t>+</w:t>
            </w:r>
          </w:p>
        </w:tc>
        <w:tc>
          <w:tcPr>
            <w:tcW w:w="305" w:type="dxa"/>
          </w:tcPr>
          <w:p w:rsidR="008A036E" w:rsidRDefault="00871284">
            <w:pPr>
              <w:pStyle w:val="TableParagraph"/>
              <w:spacing w:before="218"/>
              <w:ind w:left="18"/>
              <w:jc w:val="center"/>
              <w:rPr>
                <w:sz w:val="24"/>
              </w:rPr>
            </w:pPr>
            <w:r>
              <w:rPr>
                <w:sz w:val="24"/>
              </w:rPr>
              <w:t>+</w:t>
            </w:r>
          </w:p>
        </w:tc>
        <w:tc>
          <w:tcPr>
            <w:tcW w:w="293" w:type="dxa"/>
          </w:tcPr>
          <w:p w:rsidR="008A036E" w:rsidRDefault="00871284">
            <w:pPr>
              <w:pStyle w:val="TableParagraph"/>
              <w:spacing w:before="218"/>
              <w:ind w:left="20"/>
              <w:jc w:val="center"/>
              <w:rPr>
                <w:sz w:val="24"/>
              </w:rPr>
            </w:pPr>
            <w:r>
              <w:rPr>
                <w:sz w:val="24"/>
              </w:rPr>
              <w:t>+</w:t>
            </w:r>
          </w:p>
        </w:tc>
        <w:tc>
          <w:tcPr>
            <w:tcW w:w="283" w:type="dxa"/>
          </w:tcPr>
          <w:p w:rsidR="008A036E" w:rsidRDefault="00871284">
            <w:pPr>
              <w:pStyle w:val="TableParagraph"/>
              <w:spacing w:before="218"/>
              <w:ind w:left="15"/>
              <w:jc w:val="center"/>
              <w:rPr>
                <w:sz w:val="24"/>
              </w:rPr>
            </w:pPr>
            <w:r>
              <w:rPr>
                <w:sz w:val="24"/>
              </w:rPr>
              <w:t>+</w:t>
            </w:r>
          </w:p>
        </w:tc>
        <w:tc>
          <w:tcPr>
            <w:tcW w:w="254" w:type="dxa"/>
          </w:tcPr>
          <w:p w:rsidR="008A036E" w:rsidRDefault="00871284">
            <w:pPr>
              <w:pStyle w:val="TableParagraph"/>
              <w:spacing w:before="218"/>
              <w:ind w:left="16"/>
              <w:jc w:val="center"/>
              <w:rPr>
                <w:sz w:val="24"/>
              </w:rPr>
            </w:pPr>
            <w:r>
              <w:rPr>
                <w:sz w:val="24"/>
              </w:rPr>
              <w:t>+</w:t>
            </w:r>
          </w:p>
        </w:tc>
        <w:tc>
          <w:tcPr>
            <w:tcW w:w="309" w:type="dxa"/>
          </w:tcPr>
          <w:p w:rsidR="008A036E" w:rsidRDefault="00871284">
            <w:pPr>
              <w:pStyle w:val="TableParagraph"/>
              <w:spacing w:before="218"/>
              <w:ind w:left="14"/>
              <w:jc w:val="center"/>
              <w:rPr>
                <w:sz w:val="24"/>
              </w:rPr>
            </w:pPr>
            <w:r>
              <w:rPr>
                <w:sz w:val="24"/>
              </w:rPr>
              <w:t>+</w:t>
            </w:r>
          </w:p>
        </w:tc>
        <w:tc>
          <w:tcPr>
            <w:tcW w:w="280" w:type="dxa"/>
          </w:tcPr>
          <w:p w:rsidR="008A036E" w:rsidRDefault="00871284">
            <w:pPr>
              <w:pStyle w:val="TableParagraph"/>
              <w:spacing w:before="218"/>
              <w:ind w:left="16"/>
              <w:jc w:val="center"/>
              <w:rPr>
                <w:sz w:val="24"/>
              </w:rPr>
            </w:pPr>
            <w:r>
              <w:rPr>
                <w:sz w:val="24"/>
              </w:rPr>
              <w:t>+</w:t>
            </w:r>
          </w:p>
        </w:tc>
        <w:tc>
          <w:tcPr>
            <w:tcW w:w="282" w:type="dxa"/>
          </w:tcPr>
          <w:p w:rsidR="008A036E" w:rsidRDefault="00871284">
            <w:pPr>
              <w:pStyle w:val="TableParagraph"/>
              <w:spacing w:before="218"/>
              <w:ind w:left="25"/>
              <w:jc w:val="center"/>
              <w:rPr>
                <w:sz w:val="24"/>
              </w:rPr>
            </w:pPr>
            <w:r>
              <w:rPr>
                <w:sz w:val="24"/>
              </w:rPr>
              <w:t>+</w:t>
            </w:r>
          </w:p>
        </w:tc>
        <w:tc>
          <w:tcPr>
            <w:tcW w:w="258" w:type="dxa"/>
          </w:tcPr>
          <w:p w:rsidR="008A036E" w:rsidRDefault="00871284">
            <w:pPr>
              <w:pStyle w:val="TableParagraph"/>
              <w:spacing w:before="218"/>
              <w:ind w:left="27"/>
              <w:jc w:val="center"/>
              <w:rPr>
                <w:sz w:val="24"/>
              </w:rPr>
            </w:pPr>
            <w:r>
              <w:rPr>
                <w:sz w:val="24"/>
              </w:rPr>
              <w:t>+</w:t>
            </w:r>
          </w:p>
        </w:tc>
        <w:tc>
          <w:tcPr>
            <w:tcW w:w="311" w:type="dxa"/>
          </w:tcPr>
          <w:p w:rsidR="008A036E" w:rsidRDefault="00871284">
            <w:pPr>
              <w:pStyle w:val="TableParagraph"/>
              <w:spacing w:before="218"/>
              <w:ind w:left="25"/>
              <w:jc w:val="center"/>
              <w:rPr>
                <w:sz w:val="24"/>
              </w:rPr>
            </w:pPr>
            <w:r>
              <w:rPr>
                <w:sz w:val="24"/>
              </w:rPr>
              <w:t>+</w:t>
            </w:r>
          </w:p>
        </w:tc>
        <w:tc>
          <w:tcPr>
            <w:tcW w:w="283" w:type="dxa"/>
          </w:tcPr>
          <w:p w:rsidR="008A036E" w:rsidRDefault="00871284">
            <w:pPr>
              <w:pStyle w:val="TableParagraph"/>
              <w:spacing w:before="218"/>
              <w:ind w:left="31"/>
              <w:jc w:val="center"/>
              <w:rPr>
                <w:sz w:val="24"/>
              </w:rPr>
            </w:pPr>
            <w:r>
              <w:rPr>
                <w:sz w:val="24"/>
              </w:rPr>
              <w:t>+</w:t>
            </w:r>
          </w:p>
        </w:tc>
        <w:tc>
          <w:tcPr>
            <w:tcW w:w="283" w:type="dxa"/>
          </w:tcPr>
          <w:p w:rsidR="008A036E" w:rsidRDefault="00871284">
            <w:pPr>
              <w:pStyle w:val="TableParagraph"/>
              <w:spacing w:before="218"/>
              <w:ind w:left="27"/>
              <w:jc w:val="center"/>
              <w:rPr>
                <w:sz w:val="24"/>
              </w:rPr>
            </w:pPr>
            <w:r>
              <w:rPr>
                <w:sz w:val="24"/>
              </w:rPr>
              <w:t>+</w:t>
            </w:r>
          </w:p>
        </w:tc>
        <w:tc>
          <w:tcPr>
            <w:tcW w:w="281" w:type="dxa"/>
          </w:tcPr>
          <w:p w:rsidR="008A036E" w:rsidRDefault="00871284">
            <w:pPr>
              <w:pStyle w:val="TableParagraph"/>
              <w:spacing w:before="218"/>
              <w:ind w:left="25"/>
              <w:jc w:val="center"/>
              <w:rPr>
                <w:sz w:val="24"/>
              </w:rPr>
            </w:pPr>
            <w:r>
              <w:rPr>
                <w:sz w:val="24"/>
              </w:rPr>
              <w:t>+</w:t>
            </w:r>
          </w:p>
        </w:tc>
        <w:tc>
          <w:tcPr>
            <w:tcW w:w="264" w:type="dxa"/>
          </w:tcPr>
          <w:p w:rsidR="008A036E" w:rsidRDefault="00871284">
            <w:pPr>
              <w:pStyle w:val="TableParagraph"/>
              <w:spacing w:before="218"/>
              <w:ind w:left="27"/>
              <w:jc w:val="center"/>
              <w:rPr>
                <w:sz w:val="24"/>
              </w:rPr>
            </w:pPr>
            <w:r>
              <w:rPr>
                <w:sz w:val="24"/>
              </w:rPr>
              <w:t>+</w:t>
            </w:r>
          </w:p>
        </w:tc>
        <w:tc>
          <w:tcPr>
            <w:tcW w:w="302" w:type="dxa"/>
          </w:tcPr>
          <w:p w:rsidR="008A036E" w:rsidRDefault="00871284">
            <w:pPr>
              <w:pStyle w:val="TableParagraph"/>
              <w:spacing w:before="218"/>
              <w:ind w:left="27"/>
              <w:jc w:val="center"/>
              <w:rPr>
                <w:sz w:val="24"/>
              </w:rPr>
            </w:pPr>
            <w:r>
              <w:rPr>
                <w:sz w:val="24"/>
              </w:rPr>
              <w:t>+</w:t>
            </w:r>
          </w:p>
        </w:tc>
        <w:tc>
          <w:tcPr>
            <w:tcW w:w="283" w:type="dxa"/>
          </w:tcPr>
          <w:p w:rsidR="008A036E" w:rsidRDefault="00871284">
            <w:pPr>
              <w:pStyle w:val="TableParagraph"/>
              <w:spacing w:before="218"/>
              <w:ind w:left="28"/>
              <w:jc w:val="center"/>
              <w:rPr>
                <w:sz w:val="24"/>
              </w:rPr>
            </w:pPr>
            <w:r>
              <w:rPr>
                <w:sz w:val="24"/>
              </w:rPr>
              <w:t>+</w:t>
            </w:r>
          </w:p>
        </w:tc>
        <w:tc>
          <w:tcPr>
            <w:tcW w:w="283" w:type="dxa"/>
          </w:tcPr>
          <w:p w:rsidR="008A036E" w:rsidRDefault="00871284">
            <w:pPr>
              <w:pStyle w:val="TableParagraph"/>
              <w:spacing w:before="218"/>
              <w:ind w:left="28"/>
              <w:jc w:val="center"/>
              <w:rPr>
                <w:sz w:val="24"/>
              </w:rPr>
            </w:pPr>
            <w:r>
              <w:rPr>
                <w:sz w:val="24"/>
              </w:rPr>
              <w:t>+</w:t>
            </w:r>
          </w:p>
        </w:tc>
        <w:tc>
          <w:tcPr>
            <w:tcW w:w="269" w:type="dxa"/>
          </w:tcPr>
          <w:p w:rsidR="008A036E" w:rsidRDefault="00871284">
            <w:pPr>
              <w:pStyle w:val="TableParagraph"/>
              <w:spacing w:before="218"/>
              <w:ind w:left="28"/>
              <w:jc w:val="center"/>
              <w:rPr>
                <w:sz w:val="24"/>
              </w:rPr>
            </w:pPr>
            <w:r>
              <w:rPr>
                <w:sz w:val="24"/>
              </w:rPr>
              <w:t>+</w:t>
            </w:r>
          </w:p>
        </w:tc>
        <w:tc>
          <w:tcPr>
            <w:tcW w:w="300" w:type="dxa"/>
          </w:tcPr>
          <w:p w:rsidR="008A036E" w:rsidRDefault="00871284">
            <w:pPr>
              <w:pStyle w:val="TableParagraph"/>
              <w:spacing w:before="218"/>
              <w:ind w:left="30"/>
              <w:jc w:val="center"/>
              <w:rPr>
                <w:sz w:val="24"/>
              </w:rPr>
            </w:pPr>
            <w:r>
              <w:rPr>
                <w:sz w:val="24"/>
              </w:rPr>
              <w:t>+</w:t>
            </w:r>
          </w:p>
        </w:tc>
        <w:tc>
          <w:tcPr>
            <w:tcW w:w="283" w:type="dxa"/>
          </w:tcPr>
          <w:p w:rsidR="008A036E" w:rsidRDefault="00871284">
            <w:pPr>
              <w:pStyle w:val="TableParagraph"/>
              <w:spacing w:before="218"/>
              <w:ind w:left="28"/>
              <w:jc w:val="center"/>
              <w:rPr>
                <w:sz w:val="24"/>
              </w:rPr>
            </w:pPr>
            <w:r>
              <w:rPr>
                <w:sz w:val="24"/>
              </w:rPr>
              <w:t>+</w:t>
            </w:r>
          </w:p>
        </w:tc>
        <w:tc>
          <w:tcPr>
            <w:tcW w:w="281" w:type="dxa"/>
          </w:tcPr>
          <w:p w:rsidR="008A036E" w:rsidRDefault="00871284">
            <w:pPr>
              <w:pStyle w:val="TableParagraph"/>
              <w:spacing w:before="218"/>
              <w:ind w:left="31"/>
              <w:jc w:val="center"/>
              <w:rPr>
                <w:sz w:val="24"/>
              </w:rPr>
            </w:pPr>
            <w:r>
              <w:rPr>
                <w:sz w:val="24"/>
              </w:rPr>
              <w:t>+</w:t>
            </w:r>
          </w:p>
        </w:tc>
        <w:tc>
          <w:tcPr>
            <w:tcW w:w="276" w:type="dxa"/>
          </w:tcPr>
          <w:p w:rsidR="008A036E" w:rsidRDefault="00871284">
            <w:pPr>
              <w:pStyle w:val="TableParagraph"/>
              <w:spacing w:before="218"/>
              <w:ind w:left="30"/>
              <w:jc w:val="center"/>
              <w:rPr>
                <w:sz w:val="24"/>
              </w:rPr>
            </w:pPr>
            <w:r>
              <w:rPr>
                <w:sz w:val="24"/>
              </w:rPr>
              <w:t>+</w:t>
            </w:r>
          </w:p>
        </w:tc>
        <w:tc>
          <w:tcPr>
            <w:tcW w:w="291" w:type="dxa"/>
          </w:tcPr>
          <w:p w:rsidR="008A036E" w:rsidRDefault="00871284">
            <w:pPr>
              <w:pStyle w:val="TableParagraph"/>
              <w:spacing w:before="218"/>
              <w:ind w:left="30"/>
              <w:jc w:val="center"/>
              <w:rPr>
                <w:sz w:val="24"/>
              </w:rPr>
            </w:pPr>
            <w:r>
              <w:rPr>
                <w:sz w:val="24"/>
              </w:rPr>
              <w:t>+</w:t>
            </w:r>
          </w:p>
        </w:tc>
        <w:tc>
          <w:tcPr>
            <w:tcW w:w="283" w:type="dxa"/>
          </w:tcPr>
          <w:p w:rsidR="008A036E" w:rsidRDefault="00871284">
            <w:pPr>
              <w:pStyle w:val="TableParagraph"/>
              <w:spacing w:before="218"/>
              <w:ind w:left="33"/>
              <w:jc w:val="center"/>
              <w:rPr>
                <w:sz w:val="24"/>
              </w:rPr>
            </w:pPr>
            <w:r>
              <w:rPr>
                <w:sz w:val="24"/>
              </w:rPr>
              <w:t>+</w:t>
            </w:r>
          </w:p>
        </w:tc>
        <w:tc>
          <w:tcPr>
            <w:tcW w:w="283" w:type="dxa"/>
          </w:tcPr>
          <w:p w:rsidR="008A036E" w:rsidRDefault="00871284">
            <w:pPr>
              <w:pStyle w:val="TableParagraph"/>
              <w:spacing w:before="218"/>
              <w:ind w:left="33"/>
              <w:jc w:val="center"/>
              <w:rPr>
                <w:sz w:val="24"/>
              </w:rPr>
            </w:pPr>
            <w:r>
              <w:rPr>
                <w:sz w:val="24"/>
              </w:rPr>
              <w:t>+</w:t>
            </w:r>
          </w:p>
        </w:tc>
        <w:tc>
          <w:tcPr>
            <w:tcW w:w="283" w:type="dxa"/>
          </w:tcPr>
          <w:p w:rsidR="008A036E" w:rsidRDefault="00871284">
            <w:pPr>
              <w:pStyle w:val="TableParagraph"/>
              <w:spacing w:before="218"/>
              <w:ind w:left="29"/>
              <w:jc w:val="center"/>
              <w:rPr>
                <w:sz w:val="24"/>
              </w:rPr>
            </w:pPr>
            <w:r>
              <w:rPr>
                <w:sz w:val="24"/>
              </w:rPr>
              <w:t>+</w:t>
            </w:r>
          </w:p>
        </w:tc>
        <w:tc>
          <w:tcPr>
            <w:tcW w:w="281" w:type="dxa"/>
          </w:tcPr>
          <w:p w:rsidR="008A036E" w:rsidRDefault="00871284">
            <w:pPr>
              <w:pStyle w:val="TableParagraph"/>
              <w:spacing w:before="218"/>
              <w:ind w:left="27"/>
              <w:jc w:val="center"/>
              <w:rPr>
                <w:sz w:val="24"/>
              </w:rPr>
            </w:pPr>
            <w:r>
              <w:rPr>
                <w:sz w:val="24"/>
              </w:rPr>
              <w:t>+</w:t>
            </w:r>
          </w:p>
        </w:tc>
        <w:tc>
          <w:tcPr>
            <w:tcW w:w="283" w:type="dxa"/>
          </w:tcPr>
          <w:p w:rsidR="008A036E" w:rsidRDefault="00871284">
            <w:pPr>
              <w:pStyle w:val="TableParagraph"/>
              <w:spacing w:before="218"/>
              <w:ind w:left="34"/>
              <w:jc w:val="center"/>
              <w:rPr>
                <w:sz w:val="24"/>
              </w:rPr>
            </w:pPr>
            <w:r>
              <w:rPr>
                <w:sz w:val="24"/>
              </w:rPr>
              <w:t>+</w:t>
            </w:r>
          </w:p>
        </w:tc>
        <w:tc>
          <w:tcPr>
            <w:tcW w:w="283" w:type="dxa"/>
          </w:tcPr>
          <w:p w:rsidR="008A036E" w:rsidRDefault="00871284">
            <w:pPr>
              <w:pStyle w:val="TableParagraph"/>
              <w:spacing w:before="218"/>
              <w:ind w:left="34"/>
              <w:jc w:val="center"/>
              <w:rPr>
                <w:sz w:val="24"/>
              </w:rPr>
            </w:pPr>
            <w:r>
              <w:rPr>
                <w:sz w:val="24"/>
              </w:rPr>
              <w:t>+</w:t>
            </w:r>
          </w:p>
        </w:tc>
        <w:tc>
          <w:tcPr>
            <w:tcW w:w="283" w:type="dxa"/>
          </w:tcPr>
          <w:p w:rsidR="008A036E" w:rsidRDefault="00871284">
            <w:pPr>
              <w:pStyle w:val="TableParagraph"/>
              <w:spacing w:before="218"/>
              <w:ind w:left="35"/>
              <w:jc w:val="center"/>
              <w:rPr>
                <w:sz w:val="24"/>
              </w:rPr>
            </w:pPr>
            <w:r>
              <w:rPr>
                <w:sz w:val="24"/>
              </w:rPr>
              <w:t>+</w:t>
            </w:r>
          </w:p>
        </w:tc>
        <w:tc>
          <w:tcPr>
            <w:tcW w:w="283" w:type="dxa"/>
          </w:tcPr>
          <w:p w:rsidR="008A036E" w:rsidRDefault="00871284">
            <w:pPr>
              <w:pStyle w:val="TableParagraph"/>
              <w:spacing w:before="218"/>
              <w:ind w:left="30"/>
              <w:jc w:val="center"/>
              <w:rPr>
                <w:sz w:val="24"/>
              </w:rPr>
            </w:pPr>
            <w:r>
              <w:rPr>
                <w:sz w:val="24"/>
              </w:rPr>
              <w:t>+</w:t>
            </w:r>
          </w:p>
        </w:tc>
        <w:tc>
          <w:tcPr>
            <w:tcW w:w="283" w:type="dxa"/>
          </w:tcPr>
          <w:p w:rsidR="008A036E" w:rsidRDefault="00871284">
            <w:pPr>
              <w:pStyle w:val="TableParagraph"/>
              <w:spacing w:before="218"/>
              <w:ind w:left="31"/>
              <w:jc w:val="center"/>
              <w:rPr>
                <w:sz w:val="24"/>
              </w:rPr>
            </w:pPr>
            <w:r>
              <w:rPr>
                <w:sz w:val="24"/>
              </w:rPr>
              <w:t>+</w:t>
            </w:r>
          </w:p>
        </w:tc>
        <w:tc>
          <w:tcPr>
            <w:tcW w:w="281" w:type="dxa"/>
          </w:tcPr>
          <w:p w:rsidR="008A036E" w:rsidRDefault="00871284">
            <w:pPr>
              <w:pStyle w:val="TableParagraph"/>
              <w:spacing w:before="218"/>
              <w:ind w:left="28"/>
              <w:jc w:val="center"/>
              <w:rPr>
                <w:sz w:val="24"/>
              </w:rPr>
            </w:pPr>
            <w:r>
              <w:rPr>
                <w:sz w:val="24"/>
              </w:rPr>
              <w:t>+</w:t>
            </w:r>
          </w:p>
        </w:tc>
        <w:tc>
          <w:tcPr>
            <w:tcW w:w="291" w:type="dxa"/>
          </w:tcPr>
          <w:p w:rsidR="008A036E" w:rsidRDefault="00871284">
            <w:pPr>
              <w:pStyle w:val="TableParagraph"/>
              <w:spacing w:before="218"/>
              <w:ind w:left="32"/>
              <w:jc w:val="center"/>
              <w:rPr>
                <w:sz w:val="24"/>
              </w:rPr>
            </w:pPr>
            <w:r>
              <w:rPr>
                <w:sz w:val="24"/>
              </w:rPr>
              <w:t>+</w:t>
            </w:r>
          </w:p>
        </w:tc>
        <w:tc>
          <w:tcPr>
            <w:tcW w:w="283" w:type="dxa"/>
          </w:tcPr>
          <w:p w:rsidR="008A036E" w:rsidRDefault="00871284">
            <w:pPr>
              <w:pStyle w:val="TableParagraph"/>
              <w:spacing w:before="218"/>
              <w:ind w:left="30"/>
              <w:jc w:val="center"/>
              <w:rPr>
                <w:sz w:val="24"/>
              </w:rPr>
            </w:pPr>
            <w:r>
              <w:rPr>
                <w:sz w:val="24"/>
              </w:rPr>
              <w:t>+</w:t>
            </w:r>
          </w:p>
        </w:tc>
        <w:tc>
          <w:tcPr>
            <w:tcW w:w="281" w:type="dxa"/>
          </w:tcPr>
          <w:p w:rsidR="008A036E" w:rsidRDefault="00871284">
            <w:pPr>
              <w:pStyle w:val="TableParagraph"/>
              <w:spacing w:before="218"/>
              <w:ind w:left="33"/>
              <w:jc w:val="center"/>
              <w:rPr>
                <w:sz w:val="24"/>
              </w:rPr>
            </w:pPr>
            <w:r>
              <w:rPr>
                <w:sz w:val="24"/>
              </w:rPr>
              <w:t>+</w:t>
            </w:r>
          </w:p>
        </w:tc>
        <w:tc>
          <w:tcPr>
            <w:tcW w:w="283" w:type="dxa"/>
          </w:tcPr>
          <w:p w:rsidR="008A036E" w:rsidRDefault="00871284">
            <w:pPr>
              <w:pStyle w:val="TableParagraph"/>
              <w:spacing w:before="218"/>
              <w:ind w:left="35"/>
              <w:jc w:val="center"/>
              <w:rPr>
                <w:sz w:val="24"/>
              </w:rPr>
            </w:pPr>
            <w:r>
              <w:rPr>
                <w:sz w:val="24"/>
              </w:rPr>
              <w:t>+</w:t>
            </w:r>
          </w:p>
        </w:tc>
        <w:tc>
          <w:tcPr>
            <w:tcW w:w="283" w:type="dxa"/>
          </w:tcPr>
          <w:p w:rsidR="008A036E" w:rsidRDefault="00871284">
            <w:pPr>
              <w:pStyle w:val="TableParagraph"/>
              <w:spacing w:before="218"/>
              <w:ind w:left="35"/>
              <w:jc w:val="center"/>
              <w:rPr>
                <w:sz w:val="24"/>
              </w:rPr>
            </w:pPr>
            <w:r>
              <w:rPr>
                <w:sz w:val="24"/>
              </w:rPr>
              <w:t>+</w:t>
            </w:r>
          </w:p>
        </w:tc>
        <w:tc>
          <w:tcPr>
            <w:tcW w:w="429" w:type="dxa"/>
          </w:tcPr>
          <w:p w:rsidR="008A036E" w:rsidRDefault="00871284">
            <w:pPr>
              <w:pStyle w:val="TableParagraph"/>
              <w:spacing w:before="218"/>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pacing w:val="-2"/>
                <w:sz w:val="21"/>
              </w:rPr>
              <w:t>Контрольные</w:t>
            </w:r>
          </w:p>
          <w:p w:rsidR="008A036E" w:rsidRDefault="00871284">
            <w:pPr>
              <w:pStyle w:val="TableParagraph"/>
              <w:spacing w:before="1" w:line="226" w:lineRule="exact"/>
              <w:ind w:left="146"/>
              <w:rPr>
                <w:sz w:val="21"/>
              </w:rPr>
            </w:pPr>
            <w:r>
              <w:rPr>
                <w:spacing w:val="-2"/>
                <w:sz w:val="21"/>
              </w:rPr>
              <w:t>испытания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71284">
            <w:pPr>
              <w:pStyle w:val="TableParagraph"/>
              <w:spacing w:before="95"/>
              <w:ind w:left="15"/>
              <w:jc w:val="center"/>
              <w:rPr>
                <w:sz w:val="24"/>
              </w:rPr>
            </w:pPr>
            <w:r>
              <w:rPr>
                <w:sz w:val="24"/>
              </w:rPr>
              <w:t>К</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71284">
            <w:pPr>
              <w:pStyle w:val="TableParagraph"/>
              <w:spacing w:before="95"/>
              <w:ind w:left="14"/>
              <w:jc w:val="center"/>
              <w:rPr>
                <w:sz w:val="24"/>
              </w:rPr>
            </w:pPr>
            <w:r>
              <w:rPr>
                <w:sz w:val="24"/>
              </w:rPr>
              <w:t>С</w:t>
            </w:r>
          </w:p>
        </w:tc>
        <w:tc>
          <w:tcPr>
            <w:tcW w:w="293" w:type="dxa"/>
          </w:tcPr>
          <w:p w:rsidR="008A036E" w:rsidRDefault="008A036E">
            <w:pPr>
              <w:pStyle w:val="TableParagraph"/>
            </w:pPr>
          </w:p>
        </w:tc>
        <w:tc>
          <w:tcPr>
            <w:tcW w:w="283" w:type="dxa"/>
          </w:tcPr>
          <w:p w:rsidR="008A036E" w:rsidRDefault="008A036E">
            <w:pPr>
              <w:pStyle w:val="TableParagraph"/>
            </w:pPr>
          </w:p>
        </w:tc>
        <w:tc>
          <w:tcPr>
            <w:tcW w:w="254" w:type="dxa"/>
          </w:tcPr>
          <w:p w:rsidR="008A036E" w:rsidRDefault="008A036E">
            <w:pPr>
              <w:pStyle w:val="TableParagraph"/>
            </w:pPr>
          </w:p>
        </w:tc>
        <w:tc>
          <w:tcPr>
            <w:tcW w:w="309" w:type="dxa"/>
          </w:tcPr>
          <w:p w:rsidR="008A036E" w:rsidRDefault="00871284">
            <w:pPr>
              <w:pStyle w:val="TableParagraph"/>
              <w:spacing w:before="95"/>
              <w:ind w:left="15"/>
              <w:jc w:val="center"/>
              <w:rPr>
                <w:sz w:val="24"/>
              </w:rPr>
            </w:pPr>
            <w:r>
              <w:rPr>
                <w:sz w:val="24"/>
              </w:rPr>
              <w:t>К</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71284">
            <w:pPr>
              <w:pStyle w:val="TableParagraph"/>
              <w:spacing w:before="95"/>
              <w:ind w:left="25"/>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71284">
            <w:pPr>
              <w:pStyle w:val="TableParagraph"/>
              <w:spacing w:before="95"/>
              <w:ind w:left="23"/>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К</w:t>
            </w: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95"/>
              <w:ind w:left="30"/>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95"/>
              <w:ind w:left="29"/>
              <w:jc w:val="center"/>
              <w:rPr>
                <w:sz w:val="24"/>
              </w:rPr>
            </w:pPr>
            <w:r>
              <w:rPr>
                <w:sz w:val="24"/>
              </w:rPr>
              <w:t>С</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278"/>
        </w:trPr>
        <w:tc>
          <w:tcPr>
            <w:tcW w:w="2170" w:type="dxa"/>
          </w:tcPr>
          <w:p w:rsidR="008A036E" w:rsidRDefault="00871284">
            <w:pPr>
              <w:pStyle w:val="TableParagraph"/>
              <w:spacing w:before="12"/>
              <w:ind w:left="146"/>
              <w:rPr>
                <w:sz w:val="21"/>
              </w:rPr>
            </w:pPr>
            <w:r>
              <w:rPr>
                <w:sz w:val="21"/>
              </w:rPr>
              <w:t>Игры</w:t>
            </w:r>
            <w:r>
              <w:rPr>
                <w:spacing w:val="-3"/>
                <w:sz w:val="21"/>
              </w:rPr>
              <w:t xml:space="preserve"> </w:t>
            </w:r>
            <w:r>
              <w:rPr>
                <w:sz w:val="21"/>
              </w:rPr>
              <w:t xml:space="preserve">и </w:t>
            </w:r>
            <w:r>
              <w:rPr>
                <w:spacing w:val="-2"/>
                <w:sz w:val="21"/>
              </w:rPr>
              <w:t>развлечения</w:t>
            </w:r>
          </w:p>
        </w:tc>
        <w:tc>
          <w:tcPr>
            <w:tcW w:w="276" w:type="dxa"/>
          </w:tcPr>
          <w:p w:rsidR="008A036E" w:rsidRDefault="00871284">
            <w:pPr>
              <w:pStyle w:val="TableParagraph"/>
              <w:spacing w:line="258" w:lineRule="exact"/>
              <w:ind w:left="8"/>
              <w:jc w:val="center"/>
              <w:rPr>
                <w:sz w:val="24"/>
              </w:rPr>
            </w:pPr>
            <w:r>
              <w:rPr>
                <w:sz w:val="24"/>
              </w:rPr>
              <w:t>+</w:t>
            </w:r>
          </w:p>
        </w:tc>
        <w:tc>
          <w:tcPr>
            <w:tcW w:w="278" w:type="dxa"/>
          </w:tcPr>
          <w:p w:rsidR="008A036E" w:rsidRDefault="00871284">
            <w:pPr>
              <w:pStyle w:val="TableParagraph"/>
              <w:spacing w:line="258" w:lineRule="exact"/>
              <w:ind w:left="15"/>
              <w:jc w:val="center"/>
              <w:rPr>
                <w:sz w:val="24"/>
              </w:rPr>
            </w:pPr>
            <w:r>
              <w:rPr>
                <w:sz w:val="24"/>
              </w:rPr>
              <w:t>+</w:t>
            </w:r>
          </w:p>
        </w:tc>
        <w:tc>
          <w:tcPr>
            <w:tcW w:w="278" w:type="dxa"/>
          </w:tcPr>
          <w:p w:rsidR="008A036E" w:rsidRDefault="00871284">
            <w:pPr>
              <w:pStyle w:val="TableParagraph"/>
              <w:spacing w:line="258" w:lineRule="exact"/>
              <w:ind w:left="11"/>
              <w:jc w:val="center"/>
              <w:rPr>
                <w:sz w:val="24"/>
              </w:rPr>
            </w:pPr>
            <w:r>
              <w:rPr>
                <w:sz w:val="24"/>
              </w:rPr>
              <w:t>+</w:t>
            </w:r>
          </w:p>
        </w:tc>
        <w:tc>
          <w:tcPr>
            <w:tcW w:w="237" w:type="dxa"/>
          </w:tcPr>
          <w:p w:rsidR="008A036E" w:rsidRDefault="00871284">
            <w:pPr>
              <w:pStyle w:val="TableParagraph"/>
              <w:spacing w:line="258" w:lineRule="exact"/>
              <w:ind w:left="15"/>
              <w:jc w:val="center"/>
              <w:rPr>
                <w:sz w:val="24"/>
              </w:rPr>
            </w:pPr>
            <w:r>
              <w:rPr>
                <w:sz w:val="24"/>
              </w:rPr>
              <w:t>+</w:t>
            </w:r>
          </w:p>
        </w:tc>
        <w:tc>
          <w:tcPr>
            <w:tcW w:w="321" w:type="dxa"/>
          </w:tcPr>
          <w:p w:rsidR="008A036E" w:rsidRDefault="00871284">
            <w:pPr>
              <w:pStyle w:val="TableParagraph"/>
              <w:spacing w:line="258" w:lineRule="exact"/>
              <w:ind w:left="18"/>
              <w:jc w:val="center"/>
              <w:rPr>
                <w:sz w:val="24"/>
              </w:rPr>
            </w:pPr>
            <w:r>
              <w:rPr>
                <w:sz w:val="24"/>
              </w:rPr>
              <w:t>+</w:t>
            </w:r>
          </w:p>
        </w:tc>
        <w:tc>
          <w:tcPr>
            <w:tcW w:w="283" w:type="dxa"/>
          </w:tcPr>
          <w:p w:rsidR="008A036E" w:rsidRDefault="00871284">
            <w:pPr>
              <w:pStyle w:val="TableParagraph"/>
              <w:spacing w:line="258" w:lineRule="exact"/>
              <w:ind w:left="14"/>
              <w:jc w:val="center"/>
              <w:rPr>
                <w:sz w:val="24"/>
              </w:rPr>
            </w:pPr>
            <w:r>
              <w:rPr>
                <w:sz w:val="24"/>
              </w:rPr>
              <w:t>+</w:t>
            </w:r>
          </w:p>
        </w:tc>
        <w:tc>
          <w:tcPr>
            <w:tcW w:w="281" w:type="dxa"/>
          </w:tcPr>
          <w:p w:rsidR="008A036E" w:rsidRDefault="00871284">
            <w:pPr>
              <w:pStyle w:val="TableParagraph"/>
              <w:spacing w:line="258" w:lineRule="exact"/>
              <w:ind w:left="13"/>
              <w:jc w:val="center"/>
              <w:rPr>
                <w:sz w:val="24"/>
              </w:rPr>
            </w:pPr>
            <w:r>
              <w:rPr>
                <w:sz w:val="24"/>
              </w:rPr>
              <w:t>+</w:t>
            </w:r>
          </w:p>
        </w:tc>
        <w:tc>
          <w:tcPr>
            <w:tcW w:w="247" w:type="dxa"/>
          </w:tcPr>
          <w:p w:rsidR="008A036E" w:rsidRDefault="00871284">
            <w:pPr>
              <w:pStyle w:val="TableParagraph"/>
              <w:spacing w:line="258" w:lineRule="exact"/>
              <w:ind w:left="18"/>
              <w:jc w:val="center"/>
              <w:rPr>
                <w:sz w:val="24"/>
              </w:rPr>
            </w:pPr>
            <w:r>
              <w:rPr>
                <w:sz w:val="24"/>
              </w:rPr>
              <w:t>+</w:t>
            </w:r>
          </w:p>
        </w:tc>
        <w:tc>
          <w:tcPr>
            <w:tcW w:w="305" w:type="dxa"/>
          </w:tcPr>
          <w:p w:rsidR="008A036E" w:rsidRDefault="00871284">
            <w:pPr>
              <w:pStyle w:val="TableParagraph"/>
              <w:spacing w:line="258" w:lineRule="exact"/>
              <w:ind w:left="18"/>
              <w:jc w:val="center"/>
              <w:rPr>
                <w:sz w:val="24"/>
              </w:rPr>
            </w:pPr>
            <w:r>
              <w:rPr>
                <w:sz w:val="24"/>
              </w:rPr>
              <w:t>+</w:t>
            </w:r>
          </w:p>
        </w:tc>
        <w:tc>
          <w:tcPr>
            <w:tcW w:w="293" w:type="dxa"/>
          </w:tcPr>
          <w:p w:rsidR="008A036E" w:rsidRDefault="00871284">
            <w:pPr>
              <w:pStyle w:val="TableParagraph"/>
              <w:spacing w:line="258" w:lineRule="exact"/>
              <w:ind w:left="20"/>
              <w:jc w:val="center"/>
              <w:rPr>
                <w:sz w:val="24"/>
              </w:rPr>
            </w:pPr>
            <w:r>
              <w:rPr>
                <w:sz w:val="24"/>
              </w:rPr>
              <w:t>+</w:t>
            </w:r>
          </w:p>
        </w:tc>
        <w:tc>
          <w:tcPr>
            <w:tcW w:w="283" w:type="dxa"/>
          </w:tcPr>
          <w:p w:rsidR="008A036E" w:rsidRDefault="00871284">
            <w:pPr>
              <w:pStyle w:val="TableParagraph"/>
              <w:spacing w:line="258" w:lineRule="exact"/>
              <w:ind w:left="15"/>
              <w:jc w:val="center"/>
              <w:rPr>
                <w:sz w:val="24"/>
              </w:rPr>
            </w:pPr>
            <w:r>
              <w:rPr>
                <w:sz w:val="24"/>
              </w:rPr>
              <w:t>+</w:t>
            </w:r>
          </w:p>
        </w:tc>
        <w:tc>
          <w:tcPr>
            <w:tcW w:w="254" w:type="dxa"/>
          </w:tcPr>
          <w:p w:rsidR="008A036E" w:rsidRDefault="00871284">
            <w:pPr>
              <w:pStyle w:val="TableParagraph"/>
              <w:spacing w:line="258" w:lineRule="exact"/>
              <w:ind w:left="16"/>
              <w:jc w:val="center"/>
              <w:rPr>
                <w:sz w:val="24"/>
              </w:rPr>
            </w:pPr>
            <w:r>
              <w:rPr>
                <w:sz w:val="24"/>
              </w:rPr>
              <w:t>+</w:t>
            </w:r>
          </w:p>
        </w:tc>
        <w:tc>
          <w:tcPr>
            <w:tcW w:w="309" w:type="dxa"/>
          </w:tcPr>
          <w:p w:rsidR="008A036E" w:rsidRDefault="00871284">
            <w:pPr>
              <w:pStyle w:val="TableParagraph"/>
              <w:spacing w:line="258" w:lineRule="exact"/>
              <w:ind w:left="14"/>
              <w:jc w:val="center"/>
              <w:rPr>
                <w:sz w:val="24"/>
              </w:rPr>
            </w:pPr>
            <w:r>
              <w:rPr>
                <w:sz w:val="24"/>
              </w:rPr>
              <w:t>+</w:t>
            </w:r>
          </w:p>
        </w:tc>
        <w:tc>
          <w:tcPr>
            <w:tcW w:w="280" w:type="dxa"/>
          </w:tcPr>
          <w:p w:rsidR="008A036E" w:rsidRDefault="00871284">
            <w:pPr>
              <w:pStyle w:val="TableParagraph"/>
              <w:spacing w:line="258" w:lineRule="exact"/>
              <w:ind w:left="16"/>
              <w:jc w:val="center"/>
              <w:rPr>
                <w:sz w:val="24"/>
              </w:rPr>
            </w:pPr>
            <w:r>
              <w:rPr>
                <w:sz w:val="24"/>
              </w:rPr>
              <w:t>+</w:t>
            </w:r>
          </w:p>
        </w:tc>
        <w:tc>
          <w:tcPr>
            <w:tcW w:w="282" w:type="dxa"/>
          </w:tcPr>
          <w:p w:rsidR="008A036E" w:rsidRDefault="00871284">
            <w:pPr>
              <w:pStyle w:val="TableParagraph"/>
              <w:spacing w:line="258" w:lineRule="exact"/>
              <w:ind w:left="25"/>
              <w:jc w:val="center"/>
              <w:rPr>
                <w:sz w:val="24"/>
              </w:rPr>
            </w:pPr>
            <w:r>
              <w:rPr>
                <w:sz w:val="24"/>
              </w:rPr>
              <w:t>+</w:t>
            </w:r>
          </w:p>
        </w:tc>
        <w:tc>
          <w:tcPr>
            <w:tcW w:w="258" w:type="dxa"/>
          </w:tcPr>
          <w:p w:rsidR="008A036E" w:rsidRDefault="00871284">
            <w:pPr>
              <w:pStyle w:val="TableParagraph"/>
              <w:spacing w:line="258" w:lineRule="exact"/>
              <w:ind w:left="27"/>
              <w:jc w:val="center"/>
              <w:rPr>
                <w:sz w:val="24"/>
              </w:rPr>
            </w:pPr>
            <w:r>
              <w:rPr>
                <w:sz w:val="24"/>
              </w:rPr>
              <w:t>+</w:t>
            </w:r>
          </w:p>
        </w:tc>
        <w:tc>
          <w:tcPr>
            <w:tcW w:w="311" w:type="dxa"/>
          </w:tcPr>
          <w:p w:rsidR="008A036E" w:rsidRDefault="00871284">
            <w:pPr>
              <w:pStyle w:val="TableParagraph"/>
              <w:spacing w:line="258" w:lineRule="exact"/>
              <w:ind w:left="25"/>
              <w:jc w:val="center"/>
              <w:rPr>
                <w:sz w:val="24"/>
              </w:rPr>
            </w:pPr>
            <w:r>
              <w:rPr>
                <w:sz w:val="24"/>
              </w:rPr>
              <w:t>+</w:t>
            </w:r>
          </w:p>
        </w:tc>
        <w:tc>
          <w:tcPr>
            <w:tcW w:w="283" w:type="dxa"/>
          </w:tcPr>
          <w:p w:rsidR="008A036E" w:rsidRDefault="00871284">
            <w:pPr>
              <w:pStyle w:val="TableParagraph"/>
              <w:spacing w:line="258" w:lineRule="exact"/>
              <w:ind w:left="31"/>
              <w:jc w:val="center"/>
              <w:rPr>
                <w:sz w:val="24"/>
              </w:rPr>
            </w:pPr>
            <w:r>
              <w:rPr>
                <w:sz w:val="24"/>
              </w:rPr>
              <w:t>+</w:t>
            </w:r>
          </w:p>
        </w:tc>
        <w:tc>
          <w:tcPr>
            <w:tcW w:w="283" w:type="dxa"/>
          </w:tcPr>
          <w:p w:rsidR="008A036E" w:rsidRDefault="00871284">
            <w:pPr>
              <w:pStyle w:val="TableParagraph"/>
              <w:spacing w:line="258" w:lineRule="exact"/>
              <w:ind w:left="27"/>
              <w:jc w:val="center"/>
              <w:rPr>
                <w:sz w:val="24"/>
              </w:rPr>
            </w:pPr>
            <w:r>
              <w:rPr>
                <w:sz w:val="24"/>
              </w:rPr>
              <w:t>+</w:t>
            </w:r>
          </w:p>
        </w:tc>
        <w:tc>
          <w:tcPr>
            <w:tcW w:w="281" w:type="dxa"/>
          </w:tcPr>
          <w:p w:rsidR="008A036E" w:rsidRDefault="00871284">
            <w:pPr>
              <w:pStyle w:val="TableParagraph"/>
              <w:spacing w:line="258" w:lineRule="exact"/>
              <w:ind w:left="25"/>
              <w:jc w:val="center"/>
              <w:rPr>
                <w:sz w:val="24"/>
              </w:rPr>
            </w:pPr>
            <w:r>
              <w:rPr>
                <w:sz w:val="24"/>
              </w:rPr>
              <w:t>+</w:t>
            </w:r>
          </w:p>
        </w:tc>
        <w:tc>
          <w:tcPr>
            <w:tcW w:w="264" w:type="dxa"/>
          </w:tcPr>
          <w:p w:rsidR="008A036E" w:rsidRDefault="00871284">
            <w:pPr>
              <w:pStyle w:val="TableParagraph"/>
              <w:spacing w:line="258" w:lineRule="exact"/>
              <w:ind w:left="27"/>
              <w:jc w:val="center"/>
              <w:rPr>
                <w:sz w:val="24"/>
              </w:rPr>
            </w:pPr>
            <w:r>
              <w:rPr>
                <w:sz w:val="24"/>
              </w:rPr>
              <w:t>+</w:t>
            </w:r>
          </w:p>
        </w:tc>
        <w:tc>
          <w:tcPr>
            <w:tcW w:w="302" w:type="dxa"/>
          </w:tcPr>
          <w:p w:rsidR="008A036E" w:rsidRDefault="00871284">
            <w:pPr>
              <w:pStyle w:val="TableParagraph"/>
              <w:spacing w:line="258" w:lineRule="exact"/>
              <w:ind w:left="27"/>
              <w:jc w:val="center"/>
              <w:rPr>
                <w:sz w:val="24"/>
              </w:rPr>
            </w:pPr>
            <w:r>
              <w:rPr>
                <w:sz w:val="24"/>
              </w:rPr>
              <w:t>+</w:t>
            </w:r>
          </w:p>
        </w:tc>
        <w:tc>
          <w:tcPr>
            <w:tcW w:w="283" w:type="dxa"/>
          </w:tcPr>
          <w:p w:rsidR="008A036E" w:rsidRDefault="00871284">
            <w:pPr>
              <w:pStyle w:val="TableParagraph"/>
              <w:spacing w:line="258" w:lineRule="exact"/>
              <w:ind w:left="28"/>
              <w:jc w:val="center"/>
              <w:rPr>
                <w:sz w:val="24"/>
              </w:rPr>
            </w:pPr>
            <w:r>
              <w:rPr>
                <w:sz w:val="24"/>
              </w:rPr>
              <w:t>+</w:t>
            </w:r>
          </w:p>
        </w:tc>
        <w:tc>
          <w:tcPr>
            <w:tcW w:w="283" w:type="dxa"/>
          </w:tcPr>
          <w:p w:rsidR="008A036E" w:rsidRDefault="00871284">
            <w:pPr>
              <w:pStyle w:val="TableParagraph"/>
              <w:spacing w:line="258" w:lineRule="exact"/>
              <w:ind w:left="28"/>
              <w:jc w:val="center"/>
              <w:rPr>
                <w:sz w:val="24"/>
              </w:rPr>
            </w:pPr>
            <w:r>
              <w:rPr>
                <w:sz w:val="24"/>
              </w:rPr>
              <w:t>+</w:t>
            </w:r>
          </w:p>
        </w:tc>
        <w:tc>
          <w:tcPr>
            <w:tcW w:w="269" w:type="dxa"/>
          </w:tcPr>
          <w:p w:rsidR="008A036E" w:rsidRDefault="00871284">
            <w:pPr>
              <w:pStyle w:val="TableParagraph"/>
              <w:spacing w:line="258" w:lineRule="exact"/>
              <w:ind w:left="28"/>
              <w:jc w:val="center"/>
              <w:rPr>
                <w:sz w:val="24"/>
              </w:rPr>
            </w:pPr>
            <w:r>
              <w:rPr>
                <w:sz w:val="24"/>
              </w:rPr>
              <w:t>+</w:t>
            </w:r>
          </w:p>
        </w:tc>
        <w:tc>
          <w:tcPr>
            <w:tcW w:w="300" w:type="dxa"/>
          </w:tcPr>
          <w:p w:rsidR="008A036E" w:rsidRDefault="00871284">
            <w:pPr>
              <w:pStyle w:val="TableParagraph"/>
              <w:spacing w:line="258" w:lineRule="exact"/>
              <w:ind w:left="30"/>
              <w:jc w:val="center"/>
              <w:rPr>
                <w:sz w:val="24"/>
              </w:rPr>
            </w:pPr>
            <w:r>
              <w:rPr>
                <w:sz w:val="24"/>
              </w:rPr>
              <w:t>+</w:t>
            </w:r>
          </w:p>
        </w:tc>
        <w:tc>
          <w:tcPr>
            <w:tcW w:w="283" w:type="dxa"/>
          </w:tcPr>
          <w:p w:rsidR="008A036E" w:rsidRDefault="00871284">
            <w:pPr>
              <w:pStyle w:val="TableParagraph"/>
              <w:spacing w:line="258" w:lineRule="exact"/>
              <w:ind w:left="28"/>
              <w:jc w:val="center"/>
              <w:rPr>
                <w:sz w:val="24"/>
              </w:rPr>
            </w:pPr>
            <w:r>
              <w:rPr>
                <w:sz w:val="24"/>
              </w:rPr>
              <w:t>+</w:t>
            </w:r>
          </w:p>
        </w:tc>
        <w:tc>
          <w:tcPr>
            <w:tcW w:w="281" w:type="dxa"/>
          </w:tcPr>
          <w:p w:rsidR="008A036E" w:rsidRDefault="00871284">
            <w:pPr>
              <w:pStyle w:val="TableParagraph"/>
              <w:spacing w:line="258" w:lineRule="exact"/>
              <w:ind w:left="31"/>
              <w:jc w:val="center"/>
              <w:rPr>
                <w:sz w:val="24"/>
              </w:rPr>
            </w:pPr>
            <w:r>
              <w:rPr>
                <w:sz w:val="24"/>
              </w:rPr>
              <w:t>+</w:t>
            </w:r>
          </w:p>
        </w:tc>
        <w:tc>
          <w:tcPr>
            <w:tcW w:w="276" w:type="dxa"/>
          </w:tcPr>
          <w:p w:rsidR="008A036E" w:rsidRDefault="00871284">
            <w:pPr>
              <w:pStyle w:val="TableParagraph"/>
              <w:spacing w:line="258" w:lineRule="exact"/>
              <w:ind w:left="30"/>
              <w:jc w:val="center"/>
              <w:rPr>
                <w:sz w:val="24"/>
              </w:rPr>
            </w:pPr>
            <w:r>
              <w:rPr>
                <w:sz w:val="24"/>
              </w:rPr>
              <w:t>+</w:t>
            </w:r>
          </w:p>
        </w:tc>
        <w:tc>
          <w:tcPr>
            <w:tcW w:w="291" w:type="dxa"/>
          </w:tcPr>
          <w:p w:rsidR="008A036E" w:rsidRDefault="00871284">
            <w:pPr>
              <w:pStyle w:val="TableParagraph"/>
              <w:spacing w:line="258" w:lineRule="exact"/>
              <w:ind w:left="30"/>
              <w:jc w:val="center"/>
              <w:rPr>
                <w:sz w:val="24"/>
              </w:rPr>
            </w:pPr>
            <w:r>
              <w:rPr>
                <w:sz w:val="24"/>
              </w:rPr>
              <w:t>+</w:t>
            </w:r>
          </w:p>
        </w:tc>
        <w:tc>
          <w:tcPr>
            <w:tcW w:w="283" w:type="dxa"/>
          </w:tcPr>
          <w:p w:rsidR="008A036E" w:rsidRDefault="00871284">
            <w:pPr>
              <w:pStyle w:val="TableParagraph"/>
              <w:spacing w:line="258" w:lineRule="exact"/>
              <w:ind w:left="33"/>
              <w:jc w:val="center"/>
              <w:rPr>
                <w:sz w:val="24"/>
              </w:rPr>
            </w:pPr>
            <w:r>
              <w:rPr>
                <w:sz w:val="24"/>
              </w:rPr>
              <w:t>+</w:t>
            </w:r>
          </w:p>
        </w:tc>
        <w:tc>
          <w:tcPr>
            <w:tcW w:w="283" w:type="dxa"/>
          </w:tcPr>
          <w:p w:rsidR="008A036E" w:rsidRDefault="00871284">
            <w:pPr>
              <w:pStyle w:val="TableParagraph"/>
              <w:spacing w:line="258" w:lineRule="exact"/>
              <w:ind w:left="33"/>
              <w:jc w:val="center"/>
              <w:rPr>
                <w:sz w:val="24"/>
              </w:rPr>
            </w:pPr>
            <w:r>
              <w:rPr>
                <w:sz w:val="24"/>
              </w:rPr>
              <w:t>+</w:t>
            </w:r>
          </w:p>
        </w:tc>
        <w:tc>
          <w:tcPr>
            <w:tcW w:w="283" w:type="dxa"/>
          </w:tcPr>
          <w:p w:rsidR="008A036E" w:rsidRDefault="00871284">
            <w:pPr>
              <w:pStyle w:val="TableParagraph"/>
              <w:spacing w:line="258" w:lineRule="exact"/>
              <w:ind w:left="29"/>
              <w:jc w:val="center"/>
              <w:rPr>
                <w:sz w:val="24"/>
              </w:rPr>
            </w:pPr>
            <w:r>
              <w:rPr>
                <w:sz w:val="24"/>
              </w:rPr>
              <w:t>+</w:t>
            </w:r>
          </w:p>
        </w:tc>
        <w:tc>
          <w:tcPr>
            <w:tcW w:w="281" w:type="dxa"/>
          </w:tcPr>
          <w:p w:rsidR="008A036E" w:rsidRDefault="00871284">
            <w:pPr>
              <w:pStyle w:val="TableParagraph"/>
              <w:spacing w:line="258" w:lineRule="exact"/>
              <w:ind w:left="27"/>
              <w:jc w:val="center"/>
              <w:rPr>
                <w:sz w:val="24"/>
              </w:rPr>
            </w:pPr>
            <w:r>
              <w:rPr>
                <w:sz w:val="24"/>
              </w:rPr>
              <w:t>+</w:t>
            </w:r>
          </w:p>
        </w:tc>
        <w:tc>
          <w:tcPr>
            <w:tcW w:w="283" w:type="dxa"/>
          </w:tcPr>
          <w:p w:rsidR="008A036E" w:rsidRDefault="00871284">
            <w:pPr>
              <w:pStyle w:val="TableParagraph"/>
              <w:spacing w:line="258" w:lineRule="exact"/>
              <w:ind w:left="34"/>
              <w:jc w:val="center"/>
              <w:rPr>
                <w:sz w:val="24"/>
              </w:rPr>
            </w:pPr>
            <w:r>
              <w:rPr>
                <w:sz w:val="24"/>
              </w:rPr>
              <w:t>+</w:t>
            </w:r>
          </w:p>
        </w:tc>
        <w:tc>
          <w:tcPr>
            <w:tcW w:w="283" w:type="dxa"/>
          </w:tcPr>
          <w:p w:rsidR="008A036E" w:rsidRDefault="00871284">
            <w:pPr>
              <w:pStyle w:val="TableParagraph"/>
              <w:spacing w:line="258" w:lineRule="exact"/>
              <w:ind w:left="34"/>
              <w:jc w:val="center"/>
              <w:rPr>
                <w:sz w:val="24"/>
              </w:rPr>
            </w:pPr>
            <w:r>
              <w:rPr>
                <w:sz w:val="24"/>
              </w:rPr>
              <w:t>+</w:t>
            </w:r>
          </w:p>
        </w:tc>
        <w:tc>
          <w:tcPr>
            <w:tcW w:w="283" w:type="dxa"/>
          </w:tcPr>
          <w:p w:rsidR="008A036E" w:rsidRDefault="00871284">
            <w:pPr>
              <w:pStyle w:val="TableParagraph"/>
              <w:spacing w:line="258" w:lineRule="exact"/>
              <w:ind w:left="35"/>
              <w:jc w:val="center"/>
              <w:rPr>
                <w:sz w:val="24"/>
              </w:rPr>
            </w:pPr>
            <w:r>
              <w:rPr>
                <w:sz w:val="24"/>
              </w:rPr>
              <w:t>+</w:t>
            </w:r>
          </w:p>
        </w:tc>
        <w:tc>
          <w:tcPr>
            <w:tcW w:w="283" w:type="dxa"/>
          </w:tcPr>
          <w:p w:rsidR="008A036E" w:rsidRDefault="00871284">
            <w:pPr>
              <w:pStyle w:val="TableParagraph"/>
              <w:spacing w:line="258" w:lineRule="exact"/>
              <w:ind w:left="30"/>
              <w:jc w:val="center"/>
              <w:rPr>
                <w:sz w:val="24"/>
              </w:rPr>
            </w:pPr>
            <w:r>
              <w:rPr>
                <w:sz w:val="24"/>
              </w:rPr>
              <w:t>+</w:t>
            </w:r>
          </w:p>
        </w:tc>
        <w:tc>
          <w:tcPr>
            <w:tcW w:w="283" w:type="dxa"/>
          </w:tcPr>
          <w:p w:rsidR="008A036E" w:rsidRDefault="00871284">
            <w:pPr>
              <w:pStyle w:val="TableParagraph"/>
              <w:spacing w:line="258" w:lineRule="exact"/>
              <w:ind w:left="31"/>
              <w:jc w:val="center"/>
              <w:rPr>
                <w:sz w:val="24"/>
              </w:rPr>
            </w:pPr>
            <w:r>
              <w:rPr>
                <w:sz w:val="24"/>
              </w:rPr>
              <w:t>+</w:t>
            </w:r>
          </w:p>
        </w:tc>
        <w:tc>
          <w:tcPr>
            <w:tcW w:w="281" w:type="dxa"/>
          </w:tcPr>
          <w:p w:rsidR="008A036E" w:rsidRDefault="00871284">
            <w:pPr>
              <w:pStyle w:val="TableParagraph"/>
              <w:spacing w:line="258" w:lineRule="exact"/>
              <w:ind w:left="28"/>
              <w:jc w:val="center"/>
              <w:rPr>
                <w:sz w:val="24"/>
              </w:rPr>
            </w:pPr>
            <w:r>
              <w:rPr>
                <w:sz w:val="24"/>
              </w:rPr>
              <w:t>+</w:t>
            </w:r>
          </w:p>
        </w:tc>
        <w:tc>
          <w:tcPr>
            <w:tcW w:w="291" w:type="dxa"/>
          </w:tcPr>
          <w:p w:rsidR="008A036E" w:rsidRDefault="00871284">
            <w:pPr>
              <w:pStyle w:val="TableParagraph"/>
              <w:spacing w:line="258" w:lineRule="exact"/>
              <w:ind w:left="32"/>
              <w:jc w:val="center"/>
              <w:rPr>
                <w:sz w:val="24"/>
              </w:rPr>
            </w:pPr>
            <w:r>
              <w:rPr>
                <w:sz w:val="24"/>
              </w:rPr>
              <w:t>+</w:t>
            </w:r>
          </w:p>
        </w:tc>
        <w:tc>
          <w:tcPr>
            <w:tcW w:w="283" w:type="dxa"/>
          </w:tcPr>
          <w:p w:rsidR="008A036E" w:rsidRDefault="00871284">
            <w:pPr>
              <w:pStyle w:val="TableParagraph"/>
              <w:spacing w:line="258" w:lineRule="exact"/>
              <w:ind w:left="30"/>
              <w:jc w:val="center"/>
              <w:rPr>
                <w:sz w:val="24"/>
              </w:rPr>
            </w:pPr>
            <w:r>
              <w:rPr>
                <w:sz w:val="24"/>
              </w:rPr>
              <w:t>+</w:t>
            </w:r>
          </w:p>
        </w:tc>
        <w:tc>
          <w:tcPr>
            <w:tcW w:w="281" w:type="dxa"/>
          </w:tcPr>
          <w:p w:rsidR="008A036E" w:rsidRDefault="00871284">
            <w:pPr>
              <w:pStyle w:val="TableParagraph"/>
              <w:spacing w:line="258" w:lineRule="exact"/>
              <w:ind w:left="33"/>
              <w:jc w:val="center"/>
              <w:rPr>
                <w:sz w:val="24"/>
              </w:rPr>
            </w:pPr>
            <w:r>
              <w:rPr>
                <w:sz w:val="24"/>
              </w:rPr>
              <w:t>+</w:t>
            </w:r>
          </w:p>
        </w:tc>
        <w:tc>
          <w:tcPr>
            <w:tcW w:w="283" w:type="dxa"/>
          </w:tcPr>
          <w:p w:rsidR="008A036E" w:rsidRDefault="00871284">
            <w:pPr>
              <w:pStyle w:val="TableParagraph"/>
              <w:spacing w:line="258" w:lineRule="exact"/>
              <w:ind w:left="35"/>
              <w:jc w:val="center"/>
              <w:rPr>
                <w:sz w:val="24"/>
              </w:rPr>
            </w:pPr>
            <w:r>
              <w:rPr>
                <w:sz w:val="24"/>
              </w:rPr>
              <w:t>+</w:t>
            </w:r>
          </w:p>
        </w:tc>
        <w:tc>
          <w:tcPr>
            <w:tcW w:w="283" w:type="dxa"/>
          </w:tcPr>
          <w:p w:rsidR="008A036E" w:rsidRDefault="00871284">
            <w:pPr>
              <w:pStyle w:val="TableParagraph"/>
              <w:spacing w:line="258" w:lineRule="exact"/>
              <w:ind w:left="35"/>
              <w:jc w:val="center"/>
              <w:rPr>
                <w:sz w:val="24"/>
              </w:rPr>
            </w:pPr>
            <w:r>
              <w:rPr>
                <w:sz w:val="24"/>
              </w:rPr>
              <w:t>+</w:t>
            </w:r>
          </w:p>
        </w:tc>
        <w:tc>
          <w:tcPr>
            <w:tcW w:w="429" w:type="dxa"/>
          </w:tcPr>
          <w:p w:rsidR="008A036E" w:rsidRDefault="00871284">
            <w:pPr>
              <w:pStyle w:val="TableParagraph"/>
              <w:spacing w:line="258" w:lineRule="exact"/>
              <w:ind w:left="34"/>
              <w:jc w:val="center"/>
              <w:rPr>
                <w:sz w:val="24"/>
              </w:rPr>
            </w:pPr>
            <w:r>
              <w:rPr>
                <w:sz w:val="24"/>
              </w:rPr>
              <w:t>+</w:t>
            </w:r>
          </w:p>
        </w:tc>
      </w:tr>
    </w:tbl>
    <w:p w:rsidR="008A036E" w:rsidRDefault="00871284">
      <w:pPr>
        <w:ind w:left="959"/>
        <w:rPr>
          <w:sz w:val="24"/>
        </w:rPr>
      </w:pPr>
      <w:r>
        <w:rPr>
          <w:sz w:val="24"/>
        </w:rPr>
        <w:t>Примечание:</w:t>
      </w:r>
      <w:r>
        <w:rPr>
          <w:spacing w:val="-6"/>
          <w:sz w:val="24"/>
        </w:rPr>
        <w:t xml:space="preserve"> </w:t>
      </w:r>
      <w:r>
        <w:rPr>
          <w:sz w:val="24"/>
        </w:rPr>
        <w:t>К</w:t>
      </w:r>
      <w:r>
        <w:rPr>
          <w:spacing w:val="-4"/>
          <w:sz w:val="24"/>
        </w:rPr>
        <w:t xml:space="preserve"> </w:t>
      </w:r>
      <w:r>
        <w:rPr>
          <w:sz w:val="24"/>
        </w:rPr>
        <w:t>–</w:t>
      </w:r>
      <w:r>
        <w:rPr>
          <w:spacing w:val="-4"/>
          <w:sz w:val="24"/>
        </w:rPr>
        <w:t xml:space="preserve"> </w:t>
      </w:r>
      <w:r>
        <w:rPr>
          <w:sz w:val="24"/>
        </w:rPr>
        <w:t>контрольные</w:t>
      </w:r>
      <w:r>
        <w:rPr>
          <w:spacing w:val="-5"/>
          <w:sz w:val="24"/>
        </w:rPr>
        <w:t xml:space="preserve"> </w:t>
      </w:r>
      <w:r>
        <w:rPr>
          <w:sz w:val="24"/>
        </w:rPr>
        <w:t>занятия,</w:t>
      </w:r>
      <w:r>
        <w:rPr>
          <w:spacing w:val="-4"/>
          <w:sz w:val="24"/>
        </w:rPr>
        <w:t xml:space="preserve"> </w:t>
      </w:r>
      <w:r>
        <w:rPr>
          <w:sz w:val="24"/>
        </w:rPr>
        <w:t>С</w:t>
      </w:r>
      <w:r>
        <w:rPr>
          <w:spacing w:val="-2"/>
          <w:sz w:val="24"/>
        </w:rPr>
        <w:t xml:space="preserve"> </w:t>
      </w:r>
      <w:r>
        <w:rPr>
          <w:sz w:val="24"/>
        </w:rPr>
        <w:t>–</w:t>
      </w:r>
      <w:r>
        <w:rPr>
          <w:spacing w:val="-4"/>
          <w:sz w:val="24"/>
        </w:rPr>
        <w:t xml:space="preserve"> </w:t>
      </w:r>
      <w:r>
        <w:rPr>
          <w:sz w:val="24"/>
        </w:rPr>
        <w:t>контрольно-подготовительные</w:t>
      </w:r>
      <w:r>
        <w:rPr>
          <w:spacing w:val="-5"/>
          <w:sz w:val="24"/>
        </w:rPr>
        <w:t xml:space="preserve"> </w:t>
      </w:r>
      <w:r>
        <w:rPr>
          <w:spacing w:val="-2"/>
          <w:sz w:val="24"/>
        </w:rPr>
        <w:t>соревнования</w:t>
      </w:r>
    </w:p>
    <w:p w:rsidR="008A036E" w:rsidRDefault="008A036E">
      <w:pPr>
        <w:rPr>
          <w:sz w:val="24"/>
        </w:rPr>
        <w:sectPr w:rsidR="008A036E">
          <w:pgSz w:w="16840" w:h="11910" w:orient="landscape"/>
          <w:pgMar w:top="1060" w:right="280" w:bottom="900" w:left="740" w:header="0" w:footer="649" w:gutter="0"/>
          <w:cols w:space="720"/>
        </w:sectPr>
      </w:pPr>
    </w:p>
    <w:p w:rsidR="008A036E" w:rsidRDefault="00871284">
      <w:pPr>
        <w:pStyle w:val="a3"/>
        <w:spacing w:before="59" w:line="242" w:lineRule="auto"/>
        <w:ind w:left="4132" w:right="207" w:firstLine="9337"/>
      </w:pPr>
      <w:r>
        <w:t>Приложение</w:t>
      </w:r>
      <w:r>
        <w:rPr>
          <w:spacing w:val="-18"/>
        </w:rPr>
        <w:t xml:space="preserve"> </w:t>
      </w:r>
      <w:r>
        <w:t>№</w:t>
      </w:r>
      <w:r>
        <w:rPr>
          <w:spacing w:val="-15"/>
        </w:rPr>
        <w:t xml:space="preserve"> </w:t>
      </w:r>
      <w:r>
        <w:t>7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88" w:right="1786"/>
        <w:jc w:val="center"/>
        <w:rPr>
          <w:i/>
          <w:sz w:val="24"/>
        </w:rPr>
      </w:pPr>
      <w:r>
        <w:rPr>
          <w:i/>
          <w:sz w:val="24"/>
        </w:rPr>
        <w:t>Примерный</w:t>
      </w:r>
      <w:r>
        <w:rPr>
          <w:i/>
          <w:spacing w:val="-3"/>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материала</w:t>
      </w:r>
      <w:r>
        <w:rPr>
          <w:i/>
          <w:spacing w:val="1"/>
          <w:sz w:val="24"/>
        </w:rPr>
        <w:t xml:space="preserve"> </w:t>
      </w:r>
      <w:r>
        <w:rPr>
          <w:i/>
          <w:sz w:val="24"/>
        </w:rPr>
        <w:t>на</w:t>
      </w:r>
      <w:r>
        <w:rPr>
          <w:i/>
          <w:spacing w:val="-1"/>
          <w:sz w:val="24"/>
        </w:rPr>
        <w:t xml:space="preserve"> </w:t>
      </w:r>
      <w:r>
        <w:rPr>
          <w:i/>
          <w:sz w:val="24"/>
        </w:rPr>
        <w:t>этапе</w:t>
      </w:r>
      <w:r>
        <w:rPr>
          <w:i/>
          <w:spacing w:val="-2"/>
          <w:sz w:val="24"/>
        </w:rPr>
        <w:t xml:space="preserve"> </w:t>
      </w:r>
      <w:r>
        <w:rPr>
          <w:i/>
          <w:sz w:val="24"/>
        </w:rPr>
        <w:t>УТ 4-го</w:t>
      </w:r>
      <w:r>
        <w:rPr>
          <w:i/>
          <w:spacing w:val="-1"/>
          <w:sz w:val="24"/>
        </w:rPr>
        <w:t xml:space="preserve"> </w:t>
      </w:r>
      <w:r>
        <w:rPr>
          <w:i/>
          <w:sz w:val="24"/>
        </w:rPr>
        <w:t>года</w:t>
      </w:r>
      <w:r>
        <w:rPr>
          <w:i/>
          <w:spacing w:val="-1"/>
          <w:sz w:val="24"/>
        </w:rPr>
        <w:t xml:space="preserve"> </w:t>
      </w:r>
      <w:r>
        <w:rPr>
          <w:i/>
          <w:spacing w:val="-2"/>
          <w:sz w:val="24"/>
        </w:rPr>
        <w:t>обучения</w:t>
      </w: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76"/>
        <w:gridCol w:w="278"/>
        <w:gridCol w:w="278"/>
        <w:gridCol w:w="237"/>
        <w:gridCol w:w="321"/>
        <w:gridCol w:w="283"/>
        <w:gridCol w:w="281"/>
        <w:gridCol w:w="247"/>
        <w:gridCol w:w="305"/>
        <w:gridCol w:w="293"/>
        <w:gridCol w:w="283"/>
        <w:gridCol w:w="254"/>
        <w:gridCol w:w="309"/>
        <w:gridCol w:w="280"/>
        <w:gridCol w:w="282"/>
        <w:gridCol w:w="258"/>
        <w:gridCol w:w="311"/>
        <w:gridCol w:w="283"/>
        <w:gridCol w:w="283"/>
        <w:gridCol w:w="281"/>
        <w:gridCol w:w="264"/>
        <w:gridCol w:w="302"/>
        <w:gridCol w:w="283"/>
        <w:gridCol w:w="283"/>
        <w:gridCol w:w="269"/>
        <w:gridCol w:w="300"/>
        <w:gridCol w:w="283"/>
        <w:gridCol w:w="281"/>
        <w:gridCol w:w="276"/>
        <w:gridCol w:w="291"/>
        <w:gridCol w:w="283"/>
        <w:gridCol w:w="283"/>
        <w:gridCol w:w="283"/>
        <w:gridCol w:w="281"/>
        <w:gridCol w:w="283"/>
        <w:gridCol w:w="283"/>
        <w:gridCol w:w="283"/>
        <w:gridCol w:w="283"/>
        <w:gridCol w:w="283"/>
        <w:gridCol w:w="281"/>
        <w:gridCol w:w="291"/>
        <w:gridCol w:w="283"/>
        <w:gridCol w:w="281"/>
        <w:gridCol w:w="283"/>
        <w:gridCol w:w="283"/>
        <w:gridCol w:w="429"/>
      </w:tblGrid>
      <w:tr w:rsidR="008A036E">
        <w:trPr>
          <w:trHeight w:val="275"/>
        </w:trPr>
        <w:tc>
          <w:tcPr>
            <w:tcW w:w="2170" w:type="dxa"/>
            <w:vMerge w:val="restart"/>
          </w:tcPr>
          <w:p w:rsidR="008A036E" w:rsidRDefault="00871284">
            <w:pPr>
              <w:pStyle w:val="TableParagraph"/>
              <w:spacing w:before="133"/>
              <w:ind w:left="451"/>
              <w:rPr>
                <w:sz w:val="24"/>
              </w:rPr>
            </w:pPr>
            <w:r>
              <w:rPr>
                <w:spacing w:val="-2"/>
                <w:sz w:val="24"/>
              </w:rPr>
              <w:t>Содержание</w:t>
            </w:r>
          </w:p>
        </w:tc>
        <w:tc>
          <w:tcPr>
            <w:tcW w:w="1069" w:type="dxa"/>
            <w:gridSpan w:val="4"/>
          </w:tcPr>
          <w:p w:rsidR="008A036E" w:rsidRDefault="00871284">
            <w:pPr>
              <w:pStyle w:val="TableParagraph"/>
              <w:spacing w:line="256" w:lineRule="exact"/>
              <w:ind w:left="55"/>
              <w:rPr>
                <w:sz w:val="24"/>
              </w:rPr>
            </w:pPr>
            <w:r>
              <w:rPr>
                <w:spacing w:val="-2"/>
                <w:sz w:val="24"/>
              </w:rPr>
              <w:t>Сентябрь</w:t>
            </w:r>
          </w:p>
        </w:tc>
        <w:tc>
          <w:tcPr>
            <w:tcW w:w="1437" w:type="dxa"/>
            <w:gridSpan w:val="5"/>
          </w:tcPr>
          <w:p w:rsidR="008A036E" w:rsidRDefault="00871284">
            <w:pPr>
              <w:pStyle w:val="TableParagraph"/>
              <w:spacing w:line="256" w:lineRule="exact"/>
              <w:ind w:left="294"/>
              <w:rPr>
                <w:sz w:val="24"/>
              </w:rPr>
            </w:pPr>
            <w:r>
              <w:rPr>
                <w:spacing w:val="-2"/>
                <w:sz w:val="24"/>
              </w:rPr>
              <w:t>Октябрь</w:t>
            </w:r>
          </w:p>
        </w:tc>
        <w:tc>
          <w:tcPr>
            <w:tcW w:w="1139" w:type="dxa"/>
            <w:gridSpan w:val="4"/>
          </w:tcPr>
          <w:p w:rsidR="008A036E" w:rsidRDefault="00871284">
            <w:pPr>
              <w:pStyle w:val="TableParagraph"/>
              <w:spacing w:line="256" w:lineRule="exact"/>
              <w:ind w:left="194"/>
              <w:rPr>
                <w:sz w:val="24"/>
              </w:rPr>
            </w:pPr>
            <w:r>
              <w:rPr>
                <w:spacing w:val="-2"/>
                <w:sz w:val="24"/>
              </w:rPr>
              <w:t>Ноябрь</w:t>
            </w:r>
          </w:p>
        </w:tc>
        <w:tc>
          <w:tcPr>
            <w:tcW w:w="1131" w:type="dxa"/>
            <w:gridSpan w:val="4"/>
          </w:tcPr>
          <w:p w:rsidR="008A036E" w:rsidRDefault="00871284">
            <w:pPr>
              <w:pStyle w:val="TableParagraph"/>
              <w:spacing w:line="256" w:lineRule="exact"/>
              <w:ind w:left="147"/>
              <w:rPr>
                <w:sz w:val="24"/>
              </w:rPr>
            </w:pPr>
            <w:r>
              <w:rPr>
                <w:spacing w:val="-2"/>
                <w:sz w:val="24"/>
              </w:rPr>
              <w:t>Декабрь</w:t>
            </w:r>
          </w:p>
        </w:tc>
        <w:tc>
          <w:tcPr>
            <w:tcW w:w="1413" w:type="dxa"/>
            <w:gridSpan w:val="5"/>
          </w:tcPr>
          <w:p w:rsidR="008A036E" w:rsidRDefault="00871284">
            <w:pPr>
              <w:pStyle w:val="TableParagraph"/>
              <w:spacing w:line="256" w:lineRule="exact"/>
              <w:ind w:left="348"/>
              <w:rPr>
                <w:sz w:val="24"/>
              </w:rPr>
            </w:pPr>
            <w:r>
              <w:rPr>
                <w:spacing w:val="-2"/>
                <w:sz w:val="24"/>
              </w:rPr>
              <w:t>Январь</w:t>
            </w:r>
          </w:p>
        </w:tc>
        <w:tc>
          <w:tcPr>
            <w:tcW w:w="1135" w:type="dxa"/>
            <w:gridSpan w:val="4"/>
          </w:tcPr>
          <w:p w:rsidR="008A036E" w:rsidRDefault="00871284">
            <w:pPr>
              <w:pStyle w:val="TableParagraph"/>
              <w:spacing w:line="256" w:lineRule="exact"/>
              <w:ind w:left="143"/>
              <w:rPr>
                <w:sz w:val="24"/>
              </w:rPr>
            </w:pPr>
            <w:r>
              <w:rPr>
                <w:spacing w:val="-2"/>
                <w:sz w:val="24"/>
              </w:rPr>
              <w:t>Февраль</w:t>
            </w:r>
          </w:p>
        </w:tc>
        <w:tc>
          <w:tcPr>
            <w:tcW w:w="1414" w:type="dxa"/>
            <w:gridSpan w:val="5"/>
          </w:tcPr>
          <w:p w:rsidR="008A036E" w:rsidRDefault="00871284">
            <w:pPr>
              <w:pStyle w:val="TableParagraph"/>
              <w:spacing w:line="256" w:lineRule="exact"/>
              <w:ind w:left="440"/>
              <w:rPr>
                <w:sz w:val="24"/>
              </w:rPr>
            </w:pPr>
            <w:r>
              <w:rPr>
                <w:spacing w:val="-4"/>
                <w:sz w:val="24"/>
              </w:rPr>
              <w:t>Март</w:t>
            </w:r>
          </w:p>
        </w:tc>
        <w:tc>
          <w:tcPr>
            <w:tcW w:w="1130" w:type="dxa"/>
            <w:gridSpan w:val="4"/>
          </w:tcPr>
          <w:p w:rsidR="008A036E" w:rsidRDefault="00871284">
            <w:pPr>
              <w:pStyle w:val="TableParagraph"/>
              <w:spacing w:line="256" w:lineRule="exact"/>
              <w:ind w:left="191"/>
              <w:rPr>
                <w:sz w:val="24"/>
              </w:rPr>
            </w:pPr>
            <w:r>
              <w:rPr>
                <w:spacing w:val="-2"/>
                <w:sz w:val="24"/>
              </w:rPr>
              <w:t>Апрель</w:t>
            </w:r>
          </w:p>
        </w:tc>
        <w:tc>
          <w:tcPr>
            <w:tcW w:w="1413" w:type="dxa"/>
            <w:gridSpan w:val="5"/>
          </w:tcPr>
          <w:p w:rsidR="008A036E" w:rsidRDefault="00871284">
            <w:pPr>
              <w:pStyle w:val="TableParagraph"/>
              <w:spacing w:line="256" w:lineRule="exact"/>
              <w:ind w:left="489"/>
              <w:rPr>
                <w:sz w:val="24"/>
              </w:rPr>
            </w:pPr>
            <w:r>
              <w:rPr>
                <w:spacing w:val="-5"/>
                <w:sz w:val="24"/>
              </w:rPr>
              <w:t>Май</w:t>
            </w:r>
          </w:p>
        </w:tc>
        <w:tc>
          <w:tcPr>
            <w:tcW w:w="1138" w:type="dxa"/>
            <w:gridSpan w:val="4"/>
          </w:tcPr>
          <w:p w:rsidR="008A036E" w:rsidRDefault="00871284">
            <w:pPr>
              <w:pStyle w:val="TableParagraph"/>
              <w:spacing w:line="256" w:lineRule="exact"/>
              <w:ind w:left="286"/>
              <w:rPr>
                <w:sz w:val="24"/>
              </w:rPr>
            </w:pPr>
            <w:r>
              <w:rPr>
                <w:spacing w:val="-4"/>
                <w:sz w:val="24"/>
              </w:rPr>
              <w:t>Июнь</w:t>
            </w:r>
          </w:p>
        </w:tc>
        <w:tc>
          <w:tcPr>
            <w:tcW w:w="712" w:type="dxa"/>
            <w:gridSpan w:val="2"/>
          </w:tcPr>
          <w:p w:rsidR="008A036E" w:rsidRDefault="00871284">
            <w:pPr>
              <w:pStyle w:val="TableParagraph"/>
              <w:spacing w:line="256" w:lineRule="exact"/>
              <w:ind w:left="79"/>
              <w:rPr>
                <w:sz w:val="24"/>
              </w:rPr>
            </w:pPr>
            <w:r>
              <w:rPr>
                <w:spacing w:val="-4"/>
                <w:sz w:val="24"/>
              </w:rPr>
              <w:t>Июль</w:t>
            </w:r>
          </w:p>
        </w:tc>
      </w:tr>
      <w:tr w:rsidR="008A036E">
        <w:trPr>
          <w:trHeight w:val="273"/>
        </w:trPr>
        <w:tc>
          <w:tcPr>
            <w:tcW w:w="2170" w:type="dxa"/>
            <w:vMerge/>
            <w:tcBorders>
              <w:top w:val="nil"/>
            </w:tcBorders>
          </w:tcPr>
          <w:p w:rsidR="008A036E" w:rsidRDefault="008A036E">
            <w:pPr>
              <w:rPr>
                <w:sz w:val="2"/>
                <w:szCs w:val="2"/>
              </w:rPr>
            </w:pPr>
          </w:p>
        </w:tc>
        <w:tc>
          <w:tcPr>
            <w:tcW w:w="276" w:type="dxa"/>
          </w:tcPr>
          <w:p w:rsidR="008A036E" w:rsidRDefault="00871284">
            <w:pPr>
              <w:pStyle w:val="TableParagraph"/>
              <w:spacing w:before="36" w:line="217" w:lineRule="exact"/>
              <w:ind w:left="6"/>
              <w:jc w:val="center"/>
              <w:rPr>
                <w:sz w:val="20"/>
              </w:rPr>
            </w:pPr>
            <w:r>
              <w:rPr>
                <w:w w:val="99"/>
                <w:sz w:val="20"/>
              </w:rPr>
              <w:t>1</w:t>
            </w:r>
          </w:p>
        </w:tc>
        <w:tc>
          <w:tcPr>
            <w:tcW w:w="278" w:type="dxa"/>
          </w:tcPr>
          <w:p w:rsidR="008A036E" w:rsidRDefault="00871284">
            <w:pPr>
              <w:pStyle w:val="TableParagraph"/>
              <w:spacing w:before="36" w:line="217" w:lineRule="exact"/>
              <w:ind w:left="13"/>
              <w:jc w:val="center"/>
              <w:rPr>
                <w:sz w:val="20"/>
              </w:rPr>
            </w:pPr>
            <w:r>
              <w:rPr>
                <w:w w:val="99"/>
                <w:sz w:val="20"/>
              </w:rPr>
              <w:t>2</w:t>
            </w:r>
          </w:p>
        </w:tc>
        <w:tc>
          <w:tcPr>
            <w:tcW w:w="278" w:type="dxa"/>
          </w:tcPr>
          <w:p w:rsidR="008A036E" w:rsidRDefault="00871284">
            <w:pPr>
              <w:pStyle w:val="TableParagraph"/>
              <w:spacing w:before="36" w:line="217" w:lineRule="exact"/>
              <w:ind w:left="9"/>
              <w:jc w:val="center"/>
              <w:rPr>
                <w:sz w:val="20"/>
              </w:rPr>
            </w:pPr>
            <w:r>
              <w:rPr>
                <w:w w:val="99"/>
                <w:sz w:val="20"/>
              </w:rPr>
              <w:t>3</w:t>
            </w:r>
          </w:p>
        </w:tc>
        <w:tc>
          <w:tcPr>
            <w:tcW w:w="237" w:type="dxa"/>
          </w:tcPr>
          <w:p w:rsidR="008A036E" w:rsidRDefault="00871284">
            <w:pPr>
              <w:pStyle w:val="TableParagraph"/>
              <w:spacing w:before="36" w:line="217" w:lineRule="exact"/>
              <w:ind w:left="13"/>
              <w:jc w:val="center"/>
              <w:rPr>
                <w:sz w:val="20"/>
              </w:rPr>
            </w:pPr>
            <w:r>
              <w:rPr>
                <w:w w:val="99"/>
                <w:sz w:val="20"/>
              </w:rPr>
              <w:t>4</w:t>
            </w:r>
          </w:p>
        </w:tc>
        <w:tc>
          <w:tcPr>
            <w:tcW w:w="321" w:type="dxa"/>
          </w:tcPr>
          <w:p w:rsidR="008A036E" w:rsidRDefault="00871284">
            <w:pPr>
              <w:pStyle w:val="TableParagraph"/>
              <w:spacing w:before="36" w:line="217" w:lineRule="exact"/>
              <w:ind w:left="16"/>
              <w:jc w:val="center"/>
              <w:rPr>
                <w:sz w:val="20"/>
              </w:rPr>
            </w:pPr>
            <w:r>
              <w:rPr>
                <w:w w:val="99"/>
                <w:sz w:val="20"/>
              </w:rPr>
              <w:t>5</w:t>
            </w:r>
          </w:p>
        </w:tc>
        <w:tc>
          <w:tcPr>
            <w:tcW w:w="283" w:type="dxa"/>
          </w:tcPr>
          <w:p w:rsidR="008A036E" w:rsidRDefault="00871284">
            <w:pPr>
              <w:pStyle w:val="TableParagraph"/>
              <w:spacing w:before="36" w:line="217" w:lineRule="exact"/>
              <w:ind w:left="12"/>
              <w:jc w:val="center"/>
              <w:rPr>
                <w:sz w:val="20"/>
              </w:rPr>
            </w:pPr>
            <w:r>
              <w:rPr>
                <w:w w:val="99"/>
                <w:sz w:val="20"/>
              </w:rPr>
              <w:t>6</w:t>
            </w:r>
          </w:p>
        </w:tc>
        <w:tc>
          <w:tcPr>
            <w:tcW w:w="281" w:type="dxa"/>
          </w:tcPr>
          <w:p w:rsidR="008A036E" w:rsidRDefault="00871284">
            <w:pPr>
              <w:pStyle w:val="TableParagraph"/>
              <w:spacing w:before="36" w:line="217" w:lineRule="exact"/>
              <w:ind w:left="11"/>
              <w:jc w:val="center"/>
              <w:rPr>
                <w:sz w:val="20"/>
              </w:rPr>
            </w:pPr>
            <w:r>
              <w:rPr>
                <w:w w:val="99"/>
                <w:sz w:val="20"/>
              </w:rPr>
              <w:t>7</w:t>
            </w:r>
          </w:p>
        </w:tc>
        <w:tc>
          <w:tcPr>
            <w:tcW w:w="247" w:type="dxa"/>
          </w:tcPr>
          <w:p w:rsidR="008A036E" w:rsidRDefault="00871284">
            <w:pPr>
              <w:pStyle w:val="TableParagraph"/>
              <w:spacing w:before="36" w:line="217" w:lineRule="exact"/>
              <w:ind w:left="16"/>
              <w:jc w:val="center"/>
              <w:rPr>
                <w:sz w:val="20"/>
              </w:rPr>
            </w:pPr>
            <w:r>
              <w:rPr>
                <w:w w:val="99"/>
                <w:sz w:val="20"/>
              </w:rPr>
              <w:t>8</w:t>
            </w:r>
          </w:p>
        </w:tc>
        <w:tc>
          <w:tcPr>
            <w:tcW w:w="305" w:type="dxa"/>
          </w:tcPr>
          <w:p w:rsidR="008A036E" w:rsidRDefault="00871284">
            <w:pPr>
              <w:pStyle w:val="TableParagraph"/>
              <w:spacing w:before="36" w:line="217" w:lineRule="exact"/>
              <w:ind w:left="16"/>
              <w:jc w:val="center"/>
              <w:rPr>
                <w:sz w:val="20"/>
              </w:rPr>
            </w:pPr>
            <w:r>
              <w:rPr>
                <w:w w:val="99"/>
                <w:sz w:val="20"/>
              </w:rPr>
              <w:t>9</w:t>
            </w:r>
          </w:p>
        </w:tc>
        <w:tc>
          <w:tcPr>
            <w:tcW w:w="293" w:type="dxa"/>
          </w:tcPr>
          <w:p w:rsidR="008A036E" w:rsidRDefault="00871284">
            <w:pPr>
              <w:pStyle w:val="TableParagraph"/>
              <w:spacing w:before="36" w:line="217" w:lineRule="exact"/>
              <w:ind w:left="36" w:right="17"/>
              <w:jc w:val="center"/>
              <w:rPr>
                <w:sz w:val="20"/>
              </w:rPr>
            </w:pPr>
            <w:r>
              <w:rPr>
                <w:spacing w:val="-5"/>
                <w:sz w:val="20"/>
              </w:rPr>
              <w:t>10</w:t>
            </w:r>
          </w:p>
        </w:tc>
        <w:tc>
          <w:tcPr>
            <w:tcW w:w="283" w:type="dxa"/>
          </w:tcPr>
          <w:p w:rsidR="008A036E" w:rsidRDefault="00871284">
            <w:pPr>
              <w:pStyle w:val="TableParagraph"/>
              <w:spacing w:before="36" w:line="217" w:lineRule="exact"/>
              <w:ind w:left="23" w:right="4"/>
              <w:jc w:val="center"/>
              <w:rPr>
                <w:sz w:val="20"/>
              </w:rPr>
            </w:pPr>
            <w:r>
              <w:rPr>
                <w:spacing w:val="-5"/>
                <w:sz w:val="20"/>
              </w:rPr>
              <w:t>11</w:t>
            </w:r>
          </w:p>
        </w:tc>
        <w:tc>
          <w:tcPr>
            <w:tcW w:w="254" w:type="dxa"/>
          </w:tcPr>
          <w:p w:rsidR="008A036E" w:rsidRDefault="00871284">
            <w:pPr>
              <w:pStyle w:val="TableParagraph"/>
              <w:spacing w:before="36" w:line="217" w:lineRule="exact"/>
              <w:ind w:left="15"/>
              <w:jc w:val="center"/>
              <w:rPr>
                <w:sz w:val="20"/>
              </w:rPr>
            </w:pPr>
            <w:r>
              <w:rPr>
                <w:spacing w:val="-5"/>
                <w:sz w:val="20"/>
              </w:rPr>
              <w:t>12</w:t>
            </w:r>
          </w:p>
        </w:tc>
        <w:tc>
          <w:tcPr>
            <w:tcW w:w="309" w:type="dxa"/>
          </w:tcPr>
          <w:p w:rsidR="008A036E" w:rsidRDefault="00871284">
            <w:pPr>
              <w:pStyle w:val="TableParagraph"/>
              <w:spacing w:before="36" w:line="217" w:lineRule="exact"/>
              <w:ind w:left="43" w:right="25"/>
              <w:jc w:val="center"/>
              <w:rPr>
                <w:sz w:val="20"/>
              </w:rPr>
            </w:pPr>
            <w:r>
              <w:rPr>
                <w:spacing w:val="-5"/>
                <w:sz w:val="20"/>
              </w:rPr>
              <w:t>13</w:t>
            </w:r>
          </w:p>
        </w:tc>
        <w:tc>
          <w:tcPr>
            <w:tcW w:w="280" w:type="dxa"/>
          </w:tcPr>
          <w:p w:rsidR="008A036E" w:rsidRDefault="00871284">
            <w:pPr>
              <w:pStyle w:val="TableParagraph"/>
              <w:spacing w:before="36" w:line="217" w:lineRule="exact"/>
              <w:ind w:left="20"/>
              <w:jc w:val="center"/>
              <w:rPr>
                <w:sz w:val="20"/>
              </w:rPr>
            </w:pPr>
            <w:r>
              <w:rPr>
                <w:spacing w:val="-5"/>
                <w:sz w:val="20"/>
              </w:rPr>
              <w:t>14</w:t>
            </w:r>
          </w:p>
        </w:tc>
        <w:tc>
          <w:tcPr>
            <w:tcW w:w="282" w:type="dxa"/>
          </w:tcPr>
          <w:p w:rsidR="008A036E" w:rsidRDefault="00871284">
            <w:pPr>
              <w:pStyle w:val="TableParagraph"/>
              <w:spacing w:before="36" w:line="217" w:lineRule="exact"/>
              <w:ind w:left="33" w:right="9"/>
              <w:jc w:val="center"/>
              <w:rPr>
                <w:sz w:val="20"/>
              </w:rPr>
            </w:pPr>
            <w:r>
              <w:rPr>
                <w:spacing w:val="-5"/>
                <w:sz w:val="20"/>
              </w:rPr>
              <w:t>15</w:t>
            </w:r>
          </w:p>
        </w:tc>
        <w:tc>
          <w:tcPr>
            <w:tcW w:w="258" w:type="dxa"/>
          </w:tcPr>
          <w:p w:rsidR="008A036E" w:rsidRDefault="00871284">
            <w:pPr>
              <w:pStyle w:val="TableParagraph"/>
              <w:spacing w:before="36" w:line="217" w:lineRule="exact"/>
              <w:ind w:left="26"/>
              <w:jc w:val="center"/>
              <w:rPr>
                <w:sz w:val="20"/>
              </w:rPr>
            </w:pPr>
            <w:r>
              <w:rPr>
                <w:spacing w:val="-5"/>
                <w:sz w:val="20"/>
              </w:rPr>
              <w:t>16</w:t>
            </w:r>
          </w:p>
        </w:tc>
        <w:tc>
          <w:tcPr>
            <w:tcW w:w="311" w:type="dxa"/>
          </w:tcPr>
          <w:p w:rsidR="008A036E" w:rsidRDefault="00871284">
            <w:pPr>
              <w:pStyle w:val="TableParagraph"/>
              <w:spacing w:before="36" w:line="217" w:lineRule="exact"/>
              <w:ind w:left="50" w:right="21"/>
              <w:jc w:val="center"/>
              <w:rPr>
                <w:sz w:val="20"/>
              </w:rPr>
            </w:pPr>
            <w:r>
              <w:rPr>
                <w:spacing w:val="-5"/>
                <w:sz w:val="20"/>
              </w:rPr>
              <w:t>17</w:t>
            </w:r>
          </w:p>
        </w:tc>
        <w:tc>
          <w:tcPr>
            <w:tcW w:w="283" w:type="dxa"/>
          </w:tcPr>
          <w:p w:rsidR="008A036E" w:rsidRDefault="00871284">
            <w:pPr>
              <w:pStyle w:val="TableParagraph"/>
              <w:spacing w:before="36" w:line="217" w:lineRule="exact"/>
              <w:ind w:left="31" w:right="1"/>
              <w:jc w:val="center"/>
              <w:rPr>
                <w:sz w:val="20"/>
              </w:rPr>
            </w:pPr>
            <w:r>
              <w:rPr>
                <w:spacing w:val="-5"/>
                <w:sz w:val="20"/>
              </w:rPr>
              <w:t>18</w:t>
            </w:r>
          </w:p>
        </w:tc>
        <w:tc>
          <w:tcPr>
            <w:tcW w:w="283" w:type="dxa"/>
          </w:tcPr>
          <w:p w:rsidR="008A036E" w:rsidRDefault="00871284">
            <w:pPr>
              <w:pStyle w:val="TableParagraph"/>
              <w:spacing w:before="36" w:line="217" w:lineRule="exact"/>
              <w:ind w:left="30" w:right="4"/>
              <w:jc w:val="center"/>
              <w:rPr>
                <w:sz w:val="20"/>
              </w:rPr>
            </w:pPr>
            <w:r>
              <w:rPr>
                <w:spacing w:val="-5"/>
                <w:sz w:val="20"/>
              </w:rPr>
              <w:t>19</w:t>
            </w:r>
          </w:p>
        </w:tc>
        <w:tc>
          <w:tcPr>
            <w:tcW w:w="281" w:type="dxa"/>
          </w:tcPr>
          <w:p w:rsidR="008A036E" w:rsidRDefault="00871284">
            <w:pPr>
              <w:pStyle w:val="TableParagraph"/>
              <w:spacing w:before="36" w:line="217" w:lineRule="exact"/>
              <w:ind w:left="32" w:right="3"/>
              <w:jc w:val="center"/>
              <w:rPr>
                <w:sz w:val="20"/>
              </w:rPr>
            </w:pPr>
            <w:r>
              <w:rPr>
                <w:spacing w:val="-5"/>
                <w:sz w:val="20"/>
              </w:rPr>
              <w:t>20</w:t>
            </w:r>
          </w:p>
        </w:tc>
        <w:tc>
          <w:tcPr>
            <w:tcW w:w="264" w:type="dxa"/>
          </w:tcPr>
          <w:p w:rsidR="008A036E" w:rsidRDefault="00871284">
            <w:pPr>
              <w:pStyle w:val="TableParagraph"/>
              <w:spacing w:before="36" w:line="217" w:lineRule="exact"/>
              <w:ind w:left="31"/>
              <w:jc w:val="center"/>
              <w:rPr>
                <w:sz w:val="20"/>
              </w:rPr>
            </w:pPr>
            <w:r>
              <w:rPr>
                <w:spacing w:val="-5"/>
                <w:sz w:val="20"/>
              </w:rPr>
              <w:t>21</w:t>
            </w:r>
          </w:p>
        </w:tc>
        <w:tc>
          <w:tcPr>
            <w:tcW w:w="302" w:type="dxa"/>
          </w:tcPr>
          <w:p w:rsidR="008A036E" w:rsidRDefault="00871284">
            <w:pPr>
              <w:pStyle w:val="TableParagraph"/>
              <w:spacing w:before="36" w:line="217" w:lineRule="exact"/>
              <w:ind w:left="44" w:right="18"/>
              <w:jc w:val="center"/>
              <w:rPr>
                <w:sz w:val="20"/>
              </w:rPr>
            </w:pPr>
            <w:r>
              <w:rPr>
                <w:spacing w:val="-5"/>
                <w:sz w:val="20"/>
              </w:rPr>
              <w:t>22</w:t>
            </w:r>
          </w:p>
        </w:tc>
        <w:tc>
          <w:tcPr>
            <w:tcW w:w="283" w:type="dxa"/>
          </w:tcPr>
          <w:p w:rsidR="008A036E" w:rsidRDefault="00871284">
            <w:pPr>
              <w:pStyle w:val="TableParagraph"/>
              <w:spacing w:before="36" w:line="217" w:lineRule="exact"/>
              <w:ind w:left="31" w:right="4"/>
              <w:jc w:val="center"/>
              <w:rPr>
                <w:sz w:val="20"/>
              </w:rPr>
            </w:pPr>
            <w:r>
              <w:rPr>
                <w:spacing w:val="-5"/>
                <w:sz w:val="20"/>
              </w:rPr>
              <w:t>23</w:t>
            </w:r>
          </w:p>
        </w:tc>
        <w:tc>
          <w:tcPr>
            <w:tcW w:w="283" w:type="dxa"/>
          </w:tcPr>
          <w:p w:rsidR="008A036E" w:rsidRDefault="00871284">
            <w:pPr>
              <w:pStyle w:val="TableParagraph"/>
              <w:spacing w:before="36" w:line="217" w:lineRule="exact"/>
              <w:ind w:left="31" w:right="4"/>
              <w:jc w:val="center"/>
              <w:rPr>
                <w:sz w:val="20"/>
              </w:rPr>
            </w:pPr>
            <w:r>
              <w:rPr>
                <w:spacing w:val="-5"/>
                <w:sz w:val="20"/>
              </w:rPr>
              <w:t>24</w:t>
            </w:r>
          </w:p>
        </w:tc>
        <w:tc>
          <w:tcPr>
            <w:tcW w:w="269" w:type="dxa"/>
          </w:tcPr>
          <w:p w:rsidR="008A036E" w:rsidRDefault="00871284">
            <w:pPr>
              <w:pStyle w:val="TableParagraph"/>
              <w:spacing w:before="36" w:line="217" w:lineRule="exact"/>
              <w:ind w:left="32"/>
              <w:jc w:val="center"/>
              <w:rPr>
                <w:sz w:val="20"/>
              </w:rPr>
            </w:pPr>
            <w:r>
              <w:rPr>
                <w:spacing w:val="-5"/>
                <w:sz w:val="20"/>
              </w:rPr>
              <w:t>25</w:t>
            </w:r>
          </w:p>
        </w:tc>
        <w:tc>
          <w:tcPr>
            <w:tcW w:w="300" w:type="dxa"/>
          </w:tcPr>
          <w:p w:rsidR="008A036E" w:rsidRDefault="00871284">
            <w:pPr>
              <w:pStyle w:val="TableParagraph"/>
              <w:spacing w:before="36" w:line="217" w:lineRule="exact"/>
              <w:ind w:left="44" w:right="14"/>
              <w:jc w:val="center"/>
              <w:rPr>
                <w:sz w:val="20"/>
              </w:rPr>
            </w:pPr>
            <w:r>
              <w:rPr>
                <w:spacing w:val="-5"/>
                <w:sz w:val="20"/>
              </w:rPr>
              <w:t>26</w:t>
            </w:r>
          </w:p>
        </w:tc>
        <w:tc>
          <w:tcPr>
            <w:tcW w:w="283" w:type="dxa"/>
          </w:tcPr>
          <w:p w:rsidR="008A036E" w:rsidRDefault="00871284">
            <w:pPr>
              <w:pStyle w:val="TableParagraph"/>
              <w:spacing w:before="36" w:line="217" w:lineRule="exact"/>
              <w:ind w:left="36" w:right="4"/>
              <w:jc w:val="center"/>
              <w:rPr>
                <w:sz w:val="20"/>
              </w:rPr>
            </w:pPr>
            <w:r>
              <w:rPr>
                <w:spacing w:val="-5"/>
                <w:sz w:val="20"/>
              </w:rPr>
              <w:t>27</w:t>
            </w:r>
          </w:p>
        </w:tc>
        <w:tc>
          <w:tcPr>
            <w:tcW w:w="281" w:type="dxa"/>
          </w:tcPr>
          <w:p w:rsidR="008A036E" w:rsidRDefault="00871284">
            <w:pPr>
              <w:pStyle w:val="TableParagraph"/>
              <w:spacing w:before="36" w:line="217" w:lineRule="exact"/>
              <w:ind w:left="33" w:right="3"/>
              <w:jc w:val="center"/>
              <w:rPr>
                <w:sz w:val="20"/>
              </w:rPr>
            </w:pPr>
            <w:r>
              <w:rPr>
                <w:spacing w:val="-5"/>
                <w:sz w:val="20"/>
              </w:rPr>
              <w:t>28</w:t>
            </w:r>
          </w:p>
        </w:tc>
        <w:tc>
          <w:tcPr>
            <w:tcW w:w="276" w:type="dxa"/>
          </w:tcPr>
          <w:p w:rsidR="008A036E" w:rsidRDefault="00871284">
            <w:pPr>
              <w:pStyle w:val="TableParagraph"/>
              <w:spacing w:before="36" w:line="217" w:lineRule="exact"/>
              <w:ind w:left="33" w:right="3"/>
              <w:jc w:val="center"/>
              <w:rPr>
                <w:sz w:val="20"/>
              </w:rPr>
            </w:pPr>
            <w:r>
              <w:rPr>
                <w:spacing w:val="-5"/>
                <w:sz w:val="20"/>
              </w:rPr>
              <w:t>29</w:t>
            </w:r>
          </w:p>
        </w:tc>
        <w:tc>
          <w:tcPr>
            <w:tcW w:w="291" w:type="dxa"/>
          </w:tcPr>
          <w:p w:rsidR="008A036E" w:rsidRDefault="00871284">
            <w:pPr>
              <w:pStyle w:val="TableParagraph"/>
              <w:spacing w:before="36" w:line="217" w:lineRule="exact"/>
              <w:ind w:left="36" w:right="7"/>
              <w:jc w:val="center"/>
              <w:rPr>
                <w:sz w:val="20"/>
              </w:rPr>
            </w:pPr>
            <w:r>
              <w:rPr>
                <w:spacing w:val="-5"/>
                <w:sz w:val="20"/>
              </w:rPr>
              <w:t>30</w:t>
            </w:r>
          </w:p>
        </w:tc>
        <w:tc>
          <w:tcPr>
            <w:tcW w:w="283" w:type="dxa"/>
          </w:tcPr>
          <w:p w:rsidR="008A036E" w:rsidRDefault="00871284">
            <w:pPr>
              <w:pStyle w:val="TableParagraph"/>
              <w:spacing w:before="36" w:line="217" w:lineRule="exact"/>
              <w:ind w:left="36" w:right="4"/>
              <w:jc w:val="center"/>
              <w:rPr>
                <w:sz w:val="20"/>
              </w:rPr>
            </w:pPr>
            <w:r>
              <w:rPr>
                <w:spacing w:val="-5"/>
                <w:sz w:val="20"/>
              </w:rPr>
              <w:t>31</w:t>
            </w:r>
          </w:p>
        </w:tc>
        <w:tc>
          <w:tcPr>
            <w:tcW w:w="283" w:type="dxa"/>
          </w:tcPr>
          <w:p w:rsidR="008A036E" w:rsidRDefault="00871284">
            <w:pPr>
              <w:pStyle w:val="TableParagraph"/>
              <w:spacing w:before="36" w:line="217" w:lineRule="exact"/>
              <w:ind w:left="37" w:right="4"/>
              <w:jc w:val="center"/>
              <w:rPr>
                <w:sz w:val="20"/>
              </w:rPr>
            </w:pPr>
            <w:r>
              <w:rPr>
                <w:spacing w:val="-5"/>
                <w:sz w:val="20"/>
              </w:rPr>
              <w:t>32</w:t>
            </w:r>
          </w:p>
        </w:tc>
        <w:tc>
          <w:tcPr>
            <w:tcW w:w="283" w:type="dxa"/>
          </w:tcPr>
          <w:p w:rsidR="008A036E" w:rsidRDefault="00871284">
            <w:pPr>
              <w:pStyle w:val="TableParagraph"/>
              <w:spacing w:before="36" w:line="217" w:lineRule="exact"/>
              <w:ind w:left="37" w:right="4"/>
              <w:jc w:val="center"/>
              <w:rPr>
                <w:sz w:val="20"/>
              </w:rPr>
            </w:pPr>
            <w:r>
              <w:rPr>
                <w:spacing w:val="-5"/>
                <w:sz w:val="20"/>
              </w:rPr>
              <w:t>33</w:t>
            </w:r>
          </w:p>
        </w:tc>
        <w:tc>
          <w:tcPr>
            <w:tcW w:w="281" w:type="dxa"/>
          </w:tcPr>
          <w:p w:rsidR="008A036E" w:rsidRDefault="00871284">
            <w:pPr>
              <w:pStyle w:val="TableParagraph"/>
              <w:spacing w:before="36" w:line="217" w:lineRule="exact"/>
              <w:ind w:left="34" w:right="3"/>
              <w:jc w:val="center"/>
              <w:rPr>
                <w:sz w:val="20"/>
              </w:rPr>
            </w:pPr>
            <w:r>
              <w:rPr>
                <w:spacing w:val="-5"/>
                <w:sz w:val="20"/>
              </w:rPr>
              <w:t>34</w:t>
            </w:r>
          </w:p>
        </w:tc>
        <w:tc>
          <w:tcPr>
            <w:tcW w:w="283" w:type="dxa"/>
          </w:tcPr>
          <w:p w:rsidR="008A036E" w:rsidRDefault="00871284">
            <w:pPr>
              <w:pStyle w:val="TableParagraph"/>
              <w:spacing w:before="36" w:line="217" w:lineRule="exact"/>
              <w:ind w:left="37" w:right="4"/>
              <w:jc w:val="center"/>
              <w:rPr>
                <w:sz w:val="20"/>
              </w:rPr>
            </w:pPr>
            <w:r>
              <w:rPr>
                <w:spacing w:val="-5"/>
                <w:sz w:val="20"/>
              </w:rPr>
              <w:t>35</w:t>
            </w:r>
          </w:p>
        </w:tc>
        <w:tc>
          <w:tcPr>
            <w:tcW w:w="283" w:type="dxa"/>
          </w:tcPr>
          <w:p w:rsidR="008A036E" w:rsidRDefault="00871284">
            <w:pPr>
              <w:pStyle w:val="TableParagraph"/>
              <w:spacing w:before="36" w:line="217" w:lineRule="exact"/>
              <w:ind w:left="37" w:right="4"/>
              <w:jc w:val="center"/>
              <w:rPr>
                <w:sz w:val="20"/>
              </w:rPr>
            </w:pPr>
            <w:r>
              <w:rPr>
                <w:spacing w:val="-5"/>
                <w:sz w:val="20"/>
              </w:rPr>
              <w:t>36</w:t>
            </w:r>
          </w:p>
        </w:tc>
        <w:tc>
          <w:tcPr>
            <w:tcW w:w="283" w:type="dxa"/>
          </w:tcPr>
          <w:p w:rsidR="008A036E" w:rsidRDefault="00871284">
            <w:pPr>
              <w:pStyle w:val="TableParagraph"/>
              <w:spacing w:before="36" w:line="217" w:lineRule="exact"/>
              <w:ind w:left="37" w:right="3"/>
              <w:jc w:val="center"/>
              <w:rPr>
                <w:sz w:val="20"/>
              </w:rPr>
            </w:pPr>
            <w:r>
              <w:rPr>
                <w:spacing w:val="-5"/>
                <w:sz w:val="20"/>
              </w:rPr>
              <w:t>37</w:t>
            </w:r>
          </w:p>
        </w:tc>
        <w:tc>
          <w:tcPr>
            <w:tcW w:w="283" w:type="dxa"/>
          </w:tcPr>
          <w:p w:rsidR="008A036E" w:rsidRDefault="00871284">
            <w:pPr>
              <w:pStyle w:val="TableParagraph"/>
              <w:spacing w:before="36" w:line="217" w:lineRule="exact"/>
              <w:ind w:left="31" w:right="2"/>
              <w:jc w:val="center"/>
              <w:rPr>
                <w:sz w:val="20"/>
              </w:rPr>
            </w:pPr>
            <w:r>
              <w:rPr>
                <w:spacing w:val="-5"/>
                <w:sz w:val="20"/>
              </w:rPr>
              <w:t>38</w:t>
            </w:r>
          </w:p>
        </w:tc>
        <w:tc>
          <w:tcPr>
            <w:tcW w:w="283" w:type="dxa"/>
          </w:tcPr>
          <w:p w:rsidR="008A036E" w:rsidRDefault="00871284">
            <w:pPr>
              <w:pStyle w:val="TableParagraph"/>
              <w:spacing w:before="36" w:line="217" w:lineRule="exact"/>
              <w:ind w:left="31" w:right="1"/>
              <w:jc w:val="center"/>
              <w:rPr>
                <w:sz w:val="20"/>
              </w:rPr>
            </w:pPr>
            <w:r>
              <w:rPr>
                <w:spacing w:val="-5"/>
                <w:sz w:val="20"/>
              </w:rPr>
              <w:t>39</w:t>
            </w:r>
          </w:p>
        </w:tc>
        <w:tc>
          <w:tcPr>
            <w:tcW w:w="281" w:type="dxa"/>
          </w:tcPr>
          <w:p w:rsidR="008A036E" w:rsidRDefault="00871284">
            <w:pPr>
              <w:pStyle w:val="TableParagraph"/>
              <w:spacing w:before="36" w:line="217" w:lineRule="exact"/>
              <w:ind w:left="35" w:right="3"/>
              <w:jc w:val="center"/>
              <w:rPr>
                <w:sz w:val="20"/>
              </w:rPr>
            </w:pPr>
            <w:r>
              <w:rPr>
                <w:spacing w:val="-5"/>
                <w:sz w:val="20"/>
              </w:rPr>
              <w:t>40</w:t>
            </w:r>
          </w:p>
        </w:tc>
        <w:tc>
          <w:tcPr>
            <w:tcW w:w="291" w:type="dxa"/>
          </w:tcPr>
          <w:p w:rsidR="008A036E" w:rsidRDefault="00871284">
            <w:pPr>
              <w:pStyle w:val="TableParagraph"/>
              <w:spacing w:before="36" w:line="217" w:lineRule="exact"/>
              <w:ind w:left="40" w:right="4"/>
              <w:jc w:val="center"/>
              <w:rPr>
                <w:sz w:val="20"/>
              </w:rPr>
            </w:pPr>
            <w:r>
              <w:rPr>
                <w:spacing w:val="-5"/>
                <w:sz w:val="20"/>
              </w:rPr>
              <w:t>41</w:t>
            </w:r>
          </w:p>
        </w:tc>
        <w:tc>
          <w:tcPr>
            <w:tcW w:w="283" w:type="dxa"/>
          </w:tcPr>
          <w:p w:rsidR="008A036E" w:rsidRDefault="00871284">
            <w:pPr>
              <w:pStyle w:val="TableParagraph"/>
              <w:spacing w:before="36" w:line="217" w:lineRule="exact"/>
              <w:ind w:left="37" w:right="3"/>
              <w:jc w:val="center"/>
              <w:rPr>
                <w:sz w:val="20"/>
              </w:rPr>
            </w:pPr>
            <w:r>
              <w:rPr>
                <w:spacing w:val="-5"/>
                <w:sz w:val="20"/>
              </w:rPr>
              <w:t>42</w:t>
            </w:r>
          </w:p>
        </w:tc>
        <w:tc>
          <w:tcPr>
            <w:tcW w:w="281" w:type="dxa"/>
          </w:tcPr>
          <w:p w:rsidR="008A036E" w:rsidRDefault="00871284">
            <w:pPr>
              <w:pStyle w:val="TableParagraph"/>
              <w:spacing w:before="36" w:line="217" w:lineRule="exact"/>
              <w:ind w:left="35" w:right="3"/>
              <w:jc w:val="center"/>
              <w:rPr>
                <w:sz w:val="20"/>
              </w:rPr>
            </w:pPr>
            <w:r>
              <w:rPr>
                <w:spacing w:val="-5"/>
                <w:sz w:val="20"/>
              </w:rPr>
              <w:t>43</w:t>
            </w:r>
          </w:p>
        </w:tc>
        <w:tc>
          <w:tcPr>
            <w:tcW w:w="283" w:type="dxa"/>
          </w:tcPr>
          <w:p w:rsidR="008A036E" w:rsidRDefault="00871284">
            <w:pPr>
              <w:pStyle w:val="TableParagraph"/>
              <w:spacing w:before="36" w:line="217" w:lineRule="exact"/>
              <w:ind w:left="37" w:right="3"/>
              <w:jc w:val="center"/>
              <w:rPr>
                <w:sz w:val="20"/>
              </w:rPr>
            </w:pPr>
            <w:r>
              <w:rPr>
                <w:spacing w:val="-5"/>
                <w:sz w:val="20"/>
              </w:rPr>
              <w:t>44</w:t>
            </w:r>
          </w:p>
        </w:tc>
        <w:tc>
          <w:tcPr>
            <w:tcW w:w="283" w:type="dxa"/>
          </w:tcPr>
          <w:p w:rsidR="008A036E" w:rsidRDefault="00871284">
            <w:pPr>
              <w:pStyle w:val="TableParagraph"/>
              <w:spacing w:before="36" w:line="217" w:lineRule="exact"/>
              <w:ind w:left="37" w:right="2"/>
              <w:jc w:val="center"/>
              <w:rPr>
                <w:sz w:val="20"/>
              </w:rPr>
            </w:pPr>
            <w:r>
              <w:rPr>
                <w:spacing w:val="-5"/>
                <w:sz w:val="20"/>
              </w:rPr>
              <w:t>45</w:t>
            </w:r>
          </w:p>
        </w:tc>
        <w:tc>
          <w:tcPr>
            <w:tcW w:w="429" w:type="dxa"/>
          </w:tcPr>
          <w:p w:rsidR="008A036E" w:rsidRDefault="00871284">
            <w:pPr>
              <w:pStyle w:val="TableParagraph"/>
              <w:spacing w:before="36" w:line="217" w:lineRule="exact"/>
              <w:ind w:left="113" w:right="75"/>
              <w:jc w:val="center"/>
              <w:rPr>
                <w:sz w:val="20"/>
              </w:rPr>
            </w:pPr>
            <w:r>
              <w:rPr>
                <w:spacing w:val="-5"/>
                <w:sz w:val="20"/>
              </w:rPr>
              <w:t>46</w:t>
            </w:r>
          </w:p>
        </w:tc>
      </w:tr>
      <w:tr w:rsidR="008A036E">
        <w:trPr>
          <w:trHeight w:val="484"/>
        </w:trPr>
        <w:tc>
          <w:tcPr>
            <w:tcW w:w="2170" w:type="dxa"/>
          </w:tcPr>
          <w:p w:rsidR="008A036E" w:rsidRDefault="00871284">
            <w:pPr>
              <w:pStyle w:val="TableParagraph"/>
              <w:spacing w:line="235" w:lineRule="exact"/>
              <w:ind w:left="146"/>
              <w:rPr>
                <w:sz w:val="21"/>
              </w:rPr>
            </w:pPr>
            <w:r>
              <w:rPr>
                <w:spacing w:val="-2"/>
                <w:sz w:val="21"/>
              </w:rPr>
              <w:t>Теоретические</w:t>
            </w:r>
          </w:p>
          <w:p w:rsidR="008A036E" w:rsidRDefault="00871284">
            <w:pPr>
              <w:pStyle w:val="TableParagraph"/>
              <w:spacing w:before="1" w:line="229" w:lineRule="exact"/>
              <w:ind w:left="146"/>
              <w:rPr>
                <w:sz w:val="21"/>
              </w:rPr>
            </w:pPr>
            <w:r>
              <w:rPr>
                <w:spacing w:val="-2"/>
                <w:sz w:val="21"/>
              </w:rPr>
              <w:t>сведения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A036E">
            <w:pPr>
              <w:pStyle w:val="TableParagraph"/>
            </w:pP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A036E">
            <w:pPr>
              <w:pStyle w:val="TableParagraph"/>
            </w:pP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4" w:lineRule="exact"/>
              <w:ind w:left="146"/>
              <w:rPr>
                <w:sz w:val="21"/>
              </w:rPr>
            </w:pPr>
            <w:r>
              <w:rPr>
                <w:spacing w:val="-2"/>
                <w:sz w:val="21"/>
              </w:rPr>
              <w:t>Общеразвивающие</w:t>
            </w:r>
          </w:p>
          <w:p w:rsidR="008A036E" w:rsidRDefault="00871284">
            <w:pPr>
              <w:pStyle w:val="TableParagraph"/>
              <w:spacing w:line="228" w:lineRule="exact"/>
              <w:ind w:left="146"/>
              <w:rPr>
                <w:sz w:val="21"/>
              </w:rPr>
            </w:pPr>
            <w:r>
              <w:rPr>
                <w:spacing w:val="-2"/>
                <w:sz w:val="21"/>
              </w:rPr>
              <w:t>упражнения</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развития</w:t>
            </w:r>
            <w:r>
              <w:rPr>
                <w:spacing w:val="-5"/>
                <w:sz w:val="21"/>
              </w:rPr>
              <w:t xml:space="preserve"> </w:t>
            </w:r>
            <w:r>
              <w:rPr>
                <w:spacing w:val="-2"/>
                <w:sz w:val="21"/>
              </w:rPr>
              <w:t>гибкости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4"/>
        </w:trPr>
        <w:tc>
          <w:tcPr>
            <w:tcW w:w="2170" w:type="dxa"/>
          </w:tcPr>
          <w:p w:rsidR="008A036E" w:rsidRDefault="00871284">
            <w:pPr>
              <w:pStyle w:val="TableParagraph"/>
              <w:spacing w:line="240" w:lineRule="exact"/>
              <w:ind w:left="146"/>
              <w:rPr>
                <w:sz w:val="21"/>
              </w:rPr>
            </w:pPr>
            <w:r>
              <w:rPr>
                <w:spacing w:val="-2"/>
                <w:sz w:val="21"/>
              </w:rPr>
              <w:t>Подводящие упражнения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освоения</w:t>
            </w:r>
            <w:r>
              <w:rPr>
                <w:spacing w:val="-7"/>
                <w:sz w:val="21"/>
              </w:rPr>
              <w:t xml:space="preserve"> </w:t>
            </w:r>
            <w:r>
              <w:rPr>
                <w:spacing w:val="-2"/>
                <w:sz w:val="21"/>
              </w:rPr>
              <w:t>техники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ind w:left="146"/>
              <w:rPr>
                <w:sz w:val="21"/>
              </w:rPr>
            </w:pPr>
            <w:r>
              <w:rPr>
                <w:sz w:val="21"/>
              </w:rPr>
              <w:t>Упражнения для освоения</w:t>
            </w:r>
            <w:r>
              <w:rPr>
                <w:spacing w:val="-14"/>
                <w:sz w:val="21"/>
              </w:rPr>
              <w:t xml:space="preserve"> </w:t>
            </w:r>
            <w:r>
              <w:rPr>
                <w:sz w:val="21"/>
              </w:rPr>
              <w:t>принятия</w:t>
            </w:r>
          </w:p>
          <w:p w:rsidR="008A036E" w:rsidRDefault="00871284">
            <w:pPr>
              <w:pStyle w:val="TableParagraph"/>
              <w:spacing w:line="226" w:lineRule="exact"/>
              <w:ind w:left="146"/>
              <w:rPr>
                <w:sz w:val="21"/>
              </w:rPr>
            </w:pPr>
            <w:r>
              <w:rPr>
                <w:sz w:val="21"/>
              </w:rPr>
              <w:t>тактических</w:t>
            </w:r>
            <w:r>
              <w:rPr>
                <w:spacing w:val="-10"/>
                <w:sz w:val="21"/>
              </w:rPr>
              <w:t xml:space="preserve"> </w:t>
            </w:r>
            <w:r>
              <w:rPr>
                <w:spacing w:val="-2"/>
                <w:sz w:val="21"/>
              </w:rPr>
              <w:t>решений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spacing w:line="235" w:lineRule="exact"/>
              <w:ind w:left="146"/>
              <w:rPr>
                <w:sz w:val="21"/>
              </w:rPr>
            </w:pPr>
            <w:r>
              <w:rPr>
                <w:spacing w:val="-2"/>
                <w:sz w:val="21"/>
              </w:rPr>
              <w:t>Специальные</w:t>
            </w:r>
          </w:p>
          <w:p w:rsidR="008A036E" w:rsidRDefault="00871284">
            <w:pPr>
              <w:pStyle w:val="TableParagraph"/>
              <w:spacing w:line="240" w:lineRule="atLeast"/>
              <w:ind w:left="146"/>
              <w:rPr>
                <w:sz w:val="21"/>
              </w:rPr>
            </w:pPr>
            <w:r>
              <w:rPr>
                <w:spacing w:val="-2"/>
                <w:sz w:val="21"/>
              </w:rPr>
              <w:t>физические упражнения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ind w:left="146"/>
              <w:rPr>
                <w:sz w:val="21"/>
              </w:rPr>
            </w:pPr>
            <w:r>
              <w:rPr>
                <w:sz w:val="21"/>
              </w:rPr>
              <w:t>Упражнения для развития</w:t>
            </w:r>
            <w:r>
              <w:rPr>
                <w:spacing w:val="-14"/>
                <w:sz w:val="21"/>
              </w:rPr>
              <w:t xml:space="preserve"> </w:t>
            </w:r>
            <w:r>
              <w:rPr>
                <w:sz w:val="21"/>
              </w:rPr>
              <w:t>скоростных</w:t>
            </w:r>
          </w:p>
          <w:p w:rsidR="008A036E" w:rsidRDefault="00871284">
            <w:pPr>
              <w:pStyle w:val="TableParagraph"/>
              <w:spacing w:line="226" w:lineRule="exact"/>
              <w:ind w:left="146"/>
              <w:rPr>
                <w:sz w:val="21"/>
              </w:rPr>
            </w:pPr>
            <w:r>
              <w:rPr>
                <w:spacing w:val="-2"/>
                <w:sz w:val="21"/>
              </w:rPr>
              <w:t>способностей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71284">
            <w:pPr>
              <w:pStyle w:val="TableParagraph"/>
              <w:spacing w:before="217"/>
              <w:ind w:left="32"/>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1"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429" w:type="dxa"/>
          </w:tcPr>
          <w:p w:rsidR="008A036E" w:rsidRDefault="00871284">
            <w:pPr>
              <w:pStyle w:val="TableParagraph"/>
              <w:spacing w:before="217"/>
              <w:ind w:left="34"/>
              <w:jc w:val="center"/>
              <w:rPr>
                <w:sz w:val="24"/>
              </w:rPr>
            </w:pPr>
            <w:r>
              <w:rPr>
                <w:sz w:val="24"/>
              </w:rPr>
              <w:t>+</w:t>
            </w:r>
          </w:p>
        </w:tc>
      </w:tr>
      <w:tr w:rsidR="008A036E">
        <w:trPr>
          <w:trHeight w:val="48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9" w:lineRule="exact"/>
              <w:ind w:left="146"/>
              <w:rPr>
                <w:sz w:val="21"/>
              </w:rPr>
            </w:pPr>
            <w:r>
              <w:rPr>
                <w:sz w:val="21"/>
              </w:rPr>
              <w:t>развития</w:t>
            </w:r>
            <w:r>
              <w:rPr>
                <w:spacing w:val="-5"/>
                <w:sz w:val="21"/>
              </w:rPr>
              <w:t xml:space="preserve"> </w:t>
            </w:r>
            <w:r>
              <w:rPr>
                <w:spacing w:val="-4"/>
                <w:sz w:val="21"/>
              </w:rPr>
              <w:t>силы</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724"/>
        </w:trPr>
        <w:tc>
          <w:tcPr>
            <w:tcW w:w="2170" w:type="dxa"/>
          </w:tcPr>
          <w:p w:rsidR="008A036E" w:rsidRDefault="00871284">
            <w:pPr>
              <w:pStyle w:val="TableParagraph"/>
              <w:ind w:left="146" w:right="515"/>
              <w:rPr>
                <w:sz w:val="21"/>
              </w:rPr>
            </w:pPr>
            <w:r>
              <w:rPr>
                <w:sz w:val="21"/>
              </w:rPr>
              <w:t>Упражнения</w:t>
            </w:r>
            <w:r>
              <w:rPr>
                <w:spacing w:val="-14"/>
                <w:sz w:val="21"/>
              </w:rPr>
              <w:t xml:space="preserve"> </w:t>
            </w:r>
            <w:r>
              <w:rPr>
                <w:sz w:val="21"/>
              </w:rPr>
              <w:t xml:space="preserve">для </w:t>
            </w:r>
            <w:r>
              <w:rPr>
                <w:spacing w:val="-2"/>
                <w:sz w:val="21"/>
              </w:rPr>
              <w:t>развития</w:t>
            </w:r>
          </w:p>
          <w:p w:rsidR="008A036E" w:rsidRDefault="00871284">
            <w:pPr>
              <w:pStyle w:val="TableParagraph"/>
              <w:spacing w:line="228" w:lineRule="exact"/>
              <w:ind w:left="146"/>
              <w:rPr>
                <w:sz w:val="21"/>
              </w:rPr>
            </w:pPr>
            <w:r>
              <w:rPr>
                <w:spacing w:val="-2"/>
                <w:sz w:val="21"/>
              </w:rPr>
              <w:t>выносливости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72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line="240" w:lineRule="exact"/>
              <w:ind w:left="146" w:right="515"/>
              <w:rPr>
                <w:sz w:val="21"/>
              </w:rPr>
            </w:pPr>
            <w:r>
              <w:rPr>
                <w:spacing w:val="-2"/>
                <w:sz w:val="21"/>
              </w:rPr>
              <w:t>развития координации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pacing w:val="-2"/>
                <w:sz w:val="21"/>
              </w:rPr>
              <w:t>Контрольные</w:t>
            </w:r>
          </w:p>
          <w:p w:rsidR="008A036E" w:rsidRDefault="00871284">
            <w:pPr>
              <w:pStyle w:val="TableParagraph"/>
              <w:spacing w:before="1" w:line="226" w:lineRule="exact"/>
              <w:ind w:left="146"/>
              <w:rPr>
                <w:sz w:val="21"/>
              </w:rPr>
            </w:pPr>
            <w:r>
              <w:rPr>
                <w:spacing w:val="-2"/>
                <w:sz w:val="21"/>
              </w:rPr>
              <w:t>испытания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71284">
            <w:pPr>
              <w:pStyle w:val="TableParagraph"/>
              <w:spacing w:before="95"/>
              <w:ind w:left="15"/>
              <w:jc w:val="center"/>
              <w:rPr>
                <w:sz w:val="24"/>
              </w:rPr>
            </w:pPr>
            <w:r>
              <w:rPr>
                <w:sz w:val="24"/>
              </w:rPr>
              <w:t>К</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71284">
            <w:pPr>
              <w:pStyle w:val="TableParagraph"/>
              <w:spacing w:before="95"/>
              <w:ind w:left="14"/>
              <w:jc w:val="center"/>
              <w:rPr>
                <w:sz w:val="24"/>
              </w:rPr>
            </w:pPr>
            <w:r>
              <w:rPr>
                <w:sz w:val="24"/>
              </w:rPr>
              <w:t>С</w:t>
            </w:r>
          </w:p>
        </w:tc>
        <w:tc>
          <w:tcPr>
            <w:tcW w:w="293" w:type="dxa"/>
          </w:tcPr>
          <w:p w:rsidR="008A036E" w:rsidRDefault="008A036E">
            <w:pPr>
              <w:pStyle w:val="TableParagraph"/>
            </w:pPr>
          </w:p>
        </w:tc>
        <w:tc>
          <w:tcPr>
            <w:tcW w:w="283" w:type="dxa"/>
          </w:tcPr>
          <w:p w:rsidR="008A036E" w:rsidRDefault="008A036E">
            <w:pPr>
              <w:pStyle w:val="TableParagraph"/>
            </w:pPr>
          </w:p>
        </w:tc>
        <w:tc>
          <w:tcPr>
            <w:tcW w:w="254" w:type="dxa"/>
          </w:tcPr>
          <w:p w:rsidR="008A036E" w:rsidRDefault="008A036E">
            <w:pPr>
              <w:pStyle w:val="TableParagraph"/>
            </w:pPr>
          </w:p>
        </w:tc>
        <w:tc>
          <w:tcPr>
            <w:tcW w:w="309" w:type="dxa"/>
          </w:tcPr>
          <w:p w:rsidR="008A036E" w:rsidRDefault="00871284">
            <w:pPr>
              <w:pStyle w:val="TableParagraph"/>
              <w:spacing w:before="95"/>
              <w:ind w:left="15"/>
              <w:jc w:val="center"/>
              <w:rPr>
                <w:sz w:val="24"/>
              </w:rPr>
            </w:pPr>
            <w:r>
              <w:rPr>
                <w:sz w:val="24"/>
              </w:rPr>
              <w:t>К</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71284">
            <w:pPr>
              <w:pStyle w:val="TableParagraph"/>
              <w:spacing w:before="95"/>
              <w:ind w:left="25"/>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71284">
            <w:pPr>
              <w:pStyle w:val="TableParagraph"/>
              <w:spacing w:before="95"/>
              <w:ind w:left="23"/>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К</w:t>
            </w: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95"/>
              <w:ind w:left="30"/>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95"/>
              <w:ind w:left="29"/>
              <w:jc w:val="center"/>
              <w:rPr>
                <w:sz w:val="24"/>
              </w:rPr>
            </w:pPr>
            <w:r>
              <w:rPr>
                <w:sz w:val="24"/>
              </w:rPr>
              <w:t>С</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275"/>
        </w:trPr>
        <w:tc>
          <w:tcPr>
            <w:tcW w:w="2170" w:type="dxa"/>
          </w:tcPr>
          <w:p w:rsidR="008A036E" w:rsidRDefault="00871284">
            <w:pPr>
              <w:pStyle w:val="TableParagraph"/>
              <w:spacing w:before="29" w:line="226" w:lineRule="exact"/>
              <w:ind w:left="146"/>
              <w:rPr>
                <w:sz w:val="21"/>
              </w:rPr>
            </w:pPr>
            <w:r>
              <w:rPr>
                <w:spacing w:val="-4"/>
                <w:sz w:val="21"/>
              </w:rPr>
              <w:t>Игры</w:t>
            </w:r>
          </w:p>
        </w:tc>
        <w:tc>
          <w:tcPr>
            <w:tcW w:w="276" w:type="dxa"/>
          </w:tcPr>
          <w:p w:rsidR="008A036E" w:rsidRDefault="00871284">
            <w:pPr>
              <w:pStyle w:val="TableParagraph"/>
              <w:spacing w:line="256" w:lineRule="exact"/>
              <w:ind w:left="8"/>
              <w:jc w:val="center"/>
              <w:rPr>
                <w:sz w:val="24"/>
              </w:rPr>
            </w:pPr>
            <w:r>
              <w:rPr>
                <w:sz w:val="24"/>
              </w:rPr>
              <w:t>+</w:t>
            </w:r>
          </w:p>
        </w:tc>
        <w:tc>
          <w:tcPr>
            <w:tcW w:w="278" w:type="dxa"/>
          </w:tcPr>
          <w:p w:rsidR="008A036E" w:rsidRDefault="00871284">
            <w:pPr>
              <w:pStyle w:val="TableParagraph"/>
              <w:spacing w:line="256" w:lineRule="exact"/>
              <w:ind w:left="15"/>
              <w:jc w:val="center"/>
              <w:rPr>
                <w:sz w:val="24"/>
              </w:rPr>
            </w:pPr>
            <w:r>
              <w:rPr>
                <w:sz w:val="24"/>
              </w:rPr>
              <w:t>+</w:t>
            </w:r>
          </w:p>
        </w:tc>
        <w:tc>
          <w:tcPr>
            <w:tcW w:w="278" w:type="dxa"/>
          </w:tcPr>
          <w:p w:rsidR="008A036E" w:rsidRDefault="00871284">
            <w:pPr>
              <w:pStyle w:val="TableParagraph"/>
              <w:spacing w:line="256" w:lineRule="exact"/>
              <w:ind w:left="11"/>
              <w:jc w:val="center"/>
              <w:rPr>
                <w:sz w:val="24"/>
              </w:rPr>
            </w:pPr>
            <w:r>
              <w:rPr>
                <w:sz w:val="24"/>
              </w:rPr>
              <w:t>+</w:t>
            </w:r>
          </w:p>
        </w:tc>
        <w:tc>
          <w:tcPr>
            <w:tcW w:w="237" w:type="dxa"/>
          </w:tcPr>
          <w:p w:rsidR="008A036E" w:rsidRDefault="00871284">
            <w:pPr>
              <w:pStyle w:val="TableParagraph"/>
              <w:spacing w:line="256" w:lineRule="exact"/>
              <w:ind w:left="15"/>
              <w:jc w:val="center"/>
              <w:rPr>
                <w:sz w:val="24"/>
              </w:rPr>
            </w:pPr>
            <w:r>
              <w:rPr>
                <w:sz w:val="24"/>
              </w:rPr>
              <w:t>+</w:t>
            </w:r>
          </w:p>
        </w:tc>
        <w:tc>
          <w:tcPr>
            <w:tcW w:w="321" w:type="dxa"/>
          </w:tcPr>
          <w:p w:rsidR="008A036E" w:rsidRDefault="00871284">
            <w:pPr>
              <w:pStyle w:val="TableParagraph"/>
              <w:spacing w:line="256" w:lineRule="exact"/>
              <w:ind w:left="18"/>
              <w:jc w:val="center"/>
              <w:rPr>
                <w:sz w:val="24"/>
              </w:rPr>
            </w:pPr>
            <w:r>
              <w:rPr>
                <w:sz w:val="24"/>
              </w:rPr>
              <w:t>+</w:t>
            </w:r>
          </w:p>
        </w:tc>
        <w:tc>
          <w:tcPr>
            <w:tcW w:w="283" w:type="dxa"/>
          </w:tcPr>
          <w:p w:rsidR="008A036E" w:rsidRDefault="00871284">
            <w:pPr>
              <w:pStyle w:val="TableParagraph"/>
              <w:spacing w:line="256" w:lineRule="exact"/>
              <w:ind w:left="14"/>
              <w:jc w:val="center"/>
              <w:rPr>
                <w:sz w:val="24"/>
              </w:rPr>
            </w:pPr>
            <w:r>
              <w:rPr>
                <w:sz w:val="24"/>
              </w:rPr>
              <w:t>+</w:t>
            </w:r>
          </w:p>
        </w:tc>
        <w:tc>
          <w:tcPr>
            <w:tcW w:w="281" w:type="dxa"/>
          </w:tcPr>
          <w:p w:rsidR="008A036E" w:rsidRDefault="00871284">
            <w:pPr>
              <w:pStyle w:val="TableParagraph"/>
              <w:spacing w:line="256" w:lineRule="exact"/>
              <w:ind w:left="13"/>
              <w:jc w:val="center"/>
              <w:rPr>
                <w:sz w:val="24"/>
              </w:rPr>
            </w:pPr>
            <w:r>
              <w:rPr>
                <w:sz w:val="24"/>
              </w:rPr>
              <w:t>+</w:t>
            </w:r>
          </w:p>
        </w:tc>
        <w:tc>
          <w:tcPr>
            <w:tcW w:w="247" w:type="dxa"/>
          </w:tcPr>
          <w:p w:rsidR="008A036E" w:rsidRDefault="00871284">
            <w:pPr>
              <w:pStyle w:val="TableParagraph"/>
              <w:spacing w:line="256" w:lineRule="exact"/>
              <w:ind w:left="18"/>
              <w:jc w:val="center"/>
              <w:rPr>
                <w:sz w:val="24"/>
              </w:rPr>
            </w:pPr>
            <w:r>
              <w:rPr>
                <w:sz w:val="24"/>
              </w:rPr>
              <w:t>+</w:t>
            </w:r>
          </w:p>
        </w:tc>
        <w:tc>
          <w:tcPr>
            <w:tcW w:w="305" w:type="dxa"/>
          </w:tcPr>
          <w:p w:rsidR="008A036E" w:rsidRDefault="00871284">
            <w:pPr>
              <w:pStyle w:val="TableParagraph"/>
              <w:spacing w:line="256" w:lineRule="exact"/>
              <w:ind w:left="18"/>
              <w:jc w:val="center"/>
              <w:rPr>
                <w:sz w:val="24"/>
              </w:rPr>
            </w:pPr>
            <w:r>
              <w:rPr>
                <w:sz w:val="24"/>
              </w:rPr>
              <w:t>+</w:t>
            </w:r>
          </w:p>
        </w:tc>
        <w:tc>
          <w:tcPr>
            <w:tcW w:w="293" w:type="dxa"/>
          </w:tcPr>
          <w:p w:rsidR="008A036E" w:rsidRDefault="00871284">
            <w:pPr>
              <w:pStyle w:val="TableParagraph"/>
              <w:spacing w:line="256" w:lineRule="exact"/>
              <w:ind w:left="20"/>
              <w:jc w:val="center"/>
              <w:rPr>
                <w:sz w:val="24"/>
              </w:rPr>
            </w:pPr>
            <w:r>
              <w:rPr>
                <w:sz w:val="24"/>
              </w:rPr>
              <w:t>+</w:t>
            </w:r>
          </w:p>
        </w:tc>
        <w:tc>
          <w:tcPr>
            <w:tcW w:w="283" w:type="dxa"/>
          </w:tcPr>
          <w:p w:rsidR="008A036E" w:rsidRDefault="00871284">
            <w:pPr>
              <w:pStyle w:val="TableParagraph"/>
              <w:spacing w:line="256" w:lineRule="exact"/>
              <w:ind w:left="15"/>
              <w:jc w:val="center"/>
              <w:rPr>
                <w:sz w:val="24"/>
              </w:rPr>
            </w:pPr>
            <w:r>
              <w:rPr>
                <w:sz w:val="24"/>
              </w:rPr>
              <w:t>+</w:t>
            </w:r>
          </w:p>
        </w:tc>
        <w:tc>
          <w:tcPr>
            <w:tcW w:w="254" w:type="dxa"/>
          </w:tcPr>
          <w:p w:rsidR="008A036E" w:rsidRDefault="00871284">
            <w:pPr>
              <w:pStyle w:val="TableParagraph"/>
              <w:spacing w:line="256" w:lineRule="exact"/>
              <w:ind w:left="16"/>
              <w:jc w:val="center"/>
              <w:rPr>
                <w:sz w:val="24"/>
              </w:rPr>
            </w:pPr>
            <w:r>
              <w:rPr>
                <w:sz w:val="24"/>
              </w:rPr>
              <w:t>+</w:t>
            </w:r>
          </w:p>
        </w:tc>
        <w:tc>
          <w:tcPr>
            <w:tcW w:w="309" w:type="dxa"/>
          </w:tcPr>
          <w:p w:rsidR="008A036E" w:rsidRDefault="00871284">
            <w:pPr>
              <w:pStyle w:val="TableParagraph"/>
              <w:spacing w:line="256" w:lineRule="exact"/>
              <w:ind w:left="14"/>
              <w:jc w:val="center"/>
              <w:rPr>
                <w:sz w:val="24"/>
              </w:rPr>
            </w:pPr>
            <w:r>
              <w:rPr>
                <w:sz w:val="24"/>
              </w:rPr>
              <w:t>+</w:t>
            </w:r>
          </w:p>
        </w:tc>
        <w:tc>
          <w:tcPr>
            <w:tcW w:w="280" w:type="dxa"/>
          </w:tcPr>
          <w:p w:rsidR="008A036E" w:rsidRDefault="00871284">
            <w:pPr>
              <w:pStyle w:val="TableParagraph"/>
              <w:spacing w:line="256" w:lineRule="exact"/>
              <w:ind w:left="16"/>
              <w:jc w:val="center"/>
              <w:rPr>
                <w:sz w:val="24"/>
              </w:rPr>
            </w:pPr>
            <w:r>
              <w:rPr>
                <w:sz w:val="24"/>
              </w:rPr>
              <w:t>+</w:t>
            </w:r>
          </w:p>
        </w:tc>
        <w:tc>
          <w:tcPr>
            <w:tcW w:w="282" w:type="dxa"/>
          </w:tcPr>
          <w:p w:rsidR="008A036E" w:rsidRDefault="00871284">
            <w:pPr>
              <w:pStyle w:val="TableParagraph"/>
              <w:spacing w:line="256" w:lineRule="exact"/>
              <w:ind w:left="25"/>
              <w:jc w:val="center"/>
              <w:rPr>
                <w:sz w:val="24"/>
              </w:rPr>
            </w:pPr>
            <w:r>
              <w:rPr>
                <w:sz w:val="24"/>
              </w:rPr>
              <w:t>+</w:t>
            </w:r>
          </w:p>
        </w:tc>
        <w:tc>
          <w:tcPr>
            <w:tcW w:w="258" w:type="dxa"/>
          </w:tcPr>
          <w:p w:rsidR="008A036E" w:rsidRDefault="00871284">
            <w:pPr>
              <w:pStyle w:val="TableParagraph"/>
              <w:spacing w:line="256" w:lineRule="exact"/>
              <w:ind w:left="27"/>
              <w:jc w:val="center"/>
              <w:rPr>
                <w:sz w:val="24"/>
              </w:rPr>
            </w:pPr>
            <w:r>
              <w:rPr>
                <w:sz w:val="24"/>
              </w:rPr>
              <w:t>+</w:t>
            </w:r>
          </w:p>
        </w:tc>
        <w:tc>
          <w:tcPr>
            <w:tcW w:w="311" w:type="dxa"/>
          </w:tcPr>
          <w:p w:rsidR="008A036E" w:rsidRDefault="00871284">
            <w:pPr>
              <w:pStyle w:val="TableParagraph"/>
              <w:spacing w:line="256" w:lineRule="exact"/>
              <w:ind w:left="25"/>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3" w:type="dxa"/>
          </w:tcPr>
          <w:p w:rsidR="008A036E" w:rsidRDefault="00871284">
            <w:pPr>
              <w:pStyle w:val="TableParagraph"/>
              <w:spacing w:line="256" w:lineRule="exact"/>
              <w:ind w:left="27"/>
              <w:jc w:val="center"/>
              <w:rPr>
                <w:sz w:val="24"/>
              </w:rPr>
            </w:pPr>
            <w:r>
              <w:rPr>
                <w:sz w:val="24"/>
              </w:rPr>
              <w:t>+</w:t>
            </w:r>
          </w:p>
        </w:tc>
        <w:tc>
          <w:tcPr>
            <w:tcW w:w="281" w:type="dxa"/>
          </w:tcPr>
          <w:p w:rsidR="008A036E" w:rsidRDefault="00871284">
            <w:pPr>
              <w:pStyle w:val="TableParagraph"/>
              <w:spacing w:line="256" w:lineRule="exact"/>
              <w:ind w:left="25"/>
              <w:jc w:val="center"/>
              <w:rPr>
                <w:sz w:val="24"/>
              </w:rPr>
            </w:pPr>
            <w:r>
              <w:rPr>
                <w:sz w:val="24"/>
              </w:rPr>
              <w:t>+</w:t>
            </w:r>
          </w:p>
        </w:tc>
        <w:tc>
          <w:tcPr>
            <w:tcW w:w="264" w:type="dxa"/>
          </w:tcPr>
          <w:p w:rsidR="008A036E" w:rsidRDefault="00871284">
            <w:pPr>
              <w:pStyle w:val="TableParagraph"/>
              <w:spacing w:line="256" w:lineRule="exact"/>
              <w:ind w:left="27"/>
              <w:jc w:val="center"/>
              <w:rPr>
                <w:sz w:val="24"/>
              </w:rPr>
            </w:pPr>
            <w:r>
              <w:rPr>
                <w:sz w:val="24"/>
              </w:rPr>
              <w:t>+</w:t>
            </w:r>
          </w:p>
        </w:tc>
        <w:tc>
          <w:tcPr>
            <w:tcW w:w="302"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69" w:type="dxa"/>
          </w:tcPr>
          <w:p w:rsidR="008A036E" w:rsidRDefault="00871284">
            <w:pPr>
              <w:pStyle w:val="TableParagraph"/>
              <w:spacing w:line="256" w:lineRule="exact"/>
              <w:ind w:left="28"/>
              <w:jc w:val="center"/>
              <w:rPr>
                <w:sz w:val="24"/>
              </w:rPr>
            </w:pPr>
            <w:r>
              <w:rPr>
                <w:sz w:val="24"/>
              </w:rPr>
              <w:t>+</w:t>
            </w:r>
          </w:p>
        </w:tc>
        <w:tc>
          <w:tcPr>
            <w:tcW w:w="300"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1" w:type="dxa"/>
          </w:tcPr>
          <w:p w:rsidR="008A036E" w:rsidRDefault="00871284">
            <w:pPr>
              <w:pStyle w:val="TableParagraph"/>
              <w:spacing w:line="256" w:lineRule="exact"/>
              <w:ind w:left="31"/>
              <w:jc w:val="center"/>
              <w:rPr>
                <w:sz w:val="24"/>
              </w:rPr>
            </w:pPr>
            <w:r>
              <w:rPr>
                <w:sz w:val="24"/>
              </w:rPr>
              <w:t>+</w:t>
            </w:r>
          </w:p>
        </w:tc>
        <w:tc>
          <w:tcPr>
            <w:tcW w:w="276" w:type="dxa"/>
          </w:tcPr>
          <w:p w:rsidR="008A036E" w:rsidRDefault="00871284">
            <w:pPr>
              <w:pStyle w:val="TableParagraph"/>
              <w:spacing w:line="256" w:lineRule="exact"/>
              <w:ind w:left="30"/>
              <w:jc w:val="center"/>
              <w:rPr>
                <w:sz w:val="24"/>
              </w:rPr>
            </w:pPr>
            <w:r>
              <w:rPr>
                <w:sz w:val="24"/>
              </w:rPr>
              <w:t>+</w:t>
            </w:r>
          </w:p>
        </w:tc>
        <w:tc>
          <w:tcPr>
            <w:tcW w:w="291"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29"/>
              <w:jc w:val="center"/>
              <w:rPr>
                <w:sz w:val="24"/>
              </w:rPr>
            </w:pPr>
            <w:r>
              <w:rPr>
                <w:sz w:val="24"/>
              </w:rPr>
              <w:t>+</w:t>
            </w:r>
          </w:p>
        </w:tc>
        <w:tc>
          <w:tcPr>
            <w:tcW w:w="281"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28"/>
              <w:jc w:val="center"/>
              <w:rPr>
                <w:sz w:val="24"/>
              </w:rPr>
            </w:pPr>
            <w:r>
              <w:rPr>
                <w:sz w:val="24"/>
              </w:rPr>
              <w:t>+</w:t>
            </w:r>
          </w:p>
        </w:tc>
        <w:tc>
          <w:tcPr>
            <w:tcW w:w="291" w:type="dxa"/>
          </w:tcPr>
          <w:p w:rsidR="008A036E" w:rsidRDefault="00871284">
            <w:pPr>
              <w:pStyle w:val="TableParagraph"/>
              <w:spacing w:line="256" w:lineRule="exact"/>
              <w:ind w:left="32"/>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1"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429" w:type="dxa"/>
          </w:tcPr>
          <w:p w:rsidR="008A036E" w:rsidRDefault="00871284">
            <w:pPr>
              <w:pStyle w:val="TableParagraph"/>
              <w:spacing w:line="256" w:lineRule="exact"/>
              <w:ind w:left="34"/>
              <w:jc w:val="center"/>
              <w:rPr>
                <w:sz w:val="24"/>
              </w:rPr>
            </w:pPr>
            <w:r>
              <w:rPr>
                <w:sz w:val="24"/>
              </w:rPr>
              <w:t>+</w:t>
            </w:r>
          </w:p>
        </w:tc>
      </w:tr>
    </w:tbl>
    <w:p w:rsidR="008A036E" w:rsidRDefault="00871284">
      <w:pPr>
        <w:spacing w:before="2"/>
        <w:ind w:left="959"/>
        <w:rPr>
          <w:sz w:val="24"/>
        </w:rPr>
      </w:pPr>
      <w:r>
        <w:rPr>
          <w:sz w:val="24"/>
        </w:rPr>
        <w:t>Примечание:</w:t>
      </w:r>
      <w:r>
        <w:rPr>
          <w:spacing w:val="-6"/>
          <w:sz w:val="24"/>
        </w:rPr>
        <w:t xml:space="preserve"> </w:t>
      </w:r>
      <w:r>
        <w:rPr>
          <w:sz w:val="24"/>
        </w:rPr>
        <w:t>К</w:t>
      </w:r>
      <w:r>
        <w:rPr>
          <w:spacing w:val="-4"/>
          <w:sz w:val="24"/>
        </w:rPr>
        <w:t xml:space="preserve"> </w:t>
      </w:r>
      <w:r>
        <w:rPr>
          <w:sz w:val="24"/>
        </w:rPr>
        <w:t>–</w:t>
      </w:r>
      <w:r>
        <w:rPr>
          <w:spacing w:val="-4"/>
          <w:sz w:val="24"/>
        </w:rPr>
        <w:t xml:space="preserve"> </w:t>
      </w:r>
      <w:r>
        <w:rPr>
          <w:sz w:val="24"/>
        </w:rPr>
        <w:t>контрольные</w:t>
      </w:r>
      <w:r>
        <w:rPr>
          <w:spacing w:val="-5"/>
          <w:sz w:val="24"/>
        </w:rPr>
        <w:t xml:space="preserve"> </w:t>
      </w:r>
      <w:r>
        <w:rPr>
          <w:sz w:val="24"/>
        </w:rPr>
        <w:t>занятия,</w:t>
      </w:r>
      <w:r>
        <w:rPr>
          <w:spacing w:val="-4"/>
          <w:sz w:val="24"/>
        </w:rPr>
        <w:t xml:space="preserve"> </w:t>
      </w:r>
      <w:r>
        <w:rPr>
          <w:sz w:val="24"/>
        </w:rPr>
        <w:t>С</w:t>
      </w:r>
      <w:r>
        <w:rPr>
          <w:spacing w:val="-2"/>
          <w:sz w:val="24"/>
        </w:rPr>
        <w:t xml:space="preserve"> </w:t>
      </w:r>
      <w:r>
        <w:rPr>
          <w:sz w:val="24"/>
        </w:rPr>
        <w:t>–</w:t>
      </w:r>
      <w:r>
        <w:rPr>
          <w:spacing w:val="-4"/>
          <w:sz w:val="24"/>
        </w:rPr>
        <w:t xml:space="preserve"> </w:t>
      </w:r>
      <w:r>
        <w:rPr>
          <w:sz w:val="24"/>
        </w:rPr>
        <w:t>контрольно-подготовительные</w:t>
      </w:r>
      <w:r>
        <w:rPr>
          <w:spacing w:val="-5"/>
          <w:sz w:val="24"/>
        </w:rPr>
        <w:t xml:space="preserve"> </w:t>
      </w:r>
      <w:r>
        <w:rPr>
          <w:spacing w:val="-2"/>
          <w:sz w:val="24"/>
        </w:rPr>
        <w:t>соревнования</w:t>
      </w:r>
    </w:p>
    <w:p w:rsidR="008A036E" w:rsidRDefault="008A036E">
      <w:pPr>
        <w:rPr>
          <w:sz w:val="24"/>
        </w:rPr>
        <w:sectPr w:rsidR="008A036E">
          <w:pgSz w:w="16840" w:h="11910" w:orient="landscape"/>
          <w:pgMar w:top="1060" w:right="280" w:bottom="900" w:left="740" w:header="0" w:footer="649" w:gutter="0"/>
          <w:cols w:space="720"/>
        </w:sectPr>
      </w:pPr>
    </w:p>
    <w:p w:rsidR="008A036E" w:rsidRDefault="00871284">
      <w:pPr>
        <w:pStyle w:val="a3"/>
        <w:spacing w:before="59" w:line="242" w:lineRule="auto"/>
        <w:ind w:left="4132" w:right="207" w:firstLine="9337"/>
      </w:pPr>
      <w:r>
        <w:t>Приложение</w:t>
      </w:r>
      <w:r>
        <w:rPr>
          <w:spacing w:val="-18"/>
        </w:rPr>
        <w:t xml:space="preserve"> </w:t>
      </w:r>
      <w:r>
        <w:t>№</w:t>
      </w:r>
      <w:r>
        <w:rPr>
          <w:spacing w:val="-15"/>
        </w:rPr>
        <w:t xml:space="preserve"> </w:t>
      </w:r>
      <w:r>
        <w:t>8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88" w:right="1786"/>
        <w:jc w:val="center"/>
        <w:rPr>
          <w:i/>
          <w:sz w:val="24"/>
        </w:rPr>
      </w:pPr>
      <w:r>
        <w:rPr>
          <w:i/>
          <w:sz w:val="24"/>
        </w:rPr>
        <w:t>Примерный</w:t>
      </w:r>
      <w:r>
        <w:rPr>
          <w:i/>
          <w:spacing w:val="-3"/>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материала</w:t>
      </w:r>
      <w:r>
        <w:rPr>
          <w:i/>
          <w:spacing w:val="1"/>
          <w:sz w:val="24"/>
        </w:rPr>
        <w:t xml:space="preserve"> </w:t>
      </w:r>
      <w:r>
        <w:rPr>
          <w:i/>
          <w:sz w:val="24"/>
        </w:rPr>
        <w:t>на</w:t>
      </w:r>
      <w:r>
        <w:rPr>
          <w:i/>
          <w:spacing w:val="-1"/>
          <w:sz w:val="24"/>
        </w:rPr>
        <w:t xml:space="preserve"> </w:t>
      </w:r>
      <w:r>
        <w:rPr>
          <w:i/>
          <w:sz w:val="24"/>
        </w:rPr>
        <w:t>этапе</w:t>
      </w:r>
      <w:r>
        <w:rPr>
          <w:i/>
          <w:spacing w:val="-2"/>
          <w:sz w:val="24"/>
        </w:rPr>
        <w:t xml:space="preserve"> </w:t>
      </w:r>
      <w:r>
        <w:rPr>
          <w:i/>
          <w:sz w:val="24"/>
        </w:rPr>
        <w:t>УТ 5-го</w:t>
      </w:r>
      <w:r>
        <w:rPr>
          <w:i/>
          <w:spacing w:val="-1"/>
          <w:sz w:val="24"/>
        </w:rPr>
        <w:t xml:space="preserve"> </w:t>
      </w:r>
      <w:r>
        <w:rPr>
          <w:i/>
          <w:sz w:val="24"/>
        </w:rPr>
        <w:t>года</w:t>
      </w:r>
      <w:r>
        <w:rPr>
          <w:i/>
          <w:spacing w:val="-1"/>
          <w:sz w:val="24"/>
        </w:rPr>
        <w:t xml:space="preserve"> </w:t>
      </w:r>
      <w:r>
        <w:rPr>
          <w:i/>
          <w:spacing w:val="-2"/>
          <w:sz w:val="24"/>
        </w:rPr>
        <w:t>обучения</w:t>
      </w: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76"/>
        <w:gridCol w:w="278"/>
        <w:gridCol w:w="278"/>
        <w:gridCol w:w="237"/>
        <w:gridCol w:w="321"/>
        <w:gridCol w:w="283"/>
        <w:gridCol w:w="281"/>
        <w:gridCol w:w="247"/>
        <w:gridCol w:w="305"/>
        <w:gridCol w:w="293"/>
        <w:gridCol w:w="283"/>
        <w:gridCol w:w="254"/>
        <w:gridCol w:w="309"/>
        <w:gridCol w:w="280"/>
        <w:gridCol w:w="282"/>
        <w:gridCol w:w="258"/>
        <w:gridCol w:w="311"/>
        <w:gridCol w:w="283"/>
        <w:gridCol w:w="283"/>
        <w:gridCol w:w="281"/>
        <w:gridCol w:w="264"/>
        <w:gridCol w:w="302"/>
        <w:gridCol w:w="283"/>
        <w:gridCol w:w="283"/>
        <w:gridCol w:w="269"/>
        <w:gridCol w:w="300"/>
        <w:gridCol w:w="283"/>
        <w:gridCol w:w="281"/>
        <w:gridCol w:w="276"/>
        <w:gridCol w:w="291"/>
        <w:gridCol w:w="283"/>
        <w:gridCol w:w="283"/>
        <w:gridCol w:w="283"/>
        <w:gridCol w:w="281"/>
        <w:gridCol w:w="283"/>
        <w:gridCol w:w="283"/>
        <w:gridCol w:w="283"/>
        <w:gridCol w:w="283"/>
        <w:gridCol w:w="283"/>
        <w:gridCol w:w="281"/>
        <w:gridCol w:w="291"/>
        <w:gridCol w:w="283"/>
        <w:gridCol w:w="281"/>
        <w:gridCol w:w="283"/>
        <w:gridCol w:w="283"/>
        <w:gridCol w:w="429"/>
      </w:tblGrid>
      <w:tr w:rsidR="008A036E">
        <w:trPr>
          <w:trHeight w:val="275"/>
        </w:trPr>
        <w:tc>
          <w:tcPr>
            <w:tcW w:w="2170" w:type="dxa"/>
            <w:vMerge w:val="restart"/>
          </w:tcPr>
          <w:p w:rsidR="008A036E" w:rsidRDefault="00871284">
            <w:pPr>
              <w:pStyle w:val="TableParagraph"/>
              <w:spacing w:before="133"/>
              <w:ind w:left="451"/>
              <w:rPr>
                <w:sz w:val="24"/>
              </w:rPr>
            </w:pPr>
            <w:r>
              <w:rPr>
                <w:spacing w:val="-2"/>
                <w:sz w:val="24"/>
              </w:rPr>
              <w:t>Содержание</w:t>
            </w:r>
          </w:p>
        </w:tc>
        <w:tc>
          <w:tcPr>
            <w:tcW w:w="1069" w:type="dxa"/>
            <w:gridSpan w:val="4"/>
          </w:tcPr>
          <w:p w:rsidR="008A036E" w:rsidRDefault="00871284">
            <w:pPr>
              <w:pStyle w:val="TableParagraph"/>
              <w:spacing w:line="256" w:lineRule="exact"/>
              <w:ind w:left="55"/>
              <w:rPr>
                <w:sz w:val="24"/>
              </w:rPr>
            </w:pPr>
            <w:r>
              <w:rPr>
                <w:spacing w:val="-2"/>
                <w:sz w:val="24"/>
              </w:rPr>
              <w:t>Сентябрь</w:t>
            </w:r>
          </w:p>
        </w:tc>
        <w:tc>
          <w:tcPr>
            <w:tcW w:w="1437" w:type="dxa"/>
            <w:gridSpan w:val="5"/>
          </w:tcPr>
          <w:p w:rsidR="008A036E" w:rsidRDefault="00871284">
            <w:pPr>
              <w:pStyle w:val="TableParagraph"/>
              <w:spacing w:line="256" w:lineRule="exact"/>
              <w:ind w:left="294"/>
              <w:rPr>
                <w:sz w:val="24"/>
              </w:rPr>
            </w:pPr>
            <w:r>
              <w:rPr>
                <w:spacing w:val="-2"/>
                <w:sz w:val="24"/>
              </w:rPr>
              <w:t>Октябрь</w:t>
            </w:r>
          </w:p>
        </w:tc>
        <w:tc>
          <w:tcPr>
            <w:tcW w:w="1139" w:type="dxa"/>
            <w:gridSpan w:val="4"/>
          </w:tcPr>
          <w:p w:rsidR="008A036E" w:rsidRDefault="00871284">
            <w:pPr>
              <w:pStyle w:val="TableParagraph"/>
              <w:spacing w:line="256" w:lineRule="exact"/>
              <w:ind w:left="194"/>
              <w:rPr>
                <w:sz w:val="24"/>
              </w:rPr>
            </w:pPr>
            <w:r>
              <w:rPr>
                <w:spacing w:val="-2"/>
                <w:sz w:val="24"/>
              </w:rPr>
              <w:t>Ноябрь</w:t>
            </w:r>
          </w:p>
        </w:tc>
        <w:tc>
          <w:tcPr>
            <w:tcW w:w="1131" w:type="dxa"/>
            <w:gridSpan w:val="4"/>
          </w:tcPr>
          <w:p w:rsidR="008A036E" w:rsidRDefault="00871284">
            <w:pPr>
              <w:pStyle w:val="TableParagraph"/>
              <w:spacing w:line="256" w:lineRule="exact"/>
              <w:ind w:left="147"/>
              <w:rPr>
                <w:sz w:val="24"/>
              </w:rPr>
            </w:pPr>
            <w:r>
              <w:rPr>
                <w:spacing w:val="-2"/>
                <w:sz w:val="24"/>
              </w:rPr>
              <w:t>Декабрь</w:t>
            </w:r>
          </w:p>
        </w:tc>
        <w:tc>
          <w:tcPr>
            <w:tcW w:w="1413" w:type="dxa"/>
            <w:gridSpan w:val="5"/>
          </w:tcPr>
          <w:p w:rsidR="008A036E" w:rsidRDefault="00871284">
            <w:pPr>
              <w:pStyle w:val="TableParagraph"/>
              <w:spacing w:line="256" w:lineRule="exact"/>
              <w:ind w:left="348"/>
              <w:rPr>
                <w:sz w:val="24"/>
              </w:rPr>
            </w:pPr>
            <w:r>
              <w:rPr>
                <w:spacing w:val="-2"/>
                <w:sz w:val="24"/>
              </w:rPr>
              <w:t>Январь</w:t>
            </w:r>
          </w:p>
        </w:tc>
        <w:tc>
          <w:tcPr>
            <w:tcW w:w="1135" w:type="dxa"/>
            <w:gridSpan w:val="4"/>
          </w:tcPr>
          <w:p w:rsidR="008A036E" w:rsidRDefault="00871284">
            <w:pPr>
              <w:pStyle w:val="TableParagraph"/>
              <w:spacing w:line="256" w:lineRule="exact"/>
              <w:ind w:left="143"/>
              <w:rPr>
                <w:sz w:val="24"/>
              </w:rPr>
            </w:pPr>
            <w:r>
              <w:rPr>
                <w:spacing w:val="-2"/>
                <w:sz w:val="24"/>
              </w:rPr>
              <w:t>Февраль</w:t>
            </w:r>
          </w:p>
        </w:tc>
        <w:tc>
          <w:tcPr>
            <w:tcW w:w="1414" w:type="dxa"/>
            <w:gridSpan w:val="5"/>
          </w:tcPr>
          <w:p w:rsidR="008A036E" w:rsidRDefault="00871284">
            <w:pPr>
              <w:pStyle w:val="TableParagraph"/>
              <w:spacing w:line="256" w:lineRule="exact"/>
              <w:ind w:left="440"/>
              <w:rPr>
                <w:sz w:val="24"/>
              </w:rPr>
            </w:pPr>
            <w:r>
              <w:rPr>
                <w:spacing w:val="-4"/>
                <w:sz w:val="24"/>
              </w:rPr>
              <w:t>Март</w:t>
            </w:r>
          </w:p>
        </w:tc>
        <w:tc>
          <w:tcPr>
            <w:tcW w:w="1130" w:type="dxa"/>
            <w:gridSpan w:val="4"/>
          </w:tcPr>
          <w:p w:rsidR="008A036E" w:rsidRDefault="00871284">
            <w:pPr>
              <w:pStyle w:val="TableParagraph"/>
              <w:spacing w:line="256" w:lineRule="exact"/>
              <w:ind w:left="191"/>
              <w:rPr>
                <w:sz w:val="24"/>
              </w:rPr>
            </w:pPr>
            <w:r>
              <w:rPr>
                <w:spacing w:val="-2"/>
                <w:sz w:val="24"/>
              </w:rPr>
              <w:t>Апрель</w:t>
            </w:r>
          </w:p>
        </w:tc>
        <w:tc>
          <w:tcPr>
            <w:tcW w:w="1413" w:type="dxa"/>
            <w:gridSpan w:val="5"/>
          </w:tcPr>
          <w:p w:rsidR="008A036E" w:rsidRDefault="00871284">
            <w:pPr>
              <w:pStyle w:val="TableParagraph"/>
              <w:spacing w:line="256" w:lineRule="exact"/>
              <w:ind w:left="489"/>
              <w:rPr>
                <w:sz w:val="24"/>
              </w:rPr>
            </w:pPr>
            <w:r>
              <w:rPr>
                <w:spacing w:val="-5"/>
                <w:sz w:val="24"/>
              </w:rPr>
              <w:t>Май</w:t>
            </w:r>
          </w:p>
        </w:tc>
        <w:tc>
          <w:tcPr>
            <w:tcW w:w="1138" w:type="dxa"/>
            <w:gridSpan w:val="4"/>
          </w:tcPr>
          <w:p w:rsidR="008A036E" w:rsidRDefault="00871284">
            <w:pPr>
              <w:pStyle w:val="TableParagraph"/>
              <w:spacing w:line="256" w:lineRule="exact"/>
              <w:ind w:left="286"/>
              <w:rPr>
                <w:sz w:val="24"/>
              </w:rPr>
            </w:pPr>
            <w:r>
              <w:rPr>
                <w:spacing w:val="-4"/>
                <w:sz w:val="24"/>
              </w:rPr>
              <w:t>Июнь</w:t>
            </w:r>
          </w:p>
        </w:tc>
        <w:tc>
          <w:tcPr>
            <w:tcW w:w="712" w:type="dxa"/>
            <w:gridSpan w:val="2"/>
          </w:tcPr>
          <w:p w:rsidR="008A036E" w:rsidRDefault="00871284">
            <w:pPr>
              <w:pStyle w:val="TableParagraph"/>
              <w:spacing w:line="256" w:lineRule="exact"/>
              <w:ind w:left="79"/>
              <w:rPr>
                <w:sz w:val="24"/>
              </w:rPr>
            </w:pPr>
            <w:r>
              <w:rPr>
                <w:spacing w:val="-4"/>
                <w:sz w:val="24"/>
              </w:rPr>
              <w:t>Июль</w:t>
            </w:r>
          </w:p>
        </w:tc>
      </w:tr>
      <w:tr w:rsidR="008A036E">
        <w:trPr>
          <w:trHeight w:val="273"/>
        </w:trPr>
        <w:tc>
          <w:tcPr>
            <w:tcW w:w="2170" w:type="dxa"/>
            <w:vMerge/>
            <w:tcBorders>
              <w:top w:val="nil"/>
            </w:tcBorders>
          </w:tcPr>
          <w:p w:rsidR="008A036E" w:rsidRDefault="008A036E">
            <w:pPr>
              <w:rPr>
                <w:sz w:val="2"/>
                <w:szCs w:val="2"/>
              </w:rPr>
            </w:pPr>
          </w:p>
        </w:tc>
        <w:tc>
          <w:tcPr>
            <w:tcW w:w="276" w:type="dxa"/>
          </w:tcPr>
          <w:p w:rsidR="008A036E" w:rsidRDefault="00871284">
            <w:pPr>
              <w:pStyle w:val="TableParagraph"/>
              <w:spacing w:before="36" w:line="217" w:lineRule="exact"/>
              <w:ind w:left="6"/>
              <w:jc w:val="center"/>
              <w:rPr>
                <w:sz w:val="20"/>
              </w:rPr>
            </w:pPr>
            <w:r>
              <w:rPr>
                <w:w w:val="99"/>
                <w:sz w:val="20"/>
              </w:rPr>
              <w:t>1</w:t>
            </w:r>
          </w:p>
        </w:tc>
        <w:tc>
          <w:tcPr>
            <w:tcW w:w="278" w:type="dxa"/>
          </w:tcPr>
          <w:p w:rsidR="008A036E" w:rsidRDefault="00871284">
            <w:pPr>
              <w:pStyle w:val="TableParagraph"/>
              <w:spacing w:before="36" w:line="217" w:lineRule="exact"/>
              <w:ind w:left="13"/>
              <w:jc w:val="center"/>
              <w:rPr>
                <w:sz w:val="20"/>
              </w:rPr>
            </w:pPr>
            <w:r>
              <w:rPr>
                <w:w w:val="99"/>
                <w:sz w:val="20"/>
              </w:rPr>
              <w:t>2</w:t>
            </w:r>
          </w:p>
        </w:tc>
        <w:tc>
          <w:tcPr>
            <w:tcW w:w="278" w:type="dxa"/>
          </w:tcPr>
          <w:p w:rsidR="008A036E" w:rsidRDefault="00871284">
            <w:pPr>
              <w:pStyle w:val="TableParagraph"/>
              <w:spacing w:before="36" w:line="217" w:lineRule="exact"/>
              <w:ind w:left="9"/>
              <w:jc w:val="center"/>
              <w:rPr>
                <w:sz w:val="20"/>
              </w:rPr>
            </w:pPr>
            <w:r>
              <w:rPr>
                <w:w w:val="99"/>
                <w:sz w:val="20"/>
              </w:rPr>
              <w:t>3</w:t>
            </w:r>
          </w:p>
        </w:tc>
        <w:tc>
          <w:tcPr>
            <w:tcW w:w="237" w:type="dxa"/>
          </w:tcPr>
          <w:p w:rsidR="008A036E" w:rsidRDefault="00871284">
            <w:pPr>
              <w:pStyle w:val="TableParagraph"/>
              <w:spacing w:before="36" w:line="217" w:lineRule="exact"/>
              <w:ind w:left="13"/>
              <w:jc w:val="center"/>
              <w:rPr>
                <w:sz w:val="20"/>
              </w:rPr>
            </w:pPr>
            <w:r>
              <w:rPr>
                <w:w w:val="99"/>
                <w:sz w:val="20"/>
              </w:rPr>
              <w:t>4</w:t>
            </w:r>
          </w:p>
        </w:tc>
        <w:tc>
          <w:tcPr>
            <w:tcW w:w="321" w:type="dxa"/>
          </w:tcPr>
          <w:p w:rsidR="008A036E" w:rsidRDefault="00871284">
            <w:pPr>
              <w:pStyle w:val="TableParagraph"/>
              <w:spacing w:before="36" w:line="217" w:lineRule="exact"/>
              <w:ind w:left="16"/>
              <w:jc w:val="center"/>
              <w:rPr>
                <w:sz w:val="20"/>
              </w:rPr>
            </w:pPr>
            <w:r>
              <w:rPr>
                <w:w w:val="99"/>
                <w:sz w:val="20"/>
              </w:rPr>
              <w:t>5</w:t>
            </w:r>
          </w:p>
        </w:tc>
        <w:tc>
          <w:tcPr>
            <w:tcW w:w="283" w:type="dxa"/>
          </w:tcPr>
          <w:p w:rsidR="008A036E" w:rsidRDefault="00871284">
            <w:pPr>
              <w:pStyle w:val="TableParagraph"/>
              <w:spacing w:before="36" w:line="217" w:lineRule="exact"/>
              <w:ind w:left="12"/>
              <w:jc w:val="center"/>
              <w:rPr>
                <w:sz w:val="20"/>
              </w:rPr>
            </w:pPr>
            <w:r>
              <w:rPr>
                <w:w w:val="99"/>
                <w:sz w:val="20"/>
              </w:rPr>
              <w:t>6</w:t>
            </w:r>
          </w:p>
        </w:tc>
        <w:tc>
          <w:tcPr>
            <w:tcW w:w="281" w:type="dxa"/>
          </w:tcPr>
          <w:p w:rsidR="008A036E" w:rsidRDefault="00871284">
            <w:pPr>
              <w:pStyle w:val="TableParagraph"/>
              <w:spacing w:before="36" w:line="217" w:lineRule="exact"/>
              <w:ind w:left="11"/>
              <w:jc w:val="center"/>
              <w:rPr>
                <w:sz w:val="20"/>
              </w:rPr>
            </w:pPr>
            <w:r>
              <w:rPr>
                <w:w w:val="99"/>
                <w:sz w:val="20"/>
              </w:rPr>
              <w:t>7</w:t>
            </w:r>
          </w:p>
        </w:tc>
        <w:tc>
          <w:tcPr>
            <w:tcW w:w="247" w:type="dxa"/>
          </w:tcPr>
          <w:p w:rsidR="008A036E" w:rsidRDefault="00871284">
            <w:pPr>
              <w:pStyle w:val="TableParagraph"/>
              <w:spacing w:before="36" w:line="217" w:lineRule="exact"/>
              <w:ind w:left="16"/>
              <w:jc w:val="center"/>
              <w:rPr>
                <w:sz w:val="20"/>
              </w:rPr>
            </w:pPr>
            <w:r>
              <w:rPr>
                <w:w w:val="99"/>
                <w:sz w:val="20"/>
              </w:rPr>
              <w:t>8</w:t>
            </w:r>
          </w:p>
        </w:tc>
        <w:tc>
          <w:tcPr>
            <w:tcW w:w="305" w:type="dxa"/>
          </w:tcPr>
          <w:p w:rsidR="008A036E" w:rsidRDefault="00871284">
            <w:pPr>
              <w:pStyle w:val="TableParagraph"/>
              <w:spacing w:before="36" w:line="217" w:lineRule="exact"/>
              <w:ind w:left="16"/>
              <w:jc w:val="center"/>
              <w:rPr>
                <w:sz w:val="20"/>
              </w:rPr>
            </w:pPr>
            <w:r>
              <w:rPr>
                <w:w w:val="99"/>
                <w:sz w:val="20"/>
              </w:rPr>
              <w:t>9</w:t>
            </w:r>
          </w:p>
        </w:tc>
        <w:tc>
          <w:tcPr>
            <w:tcW w:w="293" w:type="dxa"/>
          </w:tcPr>
          <w:p w:rsidR="008A036E" w:rsidRDefault="00871284">
            <w:pPr>
              <w:pStyle w:val="TableParagraph"/>
              <w:spacing w:before="36" w:line="217" w:lineRule="exact"/>
              <w:ind w:left="36" w:right="17"/>
              <w:jc w:val="center"/>
              <w:rPr>
                <w:sz w:val="20"/>
              </w:rPr>
            </w:pPr>
            <w:r>
              <w:rPr>
                <w:spacing w:val="-5"/>
                <w:sz w:val="20"/>
              </w:rPr>
              <w:t>10</w:t>
            </w:r>
          </w:p>
        </w:tc>
        <w:tc>
          <w:tcPr>
            <w:tcW w:w="283" w:type="dxa"/>
          </w:tcPr>
          <w:p w:rsidR="008A036E" w:rsidRDefault="00871284">
            <w:pPr>
              <w:pStyle w:val="TableParagraph"/>
              <w:spacing w:before="36" w:line="217" w:lineRule="exact"/>
              <w:ind w:left="23" w:right="4"/>
              <w:jc w:val="center"/>
              <w:rPr>
                <w:sz w:val="20"/>
              </w:rPr>
            </w:pPr>
            <w:r>
              <w:rPr>
                <w:spacing w:val="-5"/>
                <w:sz w:val="20"/>
              </w:rPr>
              <w:t>11</w:t>
            </w:r>
          </w:p>
        </w:tc>
        <w:tc>
          <w:tcPr>
            <w:tcW w:w="254" w:type="dxa"/>
          </w:tcPr>
          <w:p w:rsidR="008A036E" w:rsidRDefault="00871284">
            <w:pPr>
              <w:pStyle w:val="TableParagraph"/>
              <w:spacing w:before="36" w:line="217" w:lineRule="exact"/>
              <w:ind w:left="15"/>
              <w:jc w:val="center"/>
              <w:rPr>
                <w:sz w:val="20"/>
              </w:rPr>
            </w:pPr>
            <w:r>
              <w:rPr>
                <w:spacing w:val="-5"/>
                <w:sz w:val="20"/>
              </w:rPr>
              <w:t>12</w:t>
            </w:r>
          </w:p>
        </w:tc>
        <w:tc>
          <w:tcPr>
            <w:tcW w:w="309" w:type="dxa"/>
          </w:tcPr>
          <w:p w:rsidR="008A036E" w:rsidRDefault="00871284">
            <w:pPr>
              <w:pStyle w:val="TableParagraph"/>
              <w:spacing w:before="36" w:line="217" w:lineRule="exact"/>
              <w:ind w:left="43" w:right="25"/>
              <w:jc w:val="center"/>
              <w:rPr>
                <w:sz w:val="20"/>
              </w:rPr>
            </w:pPr>
            <w:r>
              <w:rPr>
                <w:spacing w:val="-5"/>
                <w:sz w:val="20"/>
              </w:rPr>
              <w:t>13</w:t>
            </w:r>
          </w:p>
        </w:tc>
        <w:tc>
          <w:tcPr>
            <w:tcW w:w="280" w:type="dxa"/>
          </w:tcPr>
          <w:p w:rsidR="008A036E" w:rsidRDefault="00871284">
            <w:pPr>
              <w:pStyle w:val="TableParagraph"/>
              <w:spacing w:before="36" w:line="217" w:lineRule="exact"/>
              <w:ind w:left="20"/>
              <w:jc w:val="center"/>
              <w:rPr>
                <w:sz w:val="20"/>
              </w:rPr>
            </w:pPr>
            <w:r>
              <w:rPr>
                <w:spacing w:val="-5"/>
                <w:sz w:val="20"/>
              </w:rPr>
              <w:t>14</w:t>
            </w:r>
          </w:p>
        </w:tc>
        <w:tc>
          <w:tcPr>
            <w:tcW w:w="282" w:type="dxa"/>
          </w:tcPr>
          <w:p w:rsidR="008A036E" w:rsidRDefault="00871284">
            <w:pPr>
              <w:pStyle w:val="TableParagraph"/>
              <w:spacing w:before="36" w:line="217" w:lineRule="exact"/>
              <w:ind w:left="33" w:right="9"/>
              <w:jc w:val="center"/>
              <w:rPr>
                <w:sz w:val="20"/>
              </w:rPr>
            </w:pPr>
            <w:r>
              <w:rPr>
                <w:spacing w:val="-5"/>
                <w:sz w:val="20"/>
              </w:rPr>
              <w:t>15</w:t>
            </w:r>
          </w:p>
        </w:tc>
        <w:tc>
          <w:tcPr>
            <w:tcW w:w="258" w:type="dxa"/>
          </w:tcPr>
          <w:p w:rsidR="008A036E" w:rsidRDefault="00871284">
            <w:pPr>
              <w:pStyle w:val="TableParagraph"/>
              <w:spacing w:before="36" w:line="217" w:lineRule="exact"/>
              <w:ind w:left="26"/>
              <w:jc w:val="center"/>
              <w:rPr>
                <w:sz w:val="20"/>
              </w:rPr>
            </w:pPr>
            <w:r>
              <w:rPr>
                <w:spacing w:val="-5"/>
                <w:sz w:val="20"/>
              </w:rPr>
              <w:t>16</w:t>
            </w:r>
          </w:p>
        </w:tc>
        <w:tc>
          <w:tcPr>
            <w:tcW w:w="311" w:type="dxa"/>
          </w:tcPr>
          <w:p w:rsidR="008A036E" w:rsidRDefault="00871284">
            <w:pPr>
              <w:pStyle w:val="TableParagraph"/>
              <w:spacing w:before="36" w:line="217" w:lineRule="exact"/>
              <w:ind w:left="50" w:right="21"/>
              <w:jc w:val="center"/>
              <w:rPr>
                <w:sz w:val="20"/>
              </w:rPr>
            </w:pPr>
            <w:r>
              <w:rPr>
                <w:spacing w:val="-5"/>
                <w:sz w:val="20"/>
              </w:rPr>
              <w:t>17</w:t>
            </w:r>
          </w:p>
        </w:tc>
        <w:tc>
          <w:tcPr>
            <w:tcW w:w="283" w:type="dxa"/>
          </w:tcPr>
          <w:p w:rsidR="008A036E" w:rsidRDefault="00871284">
            <w:pPr>
              <w:pStyle w:val="TableParagraph"/>
              <w:spacing w:before="36" w:line="217" w:lineRule="exact"/>
              <w:ind w:left="31" w:right="1"/>
              <w:jc w:val="center"/>
              <w:rPr>
                <w:sz w:val="20"/>
              </w:rPr>
            </w:pPr>
            <w:r>
              <w:rPr>
                <w:spacing w:val="-5"/>
                <w:sz w:val="20"/>
              </w:rPr>
              <w:t>18</w:t>
            </w:r>
          </w:p>
        </w:tc>
        <w:tc>
          <w:tcPr>
            <w:tcW w:w="283" w:type="dxa"/>
          </w:tcPr>
          <w:p w:rsidR="008A036E" w:rsidRDefault="00871284">
            <w:pPr>
              <w:pStyle w:val="TableParagraph"/>
              <w:spacing w:before="36" w:line="217" w:lineRule="exact"/>
              <w:ind w:left="30" w:right="4"/>
              <w:jc w:val="center"/>
              <w:rPr>
                <w:sz w:val="20"/>
              </w:rPr>
            </w:pPr>
            <w:r>
              <w:rPr>
                <w:spacing w:val="-5"/>
                <w:sz w:val="20"/>
              </w:rPr>
              <w:t>19</w:t>
            </w:r>
          </w:p>
        </w:tc>
        <w:tc>
          <w:tcPr>
            <w:tcW w:w="281" w:type="dxa"/>
          </w:tcPr>
          <w:p w:rsidR="008A036E" w:rsidRDefault="00871284">
            <w:pPr>
              <w:pStyle w:val="TableParagraph"/>
              <w:spacing w:before="36" w:line="217" w:lineRule="exact"/>
              <w:ind w:left="32" w:right="3"/>
              <w:jc w:val="center"/>
              <w:rPr>
                <w:sz w:val="20"/>
              </w:rPr>
            </w:pPr>
            <w:r>
              <w:rPr>
                <w:spacing w:val="-5"/>
                <w:sz w:val="20"/>
              </w:rPr>
              <w:t>20</w:t>
            </w:r>
          </w:p>
        </w:tc>
        <w:tc>
          <w:tcPr>
            <w:tcW w:w="264" w:type="dxa"/>
          </w:tcPr>
          <w:p w:rsidR="008A036E" w:rsidRDefault="00871284">
            <w:pPr>
              <w:pStyle w:val="TableParagraph"/>
              <w:spacing w:before="36" w:line="217" w:lineRule="exact"/>
              <w:ind w:left="31"/>
              <w:jc w:val="center"/>
              <w:rPr>
                <w:sz w:val="20"/>
              </w:rPr>
            </w:pPr>
            <w:r>
              <w:rPr>
                <w:spacing w:val="-5"/>
                <w:sz w:val="20"/>
              </w:rPr>
              <w:t>21</w:t>
            </w:r>
          </w:p>
        </w:tc>
        <w:tc>
          <w:tcPr>
            <w:tcW w:w="302" w:type="dxa"/>
          </w:tcPr>
          <w:p w:rsidR="008A036E" w:rsidRDefault="00871284">
            <w:pPr>
              <w:pStyle w:val="TableParagraph"/>
              <w:spacing w:before="36" w:line="217" w:lineRule="exact"/>
              <w:ind w:left="44" w:right="18"/>
              <w:jc w:val="center"/>
              <w:rPr>
                <w:sz w:val="20"/>
              </w:rPr>
            </w:pPr>
            <w:r>
              <w:rPr>
                <w:spacing w:val="-5"/>
                <w:sz w:val="20"/>
              </w:rPr>
              <w:t>22</w:t>
            </w:r>
          </w:p>
        </w:tc>
        <w:tc>
          <w:tcPr>
            <w:tcW w:w="283" w:type="dxa"/>
          </w:tcPr>
          <w:p w:rsidR="008A036E" w:rsidRDefault="00871284">
            <w:pPr>
              <w:pStyle w:val="TableParagraph"/>
              <w:spacing w:before="36" w:line="217" w:lineRule="exact"/>
              <w:ind w:left="31" w:right="4"/>
              <w:jc w:val="center"/>
              <w:rPr>
                <w:sz w:val="20"/>
              </w:rPr>
            </w:pPr>
            <w:r>
              <w:rPr>
                <w:spacing w:val="-5"/>
                <w:sz w:val="20"/>
              </w:rPr>
              <w:t>23</w:t>
            </w:r>
          </w:p>
        </w:tc>
        <w:tc>
          <w:tcPr>
            <w:tcW w:w="283" w:type="dxa"/>
          </w:tcPr>
          <w:p w:rsidR="008A036E" w:rsidRDefault="00871284">
            <w:pPr>
              <w:pStyle w:val="TableParagraph"/>
              <w:spacing w:before="36" w:line="217" w:lineRule="exact"/>
              <w:ind w:left="31" w:right="4"/>
              <w:jc w:val="center"/>
              <w:rPr>
                <w:sz w:val="20"/>
              </w:rPr>
            </w:pPr>
            <w:r>
              <w:rPr>
                <w:spacing w:val="-5"/>
                <w:sz w:val="20"/>
              </w:rPr>
              <w:t>24</w:t>
            </w:r>
          </w:p>
        </w:tc>
        <w:tc>
          <w:tcPr>
            <w:tcW w:w="269" w:type="dxa"/>
          </w:tcPr>
          <w:p w:rsidR="008A036E" w:rsidRDefault="00871284">
            <w:pPr>
              <w:pStyle w:val="TableParagraph"/>
              <w:spacing w:before="36" w:line="217" w:lineRule="exact"/>
              <w:ind w:left="32"/>
              <w:jc w:val="center"/>
              <w:rPr>
                <w:sz w:val="20"/>
              </w:rPr>
            </w:pPr>
            <w:r>
              <w:rPr>
                <w:spacing w:val="-5"/>
                <w:sz w:val="20"/>
              </w:rPr>
              <w:t>25</w:t>
            </w:r>
          </w:p>
        </w:tc>
        <w:tc>
          <w:tcPr>
            <w:tcW w:w="300" w:type="dxa"/>
          </w:tcPr>
          <w:p w:rsidR="008A036E" w:rsidRDefault="00871284">
            <w:pPr>
              <w:pStyle w:val="TableParagraph"/>
              <w:spacing w:before="36" w:line="217" w:lineRule="exact"/>
              <w:ind w:left="44" w:right="14"/>
              <w:jc w:val="center"/>
              <w:rPr>
                <w:sz w:val="20"/>
              </w:rPr>
            </w:pPr>
            <w:r>
              <w:rPr>
                <w:spacing w:val="-5"/>
                <w:sz w:val="20"/>
              </w:rPr>
              <w:t>26</w:t>
            </w:r>
          </w:p>
        </w:tc>
        <w:tc>
          <w:tcPr>
            <w:tcW w:w="283" w:type="dxa"/>
          </w:tcPr>
          <w:p w:rsidR="008A036E" w:rsidRDefault="00871284">
            <w:pPr>
              <w:pStyle w:val="TableParagraph"/>
              <w:spacing w:before="36" w:line="217" w:lineRule="exact"/>
              <w:ind w:left="36" w:right="4"/>
              <w:jc w:val="center"/>
              <w:rPr>
                <w:sz w:val="20"/>
              </w:rPr>
            </w:pPr>
            <w:r>
              <w:rPr>
                <w:spacing w:val="-5"/>
                <w:sz w:val="20"/>
              </w:rPr>
              <w:t>27</w:t>
            </w:r>
          </w:p>
        </w:tc>
        <w:tc>
          <w:tcPr>
            <w:tcW w:w="281" w:type="dxa"/>
          </w:tcPr>
          <w:p w:rsidR="008A036E" w:rsidRDefault="00871284">
            <w:pPr>
              <w:pStyle w:val="TableParagraph"/>
              <w:spacing w:before="36" w:line="217" w:lineRule="exact"/>
              <w:ind w:left="33" w:right="3"/>
              <w:jc w:val="center"/>
              <w:rPr>
                <w:sz w:val="20"/>
              </w:rPr>
            </w:pPr>
            <w:r>
              <w:rPr>
                <w:spacing w:val="-5"/>
                <w:sz w:val="20"/>
              </w:rPr>
              <w:t>28</w:t>
            </w:r>
          </w:p>
        </w:tc>
        <w:tc>
          <w:tcPr>
            <w:tcW w:w="276" w:type="dxa"/>
          </w:tcPr>
          <w:p w:rsidR="008A036E" w:rsidRDefault="00871284">
            <w:pPr>
              <w:pStyle w:val="TableParagraph"/>
              <w:spacing w:before="36" w:line="217" w:lineRule="exact"/>
              <w:ind w:left="33" w:right="3"/>
              <w:jc w:val="center"/>
              <w:rPr>
                <w:sz w:val="20"/>
              </w:rPr>
            </w:pPr>
            <w:r>
              <w:rPr>
                <w:spacing w:val="-5"/>
                <w:sz w:val="20"/>
              </w:rPr>
              <w:t>29</w:t>
            </w:r>
          </w:p>
        </w:tc>
        <w:tc>
          <w:tcPr>
            <w:tcW w:w="291" w:type="dxa"/>
          </w:tcPr>
          <w:p w:rsidR="008A036E" w:rsidRDefault="00871284">
            <w:pPr>
              <w:pStyle w:val="TableParagraph"/>
              <w:spacing w:before="36" w:line="217" w:lineRule="exact"/>
              <w:ind w:left="36" w:right="7"/>
              <w:jc w:val="center"/>
              <w:rPr>
                <w:sz w:val="20"/>
              </w:rPr>
            </w:pPr>
            <w:r>
              <w:rPr>
                <w:spacing w:val="-5"/>
                <w:sz w:val="20"/>
              </w:rPr>
              <w:t>30</w:t>
            </w:r>
          </w:p>
        </w:tc>
        <w:tc>
          <w:tcPr>
            <w:tcW w:w="283" w:type="dxa"/>
          </w:tcPr>
          <w:p w:rsidR="008A036E" w:rsidRDefault="00871284">
            <w:pPr>
              <w:pStyle w:val="TableParagraph"/>
              <w:spacing w:before="36" w:line="217" w:lineRule="exact"/>
              <w:ind w:left="36" w:right="4"/>
              <w:jc w:val="center"/>
              <w:rPr>
                <w:sz w:val="20"/>
              </w:rPr>
            </w:pPr>
            <w:r>
              <w:rPr>
                <w:spacing w:val="-5"/>
                <w:sz w:val="20"/>
              </w:rPr>
              <w:t>31</w:t>
            </w:r>
          </w:p>
        </w:tc>
        <w:tc>
          <w:tcPr>
            <w:tcW w:w="283" w:type="dxa"/>
          </w:tcPr>
          <w:p w:rsidR="008A036E" w:rsidRDefault="00871284">
            <w:pPr>
              <w:pStyle w:val="TableParagraph"/>
              <w:spacing w:before="36" w:line="217" w:lineRule="exact"/>
              <w:ind w:left="37" w:right="4"/>
              <w:jc w:val="center"/>
              <w:rPr>
                <w:sz w:val="20"/>
              </w:rPr>
            </w:pPr>
            <w:r>
              <w:rPr>
                <w:spacing w:val="-5"/>
                <w:sz w:val="20"/>
              </w:rPr>
              <w:t>32</w:t>
            </w:r>
          </w:p>
        </w:tc>
        <w:tc>
          <w:tcPr>
            <w:tcW w:w="283" w:type="dxa"/>
          </w:tcPr>
          <w:p w:rsidR="008A036E" w:rsidRDefault="00871284">
            <w:pPr>
              <w:pStyle w:val="TableParagraph"/>
              <w:spacing w:before="36" w:line="217" w:lineRule="exact"/>
              <w:ind w:left="37" w:right="4"/>
              <w:jc w:val="center"/>
              <w:rPr>
                <w:sz w:val="20"/>
              </w:rPr>
            </w:pPr>
            <w:r>
              <w:rPr>
                <w:spacing w:val="-5"/>
                <w:sz w:val="20"/>
              </w:rPr>
              <w:t>33</w:t>
            </w:r>
          </w:p>
        </w:tc>
        <w:tc>
          <w:tcPr>
            <w:tcW w:w="281" w:type="dxa"/>
          </w:tcPr>
          <w:p w:rsidR="008A036E" w:rsidRDefault="00871284">
            <w:pPr>
              <w:pStyle w:val="TableParagraph"/>
              <w:spacing w:before="36" w:line="217" w:lineRule="exact"/>
              <w:ind w:left="34" w:right="3"/>
              <w:jc w:val="center"/>
              <w:rPr>
                <w:sz w:val="20"/>
              </w:rPr>
            </w:pPr>
            <w:r>
              <w:rPr>
                <w:spacing w:val="-5"/>
                <w:sz w:val="20"/>
              </w:rPr>
              <w:t>34</w:t>
            </w:r>
          </w:p>
        </w:tc>
        <w:tc>
          <w:tcPr>
            <w:tcW w:w="283" w:type="dxa"/>
          </w:tcPr>
          <w:p w:rsidR="008A036E" w:rsidRDefault="00871284">
            <w:pPr>
              <w:pStyle w:val="TableParagraph"/>
              <w:spacing w:before="36" w:line="217" w:lineRule="exact"/>
              <w:ind w:left="37" w:right="4"/>
              <w:jc w:val="center"/>
              <w:rPr>
                <w:sz w:val="20"/>
              </w:rPr>
            </w:pPr>
            <w:r>
              <w:rPr>
                <w:spacing w:val="-5"/>
                <w:sz w:val="20"/>
              </w:rPr>
              <w:t>35</w:t>
            </w:r>
          </w:p>
        </w:tc>
        <w:tc>
          <w:tcPr>
            <w:tcW w:w="283" w:type="dxa"/>
          </w:tcPr>
          <w:p w:rsidR="008A036E" w:rsidRDefault="00871284">
            <w:pPr>
              <w:pStyle w:val="TableParagraph"/>
              <w:spacing w:before="36" w:line="217" w:lineRule="exact"/>
              <w:ind w:left="37" w:right="4"/>
              <w:jc w:val="center"/>
              <w:rPr>
                <w:sz w:val="20"/>
              </w:rPr>
            </w:pPr>
            <w:r>
              <w:rPr>
                <w:spacing w:val="-5"/>
                <w:sz w:val="20"/>
              </w:rPr>
              <w:t>36</w:t>
            </w:r>
          </w:p>
        </w:tc>
        <w:tc>
          <w:tcPr>
            <w:tcW w:w="283" w:type="dxa"/>
          </w:tcPr>
          <w:p w:rsidR="008A036E" w:rsidRDefault="00871284">
            <w:pPr>
              <w:pStyle w:val="TableParagraph"/>
              <w:spacing w:before="36" w:line="217" w:lineRule="exact"/>
              <w:ind w:left="37" w:right="3"/>
              <w:jc w:val="center"/>
              <w:rPr>
                <w:sz w:val="20"/>
              </w:rPr>
            </w:pPr>
            <w:r>
              <w:rPr>
                <w:spacing w:val="-5"/>
                <w:sz w:val="20"/>
              </w:rPr>
              <w:t>37</w:t>
            </w:r>
          </w:p>
        </w:tc>
        <w:tc>
          <w:tcPr>
            <w:tcW w:w="283" w:type="dxa"/>
          </w:tcPr>
          <w:p w:rsidR="008A036E" w:rsidRDefault="00871284">
            <w:pPr>
              <w:pStyle w:val="TableParagraph"/>
              <w:spacing w:before="36" w:line="217" w:lineRule="exact"/>
              <w:ind w:left="31" w:right="2"/>
              <w:jc w:val="center"/>
              <w:rPr>
                <w:sz w:val="20"/>
              </w:rPr>
            </w:pPr>
            <w:r>
              <w:rPr>
                <w:spacing w:val="-5"/>
                <w:sz w:val="20"/>
              </w:rPr>
              <w:t>38</w:t>
            </w:r>
          </w:p>
        </w:tc>
        <w:tc>
          <w:tcPr>
            <w:tcW w:w="283" w:type="dxa"/>
          </w:tcPr>
          <w:p w:rsidR="008A036E" w:rsidRDefault="00871284">
            <w:pPr>
              <w:pStyle w:val="TableParagraph"/>
              <w:spacing w:before="36" w:line="217" w:lineRule="exact"/>
              <w:ind w:left="31" w:right="1"/>
              <w:jc w:val="center"/>
              <w:rPr>
                <w:sz w:val="20"/>
              </w:rPr>
            </w:pPr>
            <w:r>
              <w:rPr>
                <w:spacing w:val="-5"/>
                <w:sz w:val="20"/>
              </w:rPr>
              <w:t>39</w:t>
            </w:r>
          </w:p>
        </w:tc>
        <w:tc>
          <w:tcPr>
            <w:tcW w:w="281" w:type="dxa"/>
          </w:tcPr>
          <w:p w:rsidR="008A036E" w:rsidRDefault="00871284">
            <w:pPr>
              <w:pStyle w:val="TableParagraph"/>
              <w:spacing w:before="36" w:line="217" w:lineRule="exact"/>
              <w:ind w:left="35" w:right="3"/>
              <w:jc w:val="center"/>
              <w:rPr>
                <w:sz w:val="20"/>
              </w:rPr>
            </w:pPr>
            <w:r>
              <w:rPr>
                <w:spacing w:val="-5"/>
                <w:sz w:val="20"/>
              </w:rPr>
              <w:t>40</w:t>
            </w:r>
          </w:p>
        </w:tc>
        <w:tc>
          <w:tcPr>
            <w:tcW w:w="291" w:type="dxa"/>
          </w:tcPr>
          <w:p w:rsidR="008A036E" w:rsidRDefault="00871284">
            <w:pPr>
              <w:pStyle w:val="TableParagraph"/>
              <w:spacing w:before="36" w:line="217" w:lineRule="exact"/>
              <w:ind w:left="40" w:right="4"/>
              <w:jc w:val="center"/>
              <w:rPr>
                <w:sz w:val="20"/>
              </w:rPr>
            </w:pPr>
            <w:r>
              <w:rPr>
                <w:spacing w:val="-5"/>
                <w:sz w:val="20"/>
              </w:rPr>
              <w:t>41</w:t>
            </w:r>
          </w:p>
        </w:tc>
        <w:tc>
          <w:tcPr>
            <w:tcW w:w="283" w:type="dxa"/>
          </w:tcPr>
          <w:p w:rsidR="008A036E" w:rsidRDefault="00871284">
            <w:pPr>
              <w:pStyle w:val="TableParagraph"/>
              <w:spacing w:before="36" w:line="217" w:lineRule="exact"/>
              <w:ind w:left="37" w:right="3"/>
              <w:jc w:val="center"/>
              <w:rPr>
                <w:sz w:val="20"/>
              </w:rPr>
            </w:pPr>
            <w:r>
              <w:rPr>
                <w:spacing w:val="-5"/>
                <w:sz w:val="20"/>
              </w:rPr>
              <w:t>42</w:t>
            </w:r>
          </w:p>
        </w:tc>
        <w:tc>
          <w:tcPr>
            <w:tcW w:w="281" w:type="dxa"/>
          </w:tcPr>
          <w:p w:rsidR="008A036E" w:rsidRDefault="00871284">
            <w:pPr>
              <w:pStyle w:val="TableParagraph"/>
              <w:spacing w:before="36" w:line="217" w:lineRule="exact"/>
              <w:ind w:left="35" w:right="3"/>
              <w:jc w:val="center"/>
              <w:rPr>
                <w:sz w:val="20"/>
              </w:rPr>
            </w:pPr>
            <w:r>
              <w:rPr>
                <w:spacing w:val="-5"/>
                <w:sz w:val="20"/>
              </w:rPr>
              <w:t>43</w:t>
            </w:r>
          </w:p>
        </w:tc>
        <w:tc>
          <w:tcPr>
            <w:tcW w:w="283" w:type="dxa"/>
          </w:tcPr>
          <w:p w:rsidR="008A036E" w:rsidRDefault="00871284">
            <w:pPr>
              <w:pStyle w:val="TableParagraph"/>
              <w:spacing w:before="36" w:line="217" w:lineRule="exact"/>
              <w:ind w:left="37" w:right="3"/>
              <w:jc w:val="center"/>
              <w:rPr>
                <w:sz w:val="20"/>
              </w:rPr>
            </w:pPr>
            <w:r>
              <w:rPr>
                <w:spacing w:val="-5"/>
                <w:sz w:val="20"/>
              </w:rPr>
              <w:t>44</w:t>
            </w:r>
          </w:p>
        </w:tc>
        <w:tc>
          <w:tcPr>
            <w:tcW w:w="283" w:type="dxa"/>
          </w:tcPr>
          <w:p w:rsidR="008A036E" w:rsidRDefault="00871284">
            <w:pPr>
              <w:pStyle w:val="TableParagraph"/>
              <w:spacing w:before="36" w:line="217" w:lineRule="exact"/>
              <w:ind w:left="37" w:right="2"/>
              <w:jc w:val="center"/>
              <w:rPr>
                <w:sz w:val="20"/>
              </w:rPr>
            </w:pPr>
            <w:r>
              <w:rPr>
                <w:spacing w:val="-5"/>
                <w:sz w:val="20"/>
              </w:rPr>
              <w:t>45</w:t>
            </w:r>
          </w:p>
        </w:tc>
        <w:tc>
          <w:tcPr>
            <w:tcW w:w="429" w:type="dxa"/>
          </w:tcPr>
          <w:p w:rsidR="008A036E" w:rsidRDefault="00871284">
            <w:pPr>
              <w:pStyle w:val="TableParagraph"/>
              <w:spacing w:before="36" w:line="217" w:lineRule="exact"/>
              <w:ind w:left="113" w:right="75"/>
              <w:jc w:val="center"/>
              <w:rPr>
                <w:sz w:val="20"/>
              </w:rPr>
            </w:pPr>
            <w:r>
              <w:rPr>
                <w:spacing w:val="-5"/>
                <w:sz w:val="20"/>
              </w:rPr>
              <w:t>46</w:t>
            </w:r>
          </w:p>
        </w:tc>
      </w:tr>
      <w:tr w:rsidR="008A036E">
        <w:trPr>
          <w:trHeight w:val="484"/>
        </w:trPr>
        <w:tc>
          <w:tcPr>
            <w:tcW w:w="2170" w:type="dxa"/>
          </w:tcPr>
          <w:p w:rsidR="008A036E" w:rsidRDefault="00871284">
            <w:pPr>
              <w:pStyle w:val="TableParagraph"/>
              <w:spacing w:line="235" w:lineRule="exact"/>
              <w:ind w:left="146"/>
              <w:rPr>
                <w:sz w:val="21"/>
              </w:rPr>
            </w:pPr>
            <w:r>
              <w:rPr>
                <w:spacing w:val="-2"/>
                <w:sz w:val="21"/>
              </w:rPr>
              <w:t>Теоретические</w:t>
            </w:r>
          </w:p>
          <w:p w:rsidR="008A036E" w:rsidRDefault="00871284">
            <w:pPr>
              <w:pStyle w:val="TableParagraph"/>
              <w:spacing w:before="1" w:line="229" w:lineRule="exact"/>
              <w:ind w:left="146"/>
              <w:rPr>
                <w:sz w:val="21"/>
              </w:rPr>
            </w:pPr>
            <w:r>
              <w:rPr>
                <w:spacing w:val="-2"/>
                <w:sz w:val="21"/>
              </w:rPr>
              <w:t>сведения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A036E">
            <w:pPr>
              <w:pStyle w:val="TableParagraph"/>
            </w:pP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A036E">
            <w:pPr>
              <w:pStyle w:val="TableParagraph"/>
            </w:pP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4" w:lineRule="exact"/>
              <w:ind w:left="146"/>
              <w:rPr>
                <w:sz w:val="21"/>
              </w:rPr>
            </w:pPr>
            <w:r>
              <w:rPr>
                <w:spacing w:val="-2"/>
                <w:sz w:val="21"/>
              </w:rPr>
              <w:t>Общеразвивающие</w:t>
            </w:r>
          </w:p>
          <w:p w:rsidR="008A036E" w:rsidRDefault="00871284">
            <w:pPr>
              <w:pStyle w:val="TableParagraph"/>
              <w:spacing w:line="228" w:lineRule="exact"/>
              <w:ind w:left="146"/>
              <w:rPr>
                <w:sz w:val="21"/>
              </w:rPr>
            </w:pPr>
            <w:r>
              <w:rPr>
                <w:spacing w:val="-2"/>
                <w:sz w:val="21"/>
              </w:rPr>
              <w:t>упражнения</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развития</w:t>
            </w:r>
            <w:r>
              <w:rPr>
                <w:spacing w:val="-5"/>
                <w:sz w:val="21"/>
              </w:rPr>
              <w:t xml:space="preserve"> </w:t>
            </w:r>
            <w:r>
              <w:rPr>
                <w:spacing w:val="-2"/>
                <w:sz w:val="21"/>
              </w:rPr>
              <w:t>гибкости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4"/>
        </w:trPr>
        <w:tc>
          <w:tcPr>
            <w:tcW w:w="2170" w:type="dxa"/>
          </w:tcPr>
          <w:p w:rsidR="008A036E" w:rsidRDefault="00871284">
            <w:pPr>
              <w:pStyle w:val="TableParagraph"/>
              <w:spacing w:line="240" w:lineRule="exact"/>
              <w:ind w:left="146"/>
              <w:rPr>
                <w:sz w:val="21"/>
              </w:rPr>
            </w:pPr>
            <w:r>
              <w:rPr>
                <w:spacing w:val="-2"/>
                <w:sz w:val="21"/>
              </w:rPr>
              <w:t>Подводящие упражнения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освоения</w:t>
            </w:r>
            <w:r>
              <w:rPr>
                <w:spacing w:val="-7"/>
                <w:sz w:val="21"/>
              </w:rPr>
              <w:t xml:space="preserve"> </w:t>
            </w:r>
            <w:r>
              <w:rPr>
                <w:spacing w:val="-2"/>
                <w:sz w:val="21"/>
              </w:rPr>
              <w:t>техники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ind w:left="146"/>
              <w:rPr>
                <w:sz w:val="21"/>
              </w:rPr>
            </w:pPr>
            <w:r>
              <w:rPr>
                <w:sz w:val="21"/>
              </w:rPr>
              <w:t>Упражнения для освоения</w:t>
            </w:r>
            <w:r>
              <w:rPr>
                <w:spacing w:val="-14"/>
                <w:sz w:val="21"/>
              </w:rPr>
              <w:t xml:space="preserve"> </w:t>
            </w:r>
            <w:r>
              <w:rPr>
                <w:sz w:val="21"/>
              </w:rPr>
              <w:t>принятия</w:t>
            </w:r>
          </w:p>
          <w:p w:rsidR="008A036E" w:rsidRDefault="00871284">
            <w:pPr>
              <w:pStyle w:val="TableParagraph"/>
              <w:spacing w:line="226" w:lineRule="exact"/>
              <w:ind w:left="146"/>
              <w:rPr>
                <w:sz w:val="21"/>
              </w:rPr>
            </w:pPr>
            <w:r>
              <w:rPr>
                <w:sz w:val="21"/>
              </w:rPr>
              <w:t>тактических</w:t>
            </w:r>
            <w:r>
              <w:rPr>
                <w:spacing w:val="-10"/>
                <w:sz w:val="21"/>
              </w:rPr>
              <w:t xml:space="preserve"> </w:t>
            </w:r>
            <w:r>
              <w:rPr>
                <w:spacing w:val="-2"/>
                <w:sz w:val="21"/>
              </w:rPr>
              <w:t>решений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spacing w:line="235" w:lineRule="exact"/>
              <w:ind w:left="146"/>
              <w:rPr>
                <w:sz w:val="21"/>
              </w:rPr>
            </w:pPr>
            <w:r>
              <w:rPr>
                <w:spacing w:val="-2"/>
                <w:sz w:val="21"/>
              </w:rPr>
              <w:t>Специальные</w:t>
            </w:r>
          </w:p>
          <w:p w:rsidR="008A036E" w:rsidRDefault="00871284">
            <w:pPr>
              <w:pStyle w:val="TableParagraph"/>
              <w:spacing w:line="240" w:lineRule="atLeast"/>
              <w:ind w:left="146"/>
              <w:rPr>
                <w:sz w:val="21"/>
              </w:rPr>
            </w:pPr>
            <w:r>
              <w:rPr>
                <w:spacing w:val="-2"/>
                <w:sz w:val="21"/>
              </w:rPr>
              <w:t>физические упражнения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ind w:left="146"/>
              <w:rPr>
                <w:sz w:val="21"/>
              </w:rPr>
            </w:pPr>
            <w:r>
              <w:rPr>
                <w:sz w:val="21"/>
              </w:rPr>
              <w:t>Упражнения для развития</w:t>
            </w:r>
            <w:r>
              <w:rPr>
                <w:spacing w:val="-14"/>
                <w:sz w:val="21"/>
              </w:rPr>
              <w:t xml:space="preserve"> </w:t>
            </w:r>
            <w:r>
              <w:rPr>
                <w:sz w:val="21"/>
              </w:rPr>
              <w:t>скоростных</w:t>
            </w:r>
          </w:p>
          <w:p w:rsidR="008A036E" w:rsidRDefault="00871284">
            <w:pPr>
              <w:pStyle w:val="TableParagraph"/>
              <w:spacing w:line="226" w:lineRule="exact"/>
              <w:ind w:left="146"/>
              <w:rPr>
                <w:sz w:val="21"/>
              </w:rPr>
            </w:pPr>
            <w:r>
              <w:rPr>
                <w:spacing w:val="-2"/>
                <w:sz w:val="21"/>
              </w:rPr>
              <w:t>способностей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71284">
            <w:pPr>
              <w:pStyle w:val="TableParagraph"/>
              <w:spacing w:before="217"/>
              <w:ind w:left="32"/>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1"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429" w:type="dxa"/>
          </w:tcPr>
          <w:p w:rsidR="008A036E" w:rsidRDefault="00871284">
            <w:pPr>
              <w:pStyle w:val="TableParagraph"/>
              <w:spacing w:before="217"/>
              <w:ind w:left="34"/>
              <w:jc w:val="center"/>
              <w:rPr>
                <w:sz w:val="24"/>
              </w:rPr>
            </w:pPr>
            <w:r>
              <w:rPr>
                <w:sz w:val="24"/>
              </w:rPr>
              <w:t>+</w:t>
            </w:r>
          </w:p>
        </w:tc>
      </w:tr>
      <w:tr w:rsidR="008A036E">
        <w:trPr>
          <w:trHeight w:val="48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9" w:lineRule="exact"/>
              <w:ind w:left="146"/>
              <w:rPr>
                <w:sz w:val="21"/>
              </w:rPr>
            </w:pPr>
            <w:r>
              <w:rPr>
                <w:sz w:val="21"/>
              </w:rPr>
              <w:t>развития</w:t>
            </w:r>
            <w:r>
              <w:rPr>
                <w:spacing w:val="-5"/>
                <w:sz w:val="21"/>
              </w:rPr>
              <w:t xml:space="preserve"> </w:t>
            </w:r>
            <w:r>
              <w:rPr>
                <w:spacing w:val="-4"/>
                <w:sz w:val="21"/>
              </w:rPr>
              <w:t>силы</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724"/>
        </w:trPr>
        <w:tc>
          <w:tcPr>
            <w:tcW w:w="2170" w:type="dxa"/>
          </w:tcPr>
          <w:p w:rsidR="008A036E" w:rsidRDefault="00871284">
            <w:pPr>
              <w:pStyle w:val="TableParagraph"/>
              <w:ind w:left="146" w:right="515"/>
              <w:rPr>
                <w:sz w:val="21"/>
              </w:rPr>
            </w:pPr>
            <w:r>
              <w:rPr>
                <w:sz w:val="21"/>
              </w:rPr>
              <w:t>Упражнения</w:t>
            </w:r>
            <w:r>
              <w:rPr>
                <w:spacing w:val="-14"/>
                <w:sz w:val="21"/>
              </w:rPr>
              <w:t xml:space="preserve"> </w:t>
            </w:r>
            <w:r>
              <w:rPr>
                <w:sz w:val="21"/>
              </w:rPr>
              <w:t xml:space="preserve">для </w:t>
            </w:r>
            <w:r>
              <w:rPr>
                <w:spacing w:val="-2"/>
                <w:sz w:val="21"/>
              </w:rPr>
              <w:t>развития</w:t>
            </w:r>
          </w:p>
          <w:p w:rsidR="008A036E" w:rsidRDefault="00871284">
            <w:pPr>
              <w:pStyle w:val="TableParagraph"/>
              <w:spacing w:line="228" w:lineRule="exact"/>
              <w:ind w:left="146"/>
              <w:rPr>
                <w:sz w:val="21"/>
              </w:rPr>
            </w:pPr>
            <w:r>
              <w:rPr>
                <w:spacing w:val="-2"/>
                <w:sz w:val="21"/>
              </w:rPr>
              <w:t>выносливости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72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line="240" w:lineRule="exact"/>
              <w:ind w:left="146" w:right="515"/>
              <w:rPr>
                <w:sz w:val="21"/>
              </w:rPr>
            </w:pPr>
            <w:r>
              <w:rPr>
                <w:spacing w:val="-2"/>
                <w:sz w:val="21"/>
              </w:rPr>
              <w:t>развития координации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pacing w:val="-2"/>
                <w:sz w:val="21"/>
              </w:rPr>
              <w:t>Контрольные</w:t>
            </w:r>
          </w:p>
          <w:p w:rsidR="008A036E" w:rsidRDefault="00871284">
            <w:pPr>
              <w:pStyle w:val="TableParagraph"/>
              <w:spacing w:before="1" w:line="226" w:lineRule="exact"/>
              <w:ind w:left="146"/>
              <w:rPr>
                <w:sz w:val="21"/>
              </w:rPr>
            </w:pPr>
            <w:r>
              <w:rPr>
                <w:spacing w:val="-2"/>
                <w:sz w:val="21"/>
              </w:rPr>
              <w:t>испытания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71284">
            <w:pPr>
              <w:pStyle w:val="TableParagraph"/>
              <w:spacing w:before="95"/>
              <w:ind w:left="15"/>
              <w:jc w:val="center"/>
              <w:rPr>
                <w:sz w:val="24"/>
              </w:rPr>
            </w:pPr>
            <w:r>
              <w:rPr>
                <w:sz w:val="24"/>
              </w:rPr>
              <w:t>К</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71284">
            <w:pPr>
              <w:pStyle w:val="TableParagraph"/>
              <w:spacing w:before="95"/>
              <w:ind w:left="14"/>
              <w:jc w:val="center"/>
              <w:rPr>
                <w:sz w:val="24"/>
              </w:rPr>
            </w:pPr>
            <w:r>
              <w:rPr>
                <w:sz w:val="24"/>
              </w:rPr>
              <w:t>С</w:t>
            </w:r>
          </w:p>
        </w:tc>
        <w:tc>
          <w:tcPr>
            <w:tcW w:w="293" w:type="dxa"/>
          </w:tcPr>
          <w:p w:rsidR="008A036E" w:rsidRDefault="008A036E">
            <w:pPr>
              <w:pStyle w:val="TableParagraph"/>
            </w:pPr>
          </w:p>
        </w:tc>
        <w:tc>
          <w:tcPr>
            <w:tcW w:w="283" w:type="dxa"/>
          </w:tcPr>
          <w:p w:rsidR="008A036E" w:rsidRDefault="008A036E">
            <w:pPr>
              <w:pStyle w:val="TableParagraph"/>
            </w:pPr>
          </w:p>
        </w:tc>
        <w:tc>
          <w:tcPr>
            <w:tcW w:w="254" w:type="dxa"/>
          </w:tcPr>
          <w:p w:rsidR="008A036E" w:rsidRDefault="008A036E">
            <w:pPr>
              <w:pStyle w:val="TableParagraph"/>
            </w:pPr>
          </w:p>
        </w:tc>
        <w:tc>
          <w:tcPr>
            <w:tcW w:w="309" w:type="dxa"/>
          </w:tcPr>
          <w:p w:rsidR="008A036E" w:rsidRDefault="00871284">
            <w:pPr>
              <w:pStyle w:val="TableParagraph"/>
              <w:spacing w:before="95"/>
              <w:ind w:left="15"/>
              <w:jc w:val="center"/>
              <w:rPr>
                <w:sz w:val="24"/>
              </w:rPr>
            </w:pPr>
            <w:r>
              <w:rPr>
                <w:sz w:val="24"/>
              </w:rPr>
              <w:t>К</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71284">
            <w:pPr>
              <w:pStyle w:val="TableParagraph"/>
              <w:spacing w:before="95"/>
              <w:ind w:left="25"/>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71284">
            <w:pPr>
              <w:pStyle w:val="TableParagraph"/>
              <w:spacing w:before="95"/>
              <w:ind w:left="23"/>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К</w:t>
            </w: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95"/>
              <w:ind w:left="30"/>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95"/>
              <w:ind w:left="29"/>
              <w:jc w:val="center"/>
              <w:rPr>
                <w:sz w:val="24"/>
              </w:rPr>
            </w:pPr>
            <w:r>
              <w:rPr>
                <w:sz w:val="24"/>
              </w:rPr>
              <w:t>С</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275"/>
        </w:trPr>
        <w:tc>
          <w:tcPr>
            <w:tcW w:w="2170" w:type="dxa"/>
          </w:tcPr>
          <w:p w:rsidR="008A036E" w:rsidRDefault="00871284">
            <w:pPr>
              <w:pStyle w:val="TableParagraph"/>
              <w:spacing w:before="12"/>
              <w:ind w:left="146"/>
              <w:rPr>
                <w:sz w:val="21"/>
              </w:rPr>
            </w:pPr>
            <w:r>
              <w:rPr>
                <w:spacing w:val="-4"/>
                <w:sz w:val="21"/>
              </w:rPr>
              <w:t>Игры</w:t>
            </w:r>
          </w:p>
        </w:tc>
        <w:tc>
          <w:tcPr>
            <w:tcW w:w="276" w:type="dxa"/>
          </w:tcPr>
          <w:p w:rsidR="008A036E" w:rsidRDefault="00871284">
            <w:pPr>
              <w:pStyle w:val="TableParagraph"/>
              <w:spacing w:line="256" w:lineRule="exact"/>
              <w:ind w:left="8"/>
              <w:jc w:val="center"/>
              <w:rPr>
                <w:sz w:val="24"/>
              </w:rPr>
            </w:pPr>
            <w:r>
              <w:rPr>
                <w:sz w:val="24"/>
              </w:rPr>
              <w:t>+</w:t>
            </w:r>
          </w:p>
        </w:tc>
        <w:tc>
          <w:tcPr>
            <w:tcW w:w="278" w:type="dxa"/>
          </w:tcPr>
          <w:p w:rsidR="008A036E" w:rsidRDefault="00871284">
            <w:pPr>
              <w:pStyle w:val="TableParagraph"/>
              <w:spacing w:line="256" w:lineRule="exact"/>
              <w:ind w:left="15"/>
              <w:jc w:val="center"/>
              <w:rPr>
                <w:sz w:val="24"/>
              </w:rPr>
            </w:pPr>
            <w:r>
              <w:rPr>
                <w:sz w:val="24"/>
              </w:rPr>
              <w:t>+</w:t>
            </w:r>
          </w:p>
        </w:tc>
        <w:tc>
          <w:tcPr>
            <w:tcW w:w="278" w:type="dxa"/>
          </w:tcPr>
          <w:p w:rsidR="008A036E" w:rsidRDefault="00871284">
            <w:pPr>
              <w:pStyle w:val="TableParagraph"/>
              <w:spacing w:line="256" w:lineRule="exact"/>
              <w:ind w:left="11"/>
              <w:jc w:val="center"/>
              <w:rPr>
                <w:sz w:val="24"/>
              </w:rPr>
            </w:pPr>
            <w:r>
              <w:rPr>
                <w:sz w:val="24"/>
              </w:rPr>
              <w:t>+</w:t>
            </w:r>
          </w:p>
        </w:tc>
        <w:tc>
          <w:tcPr>
            <w:tcW w:w="237" w:type="dxa"/>
          </w:tcPr>
          <w:p w:rsidR="008A036E" w:rsidRDefault="00871284">
            <w:pPr>
              <w:pStyle w:val="TableParagraph"/>
              <w:spacing w:line="256" w:lineRule="exact"/>
              <w:ind w:left="15"/>
              <w:jc w:val="center"/>
              <w:rPr>
                <w:sz w:val="24"/>
              </w:rPr>
            </w:pPr>
            <w:r>
              <w:rPr>
                <w:sz w:val="24"/>
              </w:rPr>
              <w:t>+</w:t>
            </w:r>
          </w:p>
        </w:tc>
        <w:tc>
          <w:tcPr>
            <w:tcW w:w="321" w:type="dxa"/>
          </w:tcPr>
          <w:p w:rsidR="008A036E" w:rsidRDefault="00871284">
            <w:pPr>
              <w:pStyle w:val="TableParagraph"/>
              <w:spacing w:line="256" w:lineRule="exact"/>
              <w:ind w:left="18"/>
              <w:jc w:val="center"/>
              <w:rPr>
                <w:sz w:val="24"/>
              </w:rPr>
            </w:pPr>
            <w:r>
              <w:rPr>
                <w:sz w:val="24"/>
              </w:rPr>
              <w:t>+</w:t>
            </w:r>
          </w:p>
        </w:tc>
        <w:tc>
          <w:tcPr>
            <w:tcW w:w="283" w:type="dxa"/>
          </w:tcPr>
          <w:p w:rsidR="008A036E" w:rsidRDefault="00871284">
            <w:pPr>
              <w:pStyle w:val="TableParagraph"/>
              <w:spacing w:line="256" w:lineRule="exact"/>
              <w:ind w:left="14"/>
              <w:jc w:val="center"/>
              <w:rPr>
                <w:sz w:val="24"/>
              </w:rPr>
            </w:pPr>
            <w:r>
              <w:rPr>
                <w:sz w:val="24"/>
              </w:rPr>
              <w:t>+</w:t>
            </w:r>
          </w:p>
        </w:tc>
        <w:tc>
          <w:tcPr>
            <w:tcW w:w="281" w:type="dxa"/>
          </w:tcPr>
          <w:p w:rsidR="008A036E" w:rsidRDefault="00871284">
            <w:pPr>
              <w:pStyle w:val="TableParagraph"/>
              <w:spacing w:line="256" w:lineRule="exact"/>
              <w:ind w:left="13"/>
              <w:jc w:val="center"/>
              <w:rPr>
                <w:sz w:val="24"/>
              </w:rPr>
            </w:pPr>
            <w:r>
              <w:rPr>
                <w:sz w:val="24"/>
              </w:rPr>
              <w:t>+</w:t>
            </w:r>
          </w:p>
        </w:tc>
        <w:tc>
          <w:tcPr>
            <w:tcW w:w="247" w:type="dxa"/>
          </w:tcPr>
          <w:p w:rsidR="008A036E" w:rsidRDefault="00871284">
            <w:pPr>
              <w:pStyle w:val="TableParagraph"/>
              <w:spacing w:line="256" w:lineRule="exact"/>
              <w:ind w:left="18"/>
              <w:jc w:val="center"/>
              <w:rPr>
                <w:sz w:val="24"/>
              </w:rPr>
            </w:pPr>
            <w:r>
              <w:rPr>
                <w:sz w:val="24"/>
              </w:rPr>
              <w:t>+</w:t>
            </w:r>
          </w:p>
        </w:tc>
        <w:tc>
          <w:tcPr>
            <w:tcW w:w="305" w:type="dxa"/>
          </w:tcPr>
          <w:p w:rsidR="008A036E" w:rsidRDefault="00871284">
            <w:pPr>
              <w:pStyle w:val="TableParagraph"/>
              <w:spacing w:line="256" w:lineRule="exact"/>
              <w:ind w:left="18"/>
              <w:jc w:val="center"/>
              <w:rPr>
                <w:sz w:val="24"/>
              </w:rPr>
            </w:pPr>
            <w:r>
              <w:rPr>
                <w:sz w:val="24"/>
              </w:rPr>
              <w:t>+</w:t>
            </w:r>
          </w:p>
        </w:tc>
        <w:tc>
          <w:tcPr>
            <w:tcW w:w="293" w:type="dxa"/>
          </w:tcPr>
          <w:p w:rsidR="008A036E" w:rsidRDefault="00871284">
            <w:pPr>
              <w:pStyle w:val="TableParagraph"/>
              <w:spacing w:line="256" w:lineRule="exact"/>
              <w:ind w:left="20"/>
              <w:jc w:val="center"/>
              <w:rPr>
                <w:sz w:val="24"/>
              </w:rPr>
            </w:pPr>
            <w:r>
              <w:rPr>
                <w:sz w:val="24"/>
              </w:rPr>
              <w:t>+</w:t>
            </w:r>
          </w:p>
        </w:tc>
        <w:tc>
          <w:tcPr>
            <w:tcW w:w="283" w:type="dxa"/>
          </w:tcPr>
          <w:p w:rsidR="008A036E" w:rsidRDefault="00871284">
            <w:pPr>
              <w:pStyle w:val="TableParagraph"/>
              <w:spacing w:line="256" w:lineRule="exact"/>
              <w:ind w:left="15"/>
              <w:jc w:val="center"/>
              <w:rPr>
                <w:sz w:val="24"/>
              </w:rPr>
            </w:pPr>
            <w:r>
              <w:rPr>
                <w:sz w:val="24"/>
              </w:rPr>
              <w:t>+</w:t>
            </w:r>
          </w:p>
        </w:tc>
        <w:tc>
          <w:tcPr>
            <w:tcW w:w="254" w:type="dxa"/>
          </w:tcPr>
          <w:p w:rsidR="008A036E" w:rsidRDefault="00871284">
            <w:pPr>
              <w:pStyle w:val="TableParagraph"/>
              <w:spacing w:line="256" w:lineRule="exact"/>
              <w:ind w:left="16"/>
              <w:jc w:val="center"/>
              <w:rPr>
                <w:sz w:val="24"/>
              </w:rPr>
            </w:pPr>
            <w:r>
              <w:rPr>
                <w:sz w:val="24"/>
              </w:rPr>
              <w:t>+</w:t>
            </w:r>
          </w:p>
        </w:tc>
        <w:tc>
          <w:tcPr>
            <w:tcW w:w="309" w:type="dxa"/>
          </w:tcPr>
          <w:p w:rsidR="008A036E" w:rsidRDefault="00871284">
            <w:pPr>
              <w:pStyle w:val="TableParagraph"/>
              <w:spacing w:line="256" w:lineRule="exact"/>
              <w:ind w:left="14"/>
              <w:jc w:val="center"/>
              <w:rPr>
                <w:sz w:val="24"/>
              </w:rPr>
            </w:pPr>
            <w:r>
              <w:rPr>
                <w:sz w:val="24"/>
              </w:rPr>
              <w:t>+</w:t>
            </w:r>
          </w:p>
        </w:tc>
        <w:tc>
          <w:tcPr>
            <w:tcW w:w="280" w:type="dxa"/>
          </w:tcPr>
          <w:p w:rsidR="008A036E" w:rsidRDefault="00871284">
            <w:pPr>
              <w:pStyle w:val="TableParagraph"/>
              <w:spacing w:line="256" w:lineRule="exact"/>
              <w:ind w:left="16"/>
              <w:jc w:val="center"/>
              <w:rPr>
                <w:sz w:val="24"/>
              </w:rPr>
            </w:pPr>
            <w:r>
              <w:rPr>
                <w:sz w:val="24"/>
              </w:rPr>
              <w:t>+</w:t>
            </w:r>
          </w:p>
        </w:tc>
        <w:tc>
          <w:tcPr>
            <w:tcW w:w="282" w:type="dxa"/>
          </w:tcPr>
          <w:p w:rsidR="008A036E" w:rsidRDefault="00871284">
            <w:pPr>
              <w:pStyle w:val="TableParagraph"/>
              <w:spacing w:line="256" w:lineRule="exact"/>
              <w:ind w:left="25"/>
              <w:jc w:val="center"/>
              <w:rPr>
                <w:sz w:val="24"/>
              </w:rPr>
            </w:pPr>
            <w:r>
              <w:rPr>
                <w:sz w:val="24"/>
              </w:rPr>
              <w:t>+</w:t>
            </w:r>
          </w:p>
        </w:tc>
        <w:tc>
          <w:tcPr>
            <w:tcW w:w="258" w:type="dxa"/>
          </w:tcPr>
          <w:p w:rsidR="008A036E" w:rsidRDefault="00871284">
            <w:pPr>
              <w:pStyle w:val="TableParagraph"/>
              <w:spacing w:line="256" w:lineRule="exact"/>
              <w:ind w:left="27"/>
              <w:jc w:val="center"/>
              <w:rPr>
                <w:sz w:val="24"/>
              </w:rPr>
            </w:pPr>
            <w:r>
              <w:rPr>
                <w:sz w:val="24"/>
              </w:rPr>
              <w:t>+</w:t>
            </w:r>
          </w:p>
        </w:tc>
        <w:tc>
          <w:tcPr>
            <w:tcW w:w="311" w:type="dxa"/>
          </w:tcPr>
          <w:p w:rsidR="008A036E" w:rsidRDefault="00871284">
            <w:pPr>
              <w:pStyle w:val="TableParagraph"/>
              <w:spacing w:line="256" w:lineRule="exact"/>
              <w:ind w:left="25"/>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3" w:type="dxa"/>
          </w:tcPr>
          <w:p w:rsidR="008A036E" w:rsidRDefault="00871284">
            <w:pPr>
              <w:pStyle w:val="TableParagraph"/>
              <w:spacing w:line="256" w:lineRule="exact"/>
              <w:ind w:left="27"/>
              <w:jc w:val="center"/>
              <w:rPr>
                <w:sz w:val="24"/>
              </w:rPr>
            </w:pPr>
            <w:r>
              <w:rPr>
                <w:sz w:val="24"/>
              </w:rPr>
              <w:t>+</w:t>
            </w:r>
          </w:p>
        </w:tc>
        <w:tc>
          <w:tcPr>
            <w:tcW w:w="281" w:type="dxa"/>
          </w:tcPr>
          <w:p w:rsidR="008A036E" w:rsidRDefault="00871284">
            <w:pPr>
              <w:pStyle w:val="TableParagraph"/>
              <w:spacing w:line="256" w:lineRule="exact"/>
              <w:ind w:left="25"/>
              <w:jc w:val="center"/>
              <w:rPr>
                <w:sz w:val="24"/>
              </w:rPr>
            </w:pPr>
            <w:r>
              <w:rPr>
                <w:sz w:val="24"/>
              </w:rPr>
              <w:t>+</w:t>
            </w:r>
          </w:p>
        </w:tc>
        <w:tc>
          <w:tcPr>
            <w:tcW w:w="264" w:type="dxa"/>
          </w:tcPr>
          <w:p w:rsidR="008A036E" w:rsidRDefault="00871284">
            <w:pPr>
              <w:pStyle w:val="TableParagraph"/>
              <w:spacing w:line="256" w:lineRule="exact"/>
              <w:ind w:left="27"/>
              <w:jc w:val="center"/>
              <w:rPr>
                <w:sz w:val="24"/>
              </w:rPr>
            </w:pPr>
            <w:r>
              <w:rPr>
                <w:sz w:val="24"/>
              </w:rPr>
              <w:t>+</w:t>
            </w:r>
          </w:p>
        </w:tc>
        <w:tc>
          <w:tcPr>
            <w:tcW w:w="302"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69" w:type="dxa"/>
          </w:tcPr>
          <w:p w:rsidR="008A036E" w:rsidRDefault="00871284">
            <w:pPr>
              <w:pStyle w:val="TableParagraph"/>
              <w:spacing w:line="256" w:lineRule="exact"/>
              <w:ind w:left="28"/>
              <w:jc w:val="center"/>
              <w:rPr>
                <w:sz w:val="24"/>
              </w:rPr>
            </w:pPr>
            <w:r>
              <w:rPr>
                <w:sz w:val="24"/>
              </w:rPr>
              <w:t>+</w:t>
            </w:r>
          </w:p>
        </w:tc>
        <w:tc>
          <w:tcPr>
            <w:tcW w:w="300"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1" w:type="dxa"/>
          </w:tcPr>
          <w:p w:rsidR="008A036E" w:rsidRDefault="00871284">
            <w:pPr>
              <w:pStyle w:val="TableParagraph"/>
              <w:spacing w:line="256" w:lineRule="exact"/>
              <w:ind w:left="31"/>
              <w:jc w:val="center"/>
              <w:rPr>
                <w:sz w:val="24"/>
              </w:rPr>
            </w:pPr>
            <w:r>
              <w:rPr>
                <w:sz w:val="24"/>
              </w:rPr>
              <w:t>+</w:t>
            </w:r>
          </w:p>
        </w:tc>
        <w:tc>
          <w:tcPr>
            <w:tcW w:w="276" w:type="dxa"/>
          </w:tcPr>
          <w:p w:rsidR="008A036E" w:rsidRDefault="00871284">
            <w:pPr>
              <w:pStyle w:val="TableParagraph"/>
              <w:spacing w:line="256" w:lineRule="exact"/>
              <w:ind w:left="30"/>
              <w:jc w:val="center"/>
              <w:rPr>
                <w:sz w:val="24"/>
              </w:rPr>
            </w:pPr>
            <w:r>
              <w:rPr>
                <w:sz w:val="24"/>
              </w:rPr>
              <w:t>+</w:t>
            </w:r>
          </w:p>
        </w:tc>
        <w:tc>
          <w:tcPr>
            <w:tcW w:w="291"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29"/>
              <w:jc w:val="center"/>
              <w:rPr>
                <w:sz w:val="24"/>
              </w:rPr>
            </w:pPr>
            <w:r>
              <w:rPr>
                <w:sz w:val="24"/>
              </w:rPr>
              <w:t>+</w:t>
            </w:r>
          </w:p>
        </w:tc>
        <w:tc>
          <w:tcPr>
            <w:tcW w:w="281"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28"/>
              <w:jc w:val="center"/>
              <w:rPr>
                <w:sz w:val="24"/>
              </w:rPr>
            </w:pPr>
            <w:r>
              <w:rPr>
                <w:sz w:val="24"/>
              </w:rPr>
              <w:t>+</w:t>
            </w:r>
          </w:p>
        </w:tc>
        <w:tc>
          <w:tcPr>
            <w:tcW w:w="291" w:type="dxa"/>
          </w:tcPr>
          <w:p w:rsidR="008A036E" w:rsidRDefault="00871284">
            <w:pPr>
              <w:pStyle w:val="TableParagraph"/>
              <w:spacing w:line="256" w:lineRule="exact"/>
              <w:ind w:left="32"/>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1"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429" w:type="dxa"/>
          </w:tcPr>
          <w:p w:rsidR="008A036E" w:rsidRDefault="00871284">
            <w:pPr>
              <w:pStyle w:val="TableParagraph"/>
              <w:spacing w:line="256" w:lineRule="exact"/>
              <w:ind w:left="34"/>
              <w:jc w:val="center"/>
              <w:rPr>
                <w:sz w:val="24"/>
              </w:rPr>
            </w:pPr>
            <w:r>
              <w:rPr>
                <w:sz w:val="24"/>
              </w:rPr>
              <w:t>+</w:t>
            </w:r>
          </w:p>
        </w:tc>
      </w:tr>
    </w:tbl>
    <w:p w:rsidR="008A036E" w:rsidRDefault="00871284">
      <w:pPr>
        <w:ind w:left="959"/>
        <w:rPr>
          <w:sz w:val="24"/>
        </w:rPr>
      </w:pPr>
      <w:r>
        <w:rPr>
          <w:sz w:val="24"/>
        </w:rPr>
        <w:t>Примечание:</w:t>
      </w:r>
      <w:r>
        <w:rPr>
          <w:spacing w:val="-6"/>
          <w:sz w:val="24"/>
        </w:rPr>
        <w:t xml:space="preserve"> </w:t>
      </w:r>
      <w:r>
        <w:rPr>
          <w:sz w:val="24"/>
        </w:rPr>
        <w:t>К</w:t>
      </w:r>
      <w:r>
        <w:rPr>
          <w:spacing w:val="-4"/>
          <w:sz w:val="24"/>
        </w:rPr>
        <w:t xml:space="preserve"> </w:t>
      </w:r>
      <w:r>
        <w:rPr>
          <w:sz w:val="24"/>
        </w:rPr>
        <w:t>–</w:t>
      </w:r>
      <w:r>
        <w:rPr>
          <w:spacing w:val="-4"/>
          <w:sz w:val="24"/>
        </w:rPr>
        <w:t xml:space="preserve"> </w:t>
      </w:r>
      <w:r>
        <w:rPr>
          <w:sz w:val="24"/>
        </w:rPr>
        <w:t>контрольные</w:t>
      </w:r>
      <w:r>
        <w:rPr>
          <w:spacing w:val="-5"/>
          <w:sz w:val="24"/>
        </w:rPr>
        <w:t xml:space="preserve"> </w:t>
      </w:r>
      <w:r>
        <w:rPr>
          <w:sz w:val="24"/>
        </w:rPr>
        <w:t>занятия,</w:t>
      </w:r>
      <w:r>
        <w:rPr>
          <w:spacing w:val="-4"/>
          <w:sz w:val="24"/>
        </w:rPr>
        <w:t xml:space="preserve"> </w:t>
      </w:r>
      <w:r>
        <w:rPr>
          <w:sz w:val="24"/>
        </w:rPr>
        <w:t>С</w:t>
      </w:r>
      <w:r>
        <w:rPr>
          <w:spacing w:val="-2"/>
          <w:sz w:val="24"/>
        </w:rPr>
        <w:t xml:space="preserve"> </w:t>
      </w:r>
      <w:r>
        <w:rPr>
          <w:sz w:val="24"/>
        </w:rPr>
        <w:t>–</w:t>
      </w:r>
      <w:r>
        <w:rPr>
          <w:spacing w:val="-4"/>
          <w:sz w:val="24"/>
        </w:rPr>
        <w:t xml:space="preserve"> </w:t>
      </w:r>
      <w:r>
        <w:rPr>
          <w:sz w:val="24"/>
        </w:rPr>
        <w:t>контрольно-подготовительные</w:t>
      </w:r>
      <w:r>
        <w:rPr>
          <w:spacing w:val="-5"/>
          <w:sz w:val="24"/>
        </w:rPr>
        <w:t xml:space="preserve"> </w:t>
      </w:r>
      <w:r>
        <w:rPr>
          <w:spacing w:val="-2"/>
          <w:sz w:val="24"/>
        </w:rPr>
        <w:t>соревнования</w:t>
      </w:r>
    </w:p>
    <w:p w:rsidR="008A036E" w:rsidRDefault="008A036E">
      <w:pPr>
        <w:rPr>
          <w:sz w:val="24"/>
        </w:rPr>
        <w:sectPr w:rsidR="008A036E">
          <w:pgSz w:w="16840" w:h="11910" w:orient="landscape"/>
          <w:pgMar w:top="1060" w:right="280" w:bottom="900" w:left="740" w:header="0" w:footer="649" w:gutter="0"/>
          <w:cols w:space="720"/>
        </w:sectPr>
      </w:pPr>
    </w:p>
    <w:p w:rsidR="008A036E" w:rsidRDefault="00871284">
      <w:pPr>
        <w:pStyle w:val="a3"/>
        <w:spacing w:before="59" w:line="242" w:lineRule="auto"/>
        <w:ind w:left="4132" w:right="207" w:firstLine="9337"/>
      </w:pPr>
      <w:r>
        <w:t>Приложение</w:t>
      </w:r>
      <w:r>
        <w:rPr>
          <w:spacing w:val="-18"/>
        </w:rPr>
        <w:t xml:space="preserve"> </w:t>
      </w:r>
      <w:r>
        <w:t>№</w:t>
      </w:r>
      <w:r>
        <w:rPr>
          <w:spacing w:val="-15"/>
        </w:rPr>
        <w:t xml:space="preserve"> </w:t>
      </w:r>
      <w:r>
        <w:t>9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92" w:right="1786"/>
        <w:jc w:val="center"/>
        <w:rPr>
          <w:i/>
          <w:sz w:val="24"/>
        </w:rPr>
      </w:pPr>
      <w:r>
        <w:rPr>
          <w:i/>
          <w:sz w:val="24"/>
        </w:rPr>
        <w:t>Примерный</w:t>
      </w:r>
      <w:r>
        <w:rPr>
          <w:i/>
          <w:spacing w:val="-4"/>
          <w:sz w:val="24"/>
        </w:rPr>
        <w:t xml:space="preserve"> </w:t>
      </w:r>
      <w:r>
        <w:rPr>
          <w:i/>
          <w:sz w:val="24"/>
        </w:rPr>
        <w:t>график</w:t>
      </w:r>
      <w:r>
        <w:rPr>
          <w:i/>
          <w:spacing w:val="-2"/>
          <w:sz w:val="24"/>
        </w:rPr>
        <w:t xml:space="preserve"> </w:t>
      </w:r>
      <w:r>
        <w:rPr>
          <w:i/>
          <w:sz w:val="24"/>
        </w:rPr>
        <w:t>распределения</w:t>
      </w:r>
      <w:r>
        <w:rPr>
          <w:i/>
          <w:spacing w:val="-4"/>
          <w:sz w:val="24"/>
        </w:rPr>
        <w:t xml:space="preserve"> </w:t>
      </w:r>
      <w:r>
        <w:rPr>
          <w:i/>
          <w:sz w:val="24"/>
        </w:rPr>
        <w:t>материала на</w:t>
      </w:r>
      <w:r>
        <w:rPr>
          <w:i/>
          <w:spacing w:val="-2"/>
          <w:sz w:val="24"/>
        </w:rPr>
        <w:t xml:space="preserve"> </w:t>
      </w:r>
      <w:r>
        <w:rPr>
          <w:i/>
          <w:sz w:val="24"/>
        </w:rPr>
        <w:t>этапе</w:t>
      </w:r>
      <w:r>
        <w:rPr>
          <w:i/>
          <w:spacing w:val="-1"/>
          <w:sz w:val="24"/>
        </w:rPr>
        <w:t xml:space="preserve"> </w:t>
      </w:r>
      <w:r>
        <w:rPr>
          <w:i/>
          <w:sz w:val="24"/>
        </w:rPr>
        <w:t>совершенствования</w:t>
      </w:r>
      <w:r>
        <w:rPr>
          <w:i/>
          <w:spacing w:val="-2"/>
          <w:sz w:val="24"/>
        </w:rPr>
        <w:t xml:space="preserve"> </w:t>
      </w:r>
      <w:r>
        <w:rPr>
          <w:i/>
          <w:sz w:val="24"/>
        </w:rPr>
        <w:t>спортивного</w:t>
      </w:r>
      <w:r>
        <w:rPr>
          <w:i/>
          <w:spacing w:val="-1"/>
          <w:sz w:val="24"/>
        </w:rPr>
        <w:t xml:space="preserve"> </w:t>
      </w:r>
      <w:r>
        <w:rPr>
          <w:i/>
          <w:spacing w:val="-2"/>
          <w:sz w:val="24"/>
        </w:rPr>
        <w:t>мастерства</w:t>
      </w: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76"/>
        <w:gridCol w:w="278"/>
        <w:gridCol w:w="278"/>
        <w:gridCol w:w="237"/>
        <w:gridCol w:w="321"/>
        <w:gridCol w:w="283"/>
        <w:gridCol w:w="281"/>
        <w:gridCol w:w="247"/>
        <w:gridCol w:w="305"/>
        <w:gridCol w:w="293"/>
        <w:gridCol w:w="283"/>
        <w:gridCol w:w="254"/>
        <w:gridCol w:w="309"/>
        <w:gridCol w:w="280"/>
        <w:gridCol w:w="282"/>
        <w:gridCol w:w="258"/>
        <w:gridCol w:w="311"/>
        <w:gridCol w:w="283"/>
        <w:gridCol w:w="283"/>
        <w:gridCol w:w="281"/>
        <w:gridCol w:w="264"/>
        <w:gridCol w:w="302"/>
        <w:gridCol w:w="283"/>
        <w:gridCol w:w="283"/>
        <w:gridCol w:w="269"/>
        <w:gridCol w:w="300"/>
        <w:gridCol w:w="283"/>
        <w:gridCol w:w="281"/>
        <w:gridCol w:w="276"/>
        <w:gridCol w:w="291"/>
        <w:gridCol w:w="283"/>
        <w:gridCol w:w="283"/>
        <w:gridCol w:w="283"/>
        <w:gridCol w:w="281"/>
        <w:gridCol w:w="283"/>
        <w:gridCol w:w="283"/>
        <w:gridCol w:w="283"/>
        <w:gridCol w:w="283"/>
        <w:gridCol w:w="283"/>
        <w:gridCol w:w="281"/>
        <w:gridCol w:w="291"/>
        <w:gridCol w:w="283"/>
        <w:gridCol w:w="281"/>
        <w:gridCol w:w="283"/>
        <w:gridCol w:w="283"/>
        <w:gridCol w:w="429"/>
      </w:tblGrid>
      <w:tr w:rsidR="008A036E">
        <w:trPr>
          <w:trHeight w:val="275"/>
        </w:trPr>
        <w:tc>
          <w:tcPr>
            <w:tcW w:w="2170" w:type="dxa"/>
            <w:vMerge w:val="restart"/>
          </w:tcPr>
          <w:p w:rsidR="008A036E" w:rsidRDefault="00871284">
            <w:pPr>
              <w:pStyle w:val="TableParagraph"/>
              <w:spacing w:before="133"/>
              <w:ind w:left="451"/>
              <w:rPr>
                <w:sz w:val="24"/>
              </w:rPr>
            </w:pPr>
            <w:r>
              <w:rPr>
                <w:spacing w:val="-2"/>
                <w:sz w:val="24"/>
              </w:rPr>
              <w:t>Содержание</w:t>
            </w:r>
          </w:p>
        </w:tc>
        <w:tc>
          <w:tcPr>
            <w:tcW w:w="1069" w:type="dxa"/>
            <w:gridSpan w:val="4"/>
          </w:tcPr>
          <w:p w:rsidR="008A036E" w:rsidRDefault="00871284">
            <w:pPr>
              <w:pStyle w:val="TableParagraph"/>
              <w:spacing w:line="256" w:lineRule="exact"/>
              <w:ind w:left="55"/>
              <w:rPr>
                <w:sz w:val="24"/>
              </w:rPr>
            </w:pPr>
            <w:r>
              <w:rPr>
                <w:spacing w:val="-2"/>
                <w:sz w:val="24"/>
              </w:rPr>
              <w:t>Сентябрь</w:t>
            </w:r>
          </w:p>
        </w:tc>
        <w:tc>
          <w:tcPr>
            <w:tcW w:w="1437" w:type="dxa"/>
            <w:gridSpan w:val="5"/>
          </w:tcPr>
          <w:p w:rsidR="008A036E" w:rsidRDefault="00871284">
            <w:pPr>
              <w:pStyle w:val="TableParagraph"/>
              <w:spacing w:line="256" w:lineRule="exact"/>
              <w:ind w:left="294"/>
              <w:rPr>
                <w:sz w:val="24"/>
              </w:rPr>
            </w:pPr>
            <w:r>
              <w:rPr>
                <w:spacing w:val="-2"/>
                <w:sz w:val="24"/>
              </w:rPr>
              <w:t>Октябрь</w:t>
            </w:r>
          </w:p>
        </w:tc>
        <w:tc>
          <w:tcPr>
            <w:tcW w:w="1139" w:type="dxa"/>
            <w:gridSpan w:val="4"/>
          </w:tcPr>
          <w:p w:rsidR="008A036E" w:rsidRDefault="00871284">
            <w:pPr>
              <w:pStyle w:val="TableParagraph"/>
              <w:spacing w:line="256" w:lineRule="exact"/>
              <w:ind w:left="194"/>
              <w:rPr>
                <w:sz w:val="24"/>
              </w:rPr>
            </w:pPr>
            <w:r>
              <w:rPr>
                <w:spacing w:val="-2"/>
                <w:sz w:val="24"/>
              </w:rPr>
              <w:t>Ноябрь</w:t>
            </w:r>
          </w:p>
        </w:tc>
        <w:tc>
          <w:tcPr>
            <w:tcW w:w="1131" w:type="dxa"/>
            <w:gridSpan w:val="4"/>
          </w:tcPr>
          <w:p w:rsidR="008A036E" w:rsidRDefault="00871284">
            <w:pPr>
              <w:pStyle w:val="TableParagraph"/>
              <w:spacing w:line="256" w:lineRule="exact"/>
              <w:ind w:left="147"/>
              <w:rPr>
                <w:sz w:val="24"/>
              </w:rPr>
            </w:pPr>
            <w:r>
              <w:rPr>
                <w:spacing w:val="-2"/>
                <w:sz w:val="24"/>
              </w:rPr>
              <w:t>Декабрь</w:t>
            </w:r>
          </w:p>
        </w:tc>
        <w:tc>
          <w:tcPr>
            <w:tcW w:w="1413" w:type="dxa"/>
            <w:gridSpan w:val="5"/>
          </w:tcPr>
          <w:p w:rsidR="008A036E" w:rsidRDefault="00871284">
            <w:pPr>
              <w:pStyle w:val="TableParagraph"/>
              <w:spacing w:line="256" w:lineRule="exact"/>
              <w:ind w:left="348"/>
              <w:rPr>
                <w:sz w:val="24"/>
              </w:rPr>
            </w:pPr>
            <w:r>
              <w:rPr>
                <w:spacing w:val="-2"/>
                <w:sz w:val="24"/>
              </w:rPr>
              <w:t>Январь</w:t>
            </w:r>
          </w:p>
        </w:tc>
        <w:tc>
          <w:tcPr>
            <w:tcW w:w="1135" w:type="dxa"/>
            <w:gridSpan w:val="4"/>
          </w:tcPr>
          <w:p w:rsidR="008A036E" w:rsidRDefault="00871284">
            <w:pPr>
              <w:pStyle w:val="TableParagraph"/>
              <w:spacing w:line="256" w:lineRule="exact"/>
              <w:ind w:left="143"/>
              <w:rPr>
                <w:sz w:val="24"/>
              </w:rPr>
            </w:pPr>
            <w:r>
              <w:rPr>
                <w:spacing w:val="-2"/>
                <w:sz w:val="24"/>
              </w:rPr>
              <w:t>Февраль</w:t>
            </w:r>
          </w:p>
        </w:tc>
        <w:tc>
          <w:tcPr>
            <w:tcW w:w="1414" w:type="dxa"/>
            <w:gridSpan w:val="5"/>
          </w:tcPr>
          <w:p w:rsidR="008A036E" w:rsidRDefault="00871284">
            <w:pPr>
              <w:pStyle w:val="TableParagraph"/>
              <w:spacing w:line="256" w:lineRule="exact"/>
              <w:ind w:left="440"/>
              <w:rPr>
                <w:sz w:val="24"/>
              </w:rPr>
            </w:pPr>
            <w:r>
              <w:rPr>
                <w:spacing w:val="-4"/>
                <w:sz w:val="24"/>
              </w:rPr>
              <w:t>Март</w:t>
            </w:r>
          </w:p>
        </w:tc>
        <w:tc>
          <w:tcPr>
            <w:tcW w:w="1130" w:type="dxa"/>
            <w:gridSpan w:val="4"/>
          </w:tcPr>
          <w:p w:rsidR="008A036E" w:rsidRDefault="00871284">
            <w:pPr>
              <w:pStyle w:val="TableParagraph"/>
              <w:spacing w:line="256" w:lineRule="exact"/>
              <w:ind w:left="191"/>
              <w:rPr>
                <w:sz w:val="24"/>
              </w:rPr>
            </w:pPr>
            <w:r>
              <w:rPr>
                <w:spacing w:val="-2"/>
                <w:sz w:val="24"/>
              </w:rPr>
              <w:t>Апрель</w:t>
            </w:r>
          </w:p>
        </w:tc>
        <w:tc>
          <w:tcPr>
            <w:tcW w:w="1413" w:type="dxa"/>
            <w:gridSpan w:val="5"/>
          </w:tcPr>
          <w:p w:rsidR="008A036E" w:rsidRDefault="00871284">
            <w:pPr>
              <w:pStyle w:val="TableParagraph"/>
              <w:spacing w:line="256" w:lineRule="exact"/>
              <w:ind w:left="489"/>
              <w:rPr>
                <w:sz w:val="24"/>
              </w:rPr>
            </w:pPr>
            <w:r>
              <w:rPr>
                <w:spacing w:val="-5"/>
                <w:sz w:val="24"/>
              </w:rPr>
              <w:t>Май</w:t>
            </w:r>
          </w:p>
        </w:tc>
        <w:tc>
          <w:tcPr>
            <w:tcW w:w="1138" w:type="dxa"/>
            <w:gridSpan w:val="4"/>
          </w:tcPr>
          <w:p w:rsidR="008A036E" w:rsidRDefault="00871284">
            <w:pPr>
              <w:pStyle w:val="TableParagraph"/>
              <w:spacing w:line="256" w:lineRule="exact"/>
              <w:ind w:left="286"/>
              <w:rPr>
                <w:sz w:val="24"/>
              </w:rPr>
            </w:pPr>
            <w:r>
              <w:rPr>
                <w:spacing w:val="-4"/>
                <w:sz w:val="24"/>
              </w:rPr>
              <w:t>Июнь</w:t>
            </w:r>
          </w:p>
        </w:tc>
        <w:tc>
          <w:tcPr>
            <w:tcW w:w="712" w:type="dxa"/>
            <w:gridSpan w:val="2"/>
          </w:tcPr>
          <w:p w:rsidR="008A036E" w:rsidRDefault="00871284">
            <w:pPr>
              <w:pStyle w:val="TableParagraph"/>
              <w:spacing w:line="256" w:lineRule="exact"/>
              <w:ind w:left="79"/>
              <w:rPr>
                <w:sz w:val="24"/>
              </w:rPr>
            </w:pPr>
            <w:r>
              <w:rPr>
                <w:spacing w:val="-4"/>
                <w:sz w:val="24"/>
              </w:rPr>
              <w:t>Июль</w:t>
            </w:r>
          </w:p>
        </w:tc>
      </w:tr>
      <w:tr w:rsidR="008A036E">
        <w:trPr>
          <w:trHeight w:val="273"/>
        </w:trPr>
        <w:tc>
          <w:tcPr>
            <w:tcW w:w="2170" w:type="dxa"/>
            <w:vMerge/>
            <w:tcBorders>
              <w:top w:val="nil"/>
            </w:tcBorders>
          </w:tcPr>
          <w:p w:rsidR="008A036E" w:rsidRDefault="008A036E">
            <w:pPr>
              <w:rPr>
                <w:sz w:val="2"/>
                <w:szCs w:val="2"/>
              </w:rPr>
            </w:pPr>
          </w:p>
        </w:tc>
        <w:tc>
          <w:tcPr>
            <w:tcW w:w="276" w:type="dxa"/>
          </w:tcPr>
          <w:p w:rsidR="008A036E" w:rsidRDefault="00871284">
            <w:pPr>
              <w:pStyle w:val="TableParagraph"/>
              <w:spacing w:before="36" w:line="217" w:lineRule="exact"/>
              <w:ind w:left="6"/>
              <w:jc w:val="center"/>
              <w:rPr>
                <w:sz w:val="20"/>
              </w:rPr>
            </w:pPr>
            <w:r>
              <w:rPr>
                <w:w w:val="99"/>
                <w:sz w:val="20"/>
              </w:rPr>
              <w:t>1</w:t>
            </w:r>
          </w:p>
        </w:tc>
        <w:tc>
          <w:tcPr>
            <w:tcW w:w="278" w:type="dxa"/>
          </w:tcPr>
          <w:p w:rsidR="008A036E" w:rsidRDefault="00871284">
            <w:pPr>
              <w:pStyle w:val="TableParagraph"/>
              <w:spacing w:before="36" w:line="217" w:lineRule="exact"/>
              <w:ind w:left="13"/>
              <w:jc w:val="center"/>
              <w:rPr>
                <w:sz w:val="20"/>
              </w:rPr>
            </w:pPr>
            <w:r>
              <w:rPr>
                <w:w w:val="99"/>
                <w:sz w:val="20"/>
              </w:rPr>
              <w:t>2</w:t>
            </w:r>
          </w:p>
        </w:tc>
        <w:tc>
          <w:tcPr>
            <w:tcW w:w="278" w:type="dxa"/>
          </w:tcPr>
          <w:p w:rsidR="008A036E" w:rsidRDefault="00871284">
            <w:pPr>
              <w:pStyle w:val="TableParagraph"/>
              <w:spacing w:before="36" w:line="217" w:lineRule="exact"/>
              <w:ind w:left="9"/>
              <w:jc w:val="center"/>
              <w:rPr>
                <w:sz w:val="20"/>
              </w:rPr>
            </w:pPr>
            <w:r>
              <w:rPr>
                <w:w w:val="99"/>
                <w:sz w:val="20"/>
              </w:rPr>
              <w:t>3</w:t>
            </w:r>
          </w:p>
        </w:tc>
        <w:tc>
          <w:tcPr>
            <w:tcW w:w="237" w:type="dxa"/>
          </w:tcPr>
          <w:p w:rsidR="008A036E" w:rsidRDefault="00871284">
            <w:pPr>
              <w:pStyle w:val="TableParagraph"/>
              <w:spacing w:before="36" w:line="217" w:lineRule="exact"/>
              <w:ind w:left="13"/>
              <w:jc w:val="center"/>
              <w:rPr>
                <w:sz w:val="20"/>
              </w:rPr>
            </w:pPr>
            <w:r>
              <w:rPr>
                <w:w w:val="99"/>
                <w:sz w:val="20"/>
              </w:rPr>
              <w:t>4</w:t>
            </w:r>
          </w:p>
        </w:tc>
        <w:tc>
          <w:tcPr>
            <w:tcW w:w="321" w:type="dxa"/>
          </w:tcPr>
          <w:p w:rsidR="008A036E" w:rsidRDefault="00871284">
            <w:pPr>
              <w:pStyle w:val="TableParagraph"/>
              <w:spacing w:before="36" w:line="217" w:lineRule="exact"/>
              <w:ind w:left="16"/>
              <w:jc w:val="center"/>
              <w:rPr>
                <w:sz w:val="20"/>
              </w:rPr>
            </w:pPr>
            <w:r>
              <w:rPr>
                <w:w w:val="99"/>
                <w:sz w:val="20"/>
              </w:rPr>
              <w:t>5</w:t>
            </w:r>
          </w:p>
        </w:tc>
        <w:tc>
          <w:tcPr>
            <w:tcW w:w="283" w:type="dxa"/>
          </w:tcPr>
          <w:p w:rsidR="008A036E" w:rsidRDefault="00871284">
            <w:pPr>
              <w:pStyle w:val="TableParagraph"/>
              <w:spacing w:before="36" w:line="217" w:lineRule="exact"/>
              <w:ind w:left="12"/>
              <w:jc w:val="center"/>
              <w:rPr>
                <w:sz w:val="20"/>
              </w:rPr>
            </w:pPr>
            <w:r>
              <w:rPr>
                <w:w w:val="99"/>
                <w:sz w:val="20"/>
              </w:rPr>
              <w:t>6</w:t>
            </w:r>
          </w:p>
        </w:tc>
        <w:tc>
          <w:tcPr>
            <w:tcW w:w="281" w:type="dxa"/>
          </w:tcPr>
          <w:p w:rsidR="008A036E" w:rsidRDefault="00871284">
            <w:pPr>
              <w:pStyle w:val="TableParagraph"/>
              <w:spacing w:before="36" w:line="217" w:lineRule="exact"/>
              <w:ind w:left="11"/>
              <w:jc w:val="center"/>
              <w:rPr>
                <w:sz w:val="20"/>
              </w:rPr>
            </w:pPr>
            <w:r>
              <w:rPr>
                <w:w w:val="99"/>
                <w:sz w:val="20"/>
              </w:rPr>
              <w:t>7</w:t>
            </w:r>
          </w:p>
        </w:tc>
        <w:tc>
          <w:tcPr>
            <w:tcW w:w="247" w:type="dxa"/>
          </w:tcPr>
          <w:p w:rsidR="008A036E" w:rsidRDefault="00871284">
            <w:pPr>
              <w:pStyle w:val="TableParagraph"/>
              <w:spacing w:before="36" w:line="217" w:lineRule="exact"/>
              <w:ind w:left="16"/>
              <w:jc w:val="center"/>
              <w:rPr>
                <w:sz w:val="20"/>
              </w:rPr>
            </w:pPr>
            <w:r>
              <w:rPr>
                <w:w w:val="99"/>
                <w:sz w:val="20"/>
              </w:rPr>
              <w:t>8</w:t>
            </w:r>
          </w:p>
        </w:tc>
        <w:tc>
          <w:tcPr>
            <w:tcW w:w="305" w:type="dxa"/>
          </w:tcPr>
          <w:p w:rsidR="008A036E" w:rsidRDefault="00871284">
            <w:pPr>
              <w:pStyle w:val="TableParagraph"/>
              <w:spacing w:before="36" w:line="217" w:lineRule="exact"/>
              <w:ind w:left="16"/>
              <w:jc w:val="center"/>
              <w:rPr>
                <w:sz w:val="20"/>
              </w:rPr>
            </w:pPr>
            <w:r>
              <w:rPr>
                <w:w w:val="99"/>
                <w:sz w:val="20"/>
              </w:rPr>
              <w:t>9</w:t>
            </w:r>
          </w:p>
        </w:tc>
        <w:tc>
          <w:tcPr>
            <w:tcW w:w="293" w:type="dxa"/>
          </w:tcPr>
          <w:p w:rsidR="008A036E" w:rsidRDefault="00871284">
            <w:pPr>
              <w:pStyle w:val="TableParagraph"/>
              <w:spacing w:before="36" w:line="217" w:lineRule="exact"/>
              <w:ind w:left="36" w:right="17"/>
              <w:jc w:val="center"/>
              <w:rPr>
                <w:sz w:val="20"/>
              </w:rPr>
            </w:pPr>
            <w:r>
              <w:rPr>
                <w:spacing w:val="-5"/>
                <w:sz w:val="20"/>
              </w:rPr>
              <w:t>10</w:t>
            </w:r>
          </w:p>
        </w:tc>
        <w:tc>
          <w:tcPr>
            <w:tcW w:w="283" w:type="dxa"/>
          </w:tcPr>
          <w:p w:rsidR="008A036E" w:rsidRDefault="00871284">
            <w:pPr>
              <w:pStyle w:val="TableParagraph"/>
              <w:spacing w:before="36" w:line="217" w:lineRule="exact"/>
              <w:ind w:left="23" w:right="4"/>
              <w:jc w:val="center"/>
              <w:rPr>
                <w:sz w:val="20"/>
              </w:rPr>
            </w:pPr>
            <w:r>
              <w:rPr>
                <w:spacing w:val="-5"/>
                <w:sz w:val="20"/>
              </w:rPr>
              <w:t>11</w:t>
            </w:r>
          </w:p>
        </w:tc>
        <w:tc>
          <w:tcPr>
            <w:tcW w:w="254" w:type="dxa"/>
          </w:tcPr>
          <w:p w:rsidR="008A036E" w:rsidRDefault="00871284">
            <w:pPr>
              <w:pStyle w:val="TableParagraph"/>
              <w:spacing w:before="36" w:line="217" w:lineRule="exact"/>
              <w:ind w:left="15"/>
              <w:jc w:val="center"/>
              <w:rPr>
                <w:sz w:val="20"/>
              </w:rPr>
            </w:pPr>
            <w:r>
              <w:rPr>
                <w:spacing w:val="-5"/>
                <w:sz w:val="20"/>
              </w:rPr>
              <w:t>12</w:t>
            </w:r>
          </w:p>
        </w:tc>
        <w:tc>
          <w:tcPr>
            <w:tcW w:w="309" w:type="dxa"/>
          </w:tcPr>
          <w:p w:rsidR="008A036E" w:rsidRDefault="00871284">
            <w:pPr>
              <w:pStyle w:val="TableParagraph"/>
              <w:spacing w:before="36" w:line="217" w:lineRule="exact"/>
              <w:ind w:left="43" w:right="25"/>
              <w:jc w:val="center"/>
              <w:rPr>
                <w:sz w:val="20"/>
              </w:rPr>
            </w:pPr>
            <w:r>
              <w:rPr>
                <w:spacing w:val="-5"/>
                <w:sz w:val="20"/>
              </w:rPr>
              <w:t>13</w:t>
            </w:r>
          </w:p>
        </w:tc>
        <w:tc>
          <w:tcPr>
            <w:tcW w:w="280" w:type="dxa"/>
          </w:tcPr>
          <w:p w:rsidR="008A036E" w:rsidRDefault="00871284">
            <w:pPr>
              <w:pStyle w:val="TableParagraph"/>
              <w:spacing w:before="36" w:line="217" w:lineRule="exact"/>
              <w:ind w:left="20"/>
              <w:jc w:val="center"/>
              <w:rPr>
                <w:sz w:val="20"/>
              </w:rPr>
            </w:pPr>
            <w:r>
              <w:rPr>
                <w:spacing w:val="-5"/>
                <w:sz w:val="20"/>
              </w:rPr>
              <w:t>14</w:t>
            </w:r>
          </w:p>
        </w:tc>
        <w:tc>
          <w:tcPr>
            <w:tcW w:w="282" w:type="dxa"/>
          </w:tcPr>
          <w:p w:rsidR="008A036E" w:rsidRDefault="00871284">
            <w:pPr>
              <w:pStyle w:val="TableParagraph"/>
              <w:spacing w:before="36" w:line="217" w:lineRule="exact"/>
              <w:ind w:left="33" w:right="9"/>
              <w:jc w:val="center"/>
              <w:rPr>
                <w:sz w:val="20"/>
              </w:rPr>
            </w:pPr>
            <w:r>
              <w:rPr>
                <w:spacing w:val="-5"/>
                <w:sz w:val="20"/>
              </w:rPr>
              <w:t>15</w:t>
            </w:r>
          </w:p>
        </w:tc>
        <w:tc>
          <w:tcPr>
            <w:tcW w:w="258" w:type="dxa"/>
          </w:tcPr>
          <w:p w:rsidR="008A036E" w:rsidRDefault="00871284">
            <w:pPr>
              <w:pStyle w:val="TableParagraph"/>
              <w:spacing w:before="36" w:line="217" w:lineRule="exact"/>
              <w:ind w:left="26"/>
              <w:jc w:val="center"/>
              <w:rPr>
                <w:sz w:val="20"/>
              </w:rPr>
            </w:pPr>
            <w:r>
              <w:rPr>
                <w:spacing w:val="-5"/>
                <w:sz w:val="20"/>
              </w:rPr>
              <w:t>16</w:t>
            </w:r>
          </w:p>
        </w:tc>
        <w:tc>
          <w:tcPr>
            <w:tcW w:w="311" w:type="dxa"/>
          </w:tcPr>
          <w:p w:rsidR="008A036E" w:rsidRDefault="00871284">
            <w:pPr>
              <w:pStyle w:val="TableParagraph"/>
              <w:spacing w:before="36" w:line="217" w:lineRule="exact"/>
              <w:ind w:left="50" w:right="21"/>
              <w:jc w:val="center"/>
              <w:rPr>
                <w:sz w:val="20"/>
              </w:rPr>
            </w:pPr>
            <w:r>
              <w:rPr>
                <w:spacing w:val="-5"/>
                <w:sz w:val="20"/>
              </w:rPr>
              <w:t>17</w:t>
            </w:r>
          </w:p>
        </w:tc>
        <w:tc>
          <w:tcPr>
            <w:tcW w:w="283" w:type="dxa"/>
          </w:tcPr>
          <w:p w:rsidR="008A036E" w:rsidRDefault="00871284">
            <w:pPr>
              <w:pStyle w:val="TableParagraph"/>
              <w:spacing w:before="36" w:line="217" w:lineRule="exact"/>
              <w:ind w:left="31" w:right="1"/>
              <w:jc w:val="center"/>
              <w:rPr>
                <w:sz w:val="20"/>
              </w:rPr>
            </w:pPr>
            <w:r>
              <w:rPr>
                <w:spacing w:val="-5"/>
                <w:sz w:val="20"/>
              </w:rPr>
              <w:t>18</w:t>
            </w:r>
          </w:p>
        </w:tc>
        <w:tc>
          <w:tcPr>
            <w:tcW w:w="283" w:type="dxa"/>
          </w:tcPr>
          <w:p w:rsidR="008A036E" w:rsidRDefault="00871284">
            <w:pPr>
              <w:pStyle w:val="TableParagraph"/>
              <w:spacing w:before="36" w:line="217" w:lineRule="exact"/>
              <w:ind w:left="30" w:right="4"/>
              <w:jc w:val="center"/>
              <w:rPr>
                <w:sz w:val="20"/>
              </w:rPr>
            </w:pPr>
            <w:r>
              <w:rPr>
                <w:spacing w:val="-5"/>
                <w:sz w:val="20"/>
              </w:rPr>
              <w:t>19</w:t>
            </w:r>
          </w:p>
        </w:tc>
        <w:tc>
          <w:tcPr>
            <w:tcW w:w="281" w:type="dxa"/>
          </w:tcPr>
          <w:p w:rsidR="008A036E" w:rsidRDefault="00871284">
            <w:pPr>
              <w:pStyle w:val="TableParagraph"/>
              <w:spacing w:before="36" w:line="217" w:lineRule="exact"/>
              <w:ind w:left="32" w:right="3"/>
              <w:jc w:val="center"/>
              <w:rPr>
                <w:sz w:val="20"/>
              </w:rPr>
            </w:pPr>
            <w:r>
              <w:rPr>
                <w:spacing w:val="-5"/>
                <w:sz w:val="20"/>
              </w:rPr>
              <w:t>20</w:t>
            </w:r>
          </w:p>
        </w:tc>
        <w:tc>
          <w:tcPr>
            <w:tcW w:w="264" w:type="dxa"/>
          </w:tcPr>
          <w:p w:rsidR="008A036E" w:rsidRDefault="00871284">
            <w:pPr>
              <w:pStyle w:val="TableParagraph"/>
              <w:spacing w:before="36" w:line="217" w:lineRule="exact"/>
              <w:ind w:left="31"/>
              <w:jc w:val="center"/>
              <w:rPr>
                <w:sz w:val="20"/>
              </w:rPr>
            </w:pPr>
            <w:r>
              <w:rPr>
                <w:spacing w:val="-5"/>
                <w:sz w:val="20"/>
              </w:rPr>
              <w:t>21</w:t>
            </w:r>
          </w:p>
        </w:tc>
        <w:tc>
          <w:tcPr>
            <w:tcW w:w="302" w:type="dxa"/>
          </w:tcPr>
          <w:p w:rsidR="008A036E" w:rsidRDefault="00871284">
            <w:pPr>
              <w:pStyle w:val="TableParagraph"/>
              <w:spacing w:before="36" w:line="217" w:lineRule="exact"/>
              <w:ind w:left="44" w:right="18"/>
              <w:jc w:val="center"/>
              <w:rPr>
                <w:sz w:val="20"/>
              </w:rPr>
            </w:pPr>
            <w:r>
              <w:rPr>
                <w:spacing w:val="-5"/>
                <w:sz w:val="20"/>
              </w:rPr>
              <w:t>22</w:t>
            </w:r>
          </w:p>
        </w:tc>
        <w:tc>
          <w:tcPr>
            <w:tcW w:w="283" w:type="dxa"/>
          </w:tcPr>
          <w:p w:rsidR="008A036E" w:rsidRDefault="00871284">
            <w:pPr>
              <w:pStyle w:val="TableParagraph"/>
              <w:spacing w:before="36" w:line="217" w:lineRule="exact"/>
              <w:ind w:left="31" w:right="4"/>
              <w:jc w:val="center"/>
              <w:rPr>
                <w:sz w:val="20"/>
              </w:rPr>
            </w:pPr>
            <w:r>
              <w:rPr>
                <w:spacing w:val="-5"/>
                <w:sz w:val="20"/>
              </w:rPr>
              <w:t>23</w:t>
            </w:r>
          </w:p>
        </w:tc>
        <w:tc>
          <w:tcPr>
            <w:tcW w:w="283" w:type="dxa"/>
          </w:tcPr>
          <w:p w:rsidR="008A036E" w:rsidRDefault="00871284">
            <w:pPr>
              <w:pStyle w:val="TableParagraph"/>
              <w:spacing w:before="36" w:line="217" w:lineRule="exact"/>
              <w:ind w:left="31" w:right="4"/>
              <w:jc w:val="center"/>
              <w:rPr>
                <w:sz w:val="20"/>
              </w:rPr>
            </w:pPr>
            <w:r>
              <w:rPr>
                <w:spacing w:val="-5"/>
                <w:sz w:val="20"/>
              </w:rPr>
              <w:t>24</w:t>
            </w:r>
          </w:p>
        </w:tc>
        <w:tc>
          <w:tcPr>
            <w:tcW w:w="269" w:type="dxa"/>
          </w:tcPr>
          <w:p w:rsidR="008A036E" w:rsidRDefault="00871284">
            <w:pPr>
              <w:pStyle w:val="TableParagraph"/>
              <w:spacing w:before="36" w:line="217" w:lineRule="exact"/>
              <w:ind w:left="32"/>
              <w:jc w:val="center"/>
              <w:rPr>
                <w:sz w:val="20"/>
              </w:rPr>
            </w:pPr>
            <w:r>
              <w:rPr>
                <w:spacing w:val="-5"/>
                <w:sz w:val="20"/>
              </w:rPr>
              <w:t>25</w:t>
            </w:r>
          </w:p>
        </w:tc>
        <w:tc>
          <w:tcPr>
            <w:tcW w:w="300" w:type="dxa"/>
          </w:tcPr>
          <w:p w:rsidR="008A036E" w:rsidRDefault="00871284">
            <w:pPr>
              <w:pStyle w:val="TableParagraph"/>
              <w:spacing w:before="36" w:line="217" w:lineRule="exact"/>
              <w:ind w:left="44" w:right="14"/>
              <w:jc w:val="center"/>
              <w:rPr>
                <w:sz w:val="20"/>
              </w:rPr>
            </w:pPr>
            <w:r>
              <w:rPr>
                <w:spacing w:val="-5"/>
                <w:sz w:val="20"/>
              </w:rPr>
              <w:t>26</w:t>
            </w:r>
          </w:p>
        </w:tc>
        <w:tc>
          <w:tcPr>
            <w:tcW w:w="283" w:type="dxa"/>
          </w:tcPr>
          <w:p w:rsidR="008A036E" w:rsidRDefault="00871284">
            <w:pPr>
              <w:pStyle w:val="TableParagraph"/>
              <w:spacing w:before="36" w:line="217" w:lineRule="exact"/>
              <w:ind w:left="36" w:right="4"/>
              <w:jc w:val="center"/>
              <w:rPr>
                <w:sz w:val="20"/>
              </w:rPr>
            </w:pPr>
            <w:r>
              <w:rPr>
                <w:spacing w:val="-5"/>
                <w:sz w:val="20"/>
              </w:rPr>
              <w:t>27</w:t>
            </w:r>
          </w:p>
        </w:tc>
        <w:tc>
          <w:tcPr>
            <w:tcW w:w="281" w:type="dxa"/>
          </w:tcPr>
          <w:p w:rsidR="008A036E" w:rsidRDefault="00871284">
            <w:pPr>
              <w:pStyle w:val="TableParagraph"/>
              <w:spacing w:before="36" w:line="217" w:lineRule="exact"/>
              <w:ind w:left="33" w:right="3"/>
              <w:jc w:val="center"/>
              <w:rPr>
                <w:sz w:val="20"/>
              </w:rPr>
            </w:pPr>
            <w:r>
              <w:rPr>
                <w:spacing w:val="-5"/>
                <w:sz w:val="20"/>
              </w:rPr>
              <w:t>28</w:t>
            </w:r>
          </w:p>
        </w:tc>
        <w:tc>
          <w:tcPr>
            <w:tcW w:w="276" w:type="dxa"/>
          </w:tcPr>
          <w:p w:rsidR="008A036E" w:rsidRDefault="00871284">
            <w:pPr>
              <w:pStyle w:val="TableParagraph"/>
              <w:spacing w:before="36" w:line="217" w:lineRule="exact"/>
              <w:ind w:left="33" w:right="3"/>
              <w:jc w:val="center"/>
              <w:rPr>
                <w:sz w:val="20"/>
              </w:rPr>
            </w:pPr>
            <w:r>
              <w:rPr>
                <w:spacing w:val="-5"/>
                <w:sz w:val="20"/>
              </w:rPr>
              <w:t>29</w:t>
            </w:r>
          </w:p>
        </w:tc>
        <w:tc>
          <w:tcPr>
            <w:tcW w:w="291" w:type="dxa"/>
          </w:tcPr>
          <w:p w:rsidR="008A036E" w:rsidRDefault="00871284">
            <w:pPr>
              <w:pStyle w:val="TableParagraph"/>
              <w:spacing w:before="36" w:line="217" w:lineRule="exact"/>
              <w:ind w:left="36" w:right="7"/>
              <w:jc w:val="center"/>
              <w:rPr>
                <w:sz w:val="20"/>
              </w:rPr>
            </w:pPr>
            <w:r>
              <w:rPr>
                <w:spacing w:val="-5"/>
                <w:sz w:val="20"/>
              </w:rPr>
              <w:t>30</w:t>
            </w:r>
          </w:p>
        </w:tc>
        <w:tc>
          <w:tcPr>
            <w:tcW w:w="283" w:type="dxa"/>
          </w:tcPr>
          <w:p w:rsidR="008A036E" w:rsidRDefault="00871284">
            <w:pPr>
              <w:pStyle w:val="TableParagraph"/>
              <w:spacing w:before="36" w:line="217" w:lineRule="exact"/>
              <w:ind w:left="36" w:right="4"/>
              <w:jc w:val="center"/>
              <w:rPr>
                <w:sz w:val="20"/>
              </w:rPr>
            </w:pPr>
            <w:r>
              <w:rPr>
                <w:spacing w:val="-5"/>
                <w:sz w:val="20"/>
              </w:rPr>
              <w:t>31</w:t>
            </w:r>
          </w:p>
        </w:tc>
        <w:tc>
          <w:tcPr>
            <w:tcW w:w="283" w:type="dxa"/>
          </w:tcPr>
          <w:p w:rsidR="008A036E" w:rsidRDefault="00871284">
            <w:pPr>
              <w:pStyle w:val="TableParagraph"/>
              <w:spacing w:before="36" w:line="217" w:lineRule="exact"/>
              <w:ind w:left="37" w:right="4"/>
              <w:jc w:val="center"/>
              <w:rPr>
                <w:sz w:val="20"/>
              </w:rPr>
            </w:pPr>
            <w:r>
              <w:rPr>
                <w:spacing w:val="-5"/>
                <w:sz w:val="20"/>
              </w:rPr>
              <w:t>32</w:t>
            </w:r>
          </w:p>
        </w:tc>
        <w:tc>
          <w:tcPr>
            <w:tcW w:w="283" w:type="dxa"/>
          </w:tcPr>
          <w:p w:rsidR="008A036E" w:rsidRDefault="00871284">
            <w:pPr>
              <w:pStyle w:val="TableParagraph"/>
              <w:spacing w:before="36" w:line="217" w:lineRule="exact"/>
              <w:ind w:left="37" w:right="4"/>
              <w:jc w:val="center"/>
              <w:rPr>
                <w:sz w:val="20"/>
              </w:rPr>
            </w:pPr>
            <w:r>
              <w:rPr>
                <w:spacing w:val="-5"/>
                <w:sz w:val="20"/>
              </w:rPr>
              <w:t>33</w:t>
            </w:r>
          </w:p>
        </w:tc>
        <w:tc>
          <w:tcPr>
            <w:tcW w:w="281" w:type="dxa"/>
          </w:tcPr>
          <w:p w:rsidR="008A036E" w:rsidRDefault="00871284">
            <w:pPr>
              <w:pStyle w:val="TableParagraph"/>
              <w:spacing w:before="36" w:line="217" w:lineRule="exact"/>
              <w:ind w:left="34" w:right="3"/>
              <w:jc w:val="center"/>
              <w:rPr>
                <w:sz w:val="20"/>
              </w:rPr>
            </w:pPr>
            <w:r>
              <w:rPr>
                <w:spacing w:val="-5"/>
                <w:sz w:val="20"/>
              </w:rPr>
              <w:t>34</w:t>
            </w:r>
          </w:p>
        </w:tc>
        <w:tc>
          <w:tcPr>
            <w:tcW w:w="283" w:type="dxa"/>
          </w:tcPr>
          <w:p w:rsidR="008A036E" w:rsidRDefault="00871284">
            <w:pPr>
              <w:pStyle w:val="TableParagraph"/>
              <w:spacing w:before="36" w:line="217" w:lineRule="exact"/>
              <w:ind w:left="37" w:right="4"/>
              <w:jc w:val="center"/>
              <w:rPr>
                <w:sz w:val="20"/>
              </w:rPr>
            </w:pPr>
            <w:r>
              <w:rPr>
                <w:spacing w:val="-5"/>
                <w:sz w:val="20"/>
              </w:rPr>
              <w:t>35</w:t>
            </w:r>
          </w:p>
        </w:tc>
        <w:tc>
          <w:tcPr>
            <w:tcW w:w="283" w:type="dxa"/>
          </w:tcPr>
          <w:p w:rsidR="008A036E" w:rsidRDefault="00871284">
            <w:pPr>
              <w:pStyle w:val="TableParagraph"/>
              <w:spacing w:before="36" w:line="217" w:lineRule="exact"/>
              <w:ind w:left="37" w:right="4"/>
              <w:jc w:val="center"/>
              <w:rPr>
                <w:sz w:val="20"/>
              </w:rPr>
            </w:pPr>
            <w:r>
              <w:rPr>
                <w:spacing w:val="-5"/>
                <w:sz w:val="20"/>
              </w:rPr>
              <w:t>36</w:t>
            </w:r>
          </w:p>
        </w:tc>
        <w:tc>
          <w:tcPr>
            <w:tcW w:w="283" w:type="dxa"/>
          </w:tcPr>
          <w:p w:rsidR="008A036E" w:rsidRDefault="00871284">
            <w:pPr>
              <w:pStyle w:val="TableParagraph"/>
              <w:spacing w:before="36" w:line="217" w:lineRule="exact"/>
              <w:ind w:left="37" w:right="3"/>
              <w:jc w:val="center"/>
              <w:rPr>
                <w:sz w:val="20"/>
              </w:rPr>
            </w:pPr>
            <w:r>
              <w:rPr>
                <w:spacing w:val="-5"/>
                <w:sz w:val="20"/>
              </w:rPr>
              <w:t>37</w:t>
            </w:r>
          </w:p>
        </w:tc>
        <w:tc>
          <w:tcPr>
            <w:tcW w:w="283" w:type="dxa"/>
          </w:tcPr>
          <w:p w:rsidR="008A036E" w:rsidRDefault="00871284">
            <w:pPr>
              <w:pStyle w:val="TableParagraph"/>
              <w:spacing w:before="36" w:line="217" w:lineRule="exact"/>
              <w:ind w:left="31" w:right="2"/>
              <w:jc w:val="center"/>
              <w:rPr>
                <w:sz w:val="20"/>
              </w:rPr>
            </w:pPr>
            <w:r>
              <w:rPr>
                <w:spacing w:val="-5"/>
                <w:sz w:val="20"/>
              </w:rPr>
              <w:t>38</w:t>
            </w:r>
          </w:p>
        </w:tc>
        <w:tc>
          <w:tcPr>
            <w:tcW w:w="283" w:type="dxa"/>
          </w:tcPr>
          <w:p w:rsidR="008A036E" w:rsidRDefault="00871284">
            <w:pPr>
              <w:pStyle w:val="TableParagraph"/>
              <w:spacing w:before="36" w:line="217" w:lineRule="exact"/>
              <w:ind w:left="31" w:right="1"/>
              <w:jc w:val="center"/>
              <w:rPr>
                <w:sz w:val="20"/>
              </w:rPr>
            </w:pPr>
            <w:r>
              <w:rPr>
                <w:spacing w:val="-5"/>
                <w:sz w:val="20"/>
              </w:rPr>
              <w:t>39</w:t>
            </w:r>
          </w:p>
        </w:tc>
        <w:tc>
          <w:tcPr>
            <w:tcW w:w="281" w:type="dxa"/>
          </w:tcPr>
          <w:p w:rsidR="008A036E" w:rsidRDefault="00871284">
            <w:pPr>
              <w:pStyle w:val="TableParagraph"/>
              <w:spacing w:before="36" w:line="217" w:lineRule="exact"/>
              <w:ind w:left="35" w:right="3"/>
              <w:jc w:val="center"/>
              <w:rPr>
                <w:sz w:val="20"/>
              </w:rPr>
            </w:pPr>
            <w:r>
              <w:rPr>
                <w:spacing w:val="-5"/>
                <w:sz w:val="20"/>
              </w:rPr>
              <w:t>40</w:t>
            </w:r>
          </w:p>
        </w:tc>
        <w:tc>
          <w:tcPr>
            <w:tcW w:w="291" w:type="dxa"/>
          </w:tcPr>
          <w:p w:rsidR="008A036E" w:rsidRDefault="00871284">
            <w:pPr>
              <w:pStyle w:val="TableParagraph"/>
              <w:spacing w:before="36" w:line="217" w:lineRule="exact"/>
              <w:ind w:left="40" w:right="4"/>
              <w:jc w:val="center"/>
              <w:rPr>
                <w:sz w:val="20"/>
              </w:rPr>
            </w:pPr>
            <w:r>
              <w:rPr>
                <w:spacing w:val="-5"/>
                <w:sz w:val="20"/>
              </w:rPr>
              <w:t>41</w:t>
            </w:r>
          </w:p>
        </w:tc>
        <w:tc>
          <w:tcPr>
            <w:tcW w:w="283" w:type="dxa"/>
          </w:tcPr>
          <w:p w:rsidR="008A036E" w:rsidRDefault="00871284">
            <w:pPr>
              <w:pStyle w:val="TableParagraph"/>
              <w:spacing w:before="36" w:line="217" w:lineRule="exact"/>
              <w:ind w:left="37" w:right="3"/>
              <w:jc w:val="center"/>
              <w:rPr>
                <w:sz w:val="20"/>
              </w:rPr>
            </w:pPr>
            <w:r>
              <w:rPr>
                <w:spacing w:val="-5"/>
                <w:sz w:val="20"/>
              </w:rPr>
              <w:t>42</w:t>
            </w:r>
          </w:p>
        </w:tc>
        <w:tc>
          <w:tcPr>
            <w:tcW w:w="281" w:type="dxa"/>
          </w:tcPr>
          <w:p w:rsidR="008A036E" w:rsidRDefault="00871284">
            <w:pPr>
              <w:pStyle w:val="TableParagraph"/>
              <w:spacing w:before="36" w:line="217" w:lineRule="exact"/>
              <w:ind w:left="35" w:right="3"/>
              <w:jc w:val="center"/>
              <w:rPr>
                <w:sz w:val="20"/>
              </w:rPr>
            </w:pPr>
            <w:r>
              <w:rPr>
                <w:spacing w:val="-5"/>
                <w:sz w:val="20"/>
              </w:rPr>
              <w:t>43</w:t>
            </w:r>
          </w:p>
        </w:tc>
        <w:tc>
          <w:tcPr>
            <w:tcW w:w="283" w:type="dxa"/>
          </w:tcPr>
          <w:p w:rsidR="008A036E" w:rsidRDefault="00871284">
            <w:pPr>
              <w:pStyle w:val="TableParagraph"/>
              <w:spacing w:before="36" w:line="217" w:lineRule="exact"/>
              <w:ind w:left="37" w:right="3"/>
              <w:jc w:val="center"/>
              <w:rPr>
                <w:sz w:val="20"/>
              </w:rPr>
            </w:pPr>
            <w:r>
              <w:rPr>
                <w:spacing w:val="-5"/>
                <w:sz w:val="20"/>
              </w:rPr>
              <w:t>44</w:t>
            </w:r>
          </w:p>
        </w:tc>
        <w:tc>
          <w:tcPr>
            <w:tcW w:w="283" w:type="dxa"/>
          </w:tcPr>
          <w:p w:rsidR="008A036E" w:rsidRDefault="00871284">
            <w:pPr>
              <w:pStyle w:val="TableParagraph"/>
              <w:spacing w:before="36" w:line="217" w:lineRule="exact"/>
              <w:ind w:left="37" w:right="2"/>
              <w:jc w:val="center"/>
              <w:rPr>
                <w:sz w:val="20"/>
              </w:rPr>
            </w:pPr>
            <w:r>
              <w:rPr>
                <w:spacing w:val="-5"/>
                <w:sz w:val="20"/>
              </w:rPr>
              <w:t>45</w:t>
            </w:r>
          </w:p>
        </w:tc>
        <w:tc>
          <w:tcPr>
            <w:tcW w:w="429" w:type="dxa"/>
          </w:tcPr>
          <w:p w:rsidR="008A036E" w:rsidRDefault="00871284">
            <w:pPr>
              <w:pStyle w:val="TableParagraph"/>
              <w:spacing w:before="36" w:line="217" w:lineRule="exact"/>
              <w:ind w:left="113" w:right="75"/>
              <w:jc w:val="center"/>
              <w:rPr>
                <w:sz w:val="20"/>
              </w:rPr>
            </w:pPr>
            <w:r>
              <w:rPr>
                <w:spacing w:val="-5"/>
                <w:sz w:val="20"/>
              </w:rPr>
              <w:t>46</w:t>
            </w:r>
          </w:p>
        </w:tc>
      </w:tr>
      <w:tr w:rsidR="008A036E">
        <w:trPr>
          <w:trHeight w:val="484"/>
        </w:trPr>
        <w:tc>
          <w:tcPr>
            <w:tcW w:w="2170" w:type="dxa"/>
          </w:tcPr>
          <w:p w:rsidR="008A036E" w:rsidRDefault="00871284">
            <w:pPr>
              <w:pStyle w:val="TableParagraph"/>
              <w:spacing w:line="235" w:lineRule="exact"/>
              <w:ind w:left="146"/>
              <w:rPr>
                <w:sz w:val="21"/>
              </w:rPr>
            </w:pPr>
            <w:r>
              <w:rPr>
                <w:spacing w:val="-2"/>
                <w:sz w:val="21"/>
              </w:rPr>
              <w:t>Теоретические</w:t>
            </w:r>
          </w:p>
          <w:p w:rsidR="008A036E" w:rsidRDefault="00871284">
            <w:pPr>
              <w:pStyle w:val="TableParagraph"/>
              <w:spacing w:before="1" w:line="229" w:lineRule="exact"/>
              <w:ind w:left="146"/>
              <w:rPr>
                <w:sz w:val="21"/>
              </w:rPr>
            </w:pPr>
            <w:r>
              <w:rPr>
                <w:spacing w:val="-2"/>
                <w:sz w:val="21"/>
              </w:rPr>
              <w:t>сведения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A036E">
            <w:pPr>
              <w:pStyle w:val="TableParagraph"/>
            </w:pP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A036E">
            <w:pPr>
              <w:pStyle w:val="TableParagraph"/>
            </w:pP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4" w:lineRule="exact"/>
              <w:ind w:left="146"/>
              <w:rPr>
                <w:sz w:val="21"/>
              </w:rPr>
            </w:pPr>
            <w:r>
              <w:rPr>
                <w:spacing w:val="-2"/>
                <w:sz w:val="21"/>
              </w:rPr>
              <w:t>Общеразвивающие</w:t>
            </w:r>
          </w:p>
          <w:p w:rsidR="008A036E" w:rsidRDefault="00871284">
            <w:pPr>
              <w:pStyle w:val="TableParagraph"/>
              <w:spacing w:line="228" w:lineRule="exact"/>
              <w:ind w:left="146"/>
              <w:rPr>
                <w:sz w:val="21"/>
              </w:rPr>
            </w:pPr>
            <w:r>
              <w:rPr>
                <w:spacing w:val="-2"/>
                <w:sz w:val="21"/>
              </w:rPr>
              <w:t>упражнения</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развития</w:t>
            </w:r>
            <w:r>
              <w:rPr>
                <w:spacing w:val="-5"/>
                <w:sz w:val="21"/>
              </w:rPr>
              <w:t xml:space="preserve"> </w:t>
            </w:r>
            <w:r>
              <w:rPr>
                <w:spacing w:val="-2"/>
                <w:sz w:val="21"/>
              </w:rPr>
              <w:t>гибкости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4"/>
        </w:trPr>
        <w:tc>
          <w:tcPr>
            <w:tcW w:w="2170" w:type="dxa"/>
          </w:tcPr>
          <w:p w:rsidR="008A036E" w:rsidRDefault="00871284">
            <w:pPr>
              <w:pStyle w:val="TableParagraph"/>
              <w:spacing w:line="240" w:lineRule="exact"/>
              <w:ind w:left="146"/>
              <w:rPr>
                <w:sz w:val="21"/>
              </w:rPr>
            </w:pPr>
            <w:r>
              <w:rPr>
                <w:spacing w:val="-2"/>
                <w:sz w:val="21"/>
              </w:rPr>
              <w:t>Подводящие упражнения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6" w:lineRule="exact"/>
              <w:ind w:left="146"/>
              <w:rPr>
                <w:sz w:val="21"/>
              </w:rPr>
            </w:pPr>
            <w:r>
              <w:rPr>
                <w:sz w:val="21"/>
              </w:rPr>
              <w:t>освоения</w:t>
            </w:r>
            <w:r>
              <w:rPr>
                <w:spacing w:val="-7"/>
                <w:sz w:val="21"/>
              </w:rPr>
              <w:t xml:space="preserve"> </w:t>
            </w:r>
            <w:r>
              <w:rPr>
                <w:spacing w:val="-2"/>
                <w:sz w:val="21"/>
              </w:rPr>
              <w:t>техники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ind w:left="146"/>
              <w:rPr>
                <w:sz w:val="21"/>
              </w:rPr>
            </w:pPr>
            <w:r>
              <w:rPr>
                <w:sz w:val="21"/>
              </w:rPr>
              <w:t>Упражнения для освоения</w:t>
            </w:r>
            <w:r>
              <w:rPr>
                <w:spacing w:val="-14"/>
                <w:sz w:val="21"/>
              </w:rPr>
              <w:t xml:space="preserve"> </w:t>
            </w:r>
            <w:r>
              <w:rPr>
                <w:sz w:val="21"/>
              </w:rPr>
              <w:t>принятия</w:t>
            </w:r>
          </w:p>
          <w:p w:rsidR="008A036E" w:rsidRDefault="00871284">
            <w:pPr>
              <w:pStyle w:val="TableParagraph"/>
              <w:spacing w:line="226" w:lineRule="exact"/>
              <w:ind w:left="146"/>
              <w:rPr>
                <w:sz w:val="21"/>
              </w:rPr>
            </w:pPr>
            <w:r>
              <w:rPr>
                <w:sz w:val="21"/>
              </w:rPr>
              <w:t>тактических</w:t>
            </w:r>
            <w:r>
              <w:rPr>
                <w:spacing w:val="-10"/>
                <w:sz w:val="21"/>
              </w:rPr>
              <w:t xml:space="preserve"> </w:t>
            </w:r>
            <w:r>
              <w:rPr>
                <w:spacing w:val="-2"/>
                <w:sz w:val="21"/>
              </w:rPr>
              <w:t>решений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spacing w:line="235" w:lineRule="exact"/>
              <w:ind w:left="146"/>
              <w:rPr>
                <w:sz w:val="21"/>
              </w:rPr>
            </w:pPr>
            <w:r>
              <w:rPr>
                <w:spacing w:val="-2"/>
                <w:sz w:val="21"/>
              </w:rPr>
              <w:t>Специальные</w:t>
            </w:r>
          </w:p>
          <w:p w:rsidR="008A036E" w:rsidRDefault="00871284">
            <w:pPr>
              <w:pStyle w:val="TableParagraph"/>
              <w:spacing w:line="240" w:lineRule="atLeast"/>
              <w:ind w:left="146"/>
              <w:rPr>
                <w:sz w:val="21"/>
              </w:rPr>
            </w:pPr>
            <w:r>
              <w:rPr>
                <w:spacing w:val="-2"/>
                <w:sz w:val="21"/>
              </w:rPr>
              <w:t>физические упражнения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ind w:left="146"/>
              <w:rPr>
                <w:sz w:val="21"/>
              </w:rPr>
            </w:pPr>
            <w:r>
              <w:rPr>
                <w:sz w:val="21"/>
              </w:rPr>
              <w:t>Упражнения для развития</w:t>
            </w:r>
            <w:r>
              <w:rPr>
                <w:spacing w:val="-14"/>
                <w:sz w:val="21"/>
              </w:rPr>
              <w:t xml:space="preserve"> </w:t>
            </w:r>
            <w:r>
              <w:rPr>
                <w:sz w:val="21"/>
              </w:rPr>
              <w:t>скоростных</w:t>
            </w:r>
          </w:p>
          <w:p w:rsidR="008A036E" w:rsidRDefault="00871284">
            <w:pPr>
              <w:pStyle w:val="TableParagraph"/>
              <w:spacing w:line="226" w:lineRule="exact"/>
              <w:ind w:left="146"/>
              <w:rPr>
                <w:sz w:val="21"/>
              </w:rPr>
            </w:pPr>
            <w:r>
              <w:rPr>
                <w:spacing w:val="-2"/>
                <w:sz w:val="21"/>
              </w:rPr>
              <w:t>способностей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71284">
            <w:pPr>
              <w:pStyle w:val="TableParagraph"/>
              <w:spacing w:before="217"/>
              <w:ind w:left="32"/>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1"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429" w:type="dxa"/>
          </w:tcPr>
          <w:p w:rsidR="008A036E" w:rsidRDefault="00871284">
            <w:pPr>
              <w:pStyle w:val="TableParagraph"/>
              <w:spacing w:before="217"/>
              <w:ind w:left="34"/>
              <w:jc w:val="center"/>
              <w:rPr>
                <w:sz w:val="24"/>
              </w:rPr>
            </w:pPr>
            <w:r>
              <w:rPr>
                <w:sz w:val="24"/>
              </w:rPr>
              <w:t>+</w:t>
            </w:r>
          </w:p>
        </w:tc>
      </w:tr>
      <w:tr w:rsidR="008A036E">
        <w:trPr>
          <w:trHeight w:val="48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before="1" w:line="229" w:lineRule="exact"/>
              <w:ind w:left="146"/>
              <w:rPr>
                <w:sz w:val="21"/>
              </w:rPr>
            </w:pPr>
            <w:r>
              <w:rPr>
                <w:sz w:val="21"/>
              </w:rPr>
              <w:t>развития</w:t>
            </w:r>
            <w:r>
              <w:rPr>
                <w:spacing w:val="-5"/>
                <w:sz w:val="21"/>
              </w:rPr>
              <w:t xml:space="preserve"> </w:t>
            </w:r>
            <w:r>
              <w:rPr>
                <w:spacing w:val="-4"/>
                <w:sz w:val="21"/>
              </w:rPr>
              <w:t>силы</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724"/>
        </w:trPr>
        <w:tc>
          <w:tcPr>
            <w:tcW w:w="2170" w:type="dxa"/>
          </w:tcPr>
          <w:p w:rsidR="008A036E" w:rsidRDefault="00871284">
            <w:pPr>
              <w:pStyle w:val="TableParagraph"/>
              <w:ind w:left="146" w:right="515"/>
              <w:rPr>
                <w:sz w:val="21"/>
              </w:rPr>
            </w:pPr>
            <w:r>
              <w:rPr>
                <w:sz w:val="21"/>
              </w:rPr>
              <w:t>Упражнения</w:t>
            </w:r>
            <w:r>
              <w:rPr>
                <w:spacing w:val="-14"/>
                <w:sz w:val="21"/>
              </w:rPr>
              <w:t xml:space="preserve"> </w:t>
            </w:r>
            <w:r>
              <w:rPr>
                <w:sz w:val="21"/>
              </w:rPr>
              <w:t xml:space="preserve">для </w:t>
            </w:r>
            <w:r>
              <w:rPr>
                <w:spacing w:val="-2"/>
                <w:sz w:val="21"/>
              </w:rPr>
              <w:t>развития</w:t>
            </w:r>
          </w:p>
          <w:p w:rsidR="008A036E" w:rsidRDefault="00871284">
            <w:pPr>
              <w:pStyle w:val="TableParagraph"/>
              <w:spacing w:line="228" w:lineRule="exact"/>
              <w:ind w:left="146"/>
              <w:rPr>
                <w:sz w:val="21"/>
              </w:rPr>
            </w:pPr>
            <w:r>
              <w:rPr>
                <w:spacing w:val="-2"/>
                <w:sz w:val="21"/>
              </w:rPr>
              <w:t>выносливости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724"/>
        </w:trPr>
        <w:tc>
          <w:tcPr>
            <w:tcW w:w="2170" w:type="dxa"/>
          </w:tcPr>
          <w:p w:rsidR="008A036E" w:rsidRDefault="00871284">
            <w:pPr>
              <w:pStyle w:val="TableParagraph"/>
              <w:spacing w:line="235" w:lineRule="exact"/>
              <w:ind w:left="146"/>
              <w:rPr>
                <w:sz w:val="21"/>
              </w:rPr>
            </w:pPr>
            <w:r>
              <w:rPr>
                <w:sz w:val="21"/>
              </w:rPr>
              <w:t>Упражнения</w:t>
            </w:r>
            <w:r>
              <w:rPr>
                <w:spacing w:val="-7"/>
                <w:sz w:val="21"/>
              </w:rPr>
              <w:t xml:space="preserve"> </w:t>
            </w:r>
            <w:r>
              <w:rPr>
                <w:spacing w:val="-5"/>
                <w:sz w:val="21"/>
              </w:rPr>
              <w:t>для</w:t>
            </w:r>
          </w:p>
          <w:p w:rsidR="008A036E" w:rsidRDefault="00871284">
            <w:pPr>
              <w:pStyle w:val="TableParagraph"/>
              <w:spacing w:line="240" w:lineRule="exact"/>
              <w:ind w:left="146" w:right="515"/>
              <w:rPr>
                <w:sz w:val="21"/>
              </w:rPr>
            </w:pPr>
            <w:r>
              <w:rPr>
                <w:spacing w:val="-2"/>
                <w:sz w:val="21"/>
              </w:rPr>
              <w:t>развития координации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pacing w:val="-2"/>
                <w:sz w:val="21"/>
              </w:rPr>
              <w:t>Контрольные</w:t>
            </w:r>
          </w:p>
          <w:p w:rsidR="008A036E" w:rsidRDefault="00871284">
            <w:pPr>
              <w:pStyle w:val="TableParagraph"/>
              <w:spacing w:before="1" w:line="226" w:lineRule="exact"/>
              <w:ind w:left="146"/>
              <w:rPr>
                <w:sz w:val="21"/>
              </w:rPr>
            </w:pPr>
            <w:r>
              <w:rPr>
                <w:spacing w:val="-2"/>
                <w:sz w:val="21"/>
              </w:rPr>
              <w:t>испытания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71284">
            <w:pPr>
              <w:pStyle w:val="TableParagraph"/>
              <w:spacing w:before="95"/>
              <w:ind w:left="15"/>
              <w:jc w:val="center"/>
              <w:rPr>
                <w:sz w:val="24"/>
              </w:rPr>
            </w:pPr>
            <w:r>
              <w:rPr>
                <w:sz w:val="24"/>
              </w:rPr>
              <w:t>К</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71284">
            <w:pPr>
              <w:pStyle w:val="TableParagraph"/>
              <w:spacing w:before="95"/>
              <w:ind w:left="14"/>
              <w:jc w:val="center"/>
              <w:rPr>
                <w:sz w:val="24"/>
              </w:rPr>
            </w:pPr>
            <w:r>
              <w:rPr>
                <w:sz w:val="24"/>
              </w:rPr>
              <w:t>С</w:t>
            </w:r>
          </w:p>
        </w:tc>
        <w:tc>
          <w:tcPr>
            <w:tcW w:w="293" w:type="dxa"/>
          </w:tcPr>
          <w:p w:rsidR="008A036E" w:rsidRDefault="008A036E">
            <w:pPr>
              <w:pStyle w:val="TableParagraph"/>
            </w:pPr>
          </w:p>
        </w:tc>
        <w:tc>
          <w:tcPr>
            <w:tcW w:w="283" w:type="dxa"/>
          </w:tcPr>
          <w:p w:rsidR="008A036E" w:rsidRDefault="008A036E">
            <w:pPr>
              <w:pStyle w:val="TableParagraph"/>
            </w:pPr>
          </w:p>
        </w:tc>
        <w:tc>
          <w:tcPr>
            <w:tcW w:w="254" w:type="dxa"/>
          </w:tcPr>
          <w:p w:rsidR="008A036E" w:rsidRDefault="008A036E">
            <w:pPr>
              <w:pStyle w:val="TableParagraph"/>
            </w:pPr>
          </w:p>
        </w:tc>
        <w:tc>
          <w:tcPr>
            <w:tcW w:w="309" w:type="dxa"/>
          </w:tcPr>
          <w:p w:rsidR="008A036E" w:rsidRDefault="00871284">
            <w:pPr>
              <w:pStyle w:val="TableParagraph"/>
              <w:spacing w:before="95"/>
              <w:ind w:left="15"/>
              <w:jc w:val="center"/>
              <w:rPr>
                <w:sz w:val="24"/>
              </w:rPr>
            </w:pPr>
            <w:r>
              <w:rPr>
                <w:sz w:val="24"/>
              </w:rPr>
              <w:t>К</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71284">
            <w:pPr>
              <w:pStyle w:val="TableParagraph"/>
              <w:spacing w:before="95"/>
              <w:ind w:left="25"/>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71284">
            <w:pPr>
              <w:pStyle w:val="TableParagraph"/>
              <w:spacing w:before="95"/>
              <w:ind w:left="23"/>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К</w:t>
            </w: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95"/>
              <w:ind w:left="30"/>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95"/>
              <w:ind w:left="29"/>
              <w:jc w:val="center"/>
              <w:rPr>
                <w:sz w:val="24"/>
              </w:rPr>
            </w:pPr>
            <w:r>
              <w:rPr>
                <w:sz w:val="24"/>
              </w:rPr>
              <w:t>С</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275"/>
        </w:trPr>
        <w:tc>
          <w:tcPr>
            <w:tcW w:w="2170" w:type="dxa"/>
          </w:tcPr>
          <w:p w:rsidR="008A036E" w:rsidRDefault="00871284">
            <w:pPr>
              <w:pStyle w:val="TableParagraph"/>
              <w:spacing w:before="12"/>
              <w:ind w:left="146"/>
              <w:rPr>
                <w:sz w:val="21"/>
              </w:rPr>
            </w:pPr>
            <w:r>
              <w:rPr>
                <w:spacing w:val="-4"/>
                <w:sz w:val="21"/>
              </w:rPr>
              <w:t>Игры</w:t>
            </w:r>
          </w:p>
        </w:tc>
        <w:tc>
          <w:tcPr>
            <w:tcW w:w="276" w:type="dxa"/>
          </w:tcPr>
          <w:p w:rsidR="008A036E" w:rsidRDefault="00871284">
            <w:pPr>
              <w:pStyle w:val="TableParagraph"/>
              <w:spacing w:line="256" w:lineRule="exact"/>
              <w:ind w:left="8"/>
              <w:jc w:val="center"/>
              <w:rPr>
                <w:sz w:val="24"/>
              </w:rPr>
            </w:pPr>
            <w:r>
              <w:rPr>
                <w:sz w:val="24"/>
              </w:rPr>
              <w:t>+</w:t>
            </w:r>
          </w:p>
        </w:tc>
        <w:tc>
          <w:tcPr>
            <w:tcW w:w="278" w:type="dxa"/>
          </w:tcPr>
          <w:p w:rsidR="008A036E" w:rsidRDefault="00871284">
            <w:pPr>
              <w:pStyle w:val="TableParagraph"/>
              <w:spacing w:line="256" w:lineRule="exact"/>
              <w:ind w:left="15"/>
              <w:jc w:val="center"/>
              <w:rPr>
                <w:sz w:val="24"/>
              </w:rPr>
            </w:pPr>
            <w:r>
              <w:rPr>
                <w:sz w:val="24"/>
              </w:rPr>
              <w:t>+</w:t>
            </w:r>
          </w:p>
        </w:tc>
        <w:tc>
          <w:tcPr>
            <w:tcW w:w="278" w:type="dxa"/>
          </w:tcPr>
          <w:p w:rsidR="008A036E" w:rsidRDefault="00871284">
            <w:pPr>
              <w:pStyle w:val="TableParagraph"/>
              <w:spacing w:line="256" w:lineRule="exact"/>
              <w:ind w:left="11"/>
              <w:jc w:val="center"/>
              <w:rPr>
                <w:sz w:val="24"/>
              </w:rPr>
            </w:pPr>
            <w:r>
              <w:rPr>
                <w:sz w:val="24"/>
              </w:rPr>
              <w:t>+</w:t>
            </w:r>
          </w:p>
        </w:tc>
        <w:tc>
          <w:tcPr>
            <w:tcW w:w="237" w:type="dxa"/>
          </w:tcPr>
          <w:p w:rsidR="008A036E" w:rsidRDefault="00871284">
            <w:pPr>
              <w:pStyle w:val="TableParagraph"/>
              <w:spacing w:line="256" w:lineRule="exact"/>
              <w:ind w:left="15"/>
              <w:jc w:val="center"/>
              <w:rPr>
                <w:sz w:val="24"/>
              </w:rPr>
            </w:pPr>
            <w:r>
              <w:rPr>
                <w:sz w:val="24"/>
              </w:rPr>
              <w:t>+</w:t>
            </w:r>
          </w:p>
        </w:tc>
        <w:tc>
          <w:tcPr>
            <w:tcW w:w="321" w:type="dxa"/>
          </w:tcPr>
          <w:p w:rsidR="008A036E" w:rsidRDefault="00871284">
            <w:pPr>
              <w:pStyle w:val="TableParagraph"/>
              <w:spacing w:line="256" w:lineRule="exact"/>
              <w:ind w:left="18"/>
              <w:jc w:val="center"/>
              <w:rPr>
                <w:sz w:val="24"/>
              </w:rPr>
            </w:pPr>
            <w:r>
              <w:rPr>
                <w:sz w:val="24"/>
              </w:rPr>
              <w:t>+</w:t>
            </w:r>
          </w:p>
        </w:tc>
        <w:tc>
          <w:tcPr>
            <w:tcW w:w="283" w:type="dxa"/>
          </w:tcPr>
          <w:p w:rsidR="008A036E" w:rsidRDefault="00871284">
            <w:pPr>
              <w:pStyle w:val="TableParagraph"/>
              <w:spacing w:line="256" w:lineRule="exact"/>
              <w:ind w:left="14"/>
              <w:jc w:val="center"/>
              <w:rPr>
                <w:sz w:val="24"/>
              </w:rPr>
            </w:pPr>
            <w:r>
              <w:rPr>
                <w:sz w:val="24"/>
              </w:rPr>
              <w:t>+</w:t>
            </w:r>
          </w:p>
        </w:tc>
        <w:tc>
          <w:tcPr>
            <w:tcW w:w="281" w:type="dxa"/>
          </w:tcPr>
          <w:p w:rsidR="008A036E" w:rsidRDefault="00871284">
            <w:pPr>
              <w:pStyle w:val="TableParagraph"/>
              <w:spacing w:line="256" w:lineRule="exact"/>
              <w:ind w:left="13"/>
              <w:jc w:val="center"/>
              <w:rPr>
                <w:sz w:val="24"/>
              </w:rPr>
            </w:pPr>
            <w:r>
              <w:rPr>
                <w:sz w:val="24"/>
              </w:rPr>
              <w:t>+</w:t>
            </w:r>
          </w:p>
        </w:tc>
        <w:tc>
          <w:tcPr>
            <w:tcW w:w="247" w:type="dxa"/>
          </w:tcPr>
          <w:p w:rsidR="008A036E" w:rsidRDefault="00871284">
            <w:pPr>
              <w:pStyle w:val="TableParagraph"/>
              <w:spacing w:line="256" w:lineRule="exact"/>
              <w:ind w:left="18"/>
              <w:jc w:val="center"/>
              <w:rPr>
                <w:sz w:val="24"/>
              </w:rPr>
            </w:pPr>
            <w:r>
              <w:rPr>
                <w:sz w:val="24"/>
              </w:rPr>
              <w:t>+</w:t>
            </w:r>
          </w:p>
        </w:tc>
        <w:tc>
          <w:tcPr>
            <w:tcW w:w="305" w:type="dxa"/>
          </w:tcPr>
          <w:p w:rsidR="008A036E" w:rsidRDefault="00871284">
            <w:pPr>
              <w:pStyle w:val="TableParagraph"/>
              <w:spacing w:line="256" w:lineRule="exact"/>
              <w:ind w:left="18"/>
              <w:jc w:val="center"/>
              <w:rPr>
                <w:sz w:val="24"/>
              </w:rPr>
            </w:pPr>
            <w:r>
              <w:rPr>
                <w:sz w:val="24"/>
              </w:rPr>
              <w:t>+</w:t>
            </w:r>
          </w:p>
        </w:tc>
        <w:tc>
          <w:tcPr>
            <w:tcW w:w="293" w:type="dxa"/>
          </w:tcPr>
          <w:p w:rsidR="008A036E" w:rsidRDefault="00871284">
            <w:pPr>
              <w:pStyle w:val="TableParagraph"/>
              <w:spacing w:line="256" w:lineRule="exact"/>
              <w:ind w:left="20"/>
              <w:jc w:val="center"/>
              <w:rPr>
                <w:sz w:val="24"/>
              </w:rPr>
            </w:pPr>
            <w:r>
              <w:rPr>
                <w:sz w:val="24"/>
              </w:rPr>
              <w:t>+</w:t>
            </w:r>
          </w:p>
        </w:tc>
        <w:tc>
          <w:tcPr>
            <w:tcW w:w="283" w:type="dxa"/>
          </w:tcPr>
          <w:p w:rsidR="008A036E" w:rsidRDefault="00871284">
            <w:pPr>
              <w:pStyle w:val="TableParagraph"/>
              <w:spacing w:line="256" w:lineRule="exact"/>
              <w:ind w:left="15"/>
              <w:jc w:val="center"/>
              <w:rPr>
                <w:sz w:val="24"/>
              </w:rPr>
            </w:pPr>
            <w:r>
              <w:rPr>
                <w:sz w:val="24"/>
              </w:rPr>
              <w:t>+</w:t>
            </w:r>
          </w:p>
        </w:tc>
        <w:tc>
          <w:tcPr>
            <w:tcW w:w="254" w:type="dxa"/>
          </w:tcPr>
          <w:p w:rsidR="008A036E" w:rsidRDefault="00871284">
            <w:pPr>
              <w:pStyle w:val="TableParagraph"/>
              <w:spacing w:line="256" w:lineRule="exact"/>
              <w:ind w:left="16"/>
              <w:jc w:val="center"/>
              <w:rPr>
                <w:sz w:val="24"/>
              </w:rPr>
            </w:pPr>
            <w:r>
              <w:rPr>
                <w:sz w:val="24"/>
              </w:rPr>
              <w:t>+</w:t>
            </w:r>
          </w:p>
        </w:tc>
        <w:tc>
          <w:tcPr>
            <w:tcW w:w="309" w:type="dxa"/>
          </w:tcPr>
          <w:p w:rsidR="008A036E" w:rsidRDefault="00871284">
            <w:pPr>
              <w:pStyle w:val="TableParagraph"/>
              <w:spacing w:line="256" w:lineRule="exact"/>
              <w:ind w:left="14"/>
              <w:jc w:val="center"/>
              <w:rPr>
                <w:sz w:val="24"/>
              </w:rPr>
            </w:pPr>
            <w:r>
              <w:rPr>
                <w:sz w:val="24"/>
              </w:rPr>
              <w:t>+</w:t>
            </w:r>
          </w:p>
        </w:tc>
        <w:tc>
          <w:tcPr>
            <w:tcW w:w="280" w:type="dxa"/>
          </w:tcPr>
          <w:p w:rsidR="008A036E" w:rsidRDefault="00871284">
            <w:pPr>
              <w:pStyle w:val="TableParagraph"/>
              <w:spacing w:line="256" w:lineRule="exact"/>
              <w:ind w:left="16"/>
              <w:jc w:val="center"/>
              <w:rPr>
                <w:sz w:val="24"/>
              </w:rPr>
            </w:pPr>
            <w:r>
              <w:rPr>
                <w:sz w:val="24"/>
              </w:rPr>
              <w:t>+</w:t>
            </w:r>
          </w:p>
        </w:tc>
        <w:tc>
          <w:tcPr>
            <w:tcW w:w="282" w:type="dxa"/>
          </w:tcPr>
          <w:p w:rsidR="008A036E" w:rsidRDefault="00871284">
            <w:pPr>
              <w:pStyle w:val="TableParagraph"/>
              <w:spacing w:line="256" w:lineRule="exact"/>
              <w:ind w:left="25"/>
              <w:jc w:val="center"/>
              <w:rPr>
                <w:sz w:val="24"/>
              </w:rPr>
            </w:pPr>
            <w:r>
              <w:rPr>
                <w:sz w:val="24"/>
              </w:rPr>
              <w:t>+</w:t>
            </w:r>
          </w:p>
        </w:tc>
        <w:tc>
          <w:tcPr>
            <w:tcW w:w="258" w:type="dxa"/>
          </w:tcPr>
          <w:p w:rsidR="008A036E" w:rsidRDefault="00871284">
            <w:pPr>
              <w:pStyle w:val="TableParagraph"/>
              <w:spacing w:line="256" w:lineRule="exact"/>
              <w:ind w:left="27"/>
              <w:jc w:val="center"/>
              <w:rPr>
                <w:sz w:val="24"/>
              </w:rPr>
            </w:pPr>
            <w:r>
              <w:rPr>
                <w:sz w:val="24"/>
              </w:rPr>
              <w:t>+</w:t>
            </w:r>
          </w:p>
        </w:tc>
        <w:tc>
          <w:tcPr>
            <w:tcW w:w="311" w:type="dxa"/>
          </w:tcPr>
          <w:p w:rsidR="008A036E" w:rsidRDefault="00871284">
            <w:pPr>
              <w:pStyle w:val="TableParagraph"/>
              <w:spacing w:line="256" w:lineRule="exact"/>
              <w:ind w:left="25"/>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3" w:type="dxa"/>
          </w:tcPr>
          <w:p w:rsidR="008A036E" w:rsidRDefault="00871284">
            <w:pPr>
              <w:pStyle w:val="TableParagraph"/>
              <w:spacing w:line="256" w:lineRule="exact"/>
              <w:ind w:left="27"/>
              <w:jc w:val="center"/>
              <w:rPr>
                <w:sz w:val="24"/>
              </w:rPr>
            </w:pPr>
            <w:r>
              <w:rPr>
                <w:sz w:val="24"/>
              </w:rPr>
              <w:t>+</w:t>
            </w:r>
          </w:p>
        </w:tc>
        <w:tc>
          <w:tcPr>
            <w:tcW w:w="281" w:type="dxa"/>
          </w:tcPr>
          <w:p w:rsidR="008A036E" w:rsidRDefault="00871284">
            <w:pPr>
              <w:pStyle w:val="TableParagraph"/>
              <w:spacing w:line="256" w:lineRule="exact"/>
              <w:ind w:left="25"/>
              <w:jc w:val="center"/>
              <w:rPr>
                <w:sz w:val="24"/>
              </w:rPr>
            </w:pPr>
            <w:r>
              <w:rPr>
                <w:sz w:val="24"/>
              </w:rPr>
              <w:t>+</w:t>
            </w:r>
          </w:p>
        </w:tc>
        <w:tc>
          <w:tcPr>
            <w:tcW w:w="264" w:type="dxa"/>
          </w:tcPr>
          <w:p w:rsidR="008A036E" w:rsidRDefault="00871284">
            <w:pPr>
              <w:pStyle w:val="TableParagraph"/>
              <w:spacing w:line="256" w:lineRule="exact"/>
              <w:ind w:left="27"/>
              <w:jc w:val="center"/>
              <w:rPr>
                <w:sz w:val="24"/>
              </w:rPr>
            </w:pPr>
            <w:r>
              <w:rPr>
                <w:sz w:val="24"/>
              </w:rPr>
              <w:t>+</w:t>
            </w:r>
          </w:p>
        </w:tc>
        <w:tc>
          <w:tcPr>
            <w:tcW w:w="302"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69" w:type="dxa"/>
          </w:tcPr>
          <w:p w:rsidR="008A036E" w:rsidRDefault="00871284">
            <w:pPr>
              <w:pStyle w:val="TableParagraph"/>
              <w:spacing w:line="256" w:lineRule="exact"/>
              <w:ind w:left="28"/>
              <w:jc w:val="center"/>
              <w:rPr>
                <w:sz w:val="24"/>
              </w:rPr>
            </w:pPr>
            <w:r>
              <w:rPr>
                <w:sz w:val="24"/>
              </w:rPr>
              <w:t>+</w:t>
            </w:r>
          </w:p>
        </w:tc>
        <w:tc>
          <w:tcPr>
            <w:tcW w:w="300"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1" w:type="dxa"/>
          </w:tcPr>
          <w:p w:rsidR="008A036E" w:rsidRDefault="00871284">
            <w:pPr>
              <w:pStyle w:val="TableParagraph"/>
              <w:spacing w:line="256" w:lineRule="exact"/>
              <w:ind w:left="31"/>
              <w:jc w:val="center"/>
              <w:rPr>
                <w:sz w:val="24"/>
              </w:rPr>
            </w:pPr>
            <w:r>
              <w:rPr>
                <w:sz w:val="24"/>
              </w:rPr>
              <w:t>+</w:t>
            </w:r>
          </w:p>
        </w:tc>
        <w:tc>
          <w:tcPr>
            <w:tcW w:w="276" w:type="dxa"/>
          </w:tcPr>
          <w:p w:rsidR="008A036E" w:rsidRDefault="00871284">
            <w:pPr>
              <w:pStyle w:val="TableParagraph"/>
              <w:spacing w:line="256" w:lineRule="exact"/>
              <w:ind w:left="30"/>
              <w:jc w:val="center"/>
              <w:rPr>
                <w:sz w:val="24"/>
              </w:rPr>
            </w:pPr>
            <w:r>
              <w:rPr>
                <w:sz w:val="24"/>
              </w:rPr>
              <w:t>+</w:t>
            </w:r>
          </w:p>
        </w:tc>
        <w:tc>
          <w:tcPr>
            <w:tcW w:w="291"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29"/>
              <w:jc w:val="center"/>
              <w:rPr>
                <w:sz w:val="24"/>
              </w:rPr>
            </w:pPr>
            <w:r>
              <w:rPr>
                <w:sz w:val="24"/>
              </w:rPr>
              <w:t>+</w:t>
            </w:r>
          </w:p>
        </w:tc>
        <w:tc>
          <w:tcPr>
            <w:tcW w:w="281"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28"/>
              <w:jc w:val="center"/>
              <w:rPr>
                <w:sz w:val="24"/>
              </w:rPr>
            </w:pPr>
            <w:r>
              <w:rPr>
                <w:sz w:val="24"/>
              </w:rPr>
              <w:t>+</w:t>
            </w:r>
          </w:p>
        </w:tc>
        <w:tc>
          <w:tcPr>
            <w:tcW w:w="291" w:type="dxa"/>
          </w:tcPr>
          <w:p w:rsidR="008A036E" w:rsidRDefault="00871284">
            <w:pPr>
              <w:pStyle w:val="TableParagraph"/>
              <w:spacing w:line="256" w:lineRule="exact"/>
              <w:ind w:left="32"/>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1"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429" w:type="dxa"/>
          </w:tcPr>
          <w:p w:rsidR="008A036E" w:rsidRDefault="00871284">
            <w:pPr>
              <w:pStyle w:val="TableParagraph"/>
              <w:spacing w:line="256" w:lineRule="exact"/>
              <w:ind w:left="34"/>
              <w:jc w:val="center"/>
              <w:rPr>
                <w:sz w:val="24"/>
              </w:rPr>
            </w:pPr>
            <w:r>
              <w:rPr>
                <w:sz w:val="24"/>
              </w:rPr>
              <w:t>+</w:t>
            </w:r>
          </w:p>
        </w:tc>
      </w:tr>
    </w:tbl>
    <w:p w:rsidR="008A036E" w:rsidRDefault="00871284">
      <w:pPr>
        <w:ind w:left="959"/>
        <w:rPr>
          <w:sz w:val="24"/>
        </w:rPr>
      </w:pPr>
      <w:r>
        <w:rPr>
          <w:sz w:val="24"/>
        </w:rPr>
        <w:t>Примечание:</w:t>
      </w:r>
      <w:r>
        <w:rPr>
          <w:spacing w:val="-6"/>
          <w:sz w:val="24"/>
        </w:rPr>
        <w:t xml:space="preserve"> </w:t>
      </w:r>
      <w:r>
        <w:rPr>
          <w:sz w:val="24"/>
        </w:rPr>
        <w:t>К</w:t>
      </w:r>
      <w:r>
        <w:rPr>
          <w:spacing w:val="-4"/>
          <w:sz w:val="24"/>
        </w:rPr>
        <w:t xml:space="preserve"> </w:t>
      </w:r>
      <w:r>
        <w:rPr>
          <w:sz w:val="24"/>
        </w:rPr>
        <w:t>–</w:t>
      </w:r>
      <w:r>
        <w:rPr>
          <w:spacing w:val="-4"/>
          <w:sz w:val="24"/>
        </w:rPr>
        <w:t xml:space="preserve"> </w:t>
      </w:r>
      <w:r>
        <w:rPr>
          <w:sz w:val="24"/>
        </w:rPr>
        <w:t>контрольные</w:t>
      </w:r>
      <w:r>
        <w:rPr>
          <w:spacing w:val="-5"/>
          <w:sz w:val="24"/>
        </w:rPr>
        <w:t xml:space="preserve"> </w:t>
      </w:r>
      <w:r>
        <w:rPr>
          <w:sz w:val="24"/>
        </w:rPr>
        <w:t>занятия,</w:t>
      </w:r>
      <w:r>
        <w:rPr>
          <w:spacing w:val="-4"/>
          <w:sz w:val="24"/>
        </w:rPr>
        <w:t xml:space="preserve"> </w:t>
      </w:r>
      <w:r>
        <w:rPr>
          <w:sz w:val="24"/>
        </w:rPr>
        <w:t>С</w:t>
      </w:r>
      <w:r>
        <w:rPr>
          <w:spacing w:val="-2"/>
          <w:sz w:val="24"/>
        </w:rPr>
        <w:t xml:space="preserve"> </w:t>
      </w:r>
      <w:r>
        <w:rPr>
          <w:sz w:val="24"/>
        </w:rPr>
        <w:t>–</w:t>
      </w:r>
      <w:r>
        <w:rPr>
          <w:spacing w:val="-4"/>
          <w:sz w:val="24"/>
        </w:rPr>
        <w:t xml:space="preserve"> </w:t>
      </w:r>
      <w:r>
        <w:rPr>
          <w:sz w:val="24"/>
        </w:rPr>
        <w:t>контрольно-подготовительные</w:t>
      </w:r>
      <w:r>
        <w:rPr>
          <w:spacing w:val="-5"/>
          <w:sz w:val="24"/>
        </w:rPr>
        <w:t xml:space="preserve"> </w:t>
      </w:r>
      <w:r>
        <w:rPr>
          <w:spacing w:val="-2"/>
          <w:sz w:val="24"/>
        </w:rPr>
        <w:t>соревнования</w:t>
      </w:r>
    </w:p>
    <w:p w:rsidR="008A036E" w:rsidRDefault="008A036E">
      <w:pPr>
        <w:rPr>
          <w:sz w:val="24"/>
        </w:rPr>
        <w:sectPr w:rsidR="008A036E">
          <w:pgSz w:w="16840" w:h="11910" w:orient="landscape"/>
          <w:pgMar w:top="1060" w:right="280" w:bottom="900" w:left="740" w:header="0" w:footer="649" w:gutter="0"/>
          <w:cols w:space="720"/>
        </w:sectPr>
      </w:pPr>
    </w:p>
    <w:p w:rsidR="008A036E" w:rsidRDefault="00871284">
      <w:pPr>
        <w:pStyle w:val="a3"/>
        <w:spacing w:before="59" w:line="242" w:lineRule="auto"/>
        <w:ind w:left="4132" w:right="207" w:firstLine="9198"/>
      </w:pPr>
      <w:r>
        <w:t>Приложение</w:t>
      </w:r>
      <w:r>
        <w:rPr>
          <w:spacing w:val="-18"/>
        </w:rPr>
        <w:t xml:space="preserve"> </w:t>
      </w:r>
      <w:r>
        <w:t>№</w:t>
      </w:r>
      <w:r>
        <w:rPr>
          <w:spacing w:val="-15"/>
        </w:rPr>
        <w:t xml:space="preserve"> </w:t>
      </w:r>
      <w:r>
        <w:t>10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89" w:right="1786"/>
        <w:jc w:val="center"/>
        <w:rPr>
          <w:i/>
          <w:sz w:val="24"/>
        </w:rPr>
      </w:pPr>
      <w:r>
        <w:rPr>
          <w:i/>
          <w:sz w:val="24"/>
        </w:rPr>
        <w:t>Примерный</w:t>
      </w:r>
      <w:r>
        <w:rPr>
          <w:i/>
          <w:spacing w:val="-4"/>
          <w:sz w:val="24"/>
        </w:rPr>
        <w:t xml:space="preserve"> </w:t>
      </w:r>
      <w:r>
        <w:rPr>
          <w:i/>
          <w:sz w:val="24"/>
        </w:rPr>
        <w:t>график</w:t>
      </w:r>
      <w:r>
        <w:rPr>
          <w:i/>
          <w:spacing w:val="-2"/>
          <w:sz w:val="24"/>
        </w:rPr>
        <w:t xml:space="preserve"> </w:t>
      </w:r>
      <w:r>
        <w:rPr>
          <w:i/>
          <w:sz w:val="24"/>
        </w:rPr>
        <w:t>распределения</w:t>
      </w:r>
      <w:r>
        <w:rPr>
          <w:i/>
          <w:spacing w:val="-4"/>
          <w:sz w:val="24"/>
        </w:rPr>
        <w:t xml:space="preserve"> </w:t>
      </w:r>
      <w:r>
        <w:rPr>
          <w:i/>
          <w:sz w:val="24"/>
        </w:rPr>
        <w:t>материала</w:t>
      </w:r>
      <w:r>
        <w:rPr>
          <w:i/>
          <w:spacing w:val="1"/>
          <w:sz w:val="24"/>
        </w:rPr>
        <w:t xml:space="preserve"> </w:t>
      </w:r>
      <w:r>
        <w:rPr>
          <w:i/>
          <w:sz w:val="24"/>
        </w:rPr>
        <w:t>на</w:t>
      </w:r>
      <w:r>
        <w:rPr>
          <w:i/>
          <w:spacing w:val="-2"/>
          <w:sz w:val="24"/>
        </w:rPr>
        <w:t xml:space="preserve"> </w:t>
      </w:r>
      <w:r>
        <w:rPr>
          <w:i/>
          <w:sz w:val="24"/>
        </w:rPr>
        <w:t>этапе</w:t>
      </w:r>
      <w:r>
        <w:rPr>
          <w:i/>
          <w:spacing w:val="-3"/>
          <w:sz w:val="24"/>
        </w:rPr>
        <w:t xml:space="preserve"> </w:t>
      </w:r>
      <w:r>
        <w:rPr>
          <w:i/>
          <w:sz w:val="24"/>
        </w:rPr>
        <w:t>высшего</w:t>
      </w:r>
      <w:r>
        <w:rPr>
          <w:i/>
          <w:spacing w:val="-2"/>
          <w:sz w:val="24"/>
        </w:rPr>
        <w:t xml:space="preserve"> </w:t>
      </w:r>
      <w:r>
        <w:rPr>
          <w:i/>
          <w:sz w:val="24"/>
        </w:rPr>
        <w:t>спортивного</w:t>
      </w:r>
      <w:r>
        <w:rPr>
          <w:i/>
          <w:spacing w:val="2"/>
          <w:sz w:val="24"/>
        </w:rPr>
        <w:t xml:space="preserve"> </w:t>
      </w:r>
      <w:r>
        <w:rPr>
          <w:i/>
          <w:spacing w:val="-2"/>
          <w:sz w:val="24"/>
        </w:rPr>
        <w:t>мастерства</w:t>
      </w:r>
    </w:p>
    <w:tbl>
      <w:tblPr>
        <w:tblStyle w:val="TableNormal"/>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0"/>
        <w:gridCol w:w="276"/>
        <w:gridCol w:w="278"/>
        <w:gridCol w:w="278"/>
        <w:gridCol w:w="237"/>
        <w:gridCol w:w="321"/>
        <w:gridCol w:w="283"/>
        <w:gridCol w:w="281"/>
        <w:gridCol w:w="247"/>
        <w:gridCol w:w="305"/>
        <w:gridCol w:w="293"/>
        <w:gridCol w:w="283"/>
        <w:gridCol w:w="254"/>
        <w:gridCol w:w="309"/>
        <w:gridCol w:w="280"/>
        <w:gridCol w:w="282"/>
        <w:gridCol w:w="258"/>
        <w:gridCol w:w="311"/>
        <w:gridCol w:w="283"/>
        <w:gridCol w:w="283"/>
        <w:gridCol w:w="281"/>
        <w:gridCol w:w="264"/>
        <w:gridCol w:w="302"/>
        <w:gridCol w:w="283"/>
        <w:gridCol w:w="283"/>
        <w:gridCol w:w="269"/>
        <w:gridCol w:w="300"/>
        <w:gridCol w:w="283"/>
        <w:gridCol w:w="281"/>
        <w:gridCol w:w="276"/>
        <w:gridCol w:w="291"/>
        <w:gridCol w:w="283"/>
        <w:gridCol w:w="283"/>
        <w:gridCol w:w="283"/>
        <w:gridCol w:w="281"/>
        <w:gridCol w:w="283"/>
        <w:gridCol w:w="283"/>
        <w:gridCol w:w="283"/>
        <w:gridCol w:w="283"/>
        <w:gridCol w:w="283"/>
        <w:gridCol w:w="281"/>
        <w:gridCol w:w="291"/>
        <w:gridCol w:w="283"/>
        <w:gridCol w:w="281"/>
        <w:gridCol w:w="283"/>
        <w:gridCol w:w="283"/>
        <w:gridCol w:w="429"/>
      </w:tblGrid>
      <w:tr w:rsidR="008A036E">
        <w:trPr>
          <w:trHeight w:val="275"/>
        </w:trPr>
        <w:tc>
          <w:tcPr>
            <w:tcW w:w="2170" w:type="dxa"/>
            <w:vMerge w:val="restart"/>
          </w:tcPr>
          <w:p w:rsidR="008A036E" w:rsidRDefault="00871284">
            <w:pPr>
              <w:pStyle w:val="TableParagraph"/>
              <w:spacing w:before="133"/>
              <w:ind w:left="451"/>
              <w:rPr>
                <w:sz w:val="24"/>
              </w:rPr>
            </w:pPr>
            <w:r>
              <w:rPr>
                <w:spacing w:val="-2"/>
                <w:sz w:val="24"/>
              </w:rPr>
              <w:t>Содержание</w:t>
            </w:r>
          </w:p>
        </w:tc>
        <w:tc>
          <w:tcPr>
            <w:tcW w:w="1069" w:type="dxa"/>
            <w:gridSpan w:val="4"/>
          </w:tcPr>
          <w:p w:rsidR="008A036E" w:rsidRDefault="00871284">
            <w:pPr>
              <w:pStyle w:val="TableParagraph"/>
              <w:spacing w:line="256" w:lineRule="exact"/>
              <w:ind w:left="55"/>
              <w:rPr>
                <w:sz w:val="24"/>
              </w:rPr>
            </w:pPr>
            <w:r>
              <w:rPr>
                <w:spacing w:val="-2"/>
                <w:sz w:val="24"/>
              </w:rPr>
              <w:t>Сентябрь</w:t>
            </w:r>
          </w:p>
        </w:tc>
        <w:tc>
          <w:tcPr>
            <w:tcW w:w="1437" w:type="dxa"/>
            <w:gridSpan w:val="5"/>
          </w:tcPr>
          <w:p w:rsidR="008A036E" w:rsidRDefault="00871284">
            <w:pPr>
              <w:pStyle w:val="TableParagraph"/>
              <w:spacing w:line="256" w:lineRule="exact"/>
              <w:ind w:left="294"/>
              <w:rPr>
                <w:sz w:val="24"/>
              </w:rPr>
            </w:pPr>
            <w:r>
              <w:rPr>
                <w:spacing w:val="-2"/>
                <w:sz w:val="24"/>
              </w:rPr>
              <w:t>Октябрь</w:t>
            </w:r>
          </w:p>
        </w:tc>
        <w:tc>
          <w:tcPr>
            <w:tcW w:w="1139" w:type="dxa"/>
            <w:gridSpan w:val="4"/>
          </w:tcPr>
          <w:p w:rsidR="008A036E" w:rsidRDefault="00871284">
            <w:pPr>
              <w:pStyle w:val="TableParagraph"/>
              <w:spacing w:line="256" w:lineRule="exact"/>
              <w:ind w:left="194"/>
              <w:rPr>
                <w:sz w:val="24"/>
              </w:rPr>
            </w:pPr>
            <w:r>
              <w:rPr>
                <w:spacing w:val="-2"/>
                <w:sz w:val="24"/>
              </w:rPr>
              <w:t>Ноябрь</w:t>
            </w:r>
          </w:p>
        </w:tc>
        <w:tc>
          <w:tcPr>
            <w:tcW w:w="1131" w:type="dxa"/>
            <w:gridSpan w:val="4"/>
          </w:tcPr>
          <w:p w:rsidR="008A036E" w:rsidRDefault="00871284">
            <w:pPr>
              <w:pStyle w:val="TableParagraph"/>
              <w:spacing w:line="256" w:lineRule="exact"/>
              <w:ind w:left="147"/>
              <w:rPr>
                <w:sz w:val="24"/>
              </w:rPr>
            </w:pPr>
            <w:r>
              <w:rPr>
                <w:spacing w:val="-2"/>
                <w:sz w:val="24"/>
              </w:rPr>
              <w:t>Декабрь</w:t>
            </w:r>
          </w:p>
        </w:tc>
        <w:tc>
          <w:tcPr>
            <w:tcW w:w="1413" w:type="dxa"/>
            <w:gridSpan w:val="5"/>
          </w:tcPr>
          <w:p w:rsidR="008A036E" w:rsidRDefault="00871284">
            <w:pPr>
              <w:pStyle w:val="TableParagraph"/>
              <w:spacing w:line="256" w:lineRule="exact"/>
              <w:ind w:left="348"/>
              <w:rPr>
                <w:sz w:val="24"/>
              </w:rPr>
            </w:pPr>
            <w:r>
              <w:rPr>
                <w:spacing w:val="-2"/>
                <w:sz w:val="24"/>
              </w:rPr>
              <w:t>Январь</w:t>
            </w:r>
          </w:p>
        </w:tc>
        <w:tc>
          <w:tcPr>
            <w:tcW w:w="1135" w:type="dxa"/>
            <w:gridSpan w:val="4"/>
          </w:tcPr>
          <w:p w:rsidR="008A036E" w:rsidRDefault="00871284">
            <w:pPr>
              <w:pStyle w:val="TableParagraph"/>
              <w:spacing w:line="256" w:lineRule="exact"/>
              <w:ind w:left="143"/>
              <w:rPr>
                <w:sz w:val="24"/>
              </w:rPr>
            </w:pPr>
            <w:r>
              <w:rPr>
                <w:spacing w:val="-2"/>
                <w:sz w:val="24"/>
              </w:rPr>
              <w:t>Февраль</w:t>
            </w:r>
          </w:p>
        </w:tc>
        <w:tc>
          <w:tcPr>
            <w:tcW w:w="1414" w:type="dxa"/>
            <w:gridSpan w:val="5"/>
          </w:tcPr>
          <w:p w:rsidR="008A036E" w:rsidRDefault="00871284">
            <w:pPr>
              <w:pStyle w:val="TableParagraph"/>
              <w:spacing w:line="256" w:lineRule="exact"/>
              <w:ind w:left="440"/>
              <w:rPr>
                <w:sz w:val="24"/>
              </w:rPr>
            </w:pPr>
            <w:r>
              <w:rPr>
                <w:spacing w:val="-4"/>
                <w:sz w:val="24"/>
              </w:rPr>
              <w:t>Март</w:t>
            </w:r>
          </w:p>
        </w:tc>
        <w:tc>
          <w:tcPr>
            <w:tcW w:w="1130" w:type="dxa"/>
            <w:gridSpan w:val="4"/>
          </w:tcPr>
          <w:p w:rsidR="008A036E" w:rsidRDefault="00871284">
            <w:pPr>
              <w:pStyle w:val="TableParagraph"/>
              <w:spacing w:line="256" w:lineRule="exact"/>
              <w:ind w:left="191"/>
              <w:rPr>
                <w:sz w:val="24"/>
              </w:rPr>
            </w:pPr>
            <w:r>
              <w:rPr>
                <w:spacing w:val="-2"/>
                <w:sz w:val="24"/>
              </w:rPr>
              <w:t>Апрель</w:t>
            </w:r>
          </w:p>
        </w:tc>
        <w:tc>
          <w:tcPr>
            <w:tcW w:w="1413" w:type="dxa"/>
            <w:gridSpan w:val="5"/>
          </w:tcPr>
          <w:p w:rsidR="008A036E" w:rsidRDefault="00871284">
            <w:pPr>
              <w:pStyle w:val="TableParagraph"/>
              <w:spacing w:line="256" w:lineRule="exact"/>
              <w:ind w:left="489"/>
              <w:rPr>
                <w:sz w:val="24"/>
              </w:rPr>
            </w:pPr>
            <w:r>
              <w:rPr>
                <w:spacing w:val="-5"/>
                <w:sz w:val="24"/>
              </w:rPr>
              <w:t>Май</w:t>
            </w:r>
          </w:p>
        </w:tc>
        <w:tc>
          <w:tcPr>
            <w:tcW w:w="1138" w:type="dxa"/>
            <w:gridSpan w:val="4"/>
          </w:tcPr>
          <w:p w:rsidR="008A036E" w:rsidRDefault="00871284">
            <w:pPr>
              <w:pStyle w:val="TableParagraph"/>
              <w:spacing w:line="256" w:lineRule="exact"/>
              <w:ind w:left="286"/>
              <w:rPr>
                <w:sz w:val="24"/>
              </w:rPr>
            </w:pPr>
            <w:r>
              <w:rPr>
                <w:spacing w:val="-4"/>
                <w:sz w:val="24"/>
              </w:rPr>
              <w:t>Июнь</w:t>
            </w:r>
          </w:p>
        </w:tc>
        <w:tc>
          <w:tcPr>
            <w:tcW w:w="712" w:type="dxa"/>
            <w:gridSpan w:val="2"/>
          </w:tcPr>
          <w:p w:rsidR="008A036E" w:rsidRDefault="00871284">
            <w:pPr>
              <w:pStyle w:val="TableParagraph"/>
              <w:spacing w:line="256" w:lineRule="exact"/>
              <w:ind w:left="79"/>
              <w:rPr>
                <w:sz w:val="24"/>
              </w:rPr>
            </w:pPr>
            <w:r>
              <w:rPr>
                <w:spacing w:val="-4"/>
                <w:sz w:val="24"/>
              </w:rPr>
              <w:t>Июль</w:t>
            </w:r>
          </w:p>
        </w:tc>
      </w:tr>
      <w:tr w:rsidR="008A036E">
        <w:trPr>
          <w:trHeight w:val="273"/>
        </w:trPr>
        <w:tc>
          <w:tcPr>
            <w:tcW w:w="2170" w:type="dxa"/>
            <w:vMerge/>
            <w:tcBorders>
              <w:top w:val="nil"/>
            </w:tcBorders>
          </w:tcPr>
          <w:p w:rsidR="008A036E" w:rsidRDefault="008A036E">
            <w:pPr>
              <w:rPr>
                <w:sz w:val="2"/>
                <w:szCs w:val="2"/>
              </w:rPr>
            </w:pPr>
          </w:p>
        </w:tc>
        <w:tc>
          <w:tcPr>
            <w:tcW w:w="276" w:type="dxa"/>
          </w:tcPr>
          <w:p w:rsidR="008A036E" w:rsidRDefault="00871284">
            <w:pPr>
              <w:pStyle w:val="TableParagraph"/>
              <w:spacing w:before="36" w:line="217" w:lineRule="exact"/>
              <w:ind w:left="6"/>
              <w:jc w:val="center"/>
              <w:rPr>
                <w:sz w:val="20"/>
              </w:rPr>
            </w:pPr>
            <w:r>
              <w:rPr>
                <w:w w:val="99"/>
                <w:sz w:val="20"/>
              </w:rPr>
              <w:t>1</w:t>
            </w:r>
          </w:p>
        </w:tc>
        <w:tc>
          <w:tcPr>
            <w:tcW w:w="278" w:type="dxa"/>
          </w:tcPr>
          <w:p w:rsidR="008A036E" w:rsidRDefault="00871284">
            <w:pPr>
              <w:pStyle w:val="TableParagraph"/>
              <w:spacing w:before="36" w:line="217" w:lineRule="exact"/>
              <w:ind w:left="13"/>
              <w:jc w:val="center"/>
              <w:rPr>
                <w:sz w:val="20"/>
              </w:rPr>
            </w:pPr>
            <w:r>
              <w:rPr>
                <w:w w:val="99"/>
                <w:sz w:val="20"/>
              </w:rPr>
              <w:t>2</w:t>
            </w:r>
          </w:p>
        </w:tc>
        <w:tc>
          <w:tcPr>
            <w:tcW w:w="278" w:type="dxa"/>
          </w:tcPr>
          <w:p w:rsidR="008A036E" w:rsidRDefault="00871284">
            <w:pPr>
              <w:pStyle w:val="TableParagraph"/>
              <w:spacing w:before="36" w:line="217" w:lineRule="exact"/>
              <w:ind w:left="9"/>
              <w:jc w:val="center"/>
              <w:rPr>
                <w:sz w:val="20"/>
              </w:rPr>
            </w:pPr>
            <w:r>
              <w:rPr>
                <w:w w:val="99"/>
                <w:sz w:val="20"/>
              </w:rPr>
              <w:t>3</w:t>
            </w:r>
          </w:p>
        </w:tc>
        <w:tc>
          <w:tcPr>
            <w:tcW w:w="237" w:type="dxa"/>
          </w:tcPr>
          <w:p w:rsidR="008A036E" w:rsidRDefault="00871284">
            <w:pPr>
              <w:pStyle w:val="TableParagraph"/>
              <w:spacing w:before="36" w:line="217" w:lineRule="exact"/>
              <w:ind w:left="13"/>
              <w:jc w:val="center"/>
              <w:rPr>
                <w:sz w:val="20"/>
              </w:rPr>
            </w:pPr>
            <w:r>
              <w:rPr>
                <w:w w:val="99"/>
                <w:sz w:val="20"/>
              </w:rPr>
              <w:t>4</w:t>
            </w:r>
          </w:p>
        </w:tc>
        <w:tc>
          <w:tcPr>
            <w:tcW w:w="321" w:type="dxa"/>
          </w:tcPr>
          <w:p w:rsidR="008A036E" w:rsidRDefault="00871284">
            <w:pPr>
              <w:pStyle w:val="TableParagraph"/>
              <w:spacing w:before="36" w:line="217" w:lineRule="exact"/>
              <w:ind w:left="16"/>
              <w:jc w:val="center"/>
              <w:rPr>
                <w:sz w:val="20"/>
              </w:rPr>
            </w:pPr>
            <w:r>
              <w:rPr>
                <w:w w:val="99"/>
                <w:sz w:val="20"/>
              </w:rPr>
              <w:t>5</w:t>
            </w:r>
          </w:p>
        </w:tc>
        <w:tc>
          <w:tcPr>
            <w:tcW w:w="283" w:type="dxa"/>
          </w:tcPr>
          <w:p w:rsidR="008A036E" w:rsidRDefault="00871284">
            <w:pPr>
              <w:pStyle w:val="TableParagraph"/>
              <w:spacing w:before="36" w:line="217" w:lineRule="exact"/>
              <w:ind w:left="12"/>
              <w:jc w:val="center"/>
              <w:rPr>
                <w:sz w:val="20"/>
              </w:rPr>
            </w:pPr>
            <w:r>
              <w:rPr>
                <w:w w:val="99"/>
                <w:sz w:val="20"/>
              </w:rPr>
              <w:t>6</w:t>
            </w:r>
          </w:p>
        </w:tc>
        <w:tc>
          <w:tcPr>
            <w:tcW w:w="281" w:type="dxa"/>
          </w:tcPr>
          <w:p w:rsidR="008A036E" w:rsidRDefault="00871284">
            <w:pPr>
              <w:pStyle w:val="TableParagraph"/>
              <w:spacing w:before="36" w:line="217" w:lineRule="exact"/>
              <w:ind w:left="11"/>
              <w:jc w:val="center"/>
              <w:rPr>
                <w:sz w:val="20"/>
              </w:rPr>
            </w:pPr>
            <w:r>
              <w:rPr>
                <w:w w:val="99"/>
                <w:sz w:val="20"/>
              </w:rPr>
              <w:t>7</w:t>
            </w:r>
          </w:p>
        </w:tc>
        <w:tc>
          <w:tcPr>
            <w:tcW w:w="247" w:type="dxa"/>
          </w:tcPr>
          <w:p w:rsidR="008A036E" w:rsidRDefault="00871284">
            <w:pPr>
              <w:pStyle w:val="TableParagraph"/>
              <w:spacing w:before="36" w:line="217" w:lineRule="exact"/>
              <w:ind w:left="16"/>
              <w:jc w:val="center"/>
              <w:rPr>
                <w:sz w:val="20"/>
              </w:rPr>
            </w:pPr>
            <w:r>
              <w:rPr>
                <w:w w:val="99"/>
                <w:sz w:val="20"/>
              </w:rPr>
              <w:t>8</w:t>
            </w:r>
          </w:p>
        </w:tc>
        <w:tc>
          <w:tcPr>
            <w:tcW w:w="305" w:type="dxa"/>
          </w:tcPr>
          <w:p w:rsidR="008A036E" w:rsidRDefault="00871284">
            <w:pPr>
              <w:pStyle w:val="TableParagraph"/>
              <w:spacing w:before="36" w:line="217" w:lineRule="exact"/>
              <w:ind w:left="16"/>
              <w:jc w:val="center"/>
              <w:rPr>
                <w:sz w:val="20"/>
              </w:rPr>
            </w:pPr>
            <w:r>
              <w:rPr>
                <w:w w:val="99"/>
                <w:sz w:val="20"/>
              </w:rPr>
              <w:t>9</w:t>
            </w:r>
          </w:p>
        </w:tc>
        <w:tc>
          <w:tcPr>
            <w:tcW w:w="293" w:type="dxa"/>
          </w:tcPr>
          <w:p w:rsidR="008A036E" w:rsidRDefault="00871284">
            <w:pPr>
              <w:pStyle w:val="TableParagraph"/>
              <w:spacing w:before="36" w:line="217" w:lineRule="exact"/>
              <w:ind w:left="36" w:right="17"/>
              <w:jc w:val="center"/>
              <w:rPr>
                <w:sz w:val="20"/>
              </w:rPr>
            </w:pPr>
            <w:r>
              <w:rPr>
                <w:spacing w:val="-5"/>
                <w:sz w:val="20"/>
              </w:rPr>
              <w:t>10</w:t>
            </w:r>
          </w:p>
        </w:tc>
        <w:tc>
          <w:tcPr>
            <w:tcW w:w="283" w:type="dxa"/>
          </w:tcPr>
          <w:p w:rsidR="008A036E" w:rsidRDefault="00871284">
            <w:pPr>
              <w:pStyle w:val="TableParagraph"/>
              <w:spacing w:before="36" w:line="217" w:lineRule="exact"/>
              <w:ind w:left="23" w:right="4"/>
              <w:jc w:val="center"/>
              <w:rPr>
                <w:sz w:val="20"/>
              </w:rPr>
            </w:pPr>
            <w:r>
              <w:rPr>
                <w:spacing w:val="-5"/>
                <w:sz w:val="20"/>
              </w:rPr>
              <w:t>11</w:t>
            </w:r>
          </w:p>
        </w:tc>
        <w:tc>
          <w:tcPr>
            <w:tcW w:w="254" w:type="dxa"/>
          </w:tcPr>
          <w:p w:rsidR="008A036E" w:rsidRDefault="00871284">
            <w:pPr>
              <w:pStyle w:val="TableParagraph"/>
              <w:spacing w:before="36" w:line="217" w:lineRule="exact"/>
              <w:ind w:left="15"/>
              <w:jc w:val="center"/>
              <w:rPr>
                <w:sz w:val="20"/>
              </w:rPr>
            </w:pPr>
            <w:r>
              <w:rPr>
                <w:spacing w:val="-5"/>
                <w:sz w:val="20"/>
              </w:rPr>
              <w:t>12</w:t>
            </w:r>
          </w:p>
        </w:tc>
        <w:tc>
          <w:tcPr>
            <w:tcW w:w="309" w:type="dxa"/>
          </w:tcPr>
          <w:p w:rsidR="008A036E" w:rsidRDefault="00871284">
            <w:pPr>
              <w:pStyle w:val="TableParagraph"/>
              <w:spacing w:before="36" w:line="217" w:lineRule="exact"/>
              <w:ind w:left="43" w:right="25"/>
              <w:jc w:val="center"/>
              <w:rPr>
                <w:sz w:val="20"/>
              </w:rPr>
            </w:pPr>
            <w:r>
              <w:rPr>
                <w:spacing w:val="-5"/>
                <w:sz w:val="20"/>
              </w:rPr>
              <w:t>13</w:t>
            </w:r>
          </w:p>
        </w:tc>
        <w:tc>
          <w:tcPr>
            <w:tcW w:w="280" w:type="dxa"/>
          </w:tcPr>
          <w:p w:rsidR="008A036E" w:rsidRDefault="00871284">
            <w:pPr>
              <w:pStyle w:val="TableParagraph"/>
              <w:spacing w:before="36" w:line="217" w:lineRule="exact"/>
              <w:ind w:left="20"/>
              <w:jc w:val="center"/>
              <w:rPr>
                <w:sz w:val="20"/>
              </w:rPr>
            </w:pPr>
            <w:r>
              <w:rPr>
                <w:spacing w:val="-5"/>
                <w:sz w:val="20"/>
              </w:rPr>
              <w:t>14</w:t>
            </w:r>
          </w:p>
        </w:tc>
        <w:tc>
          <w:tcPr>
            <w:tcW w:w="282" w:type="dxa"/>
          </w:tcPr>
          <w:p w:rsidR="008A036E" w:rsidRDefault="00871284">
            <w:pPr>
              <w:pStyle w:val="TableParagraph"/>
              <w:spacing w:before="36" w:line="217" w:lineRule="exact"/>
              <w:ind w:left="33" w:right="9"/>
              <w:jc w:val="center"/>
              <w:rPr>
                <w:sz w:val="20"/>
              </w:rPr>
            </w:pPr>
            <w:r>
              <w:rPr>
                <w:spacing w:val="-5"/>
                <w:sz w:val="20"/>
              </w:rPr>
              <w:t>15</w:t>
            </w:r>
          </w:p>
        </w:tc>
        <w:tc>
          <w:tcPr>
            <w:tcW w:w="258" w:type="dxa"/>
          </w:tcPr>
          <w:p w:rsidR="008A036E" w:rsidRDefault="00871284">
            <w:pPr>
              <w:pStyle w:val="TableParagraph"/>
              <w:spacing w:before="36" w:line="217" w:lineRule="exact"/>
              <w:ind w:left="26"/>
              <w:jc w:val="center"/>
              <w:rPr>
                <w:sz w:val="20"/>
              </w:rPr>
            </w:pPr>
            <w:r>
              <w:rPr>
                <w:spacing w:val="-5"/>
                <w:sz w:val="20"/>
              </w:rPr>
              <w:t>16</w:t>
            </w:r>
          </w:p>
        </w:tc>
        <w:tc>
          <w:tcPr>
            <w:tcW w:w="311" w:type="dxa"/>
          </w:tcPr>
          <w:p w:rsidR="008A036E" w:rsidRDefault="00871284">
            <w:pPr>
              <w:pStyle w:val="TableParagraph"/>
              <w:spacing w:before="36" w:line="217" w:lineRule="exact"/>
              <w:ind w:left="50" w:right="21"/>
              <w:jc w:val="center"/>
              <w:rPr>
                <w:sz w:val="20"/>
              </w:rPr>
            </w:pPr>
            <w:r>
              <w:rPr>
                <w:spacing w:val="-5"/>
                <w:sz w:val="20"/>
              </w:rPr>
              <w:t>17</w:t>
            </w:r>
          </w:p>
        </w:tc>
        <w:tc>
          <w:tcPr>
            <w:tcW w:w="283" w:type="dxa"/>
          </w:tcPr>
          <w:p w:rsidR="008A036E" w:rsidRDefault="00871284">
            <w:pPr>
              <w:pStyle w:val="TableParagraph"/>
              <w:spacing w:before="36" w:line="217" w:lineRule="exact"/>
              <w:ind w:left="31" w:right="1"/>
              <w:jc w:val="center"/>
              <w:rPr>
                <w:sz w:val="20"/>
              </w:rPr>
            </w:pPr>
            <w:r>
              <w:rPr>
                <w:spacing w:val="-5"/>
                <w:sz w:val="20"/>
              </w:rPr>
              <w:t>18</w:t>
            </w:r>
          </w:p>
        </w:tc>
        <w:tc>
          <w:tcPr>
            <w:tcW w:w="283" w:type="dxa"/>
          </w:tcPr>
          <w:p w:rsidR="008A036E" w:rsidRDefault="00871284">
            <w:pPr>
              <w:pStyle w:val="TableParagraph"/>
              <w:spacing w:before="36" w:line="217" w:lineRule="exact"/>
              <w:ind w:left="30" w:right="4"/>
              <w:jc w:val="center"/>
              <w:rPr>
                <w:sz w:val="20"/>
              </w:rPr>
            </w:pPr>
            <w:r>
              <w:rPr>
                <w:spacing w:val="-5"/>
                <w:sz w:val="20"/>
              </w:rPr>
              <w:t>19</w:t>
            </w:r>
          </w:p>
        </w:tc>
        <w:tc>
          <w:tcPr>
            <w:tcW w:w="281" w:type="dxa"/>
          </w:tcPr>
          <w:p w:rsidR="008A036E" w:rsidRDefault="00871284">
            <w:pPr>
              <w:pStyle w:val="TableParagraph"/>
              <w:spacing w:before="36" w:line="217" w:lineRule="exact"/>
              <w:ind w:left="32" w:right="3"/>
              <w:jc w:val="center"/>
              <w:rPr>
                <w:sz w:val="20"/>
              </w:rPr>
            </w:pPr>
            <w:r>
              <w:rPr>
                <w:spacing w:val="-5"/>
                <w:sz w:val="20"/>
              </w:rPr>
              <w:t>20</w:t>
            </w:r>
          </w:p>
        </w:tc>
        <w:tc>
          <w:tcPr>
            <w:tcW w:w="264" w:type="dxa"/>
          </w:tcPr>
          <w:p w:rsidR="008A036E" w:rsidRDefault="00871284">
            <w:pPr>
              <w:pStyle w:val="TableParagraph"/>
              <w:spacing w:before="36" w:line="217" w:lineRule="exact"/>
              <w:ind w:left="31"/>
              <w:jc w:val="center"/>
              <w:rPr>
                <w:sz w:val="20"/>
              </w:rPr>
            </w:pPr>
            <w:r>
              <w:rPr>
                <w:spacing w:val="-5"/>
                <w:sz w:val="20"/>
              </w:rPr>
              <w:t>21</w:t>
            </w:r>
          </w:p>
        </w:tc>
        <w:tc>
          <w:tcPr>
            <w:tcW w:w="302" w:type="dxa"/>
          </w:tcPr>
          <w:p w:rsidR="008A036E" w:rsidRDefault="00871284">
            <w:pPr>
              <w:pStyle w:val="TableParagraph"/>
              <w:spacing w:before="36" w:line="217" w:lineRule="exact"/>
              <w:ind w:left="44" w:right="18"/>
              <w:jc w:val="center"/>
              <w:rPr>
                <w:sz w:val="20"/>
              </w:rPr>
            </w:pPr>
            <w:r>
              <w:rPr>
                <w:spacing w:val="-5"/>
                <w:sz w:val="20"/>
              </w:rPr>
              <w:t>22</w:t>
            </w:r>
          </w:p>
        </w:tc>
        <w:tc>
          <w:tcPr>
            <w:tcW w:w="283" w:type="dxa"/>
          </w:tcPr>
          <w:p w:rsidR="008A036E" w:rsidRDefault="00871284">
            <w:pPr>
              <w:pStyle w:val="TableParagraph"/>
              <w:spacing w:before="36" w:line="217" w:lineRule="exact"/>
              <w:ind w:left="31" w:right="4"/>
              <w:jc w:val="center"/>
              <w:rPr>
                <w:sz w:val="20"/>
              </w:rPr>
            </w:pPr>
            <w:r>
              <w:rPr>
                <w:spacing w:val="-5"/>
                <w:sz w:val="20"/>
              </w:rPr>
              <w:t>23</w:t>
            </w:r>
          </w:p>
        </w:tc>
        <w:tc>
          <w:tcPr>
            <w:tcW w:w="283" w:type="dxa"/>
          </w:tcPr>
          <w:p w:rsidR="008A036E" w:rsidRDefault="00871284">
            <w:pPr>
              <w:pStyle w:val="TableParagraph"/>
              <w:spacing w:before="36" w:line="217" w:lineRule="exact"/>
              <w:ind w:left="31" w:right="4"/>
              <w:jc w:val="center"/>
              <w:rPr>
                <w:sz w:val="20"/>
              </w:rPr>
            </w:pPr>
            <w:r>
              <w:rPr>
                <w:spacing w:val="-5"/>
                <w:sz w:val="20"/>
              </w:rPr>
              <w:t>24</w:t>
            </w:r>
          </w:p>
        </w:tc>
        <w:tc>
          <w:tcPr>
            <w:tcW w:w="269" w:type="dxa"/>
          </w:tcPr>
          <w:p w:rsidR="008A036E" w:rsidRDefault="00871284">
            <w:pPr>
              <w:pStyle w:val="TableParagraph"/>
              <w:spacing w:before="36" w:line="217" w:lineRule="exact"/>
              <w:ind w:left="32"/>
              <w:jc w:val="center"/>
              <w:rPr>
                <w:sz w:val="20"/>
              </w:rPr>
            </w:pPr>
            <w:r>
              <w:rPr>
                <w:spacing w:val="-5"/>
                <w:sz w:val="20"/>
              </w:rPr>
              <w:t>25</w:t>
            </w:r>
          </w:p>
        </w:tc>
        <w:tc>
          <w:tcPr>
            <w:tcW w:w="300" w:type="dxa"/>
          </w:tcPr>
          <w:p w:rsidR="008A036E" w:rsidRDefault="00871284">
            <w:pPr>
              <w:pStyle w:val="TableParagraph"/>
              <w:spacing w:before="36" w:line="217" w:lineRule="exact"/>
              <w:ind w:left="44" w:right="14"/>
              <w:jc w:val="center"/>
              <w:rPr>
                <w:sz w:val="20"/>
              </w:rPr>
            </w:pPr>
            <w:r>
              <w:rPr>
                <w:spacing w:val="-5"/>
                <w:sz w:val="20"/>
              </w:rPr>
              <w:t>26</w:t>
            </w:r>
          </w:p>
        </w:tc>
        <w:tc>
          <w:tcPr>
            <w:tcW w:w="283" w:type="dxa"/>
          </w:tcPr>
          <w:p w:rsidR="008A036E" w:rsidRDefault="00871284">
            <w:pPr>
              <w:pStyle w:val="TableParagraph"/>
              <w:spacing w:before="36" w:line="217" w:lineRule="exact"/>
              <w:ind w:left="36" w:right="4"/>
              <w:jc w:val="center"/>
              <w:rPr>
                <w:sz w:val="20"/>
              </w:rPr>
            </w:pPr>
            <w:r>
              <w:rPr>
                <w:spacing w:val="-5"/>
                <w:sz w:val="20"/>
              </w:rPr>
              <w:t>27</w:t>
            </w:r>
          </w:p>
        </w:tc>
        <w:tc>
          <w:tcPr>
            <w:tcW w:w="281" w:type="dxa"/>
          </w:tcPr>
          <w:p w:rsidR="008A036E" w:rsidRDefault="00871284">
            <w:pPr>
              <w:pStyle w:val="TableParagraph"/>
              <w:spacing w:before="36" w:line="217" w:lineRule="exact"/>
              <w:ind w:left="33" w:right="3"/>
              <w:jc w:val="center"/>
              <w:rPr>
                <w:sz w:val="20"/>
              </w:rPr>
            </w:pPr>
            <w:r>
              <w:rPr>
                <w:spacing w:val="-5"/>
                <w:sz w:val="20"/>
              </w:rPr>
              <w:t>28</w:t>
            </w:r>
          </w:p>
        </w:tc>
        <w:tc>
          <w:tcPr>
            <w:tcW w:w="276" w:type="dxa"/>
          </w:tcPr>
          <w:p w:rsidR="008A036E" w:rsidRDefault="00871284">
            <w:pPr>
              <w:pStyle w:val="TableParagraph"/>
              <w:spacing w:before="36" w:line="217" w:lineRule="exact"/>
              <w:ind w:left="33" w:right="3"/>
              <w:jc w:val="center"/>
              <w:rPr>
                <w:sz w:val="20"/>
              </w:rPr>
            </w:pPr>
            <w:r>
              <w:rPr>
                <w:spacing w:val="-5"/>
                <w:sz w:val="20"/>
              </w:rPr>
              <w:t>29</w:t>
            </w:r>
          </w:p>
        </w:tc>
        <w:tc>
          <w:tcPr>
            <w:tcW w:w="291" w:type="dxa"/>
          </w:tcPr>
          <w:p w:rsidR="008A036E" w:rsidRDefault="00871284">
            <w:pPr>
              <w:pStyle w:val="TableParagraph"/>
              <w:spacing w:before="36" w:line="217" w:lineRule="exact"/>
              <w:ind w:left="36" w:right="7"/>
              <w:jc w:val="center"/>
              <w:rPr>
                <w:sz w:val="20"/>
              </w:rPr>
            </w:pPr>
            <w:r>
              <w:rPr>
                <w:spacing w:val="-5"/>
                <w:sz w:val="20"/>
              </w:rPr>
              <w:t>30</w:t>
            </w:r>
          </w:p>
        </w:tc>
        <w:tc>
          <w:tcPr>
            <w:tcW w:w="283" w:type="dxa"/>
          </w:tcPr>
          <w:p w:rsidR="008A036E" w:rsidRDefault="00871284">
            <w:pPr>
              <w:pStyle w:val="TableParagraph"/>
              <w:spacing w:before="36" w:line="217" w:lineRule="exact"/>
              <w:ind w:left="36" w:right="4"/>
              <w:jc w:val="center"/>
              <w:rPr>
                <w:sz w:val="20"/>
              </w:rPr>
            </w:pPr>
            <w:r>
              <w:rPr>
                <w:spacing w:val="-5"/>
                <w:sz w:val="20"/>
              </w:rPr>
              <w:t>31</w:t>
            </w:r>
          </w:p>
        </w:tc>
        <w:tc>
          <w:tcPr>
            <w:tcW w:w="283" w:type="dxa"/>
          </w:tcPr>
          <w:p w:rsidR="008A036E" w:rsidRDefault="00871284">
            <w:pPr>
              <w:pStyle w:val="TableParagraph"/>
              <w:spacing w:before="36" w:line="217" w:lineRule="exact"/>
              <w:ind w:left="37" w:right="4"/>
              <w:jc w:val="center"/>
              <w:rPr>
                <w:sz w:val="20"/>
              </w:rPr>
            </w:pPr>
            <w:r>
              <w:rPr>
                <w:spacing w:val="-5"/>
                <w:sz w:val="20"/>
              </w:rPr>
              <w:t>32</w:t>
            </w:r>
          </w:p>
        </w:tc>
        <w:tc>
          <w:tcPr>
            <w:tcW w:w="283" w:type="dxa"/>
          </w:tcPr>
          <w:p w:rsidR="008A036E" w:rsidRDefault="00871284">
            <w:pPr>
              <w:pStyle w:val="TableParagraph"/>
              <w:spacing w:before="36" w:line="217" w:lineRule="exact"/>
              <w:ind w:left="37" w:right="4"/>
              <w:jc w:val="center"/>
              <w:rPr>
                <w:sz w:val="20"/>
              </w:rPr>
            </w:pPr>
            <w:r>
              <w:rPr>
                <w:spacing w:val="-5"/>
                <w:sz w:val="20"/>
              </w:rPr>
              <w:t>33</w:t>
            </w:r>
          </w:p>
        </w:tc>
        <w:tc>
          <w:tcPr>
            <w:tcW w:w="281" w:type="dxa"/>
          </w:tcPr>
          <w:p w:rsidR="008A036E" w:rsidRDefault="00871284">
            <w:pPr>
              <w:pStyle w:val="TableParagraph"/>
              <w:spacing w:before="36" w:line="217" w:lineRule="exact"/>
              <w:ind w:left="34" w:right="3"/>
              <w:jc w:val="center"/>
              <w:rPr>
                <w:sz w:val="20"/>
              </w:rPr>
            </w:pPr>
            <w:r>
              <w:rPr>
                <w:spacing w:val="-5"/>
                <w:sz w:val="20"/>
              </w:rPr>
              <w:t>34</w:t>
            </w:r>
          </w:p>
        </w:tc>
        <w:tc>
          <w:tcPr>
            <w:tcW w:w="283" w:type="dxa"/>
          </w:tcPr>
          <w:p w:rsidR="008A036E" w:rsidRDefault="00871284">
            <w:pPr>
              <w:pStyle w:val="TableParagraph"/>
              <w:spacing w:before="36" w:line="217" w:lineRule="exact"/>
              <w:ind w:left="37" w:right="4"/>
              <w:jc w:val="center"/>
              <w:rPr>
                <w:sz w:val="20"/>
              </w:rPr>
            </w:pPr>
            <w:r>
              <w:rPr>
                <w:spacing w:val="-5"/>
                <w:sz w:val="20"/>
              </w:rPr>
              <w:t>35</w:t>
            </w:r>
          </w:p>
        </w:tc>
        <w:tc>
          <w:tcPr>
            <w:tcW w:w="283" w:type="dxa"/>
          </w:tcPr>
          <w:p w:rsidR="008A036E" w:rsidRDefault="00871284">
            <w:pPr>
              <w:pStyle w:val="TableParagraph"/>
              <w:spacing w:before="36" w:line="217" w:lineRule="exact"/>
              <w:ind w:left="37" w:right="4"/>
              <w:jc w:val="center"/>
              <w:rPr>
                <w:sz w:val="20"/>
              </w:rPr>
            </w:pPr>
            <w:r>
              <w:rPr>
                <w:spacing w:val="-5"/>
                <w:sz w:val="20"/>
              </w:rPr>
              <w:t>36</w:t>
            </w:r>
          </w:p>
        </w:tc>
        <w:tc>
          <w:tcPr>
            <w:tcW w:w="283" w:type="dxa"/>
          </w:tcPr>
          <w:p w:rsidR="008A036E" w:rsidRDefault="00871284">
            <w:pPr>
              <w:pStyle w:val="TableParagraph"/>
              <w:spacing w:before="36" w:line="217" w:lineRule="exact"/>
              <w:ind w:left="37" w:right="3"/>
              <w:jc w:val="center"/>
              <w:rPr>
                <w:sz w:val="20"/>
              </w:rPr>
            </w:pPr>
            <w:r>
              <w:rPr>
                <w:spacing w:val="-5"/>
                <w:sz w:val="20"/>
              </w:rPr>
              <w:t>37</w:t>
            </w:r>
          </w:p>
        </w:tc>
        <w:tc>
          <w:tcPr>
            <w:tcW w:w="283" w:type="dxa"/>
          </w:tcPr>
          <w:p w:rsidR="008A036E" w:rsidRDefault="00871284">
            <w:pPr>
              <w:pStyle w:val="TableParagraph"/>
              <w:spacing w:before="36" w:line="217" w:lineRule="exact"/>
              <w:ind w:left="31" w:right="2"/>
              <w:jc w:val="center"/>
              <w:rPr>
                <w:sz w:val="20"/>
              </w:rPr>
            </w:pPr>
            <w:r>
              <w:rPr>
                <w:spacing w:val="-5"/>
                <w:sz w:val="20"/>
              </w:rPr>
              <w:t>38</w:t>
            </w:r>
          </w:p>
        </w:tc>
        <w:tc>
          <w:tcPr>
            <w:tcW w:w="283" w:type="dxa"/>
          </w:tcPr>
          <w:p w:rsidR="008A036E" w:rsidRDefault="00871284">
            <w:pPr>
              <w:pStyle w:val="TableParagraph"/>
              <w:spacing w:before="36" w:line="217" w:lineRule="exact"/>
              <w:ind w:left="31" w:right="1"/>
              <w:jc w:val="center"/>
              <w:rPr>
                <w:sz w:val="20"/>
              </w:rPr>
            </w:pPr>
            <w:r>
              <w:rPr>
                <w:spacing w:val="-5"/>
                <w:sz w:val="20"/>
              </w:rPr>
              <w:t>39</w:t>
            </w:r>
          </w:p>
        </w:tc>
        <w:tc>
          <w:tcPr>
            <w:tcW w:w="281" w:type="dxa"/>
          </w:tcPr>
          <w:p w:rsidR="008A036E" w:rsidRDefault="00871284">
            <w:pPr>
              <w:pStyle w:val="TableParagraph"/>
              <w:spacing w:before="36" w:line="217" w:lineRule="exact"/>
              <w:ind w:left="35" w:right="3"/>
              <w:jc w:val="center"/>
              <w:rPr>
                <w:sz w:val="20"/>
              </w:rPr>
            </w:pPr>
            <w:r>
              <w:rPr>
                <w:spacing w:val="-5"/>
                <w:sz w:val="20"/>
              </w:rPr>
              <w:t>40</w:t>
            </w:r>
          </w:p>
        </w:tc>
        <w:tc>
          <w:tcPr>
            <w:tcW w:w="291" w:type="dxa"/>
          </w:tcPr>
          <w:p w:rsidR="008A036E" w:rsidRDefault="00871284">
            <w:pPr>
              <w:pStyle w:val="TableParagraph"/>
              <w:spacing w:before="36" w:line="217" w:lineRule="exact"/>
              <w:ind w:left="40" w:right="4"/>
              <w:jc w:val="center"/>
              <w:rPr>
                <w:sz w:val="20"/>
              </w:rPr>
            </w:pPr>
            <w:r>
              <w:rPr>
                <w:spacing w:val="-5"/>
                <w:sz w:val="20"/>
              </w:rPr>
              <w:t>41</w:t>
            </w:r>
          </w:p>
        </w:tc>
        <w:tc>
          <w:tcPr>
            <w:tcW w:w="283" w:type="dxa"/>
          </w:tcPr>
          <w:p w:rsidR="008A036E" w:rsidRDefault="00871284">
            <w:pPr>
              <w:pStyle w:val="TableParagraph"/>
              <w:spacing w:before="36" w:line="217" w:lineRule="exact"/>
              <w:ind w:left="37" w:right="3"/>
              <w:jc w:val="center"/>
              <w:rPr>
                <w:sz w:val="20"/>
              </w:rPr>
            </w:pPr>
            <w:r>
              <w:rPr>
                <w:spacing w:val="-5"/>
                <w:sz w:val="20"/>
              </w:rPr>
              <w:t>42</w:t>
            </w:r>
          </w:p>
        </w:tc>
        <w:tc>
          <w:tcPr>
            <w:tcW w:w="281" w:type="dxa"/>
          </w:tcPr>
          <w:p w:rsidR="008A036E" w:rsidRDefault="00871284">
            <w:pPr>
              <w:pStyle w:val="TableParagraph"/>
              <w:spacing w:before="36" w:line="217" w:lineRule="exact"/>
              <w:ind w:left="35" w:right="3"/>
              <w:jc w:val="center"/>
              <w:rPr>
                <w:sz w:val="20"/>
              </w:rPr>
            </w:pPr>
            <w:r>
              <w:rPr>
                <w:spacing w:val="-5"/>
                <w:sz w:val="20"/>
              </w:rPr>
              <w:t>43</w:t>
            </w:r>
          </w:p>
        </w:tc>
        <w:tc>
          <w:tcPr>
            <w:tcW w:w="283" w:type="dxa"/>
          </w:tcPr>
          <w:p w:rsidR="008A036E" w:rsidRDefault="00871284">
            <w:pPr>
              <w:pStyle w:val="TableParagraph"/>
              <w:spacing w:before="36" w:line="217" w:lineRule="exact"/>
              <w:ind w:left="37" w:right="3"/>
              <w:jc w:val="center"/>
              <w:rPr>
                <w:sz w:val="20"/>
              </w:rPr>
            </w:pPr>
            <w:r>
              <w:rPr>
                <w:spacing w:val="-5"/>
                <w:sz w:val="20"/>
              </w:rPr>
              <w:t>44</w:t>
            </w:r>
          </w:p>
        </w:tc>
        <w:tc>
          <w:tcPr>
            <w:tcW w:w="283" w:type="dxa"/>
          </w:tcPr>
          <w:p w:rsidR="008A036E" w:rsidRDefault="00871284">
            <w:pPr>
              <w:pStyle w:val="TableParagraph"/>
              <w:spacing w:before="36" w:line="217" w:lineRule="exact"/>
              <w:ind w:left="37" w:right="2"/>
              <w:jc w:val="center"/>
              <w:rPr>
                <w:sz w:val="20"/>
              </w:rPr>
            </w:pPr>
            <w:r>
              <w:rPr>
                <w:spacing w:val="-5"/>
                <w:sz w:val="20"/>
              </w:rPr>
              <w:t>45</w:t>
            </w:r>
          </w:p>
        </w:tc>
        <w:tc>
          <w:tcPr>
            <w:tcW w:w="429" w:type="dxa"/>
          </w:tcPr>
          <w:p w:rsidR="008A036E" w:rsidRDefault="00871284">
            <w:pPr>
              <w:pStyle w:val="TableParagraph"/>
              <w:spacing w:before="36" w:line="217" w:lineRule="exact"/>
              <w:ind w:left="113" w:right="75"/>
              <w:jc w:val="center"/>
              <w:rPr>
                <w:sz w:val="20"/>
              </w:rPr>
            </w:pPr>
            <w:r>
              <w:rPr>
                <w:spacing w:val="-5"/>
                <w:sz w:val="20"/>
              </w:rPr>
              <w:t>46</w:t>
            </w:r>
          </w:p>
        </w:tc>
      </w:tr>
      <w:tr w:rsidR="008A036E">
        <w:trPr>
          <w:trHeight w:val="484"/>
        </w:trPr>
        <w:tc>
          <w:tcPr>
            <w:tcW w:w="2170" w:type="dxa"/>
          </w:tcPr>
          <w:p w:rsidR="008A036E" w:rsidRDefault="00871284">
            <w:pPr>
              <w:pStyle w:val="TableParagraph"/>
              <w:spacing w:line="235" w:lineRule="exact"/>
              <w:ind w:left="146"/>
              <w:rPr>
                <w:sz w:val="21"/>
              </w:rPr>
            </w:pPr>
            <w:r>
              <w:rPr>
                <w:spacing w:val="-2"/>
                <w:sz w:val="21"/>
              </w:rPr>
              <w:t>Теоретические</w:t>
            </w:r>
          </w:p>
          <w:p w:rsidR="008A036E" w:rsidRDefault="00871284">
            <w:pPr>
              <w:pStyle w:val="TableParagraph"/>
              <w:spacing w:before="1" w:line="229" w:lineRule="exact"/>
              <w:ind w:left="146"/>
              <w:rPr>
                <w:sz w:val="21"/>
              </w:rPr>
            </w:pPr>
            <w:r>
              <w:rPr>
                <w:spacing w:val="-2"/>
                <w:sz w:val="21"/>
              </w:rPr>
              <w:t>сведения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A036E">
            <w:pPr>
              <w:pStyle w:val="TableParagraph"/>
            </w:pP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A036E">
            <w:pPr>
              <w:pStyle w:val="TableParagraph"/>
            </w:pP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4" w:lineRule="exact"/>
              <w:ind w:left="146"/>
              <w:rPr>
                <w:sz w:val="21"/>
              </w:rPr>
            </w:pPr>
            <w:r>
              <w:rPr>
                <w:spacing w:val="-2"/>
                <w:sz w:val="21"/>
              </w:rPr>
              <w:t>Общеразвивающие</w:t>
            </w:r>
          </w:p>
          <w:p w:rsidR="008A036E" w:rsidRDefault="00871284">
            <w:pPr>
              <w:pStyle w:val="TableParagraph"/>
              <w:spacing w:line="228" w:lineRule="exact"/>
              <w:ind w:left="146"/>
              <w:rPr>
                <w:sz w:val="21"/>
              </w:rPr>
            </w:pPr>
            <w:r>
              <w:rPr>
                <w:spacing w:val="-2"/>
                <w:sz w:val="21"/>
              </w:rPr>
              <w:t>упражнения</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z w:val="21"/>
              </w:rPr>
              <w:t>Упражнения</w:t>
            </w:r>
            <w:r>
              <w:rPr>
                <w:spacing w:val="-10"/>
                <w:sz w:val="21"/>
              </w:rPr>
              <w:t xml:space="preserve"> </w:t>
            </w:r>
            <w:r>
              <w:rPr>
                <w:spacing w:val="-5"/>
                <w:sz w:val="21"/>
              </w:rPr>
              <w:t>для</w:t>
            </w:r>
          </w:p>
          <w:p w:rsidR="008A036E" w:rsidRDefault="00871284">
            <w:pPr>
              <w:pStyle w:val="TableParagraph"/>
              <w:spacing w:before="1" w:line="226" w:lineRule="exact"/>
              <w:ind w:left="146"/>
              <w:rPr>
                <w:sz w:val="21"/>
              </w:rPr>
            </w:pPr>
            <w:r>
              <w:rPr>
                <w:sz w:val="21"/>
              </w:rPr>
              <w:t>развития</w:t>
            </w:r>
            <w:r>
              <w:rPr>
                <w:spacing w:val="-5"/>
                <w:sz w:val="21"/>
              </w:rPr>
              <w:t xml:space="preserve"> </w:t>
            </w:r>
            <w:r>
              <w:rPr>
                <w:spacing w:val="-2"/>
                <w:sz w:val="21"/>
              </w:rPr>
              <w:t>гибкости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484"/>
        </w:trPr>
        <w:tc>
          <w:tcPr>
            <w:tcW w:w="2170" w:type="dxa"/>
          </w:tcPr>
          <w:p w:rsidR="008A036E" w:rsidRDefault="00871284">
            <w:pPr>
              <w:pStyle w:val="TableParagraph"/>
              <w:spacing w:line="240" w:lineRule="exact"/>
              <w:ind w:left="146"/>
              <w:rPr>
                <w:sz w:val="21"/>
              </w:rPr>
            </w:pPr>
            <w:r>
              <w:rPr>
                <w:spacing w:val="-2"/>
                <w:sz w:val="21"/>
              </w:rPr>
              <w:t>Подводящие упражнения</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482"/>
        </w:trPr>
        <w:tc>
          <w:tcPr>
            <w:tcW w:w="2170" w:type="dxa"/>
          </w:tcPr>
          <w:p w:rsidR="008A036E" w:rsidRDefault="00871284">
            <w:pPr>
              <w:pStyle w:val="TableParagraph"/>
              <w:spacing w:line="235" w:lineRule="exact"/>
              <w:ind w:left="146"/>
              <w:rPr>
                <w:sz w:val="21"/>
              </w:rPr>
            </w:pPr>
            <w:r>
              <w:rPr>
                <w:sz w:val="21"/>
              </w:rPr>
              <w:t>Упражнения</w:t>
            </w:r>
            <w:r>
              <w:rPr>
                <w:spacing w:val="-10"/>
                <w:sz w:val="21"/>
              </w:rPr>
              <w:t xml:space="preserve"> </w:t>
            </w:r>
            <w:r>
              <w:rPr>
                <w:spacing w:val="-5"/>
                <w:sz w:val="21"/>
              </w:rPr>
              <w:t>для</w:t>
            </w:r>
          </w:p>
          <w:p w:rsidR="008A036E" w:rsidRDefault="00871284">
            <w:pPr>
              <w:pStyle w:val="TableParagraph"/>
              <w:spacing w:before="1" w:line="226" w:lineRule="exact"/>
              <w:ind w:left="146"/>
              <w:rPr>
                <w:sz w:val="21"/>
              </w:rPr>
            </w:pPr>
            <w:r>
              <w:rPr>
                <w:sz w:val="21"/>
              </w:rPr>
              <w:t>освоения</w:t>
            </w:r>
            <w:r>
              <w:rPr>
                <w:spacing w:val="-7"/>
                <w:sz w:val="21"/>
              </w:rPr>
              <w:t xml:space="preserve"> </w:t>
            </w:r>
            <w:r>
              <w:rPr>
                <w:spacing w:val="-2"/>
                <w:sz w:val="21"/>
              </w:rPr>
              <w:t>техники</w:t>
            </w:r>
          </w:p>
        </w:tc>
        <w:tc>
          <w:tcPr>
            <w:tcW w:w="276" w:type="dxa"/>
          </w:tcPr>
          <w:p w:rsidR="008A036E" w:rsidRDefault="00871284">
            <w:pPr>
              <w:pStyle w:val="TableParagraph"/>
              <w:spacing w:before="95"/>
              <w:ind w:left="8"/>
              <w:jc w:val="center"/>
              <w:rPr>
                <w:sz w:val="24"/>
              </w:rPr>
            </w:pPr>
            <w:r>
              <w:rPr>
                <w:sz w:val="24"/>
              </w:rPr>
              <w:t>+</w:t>
            </w:r>
          </w:p>
        </w:tc>
        <w:tc>
          <w:tcPr>
            <w:tcW w:w="278" w:type="dxa"/>
          </w:tcPr>
          <w:p w:rsidR="008A036E" w:rsidRDefault="00871284">
            <w:pPr>
              <w:pStyle w:val="TableParagraph"/>
              <w:spacing w:before="95"/>
              <w:ind w:left="15"/>
              <w:jc w:val="center"/>
              <w:rPr>
                <w:sz w:val="24"/>
              </w:rPr>
            </w:pPr>
            <w:r>
              <w:rPr>
                <w:sz w:val="24"/>
              </w:rPr>
              <w:t>+</w:t>
            </w:r>
          </w:p>
        </w:tc>
        <w:tc>
          <w:tcPr>
            <w:tcW w:w="278" w:type="dxa"/>
          </w:tcPr>
          <w:p w:rsidR="008A036E" w:rsidRDefault="00871284">
            <w:pPr>
              <w:pStyle w:val="TableParagraph"/>
              <w:spacing w:before="95"/>
              <w:ind w:left="11"/>
              <w:jc w:val="center"/>
              <w:rPr>
                <w:sz w:val="24"/>
              </w:rPr>
            </w:pPr>
            <w:r>
              <w:rPr>
                <w:sz w:val="24"/>
              </w:rPr>
              <w:t>+</w:t>
            </w:r>
          </w:p>
        </w:tc>
        <w:tc>
          <w:tcPr>
            <w:tcW w:w="237" w:type="dxa"/>
          </w:tcPr>
          <w:p w:rsidR="008A036E" w:rsidRDefault="00871284">
            <w:pPr>
              <w:pStyle w:val="TableParagraph"/>
              <w:spacing w:before="95"/>
              <w:ind w:left="15"/>
              <w:jc w:val="center"/>
              <w:rPr>
                <w:sz w:val="24"/>
              </w:rPr>
            </w:pPr>
            <w:r>
              <w:rPr>
                <w:sz w:val="24"/>
              </w:rPr>
              <w:t>+</w:t>
            </w:r>
          </w:p>
        </w:tc>
        <w:tc>
          <w:tcPr>
            <w:tcW w:w="321" w:type="dxa"/>
          </w:tcPr>
          <w:p w:rsidR="008A036E" w:rsidRDefault="00871284">
            <w:pPr>
              <w:pStyle w:val="TableParagraph"/>
              <w:spacing w:before="95"/>
              <w:ind w:left="18"/>
              <w:jc w:val="center"/>
              <w:rPr>
                <w:sz w:val="24"/>
              </w:rPr>
            </w:pPr>
            <w:r>
              <w:rPr>
                <w:sz w:val="24"/>
              </w:rPr>
              <w:t>+</w:t>
            </w:r>
          </w:p>
        </w:tc>
        <w:tc>
          <w:tcPr>
            <w:tcW w:w="283" w:type="dxa"/>
          </w:tcPr>
          <w:p w:rsidR="008A036E" w:rsidRDefault="00871284">
            <w:pPr>
              <w:pStyle w:val="TableParagraph"/>
              <w:spacing w:before="95"/>
              <w:ind w:left="14"/>
              <w:jc w:val="center"/>
              <w:rPr>
                <w:sz w:val="24"/>
              </w:rPr>
            </w:pPr>
            <w:r>
              <w:rPr>
                <w:sz w:val="24"/>
              </w:rPr>
              <w:t>+</w:t>
            </w:r>
          </w:p>
        </w:tc>
        <w:tc>
          <w:tcPr>
            <w:tcW w:w="281" w:type="dxa"/>
          </w:tcPr>
          <w:p w:rsidR="008A036E" w:rsidRDefault="00871284">
            <w:pPr>
              <w:pStyle w:val="TableParagraph"/>
              <w:spacing w:before="95"/>
              <w:ind w:left="13"/>
              <w:jc w:val="center"/>
              <w:rPr>
                <w:sz w:val="24"/>
              </w:rPr>
            </w:pPr>
            <w:r>
              <w:rPr>
                <w:sz w:val="24"/>
              </w:rPr>
              <w:t>+</w:t>
            </w:r>
          </w:p>
        </w:tc>
        <w:tc>
          <w:tcPr>
            <w:tcW w:w="247" w:type="dxa"/>
          </w:tcPr>
          <w:p w:rsidR="008A036E" w:rsidRDefault="00871284">
            <w:pPr>
              <w:pStyle w:val="TableParagraph"/>
              <w:spacing w:before="95"/>
              <w:ind w:left="18"/>
              <w:jc w:val="center"/>
              <w:rPr>
                <w:sz w:val="24"/>
              </w:rPr>
            </w:pPr>
            <w:r>
              <w:rPr>
                <w:sz w:val="24"/>
              </w:rPr>
              <w:t>+</w:t>
            </w:r>
          </w:p>
        </w:tc>
        <w:tc>
          <w:tcPr>
            <w:tcW w:w="305" w:type="dxa"/>
          </w:tcPr>
          <w:p w:rsidR="008A036E" w:rsidRDefault="00871284">
            <w:pPr>
              <w:pStyle w:val="TableParagraph"/>
              <w:spacing w:before="95"/>
              <w:ind w:left="18"/>
              <w:jc w:val="center"/>
              <w:rPr>
                <w:sz w:val="24"/>
              </w:rPr>
            </w:pPr>
            <w:r>
              <w:rPr>
                <w:sz w:val="24"/>
              </w:rPr>
              <w:t>+</w:t>
            </w:r>
          </w:p>
        </w:tc>
        <w:tc>
          <w:tcPr>
            <w:tcW w:w="293" w:type="dxa"/>
          </w:tcPr>
          <w:p w:rsidR="008A036E" w:rsidRDefault="00871284">
            <w:pPr>
              <w:pStyle w:val="TableParagraph"/>
              <w:spacing w:before="95"/>
              <w:ind w:left="20"/>
              <w:jc w:val="center"/>
              <w:rPr>
                <w:sz w:val="24"/>
              </w:rPr>
            </w:pPr>
            <w:r>
              <w:rPr>
                <w:sz w:val="24"/>
              </w:rPr>
              <w:t>+</w:t>
            </w:r>
          </w:p>
        </w:tc>
        <w:tc>
          <w:tcPr>
            <w:tcW w:w="283" w:type="dxa"/>
          </w:tcPr>
          <w:p w:rsidR="008A036E" w:rsidRDefault="00871284">
            <w:pPr>
              <w:pStyle w:val="TableParagraph"/>
              <w:spacing w:before="95"/>
              <w:ind w:left="15"/>
              <w:jc w:val="center"/>
              <w:rPr>
                <w:sz w:val="24"/>
              </w:rPr>
            </w:pPr>
            <w:r>
              <w:rPr>
                <w:sz w:val="24"/>
              </w:rPr>
              <w:t>+</w:t>
            </w:r>
          </w:p>
        </w:tc>
        <w:tc>
          <w:tcPr>
            <w:tcW w:w="254" w:type="dxa"/>
          </w:tcPr>
          <w:p w:rsidR="008A036E" w:rsidRDefault="00871284">
            <w:pPr>
              <w:pStyle w:val="TableParagraph"/>
              <w:spacing w:before="95"/>
              <w:ind w:left="16"/>
              <w:jc w:val="center"/>
              <w:rPr>
                <w:sz w:val="24"/>
              </w:rPr>
            </w:pPr>
            <w:r>
              <w:rPr>
                <w:sz w:val="24"/>
              </w:rPr>
              <w:t>+</w:t>
            </w:r>
          </w:p>
        </w:tc>
        <w:tc>
          <w:tcPr>
            <w:tcW w:w="309" w:type="dxa"/>
          </w:tcPr>
          <w:p w:rsidR="008A036E" w:rsidRDefault="00871284">
            <w:pPr>
              <w:pStyle w:val="TableParagraph"/>
              <w:spacing w:before="95"/>
              <w:ind w:left="14"/>
              <w:jc w:val="center"/>
              <w:rPr>
                <w:sz w:val="24"/>
              </w:rPr>
            </w:pPr>
            <w:r>
              <w:rPr>
                <w:sz w:val="24"/>
              </w:rPr>
              <w:t>+</w:t>
            </w:r>
          </w:p>
        </w:tc>
        <w:tc>
          <w:tcPr>
            <w:tcW w:w="280" w:type="dxa"/>
          </w:tcPr>
          <w:p w:rsidR="008A036E" w:rsidRDefault="00871284">
            <w:pPr>
              <w:pStyle w:val="TableParagraph"/>
              <w:spacing w:before="95"/>
              <w:ind w:left="16"/>
              <w:jc w:val="center"/>
              <w:rPr>
                <w:sz w:val="24"/>
              </w:rPr>
            </w:pPr>
            <w:r>
              <w:rPr>
                <w:sz w:val="24"/>
              </w:rPr>
              <w:t>+</w:t>
            </w:r>
          </w:p>
        </w:tc>
        <w:tc>
          <w:tcPr>
            <w:tcW w:w="282" w:type="dxa"/>
          </w:tcPr>
          <w:p w:rsidR="008A036E" w:rsidRDefault="00871284">
            <w:pPr>
              <w:pStyle w:val="TableParagraph"/>
              <w:spacing w:before="95"/>
              <w:ind w:left="25"/>
              <w:jc w:val="center"/>
              <w:rPr>
                <w:sz w:val="24"/>
              </w:rPr>
            </w:pPr>
            <w:r>
              <w:rPr>
                <w:sz w:val="24"/>
              </w:rPr>
              <w:t>+</w:t>
            </w:r>
          </w:p>
        </w:tc>
        <w:tc>
          <w:tcPr>
            <w:tcW w:w="258" w:type="dxa"/>
          </w:tcPr>
          <w:p w:rsidR="008A036E" w:rsidRDefault="00871284">
            <w:pPr>
              <w:pStyle w:val="TableParagraph"/>
              <w:spacing w:before="95"/>
              <w:ind w:left="27"/>
              <w:jc w:val="center"/>
              <w:rPr>
                <w:sz w:val="24"/>
              </w:rPr>
            </w:pPr>
            <w:r>
              <w:rPr>
                <w:sz w:val="24"/>
              </w:rPr>
              <w:t>+</w:t>
            </w:r>
          </w:p>
        </w:tc>
        <w:tc>
          <w:tcPr>
            <w:tcW w:w="311" w:type="dxa"/>
          </w:tcPr>
          <w:p w:rsidR="008A036E" w:rsidRDefault="00871284">
            <w:pPr>
              <w:pStyle w:val="TableParagraph"/>
              <w:spacing w:before="95"/>
              <w:ind w:left="25"/>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3" w:type="dxa"/>
          </w:tcPr>
          <w:p w:rsidR="008A036E" w:rsidRDefault="00871284">
            <w:pPr>
              <w:pStyle w:val="TableParagraph"/>
              <w:spacing w:before="95"/>
              <w:ind w:left="27"/>
              <w:jc w:val="center"/>
              <w:rPr>
                <w:sz w:val="24"/>
              </w:rPr>
            </w:pPr>
            <w:r>
              <w:rPr>
                <w:sz w:val="24"/>
              </w:rPr>
              <w:t>+</w:t>
            </w:r>
          </w:p>
        </w:tc>
        <w:tc>
          <w:tcPr>
            <w:tcW w:w="281" w:type="dxa"/>
          </w:tcPr>
          <w:p w:rsidR="008A036E" w:rsidRDefault="00871284">
            <w:pPr>
              <w:pStyle w:val="TableParagraph"/>
              <w:spacing w:before="95"/>
              <w:ind w:left="25"/>
              <w:jc w:val="center"/>
              <w:rPr>
                <w:sz w:val="24"/>
              </w:rPr>
            </w:pPr>
            <w:r>
              <w:rPr>
                <w:sz w:val="24"/>
              </w:rPr>
              <w:t>+</w:t>
            </w:r>
          </w:p>
        </w:tc>
        <w:tc>
          <w:tcPr>
            <w:tcW w:w="264" w:type="dxa"/>
          </w:tcPr>
          <w:p w:rsidR="008A036E" w:rsidRDefault="00871284">
            <w:pPr>
              <w:pStyle w:val="TableParagraph"/>
              <w:spacing w:before="95"/>
              <w:ind w:left="27"/>
              <w:jc w:val="center"/>
              <w:rPr>
                <w:sz w:val="24"/>
              </w:rPr>
            </w:pPr>
            <w:r>
              <w:rPr>
                <w:sz w:val="24"/>
              </w:rPr>
              <w:t>+</w:t>
            </w:r>
          </w:p>
        </w:tc>
        <w:tc>
          <w:tcPr>
            <w:tcW w:w="302"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69" w:type="dxa"/>
          </w:tcPr>
          <w:p w:rsidR="008A036E" w:rsidRDefault="00871284">
            <w:pPr>
              <w:pStyle w:val="TableParagraph"/>
              <w:spacing w:before="95"/>
              <w:ind w:left="28"/>
              <w:jc w:val="center"/>
              <w:rPr>
                <w:sz w:val="24"/>
              </w:rPr>
            </w:pPr>
            <w:r>
              <w:rPr>
                <w:sz w:val="24"/>
              </w:rPr>
              <w:t>+</w:t>
            </w:r>
          </w:p>
        </w:tc>
        <w:tc>
          <w:tcPr>
            <w:tcW w:w="300"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28"/>
              <w:jc w:val="center"/>
              <w:rPr>
                <w:sz w:val="24"/>
              </w:rPr>
            </w:pPr>
            <w:r>
              <w:rPr>
                <w:sz w:val="24"/>
              </w:rPr>
              <w:t>+</w:t>
            </w:r>
          </w:p>
        </w:tc>
        <w:tc>
          <w:tcPr>
            <w:tcW w:w="281" w:type="dxa"/>
          </w:tcPr>
          <w:p w:rsidR="008A036E" w:rsidRDefault="00871284">
            <w:pPr>
              <w:pStyle w:val="TableParagraph"/>
              <w:spacing w:before="95"/>
              <w:ind w:left="31"/>
              <w:jc w:val="center"/>
              <w:rPr>
                <w:sz w:val="24"/>
              </w:rPr>
            </w:pPr>
            <w:r>
              <w:rPr>
                <w:sz w:val="24"/>
              </w:rPr>
              <w:t>+</w:t>
            </w:r>
          </w:p>
        </w:tc>
        <w:tc>
          <w:tcPr>
            <w:tcW w:w="276" w:type="dxa"/>
          </w:tcPr>
          <w:p w:rsidR="008A036E" w:rsidRDefault="00871284">
            <w:pPr>
              <w:pStyle w:val="TableParagraph"/>
              <w:spacing w:before="95"/>
              <w:ind w:left="30"/>
              <w:jc w:val="center"/>
              <w:rPr>
                <w:sz w:val="24"/>
              </w:rPr>
            </w:pPr>
            <w:r>
              <w:rPr>
                <w:sz w:val="24"/>
              </w:rPr>
              <w:t>+</w:t>
            </w:r>
          </w:p>
        </w:tc>
        <w:tc>
          <w:tcPr>
            <w:tcW w:w="291"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29"/>
              <w:jc w:val="center"/>
              <w:rPr>
                <w:sz w:val="24"/>
              </w:rPr>
            </w:pPr>
            <w:r>
              <w:rPr>
                <w:sz w:val="24"/>
              </w:rPr>
              <w:t>+</w:t>
            </w:r>
          </w:p>
        </w:tc>
        <w:tc>
          <w:tcPr>
            <w:tcW w:w="281" w:type="dxa"/>
          </w:tcPr>
          <w:p w:rsidR="008A036E" w:rsidRDefault="00871284">
            <w:pPr>
              <w:pStyle w:val="TableParagraph"/>
              <w:spacing w:before="95"/>
              <w:ind w:left="27"/>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4"/>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3" w:type="dxa"/>
          </w:tcPr>
          <w:p w:rsidR="008A036E" w:rsidRDefault="00871284">
            <w:pPr>
              <w:pStyle w:val="TableParagraph"/>
              <w:spacing w:before="95"/>
              <w:ind w:left="31"/>
              <w:jc w:val="center"/>
              <w:rPr>
                <w:sz w:val="24"/>
              </w:rPr>
            </w:pPr>
            <w:r>
              <w:rPr>
                <w:sz w:val="24"/>
              </w:rPr>
              <w:t>+</w:t>
            </w:r>
          </w:p>
        </w:tc>
        <w:tc>
          <w:tcPr>
            <w:tcW w:w="281" w:type="dxa"/>
          </w:tcPr>
          <w:p w:rsidR="008A036E" w:rsidRDefault="00871284">
            <w:pPr>
              <w:pStyle w:val="TableParagraph"/>
              <w:spacing w:before="95"/>
              <w:ind w:left="28"/>
              <w:jc w:val="center"/>
              <w:rPr>
                <w:sz w:val="24"/>
              </w:rPr>
            </w:pPr>
            <w:r>
              <w:rPr>
                <w:sz w:val="24"/>
              </w:rPr>
              <w:t>+</w:t>
            </w:r>
          </w:p>
        </w:tc>
        <w:tc>
          <w:tcPr>
            <w:tcW w:w="291" w:type="dxa"/>
          </w:tcPr>
          <w:p w:rsidR="008A036E" w:rsidRDefault="00871284">
            <w:pPr>
              <w:pStyle w:val="TableParagraph"/>
              <w:spacing w:before="95"/>
              <w:ind w:left="32"/>
              <w:jc w:val="center"/>
              <w:rPr>
                <w:sz w:val="24"/>
              </w:rPr>
            </w:pPr>
            <w:r>
              <w:rPr>
                <w:sz w:val="24"/>
              </w:rPr>
              <w:t>+</w:t>
            </w:r>
          </w:p>
        </w:tc>
        <w:tc>
          <w:tcPr>
            <w:tcW w:w="283" w:type="dxa"/>
          </w:tcPr>
          <w:p w:rsidR="008A036E" w:rsidRDefault="00871284">
            <w:pPr>
              <w:pStyle w:val="TableParagraph"/>
              <w:spacing w:before="95"/>
              <w:ind w:left="30"/>
              <w:jc w:val="center"/>
              <w:rPr>
                <w:sz w:val="24"/>
              </w:rPr>
            </w:pPr>
            <w:r>
              <w:rPr>
                <w:sz w:val="24"/>
              </w:rPr>
              <w:t>+</w:t>
            </w:r>
          </w:p>
        </w:tc>
        <w:tc>
          <w:tcPr>
            <w:tcW w:w="281" w:type="dxa"/>
          </w:tcPr>
          <w:p w:rsidR="008A036E" w:rsidRDefault="00871284">
            <w:pPr>
              <w:pStyle w:val="TableParagraph"/>
              <w:spacing w:before="95"/>
              <w:ind w:left="33"/>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283" w:type="dxa"/>
          </w:tcPr>
          <w:p w:rsidR="008A036E" w:rsidRDefault="00871284">
            <w:pPr>
              <w:pStyle w:val="TableParagraph"/>
              <w:spacing w:before="95"/>
              <w:ind w:left="35"/>
              <w:jc w:val="center"/>
              <w:rPr>
                <w:sz w:val="24"/>
              </w:rPr>
            </w:pPr>
            <w:r>
              <w:rPr>
                <w:sz w:val="24"/>
              </w:rPr>
              <w:t>+</w:t>
            </w:r>
          </w:p>
        </w:tc>
        <w:tc>
          <w:tcPr>
            <w:tcW w:w="429" w:type="dxa"/>
          </w:tcPr>
          <w:p w:rsidR="008A036E" w:rsidRDefault="00871284">
            <w:pPr>
              <w:pStyle w:val="TableParagraph"/>
              <w:spacing w:before="95"/>
              <w:ind w:left="34"/>
              <w:jc w:val="center"/>
              <w:rPr>
                <w:sz w:val="24"/>
              </w:rPr>
            </w:pPr>
            <w:r>
              <w:rPr>
                <w:sz w:val="24"/>
              </w:rPr>
              <w:t>+</w:t>
            </w:r>
          </w:p>
        </w:tc>
      </w:tr>
      <w:tr w:rsidR="008A036E">
        <w:trPr>
          <w:trHeight w:val="724"/>
        </w:trPr>
        <w:tc>
          <w:tcPr>
            <w:tcW w:w="2170" w:type="dxa"/>
          </w:tcPr>
          <w:p w:rsidR="008A036E" w:rsidRDefault="00871284">
            <w:pPr>
              <w:pStyle w:val="TableParagraph"/>
              <w:ind w:left="146"/>
              <w:rPr>
                <w:sz w:val="21"/>
              </w:rPr>
            </w:pPr>
            <w:r>
              <w:rPr>
                <w:sz w:val="21"/>
              </w:rPr>
              <w:t>Упражнения для освоения</w:t>
            </w:r>
            <w:r>
              <w:rPr>
                <w:spacing w:val="-14"/>
                <w:sz w:val="21"/>
              </w:rPr>
              <w:t xml:space="preserve"> </w:t>
            </w:r>
            <w:r>
              <w:rPr>
                <w:sz w:val="21"/>
              </w:rPr>
              <w:t>принятия</w:t>
            </w:r>
          </w:p>
          <w:p w:rsidR="008A036E" w:rsidRDefault="00871284">
            <w:pPr>
              <w:pStyle w:val="TableParagraph"/>
              <w:spacing w:line="226" w:lineRule="exact"/>
              <w:ind w:left="146"/>
              <w:rPr>
                <w:sz w:val="21"/>
              </w:rPr>
            </w:pPr>
            <w:r>
              <w:rPr>
                <w:sz w:val="21"/>
              </w:rPr>
              <w:t>тактических</w:t>
            </w:r>
            <w:r>
              <w:rPr>
                <w:spacing w:val="-10"/>
                <w:sz w:val="21"/>
              </w:rPr>
              <w:t xml:space="preserve"> </w:t>
            </w:r>
            <w:r>
              <w:rPr>
                <w:spacing w:val="-2"/>
                <w:sz w:val="21"/>
              </w:rPr>
              <w:t>решений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A036E">
            <w:pPr>
              <w:pStyle w:val="TableParagraph"/>
            </w:pP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spacing w:line="235" w:lineRule="exact"/>
              <w:ind w:left="146"/>
              <w:rPr>
                <w:sz w:val="21"/>
              </w:rPr>
            </w:pPr>
            <w:r>
              <w:rPr>
                <w:spacing w:val="-2"/>
                <w:sz w:val="21"/>
              </w:rPr>
              <w:t>Специальные</w:t>
            </w:r>
          </w:p>
          <w:p w:rsidR="008A036E" w:rsidRDefault="00871284">
            <w:pPr>
              <w:pStyle w:val="TableParagraph"/>
              <w:spacing w:line="240" w:lineRule="atLeast"/>
              <w:ind w:left="146"/>
              <w:rPr>
                <w:sz w:val="21"/>
              </w:rPr>
            </w:pPr>
            <w:r>
              <w:rPr>
                <w:spacing w:val="-2"/>
                <w:sz w:val="21"/>
              </w:rPr>
              <w:t>физические упражнения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A036E">
            <w:pPr>
              <w:pStyle w:val="TableParagraph"/>
            </w:pP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724"/>
        </w:trPr>
        <w:tc>
          <w:tcPr>
            <w:tcW w:w="2170" w:type="dxa"/>
          </w:tcPr>
          <w:p w:rsidR="008A036E" w:rsidRDefault="00871284">
            <w:pPr>
              <w:pStyle w:val="TableParagraph"/>
              <w:ind w:left="146"/>
              <w:rPr>
                <w:sz w:val="21"/>
              </w:rPr>
            </w:pPr>
            <w:r>
              <w:rPr>
                <w:sz w:val="21"/>
              </w:rPr>
              <w:t>Упражнения для развития</w:t>
            </w:r>
            <w:r>
              <w:rPr>
                <w:spacing w:val="-14"/>
                <w:sz w:val="21"/>
              </w:rPr>
              <w:t xml:space="preserve"> </w:t>
            </w:r>
            <w:r>
              <w:rPr>
                <w:sz w:val="21"/>
              </w:rPr>
              <w:t>скоростных</w:t>
            </w:r>
          </w:p>
          <w:p w:rsidR="008A036E" w:rsidRDefault="00871284">
            <w:pPr>
              <w:pStyle w:val="TableParagraph"/>
              <w:spacing w:line="226" w:lineRule="exact"/>
              <w:ind w:left="146"/>
              <w:rPr>
                <w:sz w:val="21"/>
              </w:rPr>
            </w:pPr>
            <w:r>
              <w:rPr>
                <w:spacing w:val="-2"/>
                <w:sz w:val="21"/>
              </w:rPr>
              <w:t>способностей</w:t>
            </w:r>
          </w:p>
        </w:tc>
        <w:tc>
          <w:tcPr>
            <w:tcW w:w="276" w:type="dxa"/>
          </w:tcPr>
          <w:p w:rsidR="008A036E" w:rsidRDefault="00871284">
            <w:pPr>
              <w:pStyle w:val="TableParagraph"/>
              <w:spacing w:before="217"/>
              <w:ind w:left="8"/>
              <w:jc w:val="center"/>
              <w:rPr>
                <w:sz w:val="24"/>
              </w:rPr>
            </w:pPr>
            <w:r>
              <w:rPr>
                <w:sz w:val="24"/>
              </w:rPr>
              <w:t>+</w:t>
            </w:r>
          </w:p>
        </w:tc>
        <w:tc>
          <w:tcPr>
            <w:tcW w:w="278" w:type="dxa"/>
          </w:tcPr>
          <w:p w:rsidR="008A036E" w:rsidRDefault="00871284">
            <w:pPr>
              <w:pStyle w:val="TableParagraph"/>
              <w:spacing w:before="217"/>
              <w:ind w:left="15"/>
              <w:jc w:val="center"/>
              <w:rPr>
                <w:sz w:val="24"/>
              </w:rPr>
            </w:pPr>
            <w:r>
              <w:rPr>
                <w:sz w:val="24"/>
              </w:rPr>
              <w:t>+</w:t>
            </w:r>
          </w:p>
        </w:tc>
        <w:tc>
          <w:tcPr>
            <w:tcW w:w="278" w:type="dxa"/>
          </w:tcPr>
          <w:p w:rsidR="008A036E" w:rsidRDefault="00871284">
            <w:pPr>
              <w:pStyle w:val="TableParagraph"/>
              <w:spacing w:before="217"/>
              <w:ind w:left="11"/>
              <w:jc w:val="center"/>
              <w:rPr>
                <w:sz w:val="24"/>
              </w:rPr>
            </w:pPr>
            <w:r>
              <w:rPr>
                <w:sz w:val="24"/>
              </w:rPr>
              <w:t>+</w:t>
            </w:r>
          </w:p>
        </w:tc>
        <w:tc>
          <w:tcPr>
            <w:tcW w:w="237" w:type="dxa"/>
          </w:tcPr>
          <w:p w:rsidR="008A036E" w:rsidRDefault="00871284">
            <w:pPr>
              <w:pStyle w:val="TableParagraph"/>
              <w:spacing w:before="217"/>
              <w:ind w:left="15"/>
              <w:jc w:val="center"/>
              <w:rPr>
                <w:sz w:val="24"/>
              </w:rPr>
            </w:pPr>
            <w:r>
              <w:rPr>
                <w:sz w:val="24"/>
              </w:rPr>
              <w:t>+</w:t>
            </w:r>
          </w:p>
        </w:tc>
        <w:tc>
          <w:tcPr>
            <w:tcW w:w="321" w:type="dxa"/>
          </w:tcPr>
          <w:p w:rsidR="008A036E" w:rsidRDefault="00871284">
            <w:pPr>
              <w:pStyle w:val="TableParagraph"/>
              <w:spacing w:before="217"/>
              <w:ind w:left="18"/>
              <w:jc w:val="center"/>
              <w:rPr>
                <w:sz w:val="24"/>
              </w:rPr>
            </w:pPr>
            <w:r>
              <w:rPr>
                <w:sz w:val="24"/>
              </w:rPr>
              <w:t>+</w:t>
            </w:r>
          </w:p>
        </w:tc>
        <w:tc>
          <w:tcPr>
            <w:tcW w:w="283" w:type="dxa"/>
          </w:tcPr>
          <w:p w:rsidR="008A036E" w:rsidRDefault="00871284">
            <w:pPr>
              <w:pStyle w:val="TableParagraph"/>
              <w:spacing w:before="217"/>
              <w:ind w:left="14"/>
              <w:jc w:val="center"/>
              <w:rPr>
                <w:sz w:val="24"/>
              </w:rPr>
            </w:pPr>
            <w:r>
              <w:rPr>
                <w:sz w:val="24"/>
              </w:rPr>
              <w:t>+</w:t>
            </w:r>
          </w:p>
        </w:tc>
        <w:tc>
          <w:tcPr>
            <w:tcW w:w="281" w:type="dxa"/>
          </w:tcPr>
          <w:p w:rsidR="008A036E" w:rsidRDefault="00871284">
            <w:pPr>
              <w:pStyle w:val="TableParagraph"/>
              <w:spacing w:before="217"/>
              <w:ind w:left="13"/>
              <w:jc w:val="center"/>
              <w:rPr>
                <w:sz w:val="24"/>
              </w:rPr>
            </w:pPr>
            <w:r>
              <w:rPr>
                <w:sz w:val="24"/>
              </w:rPr>
              <w:t>+</w:t>
            </w:r>
          </w:p>
        </w:tc>
        <w:tc>
          <w:tcPr>
            <w:tcW w:w="247" w:type="dxa"/>
          </w:tcPr>
          <w:p w:rsidR="008A036E" w:rsidRDefault="00871284">
            <w:pPr>
              <w:pStyle w:val="TableParagraph"/>
              <w:spacing w:before="217"/>
              <w:ind w:left="18"/>
              <w:jc w:val="center"/>
              <w:rPr>
                <w:sz w:val="24"/>
              </w:rPr>
            </w:pPr>
            <w:r>
              <w:rPr>
                <w:sz w:val="24"/>
              </w:rPr>
              <w:t>+</w:t>
            </w:r>
          </w:p>
        </w:tc>
        <w:tc>
          <w:tcPr>
            <w:tcW w:w="305" w:type="dxa"/>
          </w:tcPr>
          <w:p w:rsidR="008A036E" w:rsidRDefault="00871284">
            <w:pPr>
              <w:pStyle w:val="TableParagraph"/>
              <w:spacing w:before="217"/>
              <w:ind w:left="18"/>
              <w:jc w:val="center"/>
              <w:rPr>
                <w:sz w:val="24"/>
              </w:rPr>
            </w:pPr>
            <w:r>
              <w:rPr>
                <w:sz w:val="24"/>
              </w:rPr>
              <w:t>+</w:t>
            </w:r>
          </w:p>
        </w:tc>
        <w:tc>
          <w:tcPr>
            <w:tcW w:w="293" w:type="dxa"/>
          </w:tcPr>
          <w:p w:rsidR="008A036E" w:rsidRDefault="00871284">
            <w:pPr>
              <w:pStyle w:val="TableParagraph"/>
              <w:spacing w:before="217"/>
              <w:ind w:left="20"/>
              <w:jc w:val="center"/>
              <w:rPr>
                <w:sz w:val="24"/>
              </w:rPr>
            </w:pPr>
            <w:r>
              <w:rPr>
                <w:sz w:val="24"/>
              </w:rPr>
              <w:t>+</w:t>
            </w:r>
          </w:p>
        </w:tc>
        <w:tc>
          <w:tcPr>
            <w:tcW w:w="283" w:type="dxa"/>
          </w:tcPr>
          <w:p w:rsidR="008A036E" w:rsidRDefault="00871284">
            <w:pPr>
              <w:pStyle w:val="TableParagraph"/>
              <w:spacing w:before="217"/>
              <w:ind w:left="15"/>
              <w:jc w:val="center"/>
              <w:rPr>
                <w:sz w:val="24"/>
              </w:rPr>
            </w:pPr>
            <w:r>
              <w:rPr>
                <w:sz w:val="24"/>
              </w:rPr>
              <w:t>+</w:t>
            </w:r>
          </w:p>
        </w:tc>
        <w:tc>
          <w:tcPr>
            <w:tcW w:w="254" w:type="dxa"/>
          </w:tcPr>
          <w:p w:rsidR="008A036E" w:rsidRDefault="00871284">
            <w:pPr>
              <w:pStyle w:val="TableParagraph"/>
              <w:spacing w:before="217"/>
              <w:ind w:left="16"/>
              <w:jc w:val="center"/>
              <w:rPr>
                <w:sz w:val="24"/>
              </w:rPr>
            </w:pPr>
            <w:r>
              <w:rPr>
                <w:sz w:val="24"/>
              </w:rPr>
              <w:t>+</w:t>
            </w:r>
          </w:p>
        </w:tc>
        <w:tc>
          <w:tcPr>
            <w:tcW w:w="309" w:type="dxa"/>
          </w:tcPr>
          <w:p w:rsidR="008A036E" w:rsidRDefault="00871284">
            <w:pPr>
              <w:pStyle w:val="TableParagraph"/>
              <w:spacing w:before="217"/>
              <w:ind w:left="14"/>
              <w:jc w:val="center"/>
              <w:rPr>
                <w:sz w:val="24"/>
              </w:rPr>
            </w:pPr>
            <w:r>
              <w:rPr>
                <w:sz w:val="24"/>
              </w:rPr>
              <w:t>+</w:t>
            </w:r>
          </w:p>
        </w:tc>
        <w:tc>
          <w:tcPr>
            <w:tcW w:w="280" w:type="dxa"/>
          </w:tcPr>
          <w:p w:rsidR="008A036E" w:rsidRDefault="00871284">
            <w:pPr>
              <w:pStyle w:val="TableParagraph"/>
              <w:spacing w:before="217"/>
              <w:ind w:left="16"/>
              <w:jc w:val="center"/>
              <w:rPr>
                <w:sz w:val="24"/>
              </w:rPr>
            </w:pPr>
            <w:r>
              <w:rPr>
                <w:sz w:val="24"/>
              </w:rPr>
              <w:t>+</w:t>
            </w:r>
          </w:p>
        </w:tc>
        <w:tc>
          <w:tcPr>
            <w:tcW w:w="282" w:type="dxa"/>
          </w:tcPr>
          <w:p w:rsidR="008A036E" w:rsidRDefault="00871284">
            <w:pPr>
              <w:pStyle w:val="TableParagraph"/>
              <w:spacing w:before="217"/>
              <w:ind w:left="25"/>
              <w:jc w:val="center"/>
              <w:rPr>
                <w:sz w:val="24"/>
              </w:rPr>
            </w:pPr>
            <w:r>
              <w:rPr>
                <w:sz w:val="24"/>
              </w:rPr>
              <w:t>+</w:t>
            </w:r>
          </w:p>
        </w:tc>
        <w:tc>
          <w:tcPr>
            <w:tcW w:w="258" w:type="dxa"/>
          </w:tcPr>
          <w:p w:rsidR="008A036E" w:rsidRDefault="00871284">
            <w:pPr>
              <w:pStyle w:val="TableParagraph"/>
              <w:spacing w:before="217"/>
              <w:ind w:left="27"/>
              <w:jc w:val="center"/>
              <w:rPr>
                <w:sz w:val="24"/>
              </w:rPr>
            </w:pPr>
            <w:r>
              <w:rPr>
                <w:sz w:val="24"/>
              </w:rPr>
              <w:t>+</w:t>
            </w:r>
          </w:p>
        </w:tc>
        <w:tc>
          <w:tcPr>
            <w:tcW w:w="311" w:type="dxa"/>
          </w:tcPr>
          <w:p w:rsidR="008A036E" w:rsidRDefault="00871284">
            <w:pPr>
              <w:pStyle w:val="TableParagraph"/>
              <w:spacing w:before="217"/>
              <w:ind w:left="25"/>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3" w:type="dxa"/>
          </w:tcPr>
          <w:p w:rsidR="008A036E" w:rsidRDefault="00871284">
            <w:pPr>
              <w:pStyle w:val="TableParagraph"/>
              <w:spacing w:before="217"/>
              <w:ind w:left="27"/>
              <w:jc w:val="center"/>
              <w:rPr>
                <w:sz w:val="24"/>
              </w:rPr>
            </w:pPr>
            <w:r>
              <w:rPr>
                <w:sz w:val="24"/>
              </w:rPr>
              <w:t>+</w:t>
            </w:r>
          </w:p>
        </w:tc>
        <w:tc>
          <w:tcPr>
            <w:tcW w:w="281" w:type="dxa"/>
          </w:tcPr>
          <w:p w:rsidR="008A036E" w:rsidRDefault="00871284">
            <w:pPr>
              <w:pStyle w:val="TableParagraph"/>
              <w:spacing w:before="217"/>
              <w:ind w:left="25"/>
              <w:jc w:val="center"/>
              <w:rPr>
                <w:sz w:val="24"/>
              </w:rPr>
            </w:pPr>
            <w:r>
              <w:rPr>
                <w:sz w:val="24"/>
              </w:rPr>
              <w:t>+</w:t>
            </w:r>
          </w:p>
        </w:tc>
        <w:tc>
          <w:tcPr>
            <w:tcW w:w="264" w:type="dxa"/>
          </w:tcPr>
          <w:p w:rsidR="008A036E" w:rsidRDefault="00871284">
            <w:pPr>
              <w:pStyle w:val="TableParagraph"/>
              <w:spacing w:before="217"/>
              <w:ind w:left="27"/>
              <w:jc w:val="center"/>
              <w:rPr>
                <w:sz w:val="24"/>
              </w:rPr>
            </w:pPr>
            <w:r>
              <w:rPr>
                <w:sz w:val="24"/>
              </w:rPr>
              <w:t>+</w:t>
            </w:r>
          </w:p>
        </w:tc>
        <w:tc>
          <w:tcPr>
            <w:tcW w:w="302"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69" w:type="dxa"/>
          </w:tcPr>
          <w:p w:rsidR="008A036E" w:rsidRDefault="00871284">
            <w:pPr>
              <w:pStyle w:val="TableParagraph"/>
              <w:spacing w:before="217"/>
              <w:ind w:left="28"/>
              <w:jc w:val="center"/>
              <w:rPr>
                <w:sz w:val="24"/>
              </w:rPr>
            </w:pPr>
            <w:r>
              <w:rPr>
                <w:sz w:val="24"/>
              </w:rPr>
              <w:t>+</w:t>
            </w:r>
          </w:p>
        </w:tc>
        <w:tc>
          <w:tcPr>
            <w:tcW w:w="300"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28"/>
              <w:jc w:val="center"/>
              <w:rPr>
                <w:sz w:val="24"/>
              </w:rPr>
            </w:pPr>
            <w:r>
              <w:rPr>
                <w:sz w:val="24"/>
              </w:rPr>
              <w:t>+</w:t>
            </w:r>
          </w:p>
        </w:tc>
        <w:tc>
          <w:tcPr>
            <w:tcW w:w="281" w:type="dxa"/>
          </w:tcPr>
          <w:p w:rsidR="008A036E" w:rsidRDefault="00871284">
            <w:pPr>
              <w:pStyle w:val="TableParagraph"/>
              <w:spacing w:before="217"/>
              <w:ind w:left="31"/>
              <w:jc w:val="center"/>
              <w:rPr>
                <w:sz w:val="24"/>
              </w:rPr>
            </w:pPr>
            <w:r>
              <w:rPr>
                <w:sz w:val="24"/>
              </w:rPr>
              <w:t>+</w:t>
            </w:r>
          </w:p>
        </w:tc>
        <w:tc>
          <w:tcPr>
            <w:tcW w:w="276" w:type="dxa"/>
          </w:tcPr>
          <w:p w:rsidR="008A036E" w:rsidRDefault="00871284">
            <w:pPr>
              <w:pStyle w:val="TableParagraph"/>
              <w:spacing w:before="217"/>
              <w:ind w:left="30"/>
              <w:jc w:val="center"/>
              <w:rPr>
                <w:sz w:val="24"/>
              </w:rPr>
            </w:pPr>
            <w:r>
              <w:rPr>
                <w:sz w:val="24"/>
              </w:rPr>
              <w:t>+</w:t>
            </w:r>
          </w:p>
        </w:tc>
        <w:tc>
          <w:tcPr>
            <w:tcW w:w="291"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29"/>
              <w:jc w:val="center"/>
              <w:rPr>
                <w:sz w:val="24"/>
              </w:rPr>
            </w:pPr>
            <w:r>
              <w:rPr>
                <w:sz w:val="24"/>
              </w:rPr>
              <w:t>+</w:t>
            </w:r>
          </w:p>
        </w:tc>
        <w:tc>
          <w:tcPr>
            <w:tcW w:w="281" w:type="dxa"/>
          </w:tcPr>
          <w:p w:rsidR="008A036E" w:rsidRDefault="00871284">
            <w:pPr>
              <w:pStyle w:val="TableParagraph"/>
              <w:spacing w:before="217"/>
              <w:ind w:left="27"/>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4"/>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3" w:type="dxa"/>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28"/>
              <w:jc w:val="center"/>
              <w:rPr>
                <w:sz w:val="24"/>
              </w:rPr>
            </w:pPr>
            <w:r>
              <w:rPr>
                <w:sz w:val="24"/>
              </w:rPr>
              <w:t>+</w:t>
            </w:r>
          </w:p>
        </w:tc>
        <w:tc>
          <w:tcPr>
            <w:tcW w:w="291" w:type="dxa"/>
          </w:tcPr>
          <w:p w:rsidR="008A036E" w:rsidRDefault="00871284">
            <w:pPr>
              <w:pStyle w:val="TableParagraph"/>
              <w:spacing w:before="217"/>
              <w:ind w:left="32"/>
              <w:jc w:val="center"/>
              <w:rPr>
                <w:sz w:val="24"/>
              </w:rPr>
            </w:pPr>
            <w:r>
              <w:rPr>
                <w:sz w:val="24"/>
              </w:rPr>
              <w:t>+</w:t>
            </w:r>
          </w:p>
        </w:tc>
        <w:tc>
          <w:tcPr>
            <w:tcW w:w="283" w:type="dxa"/>
          </w:tcPr>
          <w:p w:rsidR="008A036E" w:rsidRDefault="00871284">
            <w:pPr>
              <w:pStyle w:val="TableParagraph"/>
              <w:spacing w:before="217"/>
              <w:ind w:left="30"/>
              <w:jc w:val="center"/>
              <w:rPr>
                <w:sz w:val="24"/>
              </w:rPr>
            </w:pPr>
            <w:r>
              <w:rPr>
                <w:sz w:val="24"/>
              </w:rPr>
              <w:t>+</w:t>
            </w:r>
          </w:p>
        </w:tc>
        <w:tc>
          <w:tcPr>
            <w:tcW w:w="281" w:type="dxa"/>
          </w:tcPr>
          <w:p w:rsidR="008A036E" w:rsidRDefault="00871284">
            <w:pPr>
              <w:pStyle w:val="TableParagraph"/>
              <w:spacing w:before="217"/>
              <w:ind w:left="33"/>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283" w:type="dxa"/>
          </w:tcPr>
          <w:p w:rsidR="008A036E" w:rsidRDefault="00871284">
            <w:pPr>
              <w:pStyle w:val="TableParagraph"/>
              <w:spacing w:before="217"/>
              <w:ind w:left="35"/>
              <w:jc w:val="center"/>
              <w:rPr>
                <w:sz w:val="24"/>
              </w:rPr>
            </w:pPr>
            <w:r>
              <w:rPr>
                <w:sz w:val="24"/>
              </w:rPr>
              <w:t>+</w:t>
            </w:r>
          </w:p>
        </w:tc>
        <w:tc>
          <w:tcPr>
            <w:tcW w:w="429" w:type="dxa"/>
          </w:tcPr>
          <w:p w:rsidR="008A036E" w:rsidRDefault="00871284">
            <w:pPr>
              <w:pStyle w:val="TableParagraph"/>
              <w:spacing w:before="217"/>
              <w:ind w:left="34"/>
              <w:jc w:val="center"/>
              <w:rPr>
                <w:sz w:val="24"/>
              </w:rPr>
            </w:pPr>
            <w:r>
              <w:rPr>
                <w:sz w:val="24"/>
              </w:rPr>
              <w:t>+</w:t>
            </w:r>
          </w:p>
        </w:tc>
      </w:tr>
      <w:tr w:rsidR="008A036E">
        <w:trPr>
          <w:trHeight w:val="484"/>
        </w:trPr>
        <w:tc>
          <w:tcPr>
            <w:tcW w:w="2170" w:type="dxa"/>
          </w:tcPr>
          <w:p w:rsidR="008A036E" w:rsidRDefault="00871284">
            <w:pPr>
              <w:pStyle w:val="TableParagraph"/>
              <w:spacing w:line="235" w:lineRule="exact"/>
              <w:ind w:left="146"/>
              <w:rPr>
                <w:sz w:val="21"/>
              </w:rPr>
            </w:pPr>
            <w:r>
              <w:rPr>
                <w:sz w:val="21"/>
              </w:rPr>
              <w:t>Упражнения</w:t>
            </w:r>
            <w:r>
              <w:rPr>
                <w:spacing w:val="-10"/>
                <w:sz w:val="21"/>
              </w:rPr>
              <w:t xml:space="preserve"> </w:t>
            </w:r>
            <w:r>
              <w:rPr>
                <w:spacing w:val="-5"/>
                <w:sz w:val="21"/>
              </w:rPr>
              <w:t>для</w:t>
            </w:r>
          </w:p>
          <w:p w:rsidR="008A036E" w:rsidRDefault="00871284">
            <w:pPr>
              <w:pStyle w:val="TableParagraph"/>
              <w:spacing w:before="1" w:line="229" w:lineRule="exact"/>
              <w:ind w:left="146"/>
              <w:rPr>
                <w:sz w:val="21"/>
              </w:rPr>
            </w:pPr>
            <w:r>
              <w:rPr>
                <w:sz w:val="21"/>
              </w:rPr>
              <w:t>развития</w:t>
            </w:r>
            <w:r>
              <w:rPr>
                <w:spacing w:val="-5"/>
                <w:sz w:val="21"/>
              </w:rPr>
              <w:t xml:space="preserve"> </w:t>
            </w:r>
            <w:r>
              <w:rPr>
                <w:spacing w:val="-4"/>
                <w:sz w:val="21"/>
              </w:rPr>
              <w:t>силы</w:t>
            </w:r>
          </w:p>
        </w:tc>
        <w:tc>
          <w:tcPr>
            <w:tcW w:w="276" w:type="dxa"/>
          </w:tcPr>
          <w:p w:rsidR="008A036E" w:rsidRDefault="00871284">
            <w:pPr>
              <w:pStyle w:val="TableParagraph"/>
              <w:spacing w:before="97"/>
              <w:ind w:left="8"/>
              <w:jc w:val="center"/>
              <w:rPr>
                <w:sz w:val="24"/>
              </w:rPr>
            </w:pPr>
            <w:r>
              <w:rPr>
                <w:sz w:val="24"/>
              </w:rPr>
              <w:t>+</w:t>
            </w:r>
          </w:p>
        </w:tc>
        <w:tc>
          <w:tcPr>
            <w:tcW w:w="278" w:type="dxa"/>
          </w:tcPr>
          <w:p w:rsidR="008A036E" w:rsidRDefault="00871284">
            <w:pPr>
              <w:pStyle w:val="TableParagraph"/>
              <w:spacing w:before="97"/>
              <w:ind w:left="15"/>
              <w:jc w:val="center"/>
              <w:rPr>
                <w:sz w:val="24"/>
              </w:rPr>
            </w:pPr>
            <w:r>
              <w:rPr>
                <w:sz w:val="24"/>
              </w:rPr>
              <w:t>+</w:t>
            </w:r>
          </w:p>
        </w:tc>
        <w:tc>
          <w:tcPr>
            <w:tcW w:w="278" w:type="dxa"/>
          </w:tcPr>
          <w:p w:rsidR="008A036E" w:rsidRDefault="00871284">
            <w:pPr>
              <w:pStyle w:val="TableParagraph"/>
              <w:spacing w:before="97"/>
              <w:ind w:left="11"/>
              <w:jc w:val="center"/>
              <w:rPr>
                <w:sz w:val="24"/>
              </w:rPr>
            </w:pPr>
            <w:r>
              <w:rPr>
                <w:sz w:val="24"/>
              </w:rPr>
              <w:t>+</w:t>
            </w:r>
          </w:p>
        </w:tc>
        <w:tc>
          <w:tcPr>
            <w:tcW w:w="237" w:type="dxa"/>
          </w:tcPr>
          <w:p w:rsidR="008A036E" w:rsidRDefault="00871284">
            <w:pPr>
              <w:pStyle w:val="TableParagraph"/>
              <w:spacing w:before="97"/>
              <w:ind w:left="15"/>
              <w:jc w:val="center"/>
              <w:rPr>
                <w:sz w:val="24"/>
              </w:rPr>
            </w:pPr>
            <w:r>
              <w:rPr>
                <w:sz w:val="24"/>
              </w:rPr>
              <w:t>+</w:t>
            </w:r>
          </w:p>
        </w:tc>
        <w:tc>
          <w:tcPr>
            <w:tcW w:w="321" w:type="dxa"/>
          </w:tcPr>
          <w:p w:rsidR="008A036E" w:rsidRDefault="00871284">
            <w:pPr>
              <w:pStyle w:val="TableParagraph"/>
              <w:spacing w:before="97"/>
              <w:ind w:left="18"/>
              <w:jc w:val="center"/>
              <w:rPr>
                <w:sz w:val="24"/>
              </w:rPr>
            </w:pPr>
            <w:r>
              <w:rPr>
                <w:sz w:val="24"/>
              </w:rPr>
              <w:t>+</w:t>
            </w:r>
          </w:p>
        </w:tc>
        <w:tc>
          <w:tcPr>
            <w:tcW w:w="283" w:type="dxa"/>
          </w:tcPr>
          <w:p w:rsidR="008A036E" w:rsidRDefault="00871284">
            <w:pPr>
              <w:pStyle w:val="TableParagraph"/>
              <w:spacing w:before="97"/>
              <w:ind w:left="14"/>
              <w:jc w:val="center"/>
              <w:rPr>
                <w:sz w:val="24"/>
              </w:rPr>
            </w:pPr>
            <w:r>
              <w:rPr>
                <w:sz w:val="24"/>
              </w:rPr>
              <w:t>+</w:t>
            </w:r>
          </w:p>
        </w:tc>
        <w:tc>
          <w:tcPr>
            <w:tcW w:w="281" w:type="dxa"/>
          </w:tcPr>
          <w:p w:rsidR="008A036E" w:rsidRDefault="00871284">
            <w:pPr>
              <w:pStyle w:val="TableParagraph"/>
              <w:spacing w:before="97"/>
              <w:ind w:left="13"/>
              <w:jc w:val="center"/>
              <w:rPr>
                <w:sz w:val="24"/>
              </w:rPr>
            </w:pPr>
            <w:r>
              <w:rPr>
                <w:sz w:val="24"/>
              </w:rPr>
              <w:t>+</w:t>
            </w:r>
          </w:p>
        </w:tc>
        <w:tc>
          <w:tcPr>
            <w:tcW w:w="247" w:type="dxa"/>
          </w:tcPr>
          <w:p w:rsidR="008A036E" w:rsidRDefault="00871284">
            <w:pPr>
              <w:pStyle w:val="TableParagraph"/>
              <w:spacing w:before="97"/>
              <w:ind w:left="18"/>
              <w:jc w:val="center"/>
              <w:rPr>
                <w:sz w:val="24"/>
              </w:rPr>
            </w:pPr>
            <w:r>
              <w:rPr>
                <w:sz w:val="24"/>
              </w:rPr>
              <w:t>+</w:t>
            </w:r>
          </w:p>
        </w:tc>
        <w:tc>
          <w:tcPr>
            <w:tcW w:w="305" w:type="dxa"/>
          </w:tcPr>
          <w:p w:rsidR="008A036E" w:rsidRDefault="00871284">
            <w:pPr>
              <w:pStyle w:val="TableParagraph"/>
              <w:spacing w:before="97"/>
              <w:ind w:left="18"/>
              <w:jc w:val="center"/>
              <w:rPr>
                <w:sz w:val="24"/>
              </w:rPr>
            </w:pPr>
            <w:r>
              <w:rPr>
                <w:sz w:val="24"/>
              </w:rPr>
              <w:t>+</w:t>
            </w:r>
          </w:p>
        </w:tc>
        <w:tc>
          <w:tcPr>
            <w:tcW w:w="293" w:type="dxa"/>
          </w:tcPr>
          <w:p w:rsidR="008A036E" w:rsidRDefault="00871284">
            <w:pPr>
              <w:pStyle w:val="TableParagraph"/>
              <w:spacing w:before="97"/>
              <w:ind w:left="20"/>
              <w:jc w:val="center"/>
              <w:rPr>
                <w:sz w:val="24"/>
              </w:rPr>
            </w:pPr>
            <w:r>
              <w:rPr>
                <w:sz w:val="24"/>
              </w:rPr>
              <w:t>+</w:t>
            </w:r>
          </w:p>
        </w:tc>
        <w:tc>
          <w:tcPr>
            <w:tcW w:w="283" w:type="dxa"/>
          </w:tcPr>
          <w:p w:rsidR="008A036E" w:rsidRDefault="00871284">
            <w:pPr>
              <w:pStyle w:val="TableParagraph"/>
              <w:spacing w:before="97"/>
              <w:ind w:left="15"/>
              <w:jc w:val="center"/>
              <w:rPr>
                <w:sz w:val="24"/>
              </w:rPr>
            </w:pPr>
            <w:r>
              <w:rPr>
                <w:sz w:val="24"/>
              </w:rPr>
              <w:t>+</w:t>
            </w:r>
          </w:p>
        </w:tc>
        <w:tc>
          <w:tcPr>
            <w:tcW w:w="254" w:type="dxa"/>
          </w:tcPr>
          <w:p w:rsidR="008A036E" w:rsidRDefault="00871284">
            <w:pPr>
              <w:pStyle w:val="TableParagraph"/>
              <w:spacing w:before="97"/>
              <w:ind w:left="16"/>
              <w:jc w:val="center"/>
              <w:rPr>
                <w:sz w:val="24"/>
              </w:rPr>
            </w:pPr>
            <w:r>
              <w:rPr>
                <w:sz w:val="24"/>
              </w:rPr>
              <w:t>+</w:t>
            </w:r>
          </w:p>
        </w:tc>
        <w:tc>
          <w:tcPr>
            <w:tcW w:w="309" w:type="dxa"/>
          </w:tcPr>
          <w:p w:rsidR="008A036E" w:rsidRDefault="00871284">
            <w:pPr>
              <w:pStyle w:val="TableParagraph"/>
              <w:spacing w:before="97"/>
              <w:ind w:left="14"/>
              <w:jc w:val="center"/>
              <w:rPr>
                <w:sz w:val="24"/>
              </w:rPr>
            </w:pPr>
            <w:r>
              <w:rPr>
                <w:sz w:val="24"/>
              </w:rPr>
              <w:t>+</w:t>
            </w:r>
          </w:p>
        </w:tc>
        <w:tc>
          <w:tcPr>
            <w:tcW w:w="280" w:type="dxa"/>
          </w:tcPr>
          <w:p w:rsidR="008A036E" w:rsidRDefault="00871284">
            <w:pPr>
              <w:pStyle w:val="TableParagraph"/>
              <w:spacing w:before="97"/>
              <w:ind w:left="16"/>
              <w:jc w:val="center"/>
              <w:rPr>
                <w:sz w:val="24"/>
              </w:rPr>
            </w:pPr>
            <w:r>
              <w:rPr>
                <w:sz w:val="24"/>
              </w:rPr>
              <w:t>+</w:t>
            </w:r>
          </w:p>
        </w:tc>
        <w:tc>
          <w:tcPr>
            <w:tcW w:w="282" w:type="dxa"/>
          </w:tcPr>
          <w:p w:rsidR="008A036E" w:rsidRDefault="00871284">
            <w:pPr>
              <w:pStyle w:val="TableParagraph"/>
              <w:spacing w:before="97"/>
              <w:ind w:left="25"/>
              <w:jc w:val="center"/>
              <w:rPr>
                <w:sz w:val="24"/>
              </w:rPr>
            </w:pPr>
            <w:r>
              <w:rPr>
                <w:sz w:val="24"/>
              </w:rPr>
              <w:t>+</w:t>
            </w:r>
          </w:p>
        </w:tc>
        <w:tc>
          <w:tcPr>
            <w:tcW w:w="258" w:type="dxa"/>
          </w:tcPr>
          <w:p w:rsidR="008A036E" w:rsidRDefault="00871284">
            <w:pPr>
              <w:pStyle w:val="TableParagraph"/>
              <w:spacing w:before="97"/>
              <w:ind w:left="27"/>
              <w:jc w:val="center"/>
              <w:rPr>
                <w:sz w:val="24"/>
              </w:rPr>
            </w:pPr>
            <w:r>
              <w:rPr>
                <w:sz w:val="24"/>
              </w:rPr>
              <w:t>+</w:t>
            </w:r>
          </w:p>
        </w:tc>
        <w:tc>
          <w:tcPr>
            <w:tcW w:w="311" w:type="dxa"/>
          </w:tcPr>
          <w:p w:rsidR="008A036E" w:rsidRDefault="00871284">
            <w:pPr>
              <w:pStyle w:val="TableParagraph"/>
              <w:spacing w:before="97"/>
              <w:ind w:left="25"/>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3" w:type="dxa"/>
          </w:tcPr>
          <w:p w:rsidR="008A036E" w:rsidRDefault="00871284">
            <w:pPr>
              <w:pStyle w:val="TableParagraph"/>
              <w:spacing w:before="97"/>
              <w:ind w:left="27"/>
              <w:jc w:val="center"/>
              <w:rPr>
                <w:sz w:val="24"/>
              </w:rPr>
            </w:pPr>
            <w:r>
              <w:rPr>
                <w:sz w:val="24"/>
              </w:rPr>
              <w:t>+</w:t>
            </w:r>
          </w:p>
        </w:tc>
        <w:tc>
          <w:tcPr>
            <w:tcW w:w="281" w:type="dxa"/>
          </w:tcPr>
          <w:p w:rsidR="008A036E" w:rsidRDefault="00871284">
            <w:pPr>
              <w:pStyle w:val="TableParagraph"/>
              <w:spacing w:before="97"/>
              <w:ind w:left="25"/>
              <w:jc w:val="center"/>
              <w:rPr>
                <w:sz w:val="24"/>
              </w:rPr>
            </w:pPr>
            <w:r>
              <w:rPr>
                <w:sz w:val="24"/>
              </w:rPr>
              <w:t>+</w:t>
            </w:r>
          </w:p>
        </w:tc>
        <w:tc>
          <w:tcPr>
            <w:tcW w:w="264" w:type="dxa"/>
          </w:tcPr>
          <w:p w:rsidR="008A036E" w:rsidRDefault="00871284">
            <w:pPr>
              <w:pStyle w:val="TableParagraph"/>
              <w:spacing w:before="97"/>
              <w:ind w:left="27"/>
              <w:jc w:val="center"/>
              <w:rPr>
                <w:sz w:val="24"/>
              </w:rPr>
            </w:pPr>
            <w:r>
              <w:rPr>
                <w:sz w:val="24"/>
              </w:rPr>
              <w:t>+</w:t>
            </w:r>
          </w:p>
        </w:tc>
        <w:tc>
          <w:tcPr>
            <w:tcW w:w="302"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69" w:type="dxa"/>
          </w:tcPr>
          <w:p w:rsidR="008A036E" w:rsidRDefault="00871284">
            <w:pPr>
              <w:pStyle w:val="TableParagraph"/>
              <w:spacing w:before="97"/>
              <w:ind w:left="28"/>
              <w:jc w:val="center"/>
              <w:rPr>
                <w:sz w:val="24"/>
              </w:rPr>
            </w:pPr>
            <w:r>
              <w:rPr>
                <w:sz w:val="24"/>
              </w:rPr>
              <w:t>+</w:t>
            </w:r>
          </w:p>
        </w:tc>
        <w:tc>
          <w:tcPr>
            <w:tcW w:w="300"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28"/>
              <w:jc w:val="center"/>
              <w:rPr>
                <w:sz w:val="24"/>
              </w:rPr>
            </w:pPr>
            <w:r>
              <w:rPr>
                <w:sz w:val="24"/>
              </w:rPr>
              <w:t>+</w:t>
            </w:r>
          </w:p>
        </w:tc>
        <w:tc>
          <w:tcPr>
            <w:tcW w:w="281" w:type="dxa"/>
          </w:tcPr>
          <w:p w:rsidR="008A036E" w:rsidRDefault="00871284">
            <w:pPr>
              <w:pStyle w:val="TableParagraph"/>
              <w:spacing w:before="97"/>
              <w:ind w:left="31"/>
              <w:jc w:val="center"/>
              <w:rPr>
                <w:sz w:val="24"/>
              </w:rPr>
            </w:pPr>
            <w:r>
              <w:rPr>
                <w:sz w:val="24"/>
              </w:rPr>
              <w:t>+</w:t>
            </w:r>
          </w:p>
        </w:tc>
        <w:tc>
          <w:tcPr>
            <w:tcW w:w="276" w:type="dxa"/>
          </w:tcPr>
          <w:p w:rsidR="008A036E" w:rsidRDefault="00871284">
            <w:pPr>
              <w:pStyle w:val="TableParagraph"/>
              <w:spacing w:before="97"/>
              <w:ind w:left="30"/>
              <w:jc w:val="center"/>
              <w:rPr>
                <w:sz w:val="24"/>
              </w:rPr>
            </w:pPr>
            <w:r>
              <w:rPr>
                <w:sz w:val="24"/>
              </w:rPr>
              <w:t>+</w:t>
            </w:r>
          </w:p>
        </w:tc>
        <w:tc>
          <w:tcPr>
            <w:tcW w:w="291"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29"/>
              <w:jc w:val="center"/>
              <w:rPr>
                <w:sz w:val="24"/>
              </w:rPr>
            </w:pPr>
            <w:r>
              <w:rPr>
                <w:sz w:val="24"/>
              </w:rPr>
              <w:t>+</w:t>
            </w:r>
          </w:p>
        </w:tc>
        <w:tc>
          <w:tcPr>
            <w:tcW w:w="281" w:type="dxa"/>
          </w:tcPr>
          <w:p w:rsidR="008A036E" w:rsidRDefault="00871284">
            <w:pPr>
              <w:pStyle w:val="TableParagraph"/>
              <w:spacing w:before="97"/>
              <w:ind w:left="27"/>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4"/>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3" w:type="dxa"/>
          </w:tcPr>
          <w:p w:rsidR="008A036E" w:rsidRDefault="00871284">
            <w:pPr>
              <w:pStyle w:val="TableParagraph"/>
              <w:spacing w:before="97"/>
              <w:ind w:left="31"/>
              <w:jc w:val="center"/>
              <w:rPr>
                <w:sz w:val="24"/>
              </w:rPr>
            </w:pPr>
            <w:r>
              <w:rPr>
                <w:sz w:val="24"/>
              </w:rPr>
              <w:t>+</w:t>
            </w:r>
          </w:p>
        </w:tc>
        <w:tc>
          <w:tcPr>
            <w:tcW w:w="281" w:type="dxa"/>
          </w:tcPr>
          <w:p w:rsidR="008A036E" w:rsidRDefault="00871284">
            <w:pPr>
              <w:pStyle w:val="TableParagraph"/>
              <w:spacing w:before="97"/>
              <w:ind w:left="28"/>
              <w:jc w:val="center"/>
              <w:rPr>
                <w:sz w:val="24"/>
              </w:rPr>
            </w:pPr>
            <w:r>
              <w:rPr>
                <w:sz w:val="24"/>
              </w:rPr>
              <w:t>+</w:t>
            </w:r>
          </w:p>
        </w:tc>
        <w:tc>
          <w:tcPr>
            <w:tcW w:w="291" w:type="dxa"/>
          </w:tcPr>
          <w:p w:rsidR="008A036E" w:rsidRDefault="00871284">
            <w:pPr>
              <w:pStyle w:val="TableParagraph"/>
              <w:spacing w:before="97"/>
              <w:ind w:left="32"/>
              <w:jc w:val="center"/>
              <w:rPr>
                <w:sz w:val="24"/>
              </w:rPr>
            </w:pPr>
            <w:r>
              <w:rPr>
                <w:sz w:val="24"/>
              </w:rPr>
              <w:t>+</w:t>
            </w:r>
          </w:p>
        </w:tc>
        <w:tc>
          <w:tcPr>
            <w:tcW w:w="283" w:type="dxa"/>
          </w:tcPr>
          <w:p w:rsidR="008A036E" w:rsidRDefault="00871284">
            <w:pPr>
              <w:pStyle w:val="TableParagraph"/>
              <w:spacing w:before="97"/>
              <w:ind w:left="30"/>
              <w:jc w:val="center"/>
              <w:rPr>
                <w:sz w:val="24"/>
              </w:rPr>
            </w:pPr>
            <w:r>
              <w:rPr>
                <w:sz w:val="24"/>
              </w:rPr>
              <w:t>+</w:t>
            </w:r>
          </w:p>
        </w:tc>
        <w:tc>
          <w:tcPr>
            <w:tcW w:w="281" w:type="dxa"/>
          </w:tcPr>
          <w:p w:rsidR="008A036E" w:rsidRDefault="00871284">
            <w:pPr>
              <w:pStyle w:val="TableParagraph"/>
              <w:spacing w:before="97"/>
              <w:ind w:left="33"/>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283" w:type="dxa"/>
          </w:tcPr>
          <w:p w:rsidR="008A036E" w:rsidRDefault="00871284">
            <w:pPr>
              <w:pStyle w:val="TableParagraph"/>
              <w:spacing w:before="97"/>
              <w:ind w:left="35"/>
              <w:jc w:val="center"/>
              <w:rPr>
                <w:sz w:val="24"/>
              </w:rPr>
            </w:pPr>
            <w:r>
              <w:rPr>
                <w:sz w:val="24"/>
              </w:rPr>
              <w:t>+</w:t>
            </w:r>
          </w:p>
        </w:tc>
        <w:tc>
          <w:tcPr>
            <w:tcW w:w="429" w:type="dxa"/>
          </w:tcPr>
          <w:p w:rsidR="008A036E" w:rsidRDefault="00871284">
            <w:pPr>
              <w:pStyle w:val="TableParagraph"/>
              <w:spacing w:before="97"/>
              <w:ind w:left="34"/>
              <w:jc w:val="center"/>
              <w:rPr>
                <w:sz w:val="24"/>
              </w:rPr>
            </w:pPr>
            <w:r>
              <w:rPr>
                <w:sz w:val="24"/>
              </w:rPr>
              <w:t>+</w:t>
            </w:r>
          </w:p>
        </w:tc>
      </w:tr>
      <w:tr w:rsidR="008A036E">
        <w:trPr>
          <w:trHeight w:val="724"/>
        </w:trPr>
        <w:tc>
          <w:tcPr>
            <w:tcW w:w="2170" w:type="dxa"/>
          </w:tcPr>
          <w:p w:rsidR="008A036E" w:rsidRDefault="00871284">
            <w:pPr>
              <w:pStyle w:val="TableParagraph"/>
              <w:ind w:left="146" w:right="515"/>
              <w:rPr>
                <w:sz w:val="21"/>
              </w:rPr>
            </w:pPr>
            <w:r>
              <w:rPr>
                <w:sz w:val="21"/>
              </w:rPr>
              <w:t>Упражнения</w:t>
            </w:r>
            <w:r>
              <w:rPr>
                <w:spacing w:val="-14"/>
                <w:sz w:val="21"/>
              </w:rPr>
              <w:t xml:space="preserve"> </w:t>
            </w:r>
            <w:r>
              <w:rPr>
                <w:sz w:val="21"/>
              </w:rPr>
              <w:t xml:space="preserve">для </w:t>
            </w:r>
            <w:r>
              <w:rPr>
                <w:spacing w:val="-2"/>
                <w:sz w:val="21"/>
              </w:rPr>
              <w:t>развития</w:t>
            </w:r>
          </w:p>
          <w:p w:rsidR="008A036E" w:rsidRDefault="00871284">
            <w:pPr>
              <w:pStyle w:val="TableParagraph"/>
              <w:spacing w:line="228" w:lineRule="exact"/>
              <w:ind w:left="146"/>
              <w:rPr>
                <w:sz w:val="21"/>
              </w:rPr>
            </w:pPr>
            <w:r>
              <w:rPr>
                <w:spacing w:val="-2"/>
                <w:sz w:val="21"/>
              </w:rPr>
              <w:t>выносливости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724"/>
        </w:trPr>
        <w:tc>
          <w:tcPr>
            <w:tcW w:w="2170" w:type="dxa"/>
          </w:tcPr>
          <w:p w:rsidR="008A036E" w:rsidRDefault="00871284">
            <w:pPr>
              <w:pStyle w:val="TableParagraph"/>
              <w:spacing w:line="235" w:lineRule="exact"/>
              <w:ind w:left="146"/>
              <w:rPr>
                <w:sz w:val="21"/>
              </w:rPr>
            </w:pPr>
            <w:r>
              <w:rPr>
                <w:sz w:val="21"/>
              </w:rPr>
              <w:t>Упражнения</w:t>
            </w:r>
            <w:r>
              <w:rPr>
                <w:spacing w:val="-10"/>
                <w:sz w:val="21"/>
              </w:rPr>
              <w:t xml:space="preserve"> </w:t>
            </w:r>
            <w:r>
              <w:rPr>
                <w:spacing w:val="-5"/>
                <w:sz w:val="21"/>
              </w:rPr>
              <w:t>для</w:t>
            </w:r>
          </w:p>
          <w:p w:rsidR="008A036E" w:rsidRDefault="00871284">
            <w:pPr>
              <w:pStyle w:val="TableParagraph"/>
              <w:spacing w:line="240" w:lineRule="exact"/>
              <w:ind w:left="146" w:right="515"/>
              <w:rPr>
                <w:sz w:val="21"/>
              </w:rPr>
            </w:pPr>
            <w:r>
              <w:rPr>
                <w:spacing w:val="-2"/>
                <w:sz w:val="21"/>
              </w:rPr>
              <w:t>развития координации</w:t>
            </w:r>
          </w:p>
        </w:tc>
        <w:tc>
          <w:tcPr>
            <w:tcW w:w="276" w:type="dxa"/>
          </w:tcPr>
          <w:p w:rsidR="008A036E" w:rsidRDefault="00871284">
            <w:pPr>
              <w:pStyle w:val="TableParagraph"/>
              <w:spacing w:before="215"/>
              <w:ind w:left="8"/>
              <w:jc w:val="center"/>
              <w:rPr>
                <w:sz w:val="24"/>
              </w:rPr>
            </w:pPr>
            <w:r>
              <w:rPr>
                <w:sz w:val="24"/>
              </w:rPr>
              <w:t>+</w:t>
            </w:r>
          </w:p>
        </w:tc>
        <w:tc>
          <w:tcPr>
            <w:tcW w:w="278" w:type="dxa"/>
          </w:tcPr>
          <w:p w:rsidR="008A036E" w:rsidRDefault="00871284">
            <w:pPr>
              <w:pStyle w:val="TableParagraph"/>
              <w:spacing w:before="215"/>
              <w:ind w:left="15"/>
              <w:jc w:val="center"/>
              <w:rPr>
                <w:sz w:val="24"/>
              </w:rPr>
            </w:pPr>
            <w:r>
              <w:rPr>
                <w:sz w:val="24"/>
              </w:rPr>
              <w:t>+</w:t>
            </w:r>
          </w:p>
        </w:tc>
        <w:tc>
          <w:tcPr>
            <w:tcW w:w="278" w:type="dxa"/>
          </w:tcPr>
          <w:p w:rsidR="008A036E" w:rsidRDefault="00871284">
            <w:pPr>
              <w:pStyle w:val="TableParagraph"/>
              <w:spacing w:before="215"/>
              <w:ind w:left="11"/>
              <w:jc w:val="center"/>
              <w:rPr>
                <w:sz w:val="24"/>
              </w:rPr>
            </w:pPr>
            <w:r>
              <w:rPr>
                <w:sz w:val="24"/>
              </w:rPr>
              <w:t>+</w:t>
            </w:r>
          </w:p>
        </w:tc>
        <w:tc>
          <w:tcPr>
            <w:tcW w:w="237" w:type="dxa"/>
          </w:tcPr>
          <w:p w:rsidR="008A036E" w:rsidRDefault="00871284">
            <w:pPr>
              <w:pStyle w:val="TableParagraph"/>
              <w:spacing w:before="215"/>
              <w:ind w:left="15"/>
              <w:jc w:val="center"/>
              <w:rPr>
                <w:sz w:val="24"/>
              </w:rPr>
            </w:pPr>
            <w:r>
              <w:rPr>
                <w:sz w:val="24"/>
              </w:rPr>
              <w:t>+</w:t>
            </w:r>
          </w:p>
        </w:tc>
        <w:tc>
          <w:tcPr>
            <w:tcW w:w="321" w:type="dxa"/>
          </w:tcPr>
          <w:p w:rsidR="008A036E" w:rsidRDefault="00871284">
            <w:pPr>
              <w:pStyle w:val="TableParagraph"/>
              <w:spacing w:before="215"/>
              <w:ind w:left="18"/>
              <w:jc w:val="center"/>
              <w:rPr>
                <w:sz w:val="24"/>
              </w:rPr>
            </w:pPr>
            <w:r>
              <w:rPr>
                <w:sz w:val="24"/>
              </w:rPr>
              <w:t>+</w:t>
            </w:r>
          </w:p>
        </w:tc>
        <w:tc>
          <w:tcPr>
            <w:tcW w:w="283" w:type="dxa"/>
          </w:tcPr>
          <w:p w:rsidR="008A036E" w:rsidRDefault="00871284">
            <w:pPr>
              <w:pStyle w:val="TableParagraph"/>
              <w:spacing w:before="215"/>
              <w:ind w:left="14"/>
              <w:jc w:val="center"/>
              <w:rPr>
                <w:sz w:val="24"/>
              </w:rPr>
            </w:pPr>
            <w:r>
              <w:rPr>
                <w:sz w:val="24"/>
              </w:rPr>
              <w:t>+</w:t>
            </w:r>
          </w:p>
        </w:tc>
        <w:tc>
          <w:tcPr>
            <w:tcW w:w="281" w:type="dxa"/>
          </w:tcPr>
          <w:p w:rsidR="008A036E" w:rsidRDefault="00871284">
            <w:pPr>
              <w:pStyle w:val="TableParagraph"/>
              <w:spacing w:before="215"/>
              <w:ind w:left="13"/>
              <w:jc w:val="center"/>
              <w:rPr>
                <w:sz w:val="24"/>
              </w:rPr>
            </w:pPr>
            <w:r>
              <w:rPr>
                <w:sz w:val="24"/>
              </w:rPr>
              <w:t>+</w:t>
            </w:r>
          </w:p>
        </w:tc>
        <w:tc>
          <w:tcPr>
            <w:tcW w:w="247" w:type="dxa"/>
          </w:tcPr>
          <w:p w:rsidR="008A036E" w:rsidRDefault="00871284">
            <w:pPr>
              <w:pStyle w:val="TableParagraph"/>
              <w:spacing w:before="215"/>
              <w:ind w:left="18"/>
              <w:jc w:val="center"/>
              <w:rPr>
                <w:sz w:val="24"/>
              </w:rPr>
            </w:pPr>
            <w:r>
              <w:rPr>
                <w:sz w:val="24"/>
              </w:rPr>
              <w:t>+</w:t>
            </w:r>
          </w:p>
        </w:tc>
        <w:tc>
          <w:tcPr>
            <w:tcW w:w="305" w:type="dxa"/>
          </w:tcPr>
          <w:p w:rsidR="008A036E" w:rsidRDefault="00871284">
            <w:pPr>
              <w:pStyle w:val="TableParagraph"/>
              <w:spacing w:before="215"/>
              <w:ind w:left="18"/>
              <w:jc w:val="center"/>
              <w:rPr>
                <w:sz w:val="24"/>
              </w:rPr>
            </w:pPr>
            <w:r>
              <w:rPr>
                <w:sz w:val="24"/>
              </w:rPr>
              <w:t>+</w:t>
            </w:r>
          </w:p>
        </w:tc>
        <w:tc>
          <w:tcPr>
            <w:tcW w:w="293" w:type="dxa"/>
          </w:tcPr>
          <w:p w:rsidR="008A036E" w:rsidRDefault="00871284">
            <w:pPr>
              <w:pStyle w:val="TableParagraph"/>
              <w:spacing w:before="215"/>
              <w:ind w:left="20"/>
              <w:jc w:val="center"/>
              <w:rPr>
                <w:sz w:val="24"/>
              </w:rPr>
            </w:pPr>
            <w:r>
              <w:rPr>
                <w:sz w:val="24"/>
              </w:rPr>
              <w:t>+</w:t>
            </w:r>
          </w:p>
        </w:tc>
        <w:tc>
          <w:tcPr>
            <w:tcW w:w="283" w:type="dxa"/>
          </w:tcPr>
          <w:p w:rsidR="008A036E" w:rsidRDefault="00871284">
            <w:pPr>
              <w:pStyle w:val="TableParagraph"/>
              <w:spacing w:before="215"/>
              <w:ind w:left="15"/>
              <w:jc w:val="center"/>
              <w:rPr>
                <w:sz w:val="24"/>
              </w:rPr>
            </w:pPr>
            <w:r>
              <w:rPr>
                <w:sz w:val="24"/>
              </w:rPr>
              <w:t>+</w:t>
            </w:r>
          </w:p>
        </w:tc>
        <w:tc>
          <w:tcPr>
            <w:tcW w:w="254" w:type="dxa"/>
          </w:tcPr>
          <w:p w:rsidR="008A036E" w:rsidRDefault="00871284">
            <w:pPr>
              <w:pStyle w:val="TableParagraph"/>
              <w:spacing w:before="215"/>
              <w:ind w:left="16"/>
              <w:jc w:val="center"/>
              <w:rPr>
                <w:sz w:val="24"/>
              </w:rPr>
            </w:pPr>
            <w:r>
              <w:rPr>
                <w:sz w:val="24"/>
              </w:rPr>
              <w:t>+</w:t>
            </w:r>
          </w:p>
        </w:tc>
        <w:tc>
          <w:tcPr>
            <w:tcW w:w="309" w:type="dxa"/>
          </w:tcPr>
          <w:p w:rsidR="008A036E" w:rsidRDefault="00871284">
            <w:pPr>
              <w:pStyle w:val="TableParagraph"/>
              <w:spacing w:before="215"/>
              <w:ind w:left="14"/>
              <w:jc w:val="center"/>
              <w:rPr>
                <w:sz w:val="24"/>
              </w:rPr>
            </w:pPr>
            <w:r>
              <w:rPr>
                <w:sz w:val="24"/>
              </w:rPr>
              <w:t>+</w:t>
            </w:r>
          </w:p>
        </w:tc>
        <w:tc>
          <w:tcPr>
            <w:tcW w:w="280" w:type="dxa"/>
          </w:tcPr>
          <w:p w:rsidR="008A036E" w:rsidRDefault="00871284">
            <w:pPr>
              <w:pStyle w:val="TableParagraph"/>
              <w:spacing w:before="215"/>
              <w:ind w:left="16"/>
              <w:jc w:val="center"/>
              <w:rPr>
                <w:sz w:val="24"/>
              </w:rPr>
            </w:pPr>
            <w:r>
              <w:rPr>
                <w:sz w:val="24"/>
              </w:rPr>
              <w:t>+</w:t>
            </w:r>
          </w:p>
        </w:tc>
        <w:tc>
          <w:tcPr>
            <w:tcW w:w="282" w:type="dxa"/>
          </w:tcPr>
          <w:p w:rsidR="008A036E" w:rsidRDefault="00871284">
            <w:pPr>
              <w:pStyle w:val="TableParagraph"/>
              <w:spacing w:before="215"/>
              <w:ind w:left="25"/>
              <w:jc w:val="center"/>
              <w:rPr>
                <w:sz w:val="24"/>
              </w:rPr>
            </w:pPr>
            <w:r>
              <w:rPr>
                <w:sz w:val="24"/>
              </w:rPr>
              <w:t>+</w:t>
            </w:r>
          </w:p>
        </w:tc>
        <w:tc>
          <w:tcPr>
            <w:tcW w:w="258" w:type="dxa"/>
          </w:tcPr>
          <w:p w:rsidR="008A036E" w:rsidRDefault="00871284">
            <w:pPr>
              <w:pStyle w:val="TableParagraph"/>
              <w:spacing w:before="215"/>
              <w:ind w:left="27"/>
              <w:jc w:val="center"/>
              <w:rPr>
                <w:sz w:val="24"/>
              </w:rPr>
            </w:pPr>
            <w:r>
              <w:rPr>
                <w:sz w:val="24"/>
              </w:rPr>
              <w:t>+</w:t>
            </w:r>
          </w:p>
        </w:tc>
        <w:tc>
          <w:tcPr>
            <w:tcW w:w="311" w:type="dxa"/>
          </w:tcPr>
          <w:p w:rsidR="008A036E" w:rsidRDefault="00871284">
            <w:pPr>
              <w:pStyle w:val="TableParagraph"/>
              <w:spacing w:before="215"/>
              <w:ind w:left="25"/>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3" w:type="dxa"/>
          </w:tcPr>
          <w:p w:rsidR="008A036E" w:rsidRDefault="00871284">
            <w:pPr>
              <w:pStyle w:val="TableParagraph"/>
              <w:spacing w:before="215"/>
              <w:ind w:left="27"/>
              <w:jc w:val="center"/>
              <w:rPr>
                <w:sz w:val="24"/>
              </w:rPr>
            </w:pPr>
            <w:r>
              <w:rPr>
                <w:sz w:val="24"/>
              </w:rPr>
              <w:t>+</w:t>
            </w:r>
          </w:p>
        </w:tc>
        <w:tc>
          <w:tcPr>
            <w:tcW w:w="281" w:type="dxa"/>
          </w:tcPr>
          <w:p w:rsidR="008A036E" w:rsidRDefault="00871284">
            <w:pPr>
              <w:pStyle w:val="TableParagraph"/>
              <w:spacing w:before="215"/>
              <w:ind w:left="25"/>
              <w:jc w:val="center"/>
              <w:rPr>
                <w:sz w:val="24"/>
              </w:rPr>
            </w:pPr>
            <w:r>
              <w:rPr>
                <w:sz w:val="24"/>
              </w:rPr>
              <w:t>+</w:t>
            </w:r>
          </w:p>
        </w:tc>
        <w:tc>
          <w:tcPr>
            <w:tcW w:w="264" w:type="dxa"/>
          </w:tcPr>
          <w:p w:rsidR="008A036E" w:rsidRDefault="00871284">
            <w:pPr>
              <w:pStyle w:val="TableParagraph"/>
              <w:spacing w:before="215"/>
              <w:ind w:left="27"/>
              <w:jc w:val="center"/>
              <w:rPr>
                <w:sz w:val="24"/>
              </w:rPr>
            </w:pPr>
            <w:r>
              <w:rPr>
                <w:sz w:val="24"/>
              </w:rPr>
              <w:t>+</w:t>
            </w:r>
          </w:p>
        </w:tc>
        <w:tc>
          <w:tcPr>
            <w:tcW w:w="302"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69" w:type="dxa"/>
          </w:tcPr>
          <w:p w:rsidR="008A036E" w:rsidRDefault="00871284">
            <w:pPr>
              <w:pStyle w:val="TableParagraph"/>
              <w:spacing w:before="215"/>
              <w:ind w:left="28"/>
              <w:jc w:val="center"/>
              <w:rPr>
                <w:sz w:val="24"/>
              </w:rPr>
            </w:pPr>
            <w:r>
              <w:rPr>
                <w:sz w:val="24"/>
              </w:rPr>
              <w:t>+</w:t>
            </w:r>
          </w:p>
        </w:tc>
        <w:tc>
          <w:tcPr>
            <w:tcW w:w="300"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28"/>
              <w:jc w:val="center"/>
              <w:rPr>
                <w:sz w:val="24"/>
              </w:rPr>
            </w:pPr>
            <w:r>
              <w:rPr>
                <w:sz w:val="24"/>
              </w:rPr>
              <w:t>+</w:t>
            </w:r>
          </w:p>
        </w:tc>
        <w:tc>
          <w:tcPr>
            <w:tcW w:w="281" w:type="dxa"/>
          </w:tcPr>
          <w:p w:rsidR="008A036E" w:rsidRDefault="00871284">
            <w:pPr>
              <w:pStyle w:val="TableParagraph"/>
              <w:spacing w:before="215"/>
              <w:ind w:left="31"/>
              <w:jc w:val="center"/>
              <w:rPr>
                <w:sz w:val="24"/>
              </w:rPr>
            </w:pPr>
            <w:r>
              <w:rPr>
                <w:sz w:val="24"/>
              </w:rPr>
              <w:t>+</w:t>
            </w:r>
          </w:p>
        </w:tc>
        <w:tc>
          <w:tcPr>
            <w:tcW w:w="276" w:type="dxa"/>
          </w:tcPr>
          <w:p w:rsidR="008A036E" w:rsidRDefault="00871284">
            <w:pPr>
              <w:pStyle w:val="TableParagraph"/>
              <w:spacing w:before="215"/>
              <w:ind w:left="30"/>
              <w:jc w:val="center"/>
              <w:rPr>
                <w:sz w:val="24"/>
              </w:rPr>
            </w:pPr>
            <w:r>
              <w:rPr>
                <w:sz w:val="24"/>
              </w:rPr>
              <w:t>+</w:t>
            </w:r>
          </w:p>
        </w:tc>
        <w:tc>
          <w:tcPr>
            <w:tcW w:w="291"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29"/>
              <w:jc w:val="center"/>
              <w:rPr>
                <w:sz w:val="24"/>
              </w:rPr>
            </w:pPr>
            <w:r>
              <w:rPr>
                <w:sz w:val="24"/>
              </w:rPr>
              <w:t>+</w:t>
            </w:r>
          </w:p>
        </w:tc>
        <w:tc>
          <w:tcPr>
            <w:tcW w:w="281" w:type="dxa"/>
          </w:tcPr>
          <w:p w:rsidR="008A036E" w:rsidRDefault="00871284">
            <w:pPr>
              <w:pStyle w:val="TableParagraph"/>
              <w:spacing w:before="215"/>
              <w:ind w:left="27"/>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4"/>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3" w:type="dxa"/>
          </w:tcPr>
          <w:p w:rsidR="008A036E" w:rsidRDefault="00871284">
            <w:pPr>
              <w:pStyle w:val="TableParagraph"/>
              <w:spacing w:before="215"/>
              <w:ind w:left="31"/>
              <w:jc w:val="center"/>
              <w:rPr>
                <w:sz w:val="24"/>
              </w:rPr>
            </w:pPr>
            <w:r>
              <w:rPr>
                <w:sz w:val="24"/>
              </w:rPr>
              <w:t>+</w:t>
            </w:r>
          </w:p>
        </w:tc>
        <w:tc>
          <w:tcPr>
            <w:tcW w:w="281" w:type="dxa"/>
          </w:tcPr>
          <w:p w:rsidR="008A036E" w:rsidRDefault="00871284">
            <w:pPr>
              <w:pStyle w:val="TableParagraph"/>
              <w:spacing w:before="215"/>
              <w:ind w:left="28"/>
              <w:jc w:val="center"/>
              <w:rPr>
                <w:sz w:val="24"/>
              </w:rPr>
            </w:pPr>
            <w:r>
              <w:rPr>
                <w:sz w:val="24"/>
              </w:rPr>
              <w:t>+</w:t>
            </w:r>
          </w:p>
        </w:tc>
        <w:tc>
          <w:tcPr>
            <w:tcW w:w="291" w:type="dxa"/>
          </w:tcPr>
          <w:p w:rsidR="008A036E" w:rsidRDefault="00871284">
            <w:pPr>
              <w:pStyle w:val="TableParagraph"/>
              <w:spacing w:before="215"/>
              <w:ind w:left="32"/>
              <w:jc w:val="center"/>
              <w:rPr>
                <w:sz w:val="24"/>
              </w:rPr>
            </w:pPr>
            <w:r>
              <w:rPr>
                <w:sz w:val="24"/>
              </w:rPr>
              <w:t>+</w:t>
            </w:r>
          </w:p>
        </w:tc>
        <w:tc>
          <w:tcPr>
            <w:tcW w:w="283" w:type="dxa"/>
          </w:tcPr>
          <w:p w:rsidR="008A036E" w:rsidRDefault="00871284">
            <w:pPr>
              <w:pStyle w:val="TableParagraph"/>
              <w:spacing w:before="215"/>
              <w:ind w:left="30"/>
              <w:jc w:val="center"/>
              <w:rPr>
                <w:sz w:val="24"/>
              </w:rPr>
            </w:pPr>
            <w:r>
              <w:rPr>
                <w:sz w:val="24"/>
              </w:rPr>
              <w:t>+</w:t>
            </w:r>
          </w:p>
        </w:tc>
        <w:tc>
          <w:tcPr>
            <w:tcW w:w="281" w:type="dxa"/>
          </w:tcPr>
          <w:p w:rsidR="008A036E" w:rsidRDefault="00871284">
            <w:pPr>
              <w:pStyle w:val="TableParagraph"/>
              <w:spacing w:before="215"/>
              <w:ind w:left="33"/>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283" w:type="dxa"/>
          </w:tcPr>
          <w:p w:rsidR="008A036E" w:rsidRDefault="00871284">
            <w:pPr>
              <w:pStyle w:val="TableParagraph"/>
              <w:spacing w:before="215"/>
              <w:ind w:left="35"/>
              <w:jc w:val="center"/>
              <w:rPr>
                <w:sz w:val="24"/>
              </w:rPr>
            </w:pPr>
            <w:r>
              <w:rPr>
                <w:sz w:val="24"/>
              </w:rPr>
              <w:t>+</w:t>
            </w:r>
          </w:p>
        </w:tc>
        <w:tc>
          <w:tcPr>
            <w:tcW w:w="429" w:type="dxa"/>
          </w:tcPr>
          <w:p w:rsidR="008A036E" w:rsidRDefault="00871284">
            <w:pPr>
              <w:pStyle w:val="TableParagraph"/>
              <w:spacing w:before="215"/>
              <w:ind w:left="34"/>
              <w:jc w:val="center"/>
              <w:rPr>
                <w:sz w:val="24"/>
              </w:rPr>
            </w:pPr>
            <w:r>
              <w:rPr>
                <w:sz w:val="24"/>
              </w:rPr>
              <w:t>+</w:t>
            </w:r>
          </w:p>
        </w:tc>
      </w:tr>
      <w:tr w:rsidR="008A036E">
        <w:trPr>
          <w:trHeight w:val="481"/>
        </w:trPr>
        <w:tc>
          <w:tcPr>
            <w:tcW w:w="2170" w:type="dxa"/>
          </w:tcPr>
          <w:p w:rsidR="008A036E" w:rsidRDefault="00871284">
            <w:pPr>
              <w:pStyle w:val="TableParagraph"/>
              <w:spacing w:line="235" w:lineRule="exact"/>
              <w:ind w:left="146"/>
              <w:rPr>
                <w:sz w:val="21"/>
              </w:rPr>
            </w:pPr>
            <w:r>
              <w:rPr>
                <w:spacing w:val="-2"/>
                <w:sz w:val="21"/>
              </w:rPr>
              <w:t>Контрольные</w:t>
            </w:r>
          </w:p>
          <w:p w:rsidR="008A036E" w:rsidRDefault="00871284">
            <w:pPr>
              <w:pStyle w:val="TableParagraph"/>
              <w:spacing w:before="1" w:line="226" w:lineRule="exact"/>
              <w:ind w:left="146"/>
              <w:rPr>
                <w:sz w:val="21"/>
              </w:rPr>
            </w:pPr>
            <w:r>
              <w:rPr>
                <w:spacing w:val="-2"/>
                <w:sz w:val="21"/>
              </w:rPr>
              <w:t>испытания</w:t>
            </w:r>
          </w:p>
        </w:tc>
        <w:tc>
          <w:tcPr>
            <w:tcW w:w="276" w:type="dxa"/>
          </w:tcPr>
          <w:p w:rsidR="008A036E" w:rsidRDefault="008A036E">
            <w:pPr>
              <w:pStyle w:val="TableParagraph"/>
            </w:pPr>
          </w:p>
        </w:tc>
        <w:tc>
          <w:tcPr>
            <w:tcW w:w="278" w:type="dxa"/>
          </w:tcPr>
          <w:p w:rsidR="008A036E" w:rsidRDefault="008A036E">
            <w:pPr>
              <w:pStyle w:val="TableParagraph"/>
            </w:pPr>
          </w:p>
        </w:tc>
        <w:tc>
          <w:tcPr>
            <w:tcW w:w="278" w:type="dxa"/>
          </w:tcPr>
          <w:p w:rsidR="008A036E" w:rsidRDefault="008A036E">
            <w:pPr>
              <w:pStyle w:val="TableParagraph"/>
            </w:pPr>
          </w:p>
        </w:tc>
        <w:tc>
          <w:tcPr>
            <w:tcW w:w="237" w:type="dxa"/>
          </w:tcPr>
          <w:p w:rsidR="008A036E" w:rsidRDefault="00871284">
            <w:pPr>
              <w:pStyle w:val="TableParagraph"/>
              <w:spacing w:before="95"/>
              <w:ind w:left="15"/>
              <w:jc w:val="center"/>
              <w:rPr>
                <w:sz w:val="24"/>
              </w:rPr>
            </w:pPr>
            <w:r>
              <w:rPr>
                <w:sz w:val="24"/>
              </w:rPr>
              <w:t>К</w:t>
            </w:r>
          </w:p>
        </w:tc>
        <w:tc>
          <w:tcPr>
            <w:tcW w:w="32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47" w:type="dxa"/>
          </w:tcPr>
          <w:p w:rsidR="008A036E" w:rsidRDefault="008A036E">
            <w:pPr>
              <w:pStyle w:val="TableParagraph"/>
            </w:pPr>
          </w:p>
        </w:tc>
        <w:tc>
          <w:tcPr>
            <w:tcW w:w="305" w:type="dxa"/>
          </w:tcPr>
          <w:p w:rsidR="008A036E" w:rsidRDefault="00871284">
            <w:pPr>
              <w:pStyle w:val="TableParagraph"/>
              <w:spacing w:before="95"/>
              <w:ind w:left="14"/>
              <w:jc w:val="center"/>
              <w:rPr>
                <w:sz w:val="24"/>
              </w:rPr>
            </w:pPr>
            <w:r>
              <w:rPr>
                <w:sz w:val="24"/>
              </w:rPr>
              <w:t>С</w:t>
            </w:r>
          </w:p>
        </w:tc>
        <w:tc>
          <w:tcPr>
            <w:tcW w:w="293" w:type="dxa"/>
          </w:tcPr>
          <w:p w:rsidR="008A036E" w:rsidRDefault="008A036E">
            <w:pPr>
              <w:pStyle w:val="TableParagraph"/>
            </w:pPr>
          </w:p>
        </w:tc>
        <w:tc>
          <w:tcPr>
            <w:tcW w:w="283" w:type="dxa"/>
          </w:tcPr>
          <w:p w:rsidR="008A036E" w:rsidRDefault="008A036E">
            <w:pPr>
              <w:pStyle w:val="TableParagraph"/>
            </w:pPr>
          </w:p>
        </w:tc>
        <w:tc>
          <w:tcPr>
            <w:tcW w:w="254" w:type="dxa"/>
          </w:tcPr>
          <w:p w:rsidR="008A036E" w:rsidRDefault="008A036E">
            <w:pPr>
              <w:pStyle w:val="TableParagraph"/>
            </w:pPr>
          </w:p>
        </w:tc>
        <w:tc>
          <w:tcPr>
            <w:tcW w:w="309" w:type="dxa"/>
          </w:tcPr>
          <w:p w:rsidR="008A036E" w:rsidRDefault="00871284">
            <w:pPr>
              <w:pStyle w:val="TableParagraph"/>
              <w:spacing w:before="95"/>
              <w:ind w:left="15"/>
              <w:jc w:val="center"/>
              <w:rPr>
                <w:sz w:val="24"/>
              </w:rPr>
            </w:pPr>
            <w:r>
              <w:rPr>
                <w:sz w:val="24"/>
              </w:rPr>
              <w:t>К</w:t>
            </w:r>
          </w:p>
        </w:tc>
        <w:tc>
          <w:tcPr>
            <w:tcW w:w="280" w:type="dxa"/>
          </w:tcPr>
          <w:p w:rsidR="008A036E" w:rsidRDefault="008A036E">
            <w:pPr>
              <w:pStyle w:val="TableParagraph"/>
            </w:pPr>
          </w:p>
        </w:tc>
        <w:tc>
          <w:tcPr>
            <w:tcW w:w="282" w:type="dxa"/>
          </w:tcPr>
          <w:p w:rsidR="008A036E" w:rsidRDefault="008A036E">
            <w:pPr>
              <w:pStyle w:val="TableParagraph"/>
            </w:pPr>
          </w:p>
        </w:tc>
        <w:tc>
          <w:tcPr>
            <w:tcW w:w="258" w:type="dxa"/>
          </w:tcPr>
          <w:p w:rsidR="008A036E" w:rsidRDefault="008A036E">
            <w:pPr>
              <w:pStyle w:val="TableParagraph"/>
            </w:pPr>
          </w:p>
        </w:tc>
        <w:tc>
          <w:tcPr>
            <w:tcW w:w="311" w:type="dxa"/>
          </w:tcPr>
          <w:p w:rsidR="008A036E" w:rsidRDefault="00871284">
            <w:pPr>
              <w:pStyle w:val="TableParagraph"/>
              <w:spacing w:before="95"/>
              <w:ind w:left="25"/>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64" w:type="dxa"/>
          </w:tcPr>
          <w:p w:rsidR="008A036E" w:rsidRDefault="008A036E">
            <w:pPr>
              <w:pStyle w:val="TableParagraph"/>
            </w:pPr>
          </w:p>
        </w:tc>
        <w:tc>
          <w:tcPr>
            <w:tcW w:w="302" w:type="dxa"/>
          </w:tcPr>
          <w:p w:rsidR="008A036E" w:rsidRDefault="00871284">
            <w:pPr>
              <w:pStyle w:val="TableParagraph"/>
              <w:spacing w:before="95"/>
              <w:ind w:left="23"/>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69" w:type="dxa"/>
          </w:tcPr>
          <w:p w:rsidR="008A036E" w:rsidRDefault="008A036E">
            <w:pPr>
              <w:pStyle w:val="TableParagraph"/>
            </w:pPr>
          </w:p>
        </w:tc>
        <w:tc>
          <w:tcPr>
            <w:tcW w:w="300"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К</w:t>
            </w:r>
          </w:p>
        </w:tc>
        <w:tc>
          <w:tcPr>
            <w:tcW w:w="281" w:type="dxa"/>
          </w:tcPr>
          <w:p w:rsidR="008A036E" w:rsidRDefault="008A036E">
            <w:pPr>
              <w:pStyle w:val="TableParagraph"/>
            </w:pPr>
          </w:p>
        </w:tc>
        <w:tc>
          <w:tcPr>
            <w:tcW w:w="276" w:type="dxa"/>
          </w:tcPr>
          <w:p w:rsidR="008A036E" w:rsidRDefault="008A036E">
            <w:pPr>
              <w:pStyle w:val="TableParagraph"/>
            </w:pPr>
          </w:p>
        </w:tc>
        <w:tc>
          <w:tcPr>
            <w:tcW w:w="291" w:type="dxa"/>
          </w:tcPr>
          <w:p w:rsidR="008A036E" w:rsidRDefault="008A036E">
            <w:pPr>
              <w:pStyle w:val="TableParagraph"/>
            </w:pPr>
          </w:p>
        </w:tc>
        <w:tc>
          <w:tcPr>
            <w:tcW w:w="283" w:type="dxa"/>
          </w:tcPr>
          <w:p w:rsidR="008A036E" w:rsidRDefault="00871284">
            <w:pPr>
              <w:pStyle w:val="TableParagraph"/>
              <w:spacing w:before="95"/>
              <w:ind w:left="29"/>
              <w:jc w:val="center"/>
              <w:rPr>
                <w:sz w:val="24"/>
              </w:rPr>
            </w:pPr>
            <w:r>
              <w:rPr>
                <w:sz w:val="24"/>
              </w:rPr>
              <w:t>С</w:t>
            </w: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95"/>
              <w:ind w:left="30"/>
              <w:jc w:val="center"/>
              <w:rPr>
                <w:sz w:val="24"/>
              </w:rPr>
            </w:pPr>
            <w:r>
              <w:rPr>
                <w:sz w:val="24"/>
              </w:rPr>
              <w:t>К</w:t>
            </w: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95"/>
              <w:ind w:left="29"/>
              <w:jc w:val="center"/>
              <w:rPr>
                <w:sz w:val="24"/>
              </w:rPr>
            </w:pPr>
            <w:r>
              <w:rPr>
                <w:sz w:val="24"/>
              </w:rPr>
              <w:t>С</w:t>
            </w:r>
          </w:p>
        </w:tc>
        <w:tc>
          <w:tcPr>
            <w:tcW w:w="29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3" w:type="dxa"/>
          </w:tcPr>
          <w:p w:rsidR="008A036E" w:rsidRDefault="008A036E">
            <w:pPr>
              <w:pStyle w:val="TableParagraph"/>
            </w:pPr>
          </w:p>
        </w:tc>
        <w:tc>
          <w:tcPr>
            <w:tcW w:w="429" w:type="dxa"/>
          </w:tcPr>
          <w:p w:rsidR="008A036E" w:rsidRDefault="008A036E">
            <w:pPr>
              <w:pStyle w:val="TableParagraph"/>
            </w:pPr>
          </w:p>
        </w:tc>
      </w:tr>
      <w:tr w:rsidR="008A036E">
        <w:trPr>
          <w:trHeight w:val="275"/>
        </w:trPr>
        <w:tc>
          <w:tcPr>
            <w:tcW w:w="2170" w:type="dxa"/>
          </w:tcPr>
          <w:p w:rsidR="008A036E" w:rsidRDefault="00871284">
            <w:pPr>
              <w:pStyle w:val="TableParagraph"/>
              <w:spacing w:before="12"/>
              <w:ind w:left="146"/>
              <w:rPr>
                <w:sz w:val="21"/>
              </w:rPr>
            </w:pPr>
            <w:r>
              <w:rPr>
                <w:spacing w:val="-4"/>
                <w:sz w:val="21"/>
              </w:rPr>
              <w:t>Игры</w:t>
            </w:r>
          </w:p>
        </w:tc>
        <w:tc>
          <w:tcPr>
            <w:tcW w:w="276" w:type="dxa"/>
          </w:tcPr>
          <w:p w:rsidR="008A036E" w:rsidRDefault="00871284">
            <w:pPr>
              <w:pStyle w:val="TableParagraph"/>
              <w:spacing w:line="256" w:lineRule="exact"/>
              <w:ind w:left="8"/>
              <w:jc w:val="center"/>
              <w:rPr>
                <w:sz w:val="24"/>
              </w:rPr>
            </w:pPr>
            <w:r>
              <w:rPr>
                <w:sz w:val="24"/>
              </w:rPr>
              <w:t>+</w:t>
            </w:r>
          </w:p>
        </w:tc>
        <w:tc>
          <w:tcPr>
            <w:tcW w:w="278" w:type="dxa"/>
          </w:tcPr>
          <w:p w:rsidR="008A036E" w:rsidRDefault="00871284">
            <w:pPr>
              <w:pStyle w:val="TableParagraph"/>
              <w:spacing w:line="256" w:lineRule="exact"/>
              <w:ind w:left="15"/>
              <w:jc w:val="center"/>
              <w:rPr>
                <w:sz w:val="24"/>
              </w:rPr>
            </w:pPr>
            <w:r>
              <w:rPr>
                <w:sz w:val="24"/>
              </w:rPr>
              <w:t>+</w:t>
            </w:r>
          </w:p>
        </w:tc>
        <w:tc>
          <w:tcPr>
            <w:tcW w:w="278" w:type="dxa"/>
          </w:tcPr>
          <w:p w:rsidR="008A036E" w:rsidRDefault="00871284">
            <w:pPr>
              <w:pStyle w:val="TableParagraph"/>
              <w:spacing w:line="256" w:lineRule="exact"/>
              <w:ind w:left="11"/>
              <w:jc w:val="center"/>
              <w:rPr>
                <w:sz w:val="24"/>
              </w:rPr>
            </w:pPr>
            <w:r>
              <w:rPr>
                <w:sz w:val="24"/>
              </w:rPr>
              <w:t>+</w:t>
            </w:r>
          </w:p>
        </w:tc>
        <w:tc>
          <w:tcPr>
            <w:tcW w:w="237" w:type="dxa"/>
          </w:tcPr>
          <w:p w:rsidR="008A036E" w:rsidRDefault="00871284">
            <w:pPr>
              <w:pStyle w:val="TableParagraph"/>
              <w:spacing w:line="256" w:lineRule="exact"/>
              <w:ind w:left="15"/>
              <w:jc w:val="center"/>
              <w:rPr>
                <w:sz w:val="24"/>
              </w:rPr>
            </w:pPr>
            <w:r>
              <w:rPr>
                <w:sz w:val="24"/>
              </w:rPr>
              <w:t>+</w:t>
            </w:r>
          </w:p>
        </w:tc>
        <w:tc>
          <w:tcPr>
            <w:tcW w:w="321" w:type="dxa"/>
          </w:tcPr>
          <w:p w:rsidR="008A036E" w:rsidRDefault="00871284">
            <w:pPr>
              <w:pStyle w:val="TableParagraph"/>
              <w:spacing w:line="256" w:lineRule="exact"/>
              <w:ind w:left="18"/>
              <w:jc w:val="center"/>
              <w:rPr>
                <w:sz w:val="24"/>
              </w:rPr>
            </w:pPr>
            <w:r>
              <w:rPr>
                <w:sz w:val="24"/>
              </w:rPr>
              <w:t>+</w:t>
            </w:r>
          </w:p>
        </w:tc>
        <w:tc>
          <w:tcPr>
            <w:tcW w:w="283" w:type="dxa"/>
          </w:tcPr>
          <w:p w:rsidR="008A036E" w:rsidRDefault="00871284">
            <w:pPr>
              <w:pStyle w:val="TableParagraph"/>
              <w:spacing w:line="256" w:lineRule="exact"/>
              <w:ind w:left="14"/>
              <w:jc w:val="center"/>
              <w:rPr>
                <w:sz w:val="24"/>
              </w:rPr>
            </w:pPr>
            <w:r>
              <w:rPr>
                <w:sz w:val="24"/>
              </w:rPr>
              <w:t>+</w:t>
            </w:r>
          </w:p>
        </w:tc>
        <w:tc>
          <w:tcPr>
            <w:tcW w:w="281" w:type="dxa"/>
          </w:tcPr>
          <w:p w:rsidR="008A036E" w:rsidRDefault="00871284">
            <w:pPr>
              <w:pStyle w:val="TableParagraph"/>
              <w:spacing w:line="256" w:lineRule="exact"/>
              <w:ind w:left="13"/>
              <w:jc w:val="center"/>
              <w:rPr>
                <w:sz w:val="24"/>
              </w:rPr>
            </w:pPr>
            <w:r>
              <w:rPr>
                <w:sz w:val="24"/>
              </w:rPr>
              <w:t>+</w:t>
            </w:r>
          </w:p>
        </w:tc>
        <w:tc>
          <w:tcPr>
            <w:tcW w:w="247" w:type="dxa"/>
          </w:tcPr>
          <w:p w:rsidR="008A036E" w:rsidRDefault="00871284">
            <w:pPr>
              <w:pStyle w:val="TableParagraph"/>
              <w:spacing w:line="256" w:lineRule="exact"/>
              <w:ind w:left="18"/>
              <w:jc w:val="center"/>
              <w:rPr>
                <w:sz w:val="24"/>
              </w:rPr>
            </w:pPr>
            <w:r>
              <w:rPr>
                <w:sz w:val="24"/>
              </w:rPr>
              <w:t>+</w:t>
            </w:r>
          </w:p>
        </w:tc>
        <w:tc>
          <w:tcPr>
            <w:tcW w:w="305" w:type="dxa"/>
          </w:tcPr>
          <w:p w:rsidR="008A036E" w:rsidRDefault="00871284">
            <w:pPr>
              <w:pStyle w:val="TableParagraph"/>
              <w:spacing w:line="256" w:lineRule="exact"/>
              <w:ind w:left="18"/>
              <w:jc w:val="center"/>
              <w:rPr>
                <w:sz w:val="24"/>
              </w:rPr>
            </w:pPr>
            <w:r>
              <w:rPr>
                <w:sz w:val="24"/>
              </w:rPr>
              <w:t>+</w:t>
            </w:r>
          </w:p>
        </w:tc>
        <w:tc>
          <w:tcPr>
            <w:tcW w:w="293" w:type="dxa"/>
          </w:tcPr>
          <w:p w:rsidR="008A036E" w:rsidRDefault="00871284">
            <w:pPr>
              <w:pStyle w:val="TableParagraph"/>
              <w:spacing w:line="256" w:lineRule="exact"/>
              <w:ind w:left="20"/>
              <w:jc w:val="center"/>
              <w:rPr>
                <w:sz w:val="24"/>
              </w:rPr>
            </w:pPr>
            <w:r>
              <w:rPr>
                <w:sz w:val="24"/>
              </w:rPr>
              <w:t>+</w:t>
            </w:r>
          </w:p>
        </w:tc>
        <w:tc>
          <w:tcPr>
            <w:tcW w:w="283" w:type="dxa"/>
          </w:tcPr>
          <w:p w:rsidR="008A036E" w:rsidRDefault="00871284">
            <w:pPr>
              <w:pStyle w:val="TableParagraph"/>
              <w:spacing w:line="256" w:lineRule="exact"/>
              <w:ind w:left="15"/>
              <w:jc w:val="center"/>
              <w:rPr>
                <w:sz w:val="24"/>
              </w:rPr>
            </w:pPr>
            <w:r>
              <w:rPr>
                <w:sz w:val="24"/>
              </w:rPr>
              <w:t>+</w:t>
            </w:r>
          </w:p>
        </w:tc>
        <w:tc>
          <w:tcPr>
            <w:tcW w:w="254" w:type="dxa"/>
          </w:tcPr>
          <w:p w:rsidR="008A036E" w:rsidRDefault="00871284">
            <w:pPr>
              <w:pStyle w:val="TableParagraph"/>
              <w:spacing w:line="256" w:lineRule="exact"/>
              <w:ind w:left="16"/>
              <w:jc w:val="center"/>
              <w:rPr>
                <w:sz w:val="24"/>
              </w:rPr>
            </w:pPr>
            <w:r>
              <w:rPr>
                <w:sz w:val="24"/>
              </w:rPr>
              <w:t>+</w:t>
            </w:r>
          </w:p>
        </w:tc>
        <w:tc>
          <w:tcPr>
            <w:tcW w:w="309" w:type="dxa"/>
          </w:tcPr>
          <w:p w:rsidR="008A036E" w:rsidRDefault="00871284">
            <w:pPr>
              <w:pStyle w:val="TableParagraph"/>
              <w:spacing w:line="256" w:lineRule="exact"/>
              <w:ind w:left="14"/>
              <w:jc w:val="center"/>
              <w:rPr>
                <w:sz w:val="24"/>
              </w:rPr>
            </w:pPr>
            <w:r>
              <w:rPr>
                <w:sz w:val="24"/>
              </w:rPr>
              <w:t>+</w:t>
            </w:r>
          </w:p>
        </w:tc>
        <w:tc>
          <w:tcPr>
            <w:tcW w:w="280" w:type="dxa"/>
          </w:tcPr>
          <w:p w:rsidR="008A036E" w:rsidRDefault="00871284">
            <w:pPr>
              <w:pStyle w:val="TableParagraph"/>
              <w:spacing w:line="256" w:lineRule="exact"/>
              <w:ind w:left="16"/>
              <w:jc w:val="center"/>
              <w:rPr>
                <w:sz w:val="24"/>
              </w:rPr>
            </w:pPr>
            <w:r>
              <w:rPr>
                <w:sz w:val="24"/>
              </w:rPr>
              <w:t>+</w:t>
            </w:r>
          </w:p>
        </w:tc>
        <w:tc>
          <w:tcPr>
            <w:tcW w:w="282" w:type="dxa"/>
          </w:tcPr>
          <w:p w:rsidR="008A036E" w:rsidRDefault="00871284">
            <w:pPr>
              <w:pStyle w:val="TableParagraph"/>
              <w:spacing w:line="256" w:lineRule="exact"/>
              <w:ind w:left="25"/>
              <w:jc w:val="center"/>
              <w:rPr>
                <w:sz w:val="24"/>
              </w:rPr>
            </w:pPr>
            <w:r>
              <w:rPr>
                <w:sz w:val="24"/>
              </w:rPr>
              <w:t>+</w:t>
            </w:r>
          </w:p>
        </w:tc>
        <w:tc>
          <w:tcPr>
            <w:tcW w:w="258" w:type="dxa"/>
          </w:tcPr>
          <w:p w:rsidR="008A036E" w:rsidRDefault="00871284">
            <w:pPr>
              <w:pStyle w:val="TableParagraph"/>
              <w:spacing w:line="256" w:lineRule="exact"/>
              <w:ind w:left="27"/>
              <w:jc w:val="center"/>
              <w:rPr>
                <w:sz w:val="24"/>
              </w:rPr>
            </w:pPr>
            <w:r>
              <w:rPr>
                <w:sz w:val="24"/>
              </w:rPr>
              <w:t>+</w:t>
            </w:r>
          </w:p>
        </w:tc>
        <w:tc>
          <w:tcPr>
            <w:tcW w:w="311" w:type="dxa"/>
          </w:tcPr>
          <w:p w:rsidR="008A036E" w:rsidRDefault="00871284">
            <w:pPr>
              <w:pStyle w:val="TableParagraph"/>
              <w:spacing w:line="256" w:lineRule="exact"/>
              <w:ind w:left="25"/>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3" w:type="dxa"/>
          </w:tcPr>
          <w:p w:rsidR="008A036E" w:rsidRDefault="00871284">
            <w:pPr>
              <w:pStyle w:val="TableParagraph"/>
              <w:spacing w:line="256" w:lineRule="exact"/>
              <w:ind w:left="27"/>
              <w:jc w:val="center"/>
              <w:rPr>
                <w:sz w:val="24"/>
              </w:rPr>
            </w:pPr>
            <w:r>
              <w:rPr>
                <w:sz w:val="24"/>
              </w:rPr>
              <w:t>+</w:t>
            </w:r>
          </w:p>
        </w:tc>
        <w:tc>
          <w:tcPr>
            <w:tcW w:w="281" w:type="dxa"/>
          </w:tcPr>
          <w:p w:rsidR="008A036E" w:rsidRDefault="00871284">
            <w:pPr>
              <w:pStyle w:val="TableParagraph"/>
              <w:spacing w:line="256" w:lineRule="exact"/>
              <w:ind w:left="25"/>
              <w:jc w:val="center"/>
              <w:rPr>
                <w:sz w:val="24"/>
              </w:rPr>
            </w:pPr>
            <w:r>
              <w:rPr>
                <w:sz w:val="24"/>
              </w:rPr>
              <w:t>+</w:t>
            </w:r>
          </w:p>
        </w:tc>
        <w:tc>
          <w:tcPr>
            <w:tcW w:w="264" w:type="dxa"/>
          </w:tcPr>
          <w:p w:rsidR="008A036E" w:rsidRDefault="00871284">
            <w:pPr>
              <w:pStyle w:val="TableParagraph"/>
              <w:spacing w:line="256" w:lineRule="exact"/>
              <w:ind w:left="27"/>
              <w:jc w:val="center"/>
              <w:rPr>
                <w:sz w:val="24"/>
              </w:rPr>
            </w:pPr>
            <w:r>
              <w:rPr>
                <w:sz w:val="24"/>
              </w:rPr>
              <w:t>+</w:t>
            </w:r>
          </w:p>
        </w:tc>
        <w:tc>
          <w:tcPr>
            <w:tcW w:w="302"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69" w:type="dxa"/>
          </w:tcPr>
          <w:p w:rsidR="008A036E" w:rsidRDefault="00871284">
            <w:pPr>
              <w:pStyle w:val="TableParagraph"/>
              <w:spacing w:line="256" w:lineRule="exact"/>
              <w:ind w:left="28"/>
              <w:jc w:val="center"/>
              <w:rPr>
                <w:sz w:val="24"/>
              </w:rPr>
            </w:pPr>
            <w:r>
              <w:rPr>
                <w:sz w:val="24"/>
              </w:rPr>
              <w:t>+</w:t>
            </w:r>
          </w:p>
        </w:tc>
        <w:tc>
          <w:tcPr>
            <w:tcW w:w="300"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28"/>
              <w:jc w:val="center"/>
              <w:rPr>
                <w:sz w:val="24"/>
              </w:rPr>
            </w:pPr>
            <w:r>
              <w:rPr>
                <w:sz w:val="24"/>
              </w:rPr>
              <w:t>+</w:t>
            </w:r>
          </w:p>
        </w:tc>
        <w:tc>
          <w:tcPr>
            <w:tcW w:w="281" w:type="dxa"/>
          </w:tcPr>
          <w:p w:rsidR="008A036E" w:rsidRDefault="00871284">
            <w:pPr>
              <w:pStyle w:val="TableParagraph"/>
              <w:spacing w:line="256" w:lineRule="exact"/>
              <w:ind w:left="31"/>
              <w:jc w:val="center"/>
              <w:rPr>
                <w:sz w:val="24"/>
              </w:rPr>
            </w:pPr>
            <w:r>
              <w:rPr>
                <w:sz w:val="24"/>
              </w:rPr>
              <w:t>+</w:t>
            </w:r>
          </w:p>
        </w:tc>
        <w:tc>
          <w:tcPr>
            <w:tcW w:w="276" w:type="dxa"/>
          </w:tcPr>
          <w:p w:rsidR="008A036E" w:rsidRDefault="00871284">
            <w:pPr>
              <w:pStyle w:val="TableParagraph"/>
              <w:spacing w:line="256" w:lineRule="exact"/>
              <w:ind w:left="30"/>
              <w:jc w:val="center"/>
              <w:rPr>
                <w:sz w:val="24"/>
              </w:rPr>
            </w:pPr>
            <w:r>
              <w:rPr>
                <w:sz w:val="24"/>
              </w:rPr>
              <w:t>+</w:t>
            </w:r>
          </w:p>
        </w:tc>
        <w:tc>
          <w:tcPr>
            <w:tcW w:w="291"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29"/>
              <w:jc w:val="center"/>
              <w:rPr>
                <w:sz w:val="24"/>
              </w:rPr>
            </w:pPr>
            <w:r>
              <w:rPr>
                <w:sz w:val="24"/>
              </w:rPr>
              <w:t>+</w:t>
            </w:r>
          </w:p>
        </w:tc>
        <w:tc>
          <w:tcPr>
            <w:tcW w:w="281"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4"/>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3" w:type="dxa"/>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28"/>
              <w:jc w:val="center"/>
              <w:rPr>
                <w:sz w:val="24"/>
              </w:rPr>
            </w:pPr>
            <w:r>
              <w:rPr>
                <w:sz w:val="24"/>
              </w:rPr>
              <w:t>+</w:t>
            </w:r>
          </w:p>
        </w:tc>
        <w:tc>
          <w:tcPr>
            <w:tcW w:w="291" w:type="dxa"/>
          </w:tcPr>
          <w:p w:rsidR="008A036E" w:rsidRDefault="00871284">
            <w:pPr>
              <w:pStyle w:val="TableParagraph"/>
              <w:spacing w:line="256" w:lineRule="exact"/>
              <w:ind w:left="32"/>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281" w:type="dxa"/>
          </w:tcPr>
          <w:p w:rsidR="008A036E" w:rsidRDefault="00871284">
            <w:pPr>
              <w:pStyle w:val="TableParagraph"/>
              <w:spacing w:line="256" w:lineRule="exact"/>
              <w:ind w:left="33"/>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283" w:type="dxa"/>
          </w:tcPr>
          <w:p w:rsidR="008A036E" w:rsidRDefault="00871284">
            <w:pPr>
              <w:pStyle w:val="TableParagraph"/>
              <w:spacing w:line="256" w:lineRule="exact"/>
              <w:ind w:left="35"/>
              <w:jc w:val="center"/>
              <w:rPr>
                <w:sz w:val="24"/>
              </w:rPr>
            </w:pPr>
            <w:r>
              <w:rPr>
                <w:sz w:val="24"/>
              </w:rPr>
              <w:t>+</w:t>
            </w:r>
          </w:p>
        </w:tc>
        <w:tc>
          <w:tcPr>
            <w:tcW w:w="429" w:type="dxa"/>
          </w:tcPr>
          <w:p w:rsidR="008A036E" w:rsidRDefault="00871284">
            <w:pPr>
              <w:pStyle w:val="TableParagraph"/>
              <w:spacing w:line="256" w:lineRule="exact"/>
              <w:ind w:left="34"/>
              <w:jc w:val="center"/>
              <w:rPr>
                <w:sz w:val="24"/>
              </w:rPr>
            </w:pPr>
            <w:r>
              <w:rPr>
                <w:sz w:val="24"/>
              </w:rPr>
              <w:t>+</w:t>
            </w:r>
          </w:p>
        </w:tc>
      </w:tr>
    </w:tbl>
    <w:p w:rsidR="008A036E" w:rsidRDefault="00871284">
      <w:pPr>
        <w:ind w:left="959"/>
        <w:rPr>
          <w:sz w:val="24"/>
        </w:rPr>
      </w:pPr>
      <w:r>
        <w:rPr>
          <w:sz w:val="24"/>
        </w:rPr>
        <w:t>Примечание:</w:t>
      </w:r>
      <w:r>
        <w:rPr>
          <w:spacing w:val="-6"/>
          <w:sz w:val="24"/>
        </w:rPr>
        <w:t xml:space="preserve"> </w:t>
      </w:r>
      <w:r>
        <w:rPr>
          <w:sz w:val="24"/>
        </w:rPr>
        <w:t>К</w:t>
      </w:r>
      <w:r>
        <w:rPr>
          <w:spacing w:val="-4"/>
          <w:sz w:val="24"/>
        </w:rPr>
        <w:t xml:space="preserve"> </w:t>
      </w:r>
      <w:r>
        <w:rPr>
          <w:sz w:val="24"/>
        </w:rPr>
        <w:t>–</w:t>
      </w:r>
      <w:r>
        <w:rPr>
          <w:spacing w:val="-4"/>
          <w:sz w:val="24"/>
        </w:rPr>
        <w:t xml:space="preserve"> </w:t>
      </w:r>
      <w:r>
        <w:rPr>
          <w:sz w:val="24"/>
        </w:rPr>
        <w:t>контрольные</w:t>
      </w:r>
      <w:r>
        <w:rPr>
          <w:spacing w:val="-5"/>
          <w:sz w:val="24"/>
        </w:rPr>
        <w:t xml:space="preserve"> </w:t>
      </w:r>
      <w:r>
        <w:rPr>
          <w:sz w:val="24"/>
        </w:rPr>
        <w:t>занятия,</w:t>
      </w:r>
      <w:r>
        <w:rPr>
          <w:spacing w:val="-4"/>
          <w:sz w:val="24"/>
        </w:rPr>
        <w:t xml:space="preserve"> </w:t>
      </w:r>
      <w:r>
        <w:rPr>
          <w:sz w:val="24"/>
        </w:rPr>
        <w:t>С</w:t>
      </w:r>
      <w:r>
        <w:rPr>
          <w:spacing w:val="-2"/>
          <w:sz w:val="24"/>
        </w:rPr>
        <w:t xml:space="preserve"> </w:t>
      </w:r>
      <w:r>
        <w:rPr>
          <w:sz w:val="24"/>
        </w:rPr>
        <w:t>–</w:t>
      </w:r>
      <w:r>
        <w:rPr>
          <w:spacing w:val="-4"/>
          <w:sz w:val="24"/>
        </w:rPr>
        <w:t xml:space="preserve"> </w:t>
      </w:r>
      <w:r>
        <w:rPr>
          <w:sz w:val="24"/>
        </w:rPr>
        <w:t>контрольно-подготовительные</w:t>
      </w:r>
      <w:r>
        <w:rPr>
          <w:spacing w:val="-5"/>
          <w:sz w:val="24"/>
        </w:rPr>
        <w:t xml:space="preserve"> </w:t>
      </w:r>
      <w:r>
        <w:rPr>
          <w:spacing w:val="-2"/>
          <w:sz w:val="24"/>
        </w:rPr>
        <w:t>соревнования</w:t>
      </w:r>
    </w:p>
    <w:p w:rsidR="008A036E" w:rsidRDefault="008A036E">
      <w:pPr>
        <w:rPr>
          <w:sz w:val="24"/>
        </w:rPr>
        <w:sectPr w:rsidR="008A036E">
          <w:pgSz w:w="16840" w:h="11910" w:orient="landscape"/>
          <w:pgMar w:top="1060" w:right="280" w:bottom="900" w:left="740" w:header="0" w:footer="649" w:gutter="0"/>
          <w:cols w:space="720"/>
        </w:sectPr>
      </w:pPr>
    </w:p>
    <w:p w:rsidR="008A036E" w:rsidRDefault="00871284">
      <w:pPr>
        <w:pStyle w:val="a3"/>
        <w:spacing w:before="59" w:line="242" w:lineRule="auto"/>
        <w:ind w:left="4132" w:right="207" w:firstLine="9198"/>
      </w:pPr>
      <w:r>
        <w:t>Приложение</w:t>
      </w:r>
      <w:r>
        <w:rPr>
          <w:spacing w:val="-18"/>
        </w:rPr>
        <w:t xml:space="preserve"> </w:t>
      </w:r>
      <w:r>
        <w:t>№</w:t>
      </w:r>
      <w:r>
        <w:rPr>
          <w:spacing w:val="-15"/>
        </w:rPr>
        <w:t xml:space="preserve"> </w:t>
      </w:r>
      <w:r>
        <w:t>11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9"/>
        </w:rPr>
        <w:t xml:space="preserve"> </w:t>
      </w:r>
      <w:r>
        <w:t>подготовки</w:t>
      </w:r>
      <w:r>
        <w:rPr>
          <w:spacing w:val="-3"/>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90" w:right="1786"/>
        <w:jc w:val="center"/>
        <w:rPr>
          <w:i/>
          <w:sz w:val="24"/>
        </w:rPr>
      </w:pPr>
      <w:r>
        <w:rPr>
          <w:i/>
          <w:sz w:val="24"/>
        </w:rPr>
        <w:t>Примерный</w:t>
      </w:r>
      <w:r>
        <w:rPr>
          <w:i/>
          <w:spacing w:val="-3"/>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изучаемого</w:t>
      </w:r>
      <w:r>
        <w:rPr>
          <w:i/>
          <w:spacing w:val="1"/>
          <w:sz w:val="24"/>
        </w:rPr>
        <w:t xml:space="preserve"> </w:t>
      </w:r>
      <w:r>
        <w:rPr>
          <w:i/>
          <w:sz w:val="24"/>
        </w:rPr>
        <w:t>материала</w:t>
      </w:r>
      <w:r>
        <w:rPr>
          <w:i/>
          <w:spacing w:val="-1"/>
          <w:sz w:val="24"/>
        </w:rPr>
        <w:t xml:space="preserve"> </w:t>
      </w:r>
      <w:r>
        <w:rPr>
          <w:i/>
          <w:sz w:val="24"/>
        </w:rPr>
        <w:t>для</w:t>
      </w:r>
      <w:r>
        <w:rPr>
          <w:i/>
          <w:spacing w:val="-3"/>
          <w:sz w:val="24"/>
        </w:rPr>
        <w:t xml:space="preserve"> </w:t>
      </w:r>
      <w:r>
        <w:rPr>
          <w:i/>
          <w:sz w:val="24"/>
        </w:rPr>
        <w:t>групп НП</w:t>
      </w:r>
      <w:r>
        <w:rPr>
          <w:i/>
          <w:spacing w:val="-2"/>
          <w:sz w:val="24"/>
        </w:rPr>
        <w:t xml:space="preserve"> </w:t>
      </w:r>
      <w:r>
        <w:rPr>
          <w:i/>
          <w:sz w:val="24"/>
        </w:rPr>
        <w:t>1-го</w:t>
      </w:r>
      <w:r>
        <w:rPr>
          <w:i/>
          <w:spacing w:val="-1"/>
          <w:sz w:val="24"/>
        </w:rPr>
        <w:t xml:space="preserve"> </w:t>
      </w:r>
      <w:r>
        <w:rPr>
          <w:i/>
          <w:sz w:val="24"/>
        </w:rPr>
        <w:t>года</w:t>
      </w:r>
      <w:r>
        <w:rPr>
          <w:i/>
          <w:spacing w:val="-1"/>
          <w:sz w:val="24"/>
        </w:rPr>
        <w:t xml:space="preserve"> </w:t>
      </w:r>
      <w:r>
        <w:rPr>
          <w:i/>
          <w:sz w:val="24"/>
        </w:rPr>
        <w:t>по</w:t>
      </w:r>
      <w:r>
        <w:rPr>
          <w:i/>
          <w:spacing w:val="-1"/>
          <w:sz w:val="24"/>
        </w:rPr>
        <w:t xml:space="preserve"> </w:t>
      </w:r>
      <w:r>
        <w:rPr>
          <w:i/>
          <w:sz w:val="24"/>
        </w:rPr>
        <w:t>виду</w:t>
      </w:r>
      <w:r>
        <w:rPr>
          <w:i/>
          <w:spacing w:val="-2"/>
          <w:sz w:val="24"/>
        </w:rPr>
        <w:t xml:space="preserve"> </w:t>
      </w:r>
      <w:r>
        <w:rPr>
          <w:i/>
          <w:sz w:val="24"/>
        </w:rPr>
        <w:t xml:space="preserve">спорта </w:t>
      </w:r>
      <w:r>
        <w:rPr>
          <w:i/>
          <w:spacing w:val="-2"/>
          <w:sz w:val="24"/>
        </w:rPr>
        <w:t>«регби»</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41"/>
        <w:gridCol w:w="247"/>
        <w:gridCol w:w="281"/>
        <w:gridCol w:w="281"/>
        <w:gridCol w:w="281"/>
        <w:gridCol w:w="339"/>
        <w:gridCol w:w="236"/>
        <w:gridCol w:w="281"/>
        <w:gridCol w:w="283"/>
        <w:gridCol w:w="295"/>
        <w:gridCol w:w="276"/>
        <w:gridCol w:w="506"/>
      </w:tblGrid>
      <w:tr w:rsidR="008A036E">
        <w:trPr>
          <w:trHeight w:val="258"/>
        </w:trPr>
        <w:tc>
          <w:tcPr>
            <w:tcW w:w="2376" w:type="dxa"/>
            <w:vMerge w:val="restart"/>
            <w:tcBorders>
              <w:right w:val="double" w:sz="4" w:space="0" w:color="000000"/>
            </w:tcBorders>
          </w:tcPr>
          <w:p w:rsidR="008A036E" w:rsidRDefault="00871284">
            <w:pPr>
              <w:pStyle w:val="TableParagraph"/>
              <w:spacing w:before="130"/>
              <w:ind w:left="297"/>
            </w:pPr>
            <w:r>
              <w:t>Учебный</w:t>
            </w:r>
            <w:r>
              <w:rPr>
                <w:spacing w:val="-5"/>
              </w:rPr>
              <w:t xml:space="preserve"> </w:t>
            </w:r>
            <w:r>
              <w:rPr>
                <w:spacing w:val="-2"/>
              </w:rPr>
              <w:t>материал</w:t>
            </w:r>
          </w:p>
        </w:tc>
        <w:tc>
          <w:tcPr>
            <w:tcW w:w="1077" w:type="dxa"/>
            <w:gridSpan w:val="4"/>
            <w:tcBorders>
              <w:left w:val="double" w:sz="4" w:space="0" w:color="000000"/>
              <w:right w:val="double" w:sz="4" w:space="0" w:color="000000"/>
            </w:tcBorders>
          </w:tcPr>
          <w:p w:rsidR="008A036E" w:rsidRDefault="00871284">
            <w:pPr>
              <w:pStyle w:val="TableParagraph"/>
              <w:spacing w:before="22" w:line="217" w:lineRule="exact"/>
              <w:ind w:left="129"/>
              <w:rPr>
                <w:sz w:val="20"/>
              </w:rPr>
            </w:pPr>
            <w:r>
              <w:rPr>
                <w:spacing w:val="-2"/>
                <w:sz w:val="20"/>
              </w:rPr>
              <w:t>Сентябрь</w:t>
            </w:r>
          </w:p>
        </w:tc>
        <w:tc>
          <w:tcPr>
            <w:tcW w:w="1454" w:type="dxa"/>
            <w:gridSpan w:val="5"/>
            <w:tcBorders>
              <w:left w:val="double" w:sz="4" w:space="0" w:color="000000"/>
              <w:right w:val="double" w:sz="4" w:space="0" w:color="000000"/>
            </w:tcBorders>
          </w:tcPr>
          <w:p w:rsidR="008A036E" w:rsidRDefault="00871284">
            <w:pPr>
              <w:pStyle w:val="TableParagraph"/>
              <w:spacing w:before="22" w:line="217" w:lineRule="exact"/>
              <w:ind w:left="353"/>
              <w:rPr>
                <w:sz w:val="20"/>
              </w:rPr>
            </w:pPr>
            <w:r>
              <w:rPr>
                <w:spacing w:val="-2"/>
                <w:sz w:val="20"/>
              </w:rPr>
              <w:t>Октябрь</w:t>
            </w:r>
          </w:p>
        </w:tc>
        <w:tc>
          <w:tcPr>
            <w:tcW w:w="1126" w:type="dxa"/>
            <w:gridSpan w:val="4"/>
            <w:tcBorders>
              <w:left w:val="double" w:sz="4" w:space="0" w:color="000000"/>
              <w:right w:val="double" w:sz="4" w:space="0" w:color="000000"/>
            </w:tcBorders>
          </w:tcPr>
          <w:p w:rsidR="008A036E" w:rsidRDefault="00871284">
            <w:pPr>
              <w:pStyle w:val="TableParagraph"/>
              <w:spacing w:before="22" w:line="217" w:lineRule="exact"/>
              <w:ind w:left="226"/>
              <w:rPr>
                <w:sz w:val="20"/>
              </w:rPr>
            </w:pPr>
            <w:r>
              <w:rPr>
                <w:spacing w:val="-2"/>
                <w:sz w:val="20"/>
              </w:rPr>
              <w:t>Ноябрь</w:t>
            </w:r>
          </w:p>
        </w:tc>
        <w:tc>
          <w:tcPr>
            <w:tcW w:w="1126" w:type="dxa"/>
            <w:gridSpan w:val="4"/>
            <w:tcBorders>
              <w:left w:val="double" w:sz="4" w:space="0" w:color="000000"/>
              <w:right w:val="double" w:sz="4" w:space="0" w:color="000000"/>
            </w:tcBorders>
          </w:tcPr>
          <w:p w:rsidR="008A036E" w:rsidRDefault="00871284">
            <w:pPr>
              <w:pStyle w:val="TableParagraph"/>
              <w:spacing w:before="22" w:line="217" w:lineRule="exact"/>
              <w:ind w:left="200"/>
              <w:rPr>
                <w:sz w:val="20"/>
              </w:rPr>
            </w:pPr>
            <w:r>
              <w:rPr>
                <w:spacing w:val="-2"/>
                <w:sz w:val="20"/>
              </w:rPr>
              <w:t>Декабрь</w:t>
            </w:r>
          </w:p>
        </w:tc>
        <w:tc>
          <w:tcPr>
            <w:tcW w:w="1410" w:type="dxa"/>
            <w:gridSpan w:val="5"/>
            <w:tcBorders>
              <w:left w:val="double" w:sz="4" w:space="0" w:color="000000"/>
              <w:right w:val="double" w:sz="4" w:space="0" w:color="000000"/>
            </w:tcBorders>
          </w:tcPr>
          <w:p w:rsidR="008A036E" w:rsidRDefault="00871284">
            <w:pPr>
              <w:pStyle w:val="TableParagraph"/>
              <w:spacing w:before="22" w:line="217" w:lineRule="exact"/>
              <w:ind w:left="394"/>
              <w:rPr>
                <w:sz w:val="20"/>
              </w:rPr>
            </w:pPr>
            <w:r>
              <w:rPr>
                <w:spacing w:val="-2"/>
                <w:sz w:val="20"/>
              </w:rPr>
              <w:t>Январь</w:t>
            </w:r>
          </w:p>
        </w:tc>
        <w:tc>
          <w:tcPr>
            <w:tcW w:w="1143" w:type="dxa"/>
            <w:gridSpan w:val="4"/>
            <w:tcBorders>
              <w:left w:val="double" w:sz="4" w:space="0" w:color="000000"/>
              <w:right w:val="double" w:sz="4" w:space="0" w:color="000000"/>
            </w:tcBorders>
          </w:tcPr>
          <w:p w:rsidR="008A036E" w:rsidRDefault="00871284">
            <w:pPr>
              <w:pStyle w:val="TableParagraph"/>
              <w:spacing w:before="22" w:line="217" w:lineRule="exact"/>
              <w:ind w:left="208"/>
              <w:rPr>
                <w:sz w:val="20"/>
              </w:rPr>
            </w:pPr>
            <w:r>
              <w:rPr>
                <w:spacing w:val="-2"/>
                <w:sz w:val="20"/>
              </w:rPr>
              <w:t>Февраль</w:t>
            </w:r>
          </w:p>
        </w:tc>
        <w:tc>
          <w:tcPr>
            <w:tcW w:w="1420" w:type="dxa"/>
            <w:gridSpan w:val="5"/>
            <w:tcBorders>
              <w:left w:val="double" w:sz="4" w:space="0" w:color="000000"/>
              <w:right w:val="double" w:sz="4" w:space="0" w:color="000000"/>
            </w:tcBorders>
          </w:tcPr>
          <w:p w:rsidR="008A036E" w:rsidRDefault="00871284">
            <w:pPr>
              <w:pStyle w:val="TableParagraph"/>
              <w:spacing w:before="22" w:line="217" w:lineRule="exact"/>
              <w:ind w:left="474"/>
              <w:rPr>
                <w:sz w:val="20"/>
              </w:rPr>
            </w:pPr>
            <w:r>
              <w:rPr>
                <w:spacing w:val="-4"/>
                <w:sz w:val="20"/>
              </w:rPr>
              <w:t>Март</w:t>
            </w:r>
          </w:p>
        </w:tc>
        <w:tc>
          <w:tcPr>
            <w:tcW w:w="1158" w:type="dxa"/>
            <w:gridSpan w:val="4"/>
            <w:tcBorders>
              <w:left w:val="double" w:sz="4" w:space="0" w:color="000000"/>
              <w:right w:val="double" w:sz="4" w:space="0" w:color="000000"/>
            </w:tcBorders>
          </w:tcPr>
          <w:p w:rsidR="008A036E" w:rsidRDefault="00871284">
            <w:pPr>
              <w:pStyle w:val="TableParagraph"/>
              <w:spacing w:before="22" w:line="217" w:lineRule="exact"/>
              <w:ind w:left="259"/>
              <w:rPr>
                <w:sz w:val="20"/>
              </w:rPr>
            </w:pPr>
            <w:r>
              <w:rPr>
                <w:spacing w:val="-2"/>
                <w:sz w:val="20"/>
              </w:rPr>
              <w:t>Апрель</w:t>
            </w:r>
          </w:p>
        </w:tc>
        <w:tc>
          <w:tcPr>
            <w:tcW w:w="1429" w:type="dxa"/>
            <w:gridSpan w:val="5"/>
            <w:tcBorders>
              <w:left w:val="double" w:sz="4" w:space="0" w:color="000000"/>
              <w:right w:val="double" w:sz="4" w:space="0" w:color="000000"/>
            </w:tcBorders>
          </w:tcPr>
          <w:p w:rsidR="008A036E" w:rsidRDefault="00871284">
            <w:pPr>
              <w:pStyle w:val="TableParagraph"/>
              <w:spacing w:before="22" w:line="217" w:lineRule="exact"/>
              <w:ind w:left="19"/>
              <w:jc w:val="center"/>
              <w:rPr>
                <w:sz w:val="20"/>
              </w:rPr>
            </w:pPr>
            <w:r>
              <w:rPr>
                <w:spacing w:val="-5"/>
                <w:sz w:val="20"/>
              </w:rPr>
              <w:t>Май</w:t>
            </w:r>
          </w:p>
        </w:tc>
        <w:tc>
          <w:tcPr>
            <w:tcW w:w="1095" w:type="dxa"/>
            <w:gridSpan w:val="4"/>
            <w:tcBorders>
              <w:left w:val="double" w:sz="4" w:space="0" w:color="000000"/>
              <w:right w:val="double" w:sz="4" w:space="0" w:color="000000"/>
            </w:tcBorders>
          </w:tcPr>
          <w:p w:rsidR="008A036E" w:rsidRDefault="00871284">
            <w:pPr>
              <w:pStyle w:val="TableParagraph"/>
              <w:spacing w:before="22" w:line="217" w:lineRule="exact"/>
              <w:ind w:left="289"/>
              <w:rPr>
                <w:sz w:val="20"/>
              </w:rPr>
            </w:pPr>
            <w:r>
              <w:rPr>
                <w:spacing w:val="-4"/>
                <w:sz w:val="20"/>
              </w:rPr>
              <w:t>Июнь</w:t>
            </w:r>
          </w:p>
        </w:tc>
        <w:tc>
          <w:tcPr>
            <w:tcW w:w="782" w:type="dxa"/>
            <w:gridSpan w:val="2"/>
            <w:tcBorders>
              <w:left w:val="double" w:sz="4" w:space="0" w:color="000000"/>
            </w:tcBorders>
          </w:tcPr>
          <w:p w:rsidR="008A036E" w:rsidRDefault="00871284">
            <w:pPr>
              <w:pStyle w:val="TableParagraph"/>
              <w:spacing w:before="22" w:line="217" w:lineRule="exact"/>
              <w:ind w:left="137"/>
              <w:rPr>
                <w:sz w:val="20"/>
              </w:rPr>
            </w:pPr>
            <w:r>
              <w:rPr>
                <w:spacing w:val="-4"/>
                <w:sz w:val="20"/>
              </w:rPr>
              <w:t>Июль</w:t>
            </w:r>
          </w:p>
        </w:tc>
      </w:tr>
      <w:tr w:rsidR="008A036E">
        <w:trPr>
          <w:trHeight w:val="258"/>
        </w:trPr>
        <w:tc>
          <w:tcPr>
            <w:tcW w:w="2376" w:type="dxa"/>
            <w:vMerge/>
            <w:tcBorders>
              <w:top w:val="nil"/>
              <w:right w:val="double" w:sz="4" w:space="0" w:color="000000"/>
            </w:tcBorders>
          </w:tcPr>
          <w:p w:rsidR="008A036E" w:rsidRDefault="008A036E">
            <w:pPr>
              <w:rPr>
                <w:sz w:val="2"/>
                <w:szCs w:val="2"/>
              </w:rPr>
            </w:pPr>
          </w:p>
        </w:tc>
        <w:tc>
          <w:tcPr>
            <w:tcW w:w="280" w:type="dxa"/>
            <w:tcBorders>
              <w:left w:val="double" w:sz="4" w:space="0" w:color="000000"/>
            </w:tcBorders>
          </w:tcPr>
          <w:p w:rsidR="008A036E" w:rsidRDefault="00871284">
            <w:pPr>
              <w:pStyle w:val="TableParagraph"/>
              <w:spacing w:before="69" w:line="170" w:lineRule="exact"/>
              <w:ind w:left="16"/>
              <w:jc w:val="center"/>
              <w:rPr>
                <w:sz w:val="16"/>
              </w:rPr>
            </w:pPr>
            <w:r>
              <w:rPr>
                <w:sz w:val="16"/>
              </w:rPr>
              <w:t>1</w:t>
            </w:r>
          </w:p>
        </w:tc>
        <w:tc>
          <w:tcPr>
            <w:tcW w:w="280" w:type="dxa"/>
          </w:tcPr>
          <w:p w:rsidR="008A036E" w:rsidRDefault="00871284">
            <w:pPr>
              <w:pStyle w:val="TableParagraph"/>
              <w:spacing w:before="69" w:line="170" w:lineRule="exact"/>
              <w:ind w:left="28"/>
              <w:jc w:val="center"/>
              <w:rPr>
                <w:sz w:val="16"/>
              </w:rPr>
            </w:pPr>
            <w:r>
              <w:rPr>
                <w:sz w:val="16"/>
              </w:rPr>
              <w:t>2</w:t>
            </w:r>
          </w:p>
        </w:tc>
        <w:tc>
          <w:tcPr>
            <w:tcW w:w="280" w:type="dxa"/>
          </w:tcPr>
          <w:p w:rsidR="008A036E" w:rsidRDefault="00871284">
            <w:pPr>
              <w:pStyle w:val="TableParagraph"/>
              <w:spacing w:before="69" w:line="170" w:lineRule="exact"/>
              <w:ind w:left="34"/>
              <w:jc w:val="center"/>
              <w:rPr>
                <w:sz w:val="16"/>
              </w:rPr>
            </w:pPr>
            <w:r>
              <w:rPr>
                <w:sz w:val="16"/>
              </w:rPr>
              <w:t>3</w:t>
            </w:r>
          </w:p>
        </w:tc>
        <w:tc>
          <w:tcPr>
            <w:tcW w:w="237" w:type="dxa"/>
            <w:tcBorders>
              <w:right w:val="double" w:sz="4" w:space="0" w:color="000000"/>
            </w:tcBorders>
          </w:tcPr>
          <w:p w:rsidR="008A036E" w:rsidRDefault="00871284">
            <w:pPr>
              <w:pStyle w:val="TableParagraph"/>
              <w:spacing w:before="69" w:line="170" w:lineRule="exact"/>
              <w:ind w:left="89"/>
              <w:jc w:val="center"/>
              <w:rPr>
                <w:sz w:val="16"/>
              </w:rPr>
            </w:pPr>
            <w:r>
              <w:rPr>
                <w:sz w:val="16"/>
              </w:rPr>
              <w:t>4</w:t>
            </w:r>
          </w:p>
        </w:tc>
        <w:tc>
          <w:tcPr>
            <w:tcW w:w="326" w:type="dxa"/>
            <w:tcBorders>
              <w:left w:val="double" w:sz="4" w:space="0" w:color="000000"/>
            </w:tcBorders>
          </w:tcPr>
          <w:p w:rsidR="008A036E" w:rsidRDefault="00871284">
            <w:pPr>
              <w:pStyle w:val="TableParagraph"/>
              <w:spacing w:before="69" w:line="170" w:lineRule="exact"/>
              <w:ind w:left="5"/>
              <w:jc w:val="center"/>
              <w:rPr>
                <w:sz w:val="16"/>
              </w:rPr>
            </w:pPr>
            <w:r>
              <w:rPr>
                <w:sz w:val="16"/>
              </w:rPr>
              <w:t>5</w:t>
            </w:r>
          </w:p>
        </w:tc>
        <w:tc>
          <w:tcPr>
            <w:tcW w:w="281" w:type="dxa"/>
          </w:tcPr>
          <w:p w:rsidR="008A036E" w:rsidRDefault="00871284">
            <w:pPr>
              <w:pStyle w:val="TableParagraph"/>
              <w:spacing w:before="69" w:line="170" w:lineRule="exact"/>
              <w:ind w:left="32"/>
              <w:jc w:val="center"/>
              <w:rPr>
                <w:sz w:val="16"/>
              </w:rPr>
            </w:pPr>
            <w:r>
              <w:rPr>
                <w:sz w:val="16"/>
              </w:rPr>
              <w:t>6</w:t>
            </w:r>
          </w:p>
        </w:tc>
        <w:tc>
          <w:tcPr>
            <w:tcW w:w="283" w:type="dxa"/>
          </w:tcPr>
          <w:p w:rsidR="008A036E" w:rsidRDefault="00871284">
            <w:pPr>
              <w:pStyle w:val="TableParagraph"/>
              <w:spacing w:before="69" w:line="170" w:lineRule="exact"/>
              <w:ind w:left="36"/>
              <w:jc w:val="center"/>
              <w:rPr>
                <w:sz w:val="16"/>
              </w:rPr>
            </w:pPr>
            <w:r>
              <w:rPr>
                <w:sz w:val="16"/>
              </w:rPr>
              <w:t>7</w:t>
            </w:r>
          </w:p>
        </w:tc>
        <w:tc>
          <w:tcPr>
            <w:tcW w:w="281" w:type="dxa"/>
          </w:tcPr>
          <w:p w:rsidR="008A036E" w:rsidRDefault="00871284">
            <w:pPr>
              <w:pStyle w:val="TableParagraph"/>
              <w:spacing w:before="69" w:line="170" w:lineRule="exact"/>
              <w:ind w:left="33"/>
              <w:jc w:val="center"/>
              <w:rPr>
                <w:sz w:val="16"/>
              </w:rPr>
            </w:pPr>
            <w:r>
              <w:rPr>
                <w:sz w:val="16"/>
              </w:rPr>
              <w:t>8</w:t>
            </w:r>
          </w:p>
        </w:tc>
        <w:tc>
          <w:tcPr>
            <w:tcW w:w="283" w:type="dxa"/>
            <w:tcBorders>
              <w:right w:val="double" w:sz="4" w:space="0" w:color="000000"/>
            </w:tcBorders>
          </w:tcPr>
          <w:p w:rsidR="008A036E" w:rsidRDefault="00871284">
            <w:pPr>
              <w:pStyle w:val="TableParagraph"/>
              <w:spacing w:before="69" w:line="170" w:lineRule="exact"/>
              <w:ind w:left="111"/>
              <w:rPr>
                <w:sz w:val="16"/>
              </w:rPr>
            </w:pPr>
            <w:r>
              <w:rPr>
                <w:sz w:val="16"/>
              </w:rPr>
              <w:t>9</w:t>
            </w:r>
          </w:p>
        </w:tc>
        <w:tc>
          <w:tcPr>
            <w:tcW w:w="281" w:type="dxa"/>
            <w:tcBorders>
              <w:left w:val="double" w:sz="4" w:space="0" w:color="000000"/>
            </w:tcBorders>
          </w:tcPr>
          <w:p w:rsidR="008A036E" w:rsidRDefault="00871284">
            <w:pPr>
              <w:pStyle w:val="TableParagraph"/>
              <w:spacing w:before="69" w:line="170" w:lineRule="exact"/>
              <w:ind w:left="27" w:right="28"/>
              <w:jc w:val="center"/>
              <w:rPr>
                <w:sz w:val="16"/>
              </w:rPr>
            </w:pPr>
            <w:r>
              <w:rPr>
                <w:spacing w:val="-5"/>
                <w:sz w:val="16"/>
              </w:rPr>
              <w:t>10</w:t>
            </w:r>
          </w:p>
        </w:tc>
        <w:tc>
          <w:tcPr>
            <w:tcW w:w="281" w:type="dxa"/>
          </w:tcPr>
          <w:p w:rsidR="008A036E" w:rsidRDefault="00871284">
            <w:pPr>
              <w:pStyle w:val="TableParagraph"/>
              <w:spacing w:before="69" w:line="170" w:lineRule="exact"/>
              <w:ind w:left="8" w:right="3"/>
              <w:jc w:val="center"/>
              <w:rPr>
                <w:sz w:val="16"/>
              </w:rPr>
            </w:pPr>
            <w:r>
              <w:rPr>
                <w:spacing w:val="-5"/>
                <w:sz w:val="16"/>
              </w:rPr>
              <w:t>11</w:t>
            </w:r>
          </w:p>
        </w:tc>
        <w:tc>
          <w:tcPr>
            <w:tcW w:w="283" w:type="dxa"/>
          </w:tcPr>
          <w:p w:rsidR="008A036E" w:rsidRDefault="00871284">
            <w:pPr>
              <w:pStyle w:val="TableParagraph"/>
              <w:spacing w:before="69" w:line="170" w:lineRule="exact"/>
              <w:ind w:left="12" w:right="4"/>
              <w:jc w:val="center"/>
              <w:rPr>
                <w:sz w:val="16"/>
              </w:rPr>
            </w:pPr>
            <w:r>
              <w:rPr>
                <w:spacing w:val="-5"/>
                <w:sz w:val="16"/>
              </w:rPr>
              <w:t>12</w:t>
            </w:r>
          </w:p>
        </w:tc>
        <w:tc>
          <w:tcPr>
            <w:tcW w:w="281" w:type="dxa"/>
            <w:tcBorders>
              <w:right w:val="double" w:sz="4" w:space="0" w:color="000000"/>
            </w:tcBorders>
          </w:tcPr>
          <w:p w:rsidR="008A036E" w:rsidRDefault="00871284">
            <w:pPr>
              <w:pStyle w:val="TableParagraph"/>
              <w:spacing w:before="69" w:line="170" w:lineRule="exact"/>
              <w:ind w:left="30" w:right="15"/>
              <w:jc w:val="center"/>
              <w:rPr>
                <w:sz w:val="16"/>
              </w:rPr>
            </w:pPr>
            <w:r>
              <w:rPr>
                <w:spacing w:val="-5"/>
                <w:sz w:val="16"/>
              </w:rPr>
              <w:t>13</w:t>
            </w:r>
          </w:p>
        </w:tc>
        <w:tc>
          <w:tcPr>
            <w:tcW w:w="281" w:type="dxa"/>
            <w:tcBorders>
              <w:left w:val="double" w:sz="4" w:space="0" w:color="000000"/>
            </w:tcBorders>
          </w:tcPr>
          <w:p w:rsidR="008A036E" w:rsidRDefault="00871284">
            <w:pPr>
              <w:pStyle w:val="TableParagraph"/>
              <w:spacing w:before="69" w:line="170" w:lineRule="exact"/>
              <w:ind w:left="26" w:right="28"/>
              <w:jc w:val="center"/>
              <w:rPr>
                <w:sz w:val="16"/>
              </w:rPr>
            </w:pPr>
            <w:r>
              <w:rPr>
                <w:spacing w:val="-5"/>
                <w:sz w:val="16"/>
              </w:rPr>
              <w:t>14</w:t>
            </w:r>
          </w:p>
        </w:tc>
        <w:tc>
          <w:tcPr>
            <w:tcW w:w="281" w:type="dxa"/>
          </w:tcPr>
          <w:p w:rsidR="008A036E" w:rsidRDefault="00871284">
            <w:pPr>
              <w:pStyle w:val="TableParagraph"/>
              <w:spacing w:before="69" w:line="170" w:lineRule="exact"/>
              <w:ind w:left="12" w:right="3"/>
              <w:jc w:val="center"/>
              <w:rPr>
                <w:sz w:val="16"/>
              </w:rPr>
            </w:pPr>
            <w:r>
              <w:rPr>
                <w:spacing w:val="-5"/>
                <w:sz w:val="16"/>
              </w:rPr>
              <w:t>15</w:t>
            </w:r>
          </w:p>
        </w:tc>
        <w:tc>
          <w:tcPr>
            <w:tcW w:w="283" w:type="dxa"/>
          </w:tcPr>
          <w:p w:rsidR="008A036E" w:rsidRDefault="00871284">
            <w:pPr>
              <w:pStyle w:val="TableParagraph"/>
              <w:spacing w:before="69" w:line="170" w:lineRule="exact"/>
              <w:ind w:left="11" w:right="4"/>
              <w:jc w:val="center"/>
              <w:rPr>
                <w:sz w:val="16"/>
              </w:rPr>
            </w:pPr>
            <w:r>
              <w:rPr>
                <w:spacing w:val="-5"/>
                <w:sz w:val="16"/>
              </w:rPr>
              <w:t>16</w:t>
            </w:r>
          </w:p>
        </w:tc>
        <w:tc>
          <w:tcPr>
            <w:tcW w:w="281" w:type="dxa"/>
            <w:tcBorders>
              <w:right w:val="double" w:sz="4" w:space="0" w:color="000000"/>
            </w:tcBorders>
          </w:tcPr>
          <w:p w:rsidR="008A036E" w:rsidRDefault="00871284">
            <w:pPr>
              <w:pStyle w:val="TableParagraph"/>
              <w:spacing w:before="69" w:line="170" w:lineRule="exact"/>
              <w:ind w:left="30" w:right="15"/>
              <w:jc w:val="center"/>
              <w:rPr>
                <w:sz w:val="16"/>
              </w:rPr>
            </w:pPr>
            <w:r>
              <w:rPr>
                <w:spacing w:val="-5"/>
                <w:sz w:val="16"/>
              </w:rPr>
              <w:t>17</w:t>
            </w:r>
          </w:p>
        </w:tc>
        <w:tc>
          <w:tcPr>
            <w:tcW w:w="236" w:type="dxa"/>
            <w:tcBorders>
              <w:left w:val="double" w:sz="4" w:space="0" w:color="000000"/>
            </w:tcBorders>
          </w:tcPr>
          <w:p w:rsidR="008A036E" w:rsidRDefault="00871284">
            <w:pPr>
              <w:pStyle w:val="TableParagraph"/>
              <w:spacing w:before="69" w:line="170" w:lineRule="exact"/>
              <w:ind w:left="39"/>
              <w:jc w:val="center"/>
              <w:rPr>
                <w:sz w:val="16"/>
              </w:rPr>
            </w:pPr>
            <w:r>
              <w:rPr>
                <w:spacing w:val="-5"/>
                <w:sz w:val="16"/>
              </w:rPr>
              <w:t>18</w:t>
            </w:r>
          </w:p>
        </w:tc>
        <w:tc>
          <w:tcPr>
            <w:tcW w:w="329" w:type="dxa"/>
          </w:tcPr>
          <w:p w:rsidR="008A036E" w:rsidRDefault="00871284">
            <w:pPr>
              <w:pStyle w:val="TableParagraph"/>
              <w:spacing w:before="69" w:line="170" w:lineRule="exact"/>
              <w:ind w:left="41" w:right="78"/>
              <w:jc w:val="center"/>
              <w:rPr>
                <w:sz w:val="16"/>
              </w:rPr>
            </w:pPr>
            <w:r>
              <w:rPr>
                <w:spacing w:val="-5"/>
                <w:sz w:val="16"/>
              </w:rPr>
              <w:t>19</w:t>
            </w:r>
          </w:p>
        </w:tc>
        <w:tc>
          <w:tcPr>
            <w:tcW w:w="281" w:type="dxa"/>
          </w:tcPr>
          <w:p w:rsidR="008A036E" w:rsidRDefault="00871284">
            <w:pPr>
              <w:pStyle w:val="TableParagraph"/>
              <w:spacing w:before="69" w:line="170" w:lineRule="exact"/>
              <w:ind w:left="6" w:right="3"/>
              <w:jc w:val="center"/>
              <w:rPr>
                <w:sz w:val="16"/>
              </w:rPr>
            </w:pPr>
            <w:r>
              <w:rPr>
                <w:spacing w:val="-5"/>
                <w:sz w:val="16"/>
              </w:rPr>
              <w:t>20</w:t>
            </w:r>
          </w:p>
        </w:tc>
        <w:tc>
          <w:tcPr>
            <w:tcW w:w="281" w:type="dxa"/>
          </w:tcPr>
          <w:p w:rsidR="008A036E" w:rsidRDefault="00871284">
            <w:pPr>
              <w:pStyle w:val="TableParagraph"/>
              <w:spacing w:before="69" w:line="170" w:lineRule="exact"/>
              <w:ind w:left="6" w:right="3"/>
              <w:jc w:val="center"/>
              <w:rPr>
                <w:sz w:val="16"/>
              </w:rPr>
            </w:pPr>
            <w:r>
              <w:rPr>
                <w:spacing w:val="-5"/>
                <w:sz w:val="16"/>
              </w:rPr>
              <w:t>21</w:t>
            </w:r>
          </w:p>
        </w:tc>
        <w:tc>
          <w:tcPr>
            <w:tcW w:w="283" w:type="dxa"/>
            <w:tcBorders>
              <w:right w:val="double" w:sz="4" w:space="0" w:color="000000"/>
            </w:tcBorders>
          </w:tcPr>
          <w:p w:rsidR="008A036E" w:rsidRDefault="00871284">
            <w:pPr>
              <w:pStyle w:val="TableParagraph"/>
              <w:spacing w:before="69" w:line="170" w:lineRule="exact"/>
              <w:ind w:left="43" w:right="28"/>
              <w:jc w:val="center"/>
              <w:rPr>
                <w:sz w:val="16"/>
              </w:rPr>
            </w:pPr>
            <w:r>
              <w:rPr>
                <w:spacing w:val="-5"/>
                <w:sz w:val="16"/>
              </w:rPr>
              <w:t>22</w:t>
            </w:r>
          </w:p>
        </w:tc>
        <w:tc>
          <w:tcPr>
            <w:tcW w:w="281" w:type="dxa"/>
            <w:tcBorders>
              <w:left w:val="double" w:sz="4" w:space="0" w:color="000000"/>
            </w:tcBorders>
          </w:tcPr>
          <w:p w:rsidR="008A036E" w:rsidRDefault="00871284">
            <w:pPr>
              <w:pStyle w:val="TableParagraph"/>
              <w:spacing w:before="69" w:line="170" w:lineRule="exact"/>
              <w:ind w:left="22" w:right="28"/>
              <w:jc w:val="center"/>
              <w:rPr>
                <w:sz w:val="16"/>
              </w:rPr>
            </w:pPr>
            <w:r>
              <w:rPr>
                <w:spacing w:val="-5"/>
                <w:sz w:val="16"/>
              </w:rPr>
              <w:t>23</w:t>
            </w:r>
          </w:p>
        </w:tc>
        <w:tc>
          <w:tcPr>
            <w:tcW w:w="283" w:type="dxa"/>
          </w:tcPr>
          <w:p w:rsidR="008A036E" w:rsidRDefault="00871284">
            <w:pPr>
              <w:pStyle w:val="TableParagraph"/>
              <w:spacing w:before="69" w:line="170" w:lineRule="exact"/>
              <w:ind w:left="4" w:right="4"/>
              <w:jc w:val="center"/>
              <w:rPr>
                <w:sz w:val="16"/>
              </w:rPr>
            </w:pPr>
            <w:r>
              <w:rPr>
                <w:spacing w:val="-5"/>
                <w:sz w:val="16"/>
              </w:rPr>
              <w:t>24</w:t>
            </w:r>
          </w:p>
        </w:tc>
        <w:tc>
          <w:tcPr>
            <w:tcW w:w="281" w:type="dxa"/>
          </w:tcPr>
          <w:p w:rsidR="008A036E" w:rsidRDefault="00871284">
            <w:pPr>
              <w:pStyle w:val="TableParagraph"/>
              <w:spacing w:before="69" w:line="170" w:lineRule="exact"/>
              <w:ind w:right="50"/>
              <w:jc w:val="right"/>
              <w:rPr>
                <w:sz w:val="16"/>
              </w:rPr>
            </w:pPr>
            <w:r>
              <w:rPr>
                <w:spacing w:val="-5"/>
                <w:sz w:val="16"/>
              </w:rPr>
              <w:t>25</w:t>
            </w:r>
          </w:p>
        </w:tc>
        <w:tc>
          <w:tcPr>
            <w:tcW w:w="298" w:type="dxa"/>
            <w:tcBorders>
              <w:right w:val="double" w:sz="4" w:space="0" w:color="000000"/>
            </w:tcBorders>
          </w:tcPr>
          <w:p w:rsidR="008A036E" w:rsidRDefault="00871284">
            <w:pPr>
              <w:pStyle w:val="TableParagraph"/>
              <w:spacing w:before="69" w:line="170" w:lineRule="exact"/>
              <w:ind w:left="43" w:right="45"/>
              <w:jc w:val="center"/>
              <w:rPr>
                <w:sz w:val="16"/>
              </w:rPr>
            </w:pPr>
            <w:r>
              <w:rPr>
                <w:spacing w:val="-5"/>
                <w:sz w:val="16"/>
              </w:rPr>
              <w:t>26</w:t>
            </w:r>
          </w:p>
        </w:tc>
        <w:tc>
          <w:tcPr>
            <w:tcW w:w="264" w:type="dxa"/>
            <w:tcBorders>
              <w:left w:val="double" w:sz="4" w:space="0" w:color="000000"/>
            </w:tcBorders>
          </w:tcPr>
          <w:p w:rsidR="008A036E" w:rsidRDefault="00871284">
            <w:pPr>
              <w:pStyle w:val="TableParagraph"/>
              <w:spacing w:before="69" w:line="170" w:lineRule="exact"/>
              <w:ind w:left="13"/>
              <w:jc w:val="center"/>
              <w:rPr>
                <w:sz w:val="16"/>
              </w:rPr>
            </w:pPr>
            <w:r>
              <w:rPr>
                <w:spacing w:val="-5"/>
                <w:sz w:val="16"/>
              </w:rPr>
              <w:t>27</w:t>
            </w:r>
          </w:p>
        </w:tc>
        <w:tc>
          <w:tcPr>
            <w:tcW w:w="283" w:type="dxa"/>
          </w:tcPr>
          <w:p w:rsidR="008A036E" w:rsidRDefault="00871284">
            <w:pPr>
              <w:pStyle w:val="TableParagraph"/>
              <w:spacing w:before="69" w:line="170" w:lineRule="exact"/>
              <w:ind w:left="8" w:right="4"/>
              <w:jc w:val="center"/>
              <w:rPr>
                <w:sz w:val="16"/>
              </w:rPr>
            </w:pPr>
            <w:r>
              <w:rPr>
                <w:spacing w:val="-5"/>
                <w:sz w:val="16"/>
              </w:rPr>
              <w:t>28</w:t>
            </w:r>
          </w:p>
        </w:tc>
        <w:tc>
          <w:tcPr>
            <w:tcW w:w="281" w:type="dxa"/>
          </w:tcPr>
          <w:p w:rsidR="008A036E" w:rsidRDefault="00871284">
            <w:pPr>
              <w:pStyle w:val="TableParagraph"/>
              <w:spacing w:before="69" w:line="170" w:lineRule="exact"/>
              <w:ind w:left="5" w:right="3"/>
              <w:jc w:val="center"/>
              <w:rPr>
                <w:sz w:val="16"/>
              </w:rPr>
            </w:pPr>
            <w:r>
              <w:rPr>
                <w:spacing w:val="-5"/>
                <w:sz w:val="16"/>
              </w:rPr>
              <w:t>29</w:t>
            </w:r>
          </w:p>
        </w:tc>
        <w:tc>
          <w:tcPr>
            <w:tcW w:w="282" w:type="dxa"/>
          </w:tcPr>
          <w:p w:rsidR="008A036E" w:rsidRDefault="00871284">
            <w:pPr>
              <w:pStyle w:val="TableParagraph"/>
              <w:spacing w:before="69" w:line="170" w:lineRule="exact"/>
              <w:ind w:left="15" w:right="9"/>
              <w:jc w:val="center"/>
              <w:rPr>
                <w:sz w:val="16"/>
              </w:rPr>
            </w:pPr>
            <w:r>
              <w:rPr>
                <w:spacing w:val="-5"/>
                <w:sz w:val="16"/>
              </w:rPr>
              <w:t>30</w:t>
            </w:r>
          </w:p>
        </w:tc>
        <w:tc>
          <w:tcPr>
            <w:tcW w:w="310" w:type="dxa"/>
            <w:tcBorders>
              <w:right w:val="double" w:sz="4" w:space="0" w:color="000000"/>
            </w:tcBorders>
          </w:tcPr>
          <w:p w:rsidR="008A036E" w:rsidRDefault="00871284">
            <w:pPr>
              <w:pStyle w:val="TableParagraph"/>
              <w:spacing w:before="69" w:line="170" w:lineRule="exact"/>
              <w:ind w:left="4" w:right="15"/>
              <w:jc w:val="center"/>
              <w:rPr>
                <w:sz w:val="16"/>
              </w:rPr>
            </w:pPr>
            <w:r>
              <w:rPr>
                <w:spacing w:val="-5"/>
                <w:sz w:val="16"/>
              </w:rPr>
              <w:t>31</w:t>
            </w:r>
          </w:p>
        </w:tc>
        <w:tc>
          <w:tcPr>
            <w:tcW w:w="255" w:type="dxa"/>
            <w:tcBorders>
              <w:left w:val="double" w:sz="4" w:space="0" w:color="000000"/>
            </w:tcBorders>
          </w:tcPr>
          <w:p w:rsidR="008A036E" w:rsidRDefault="00871284">
            <w:pPr>
              <w:pStyle w:val="TableParagraph"/>
              <w:spacing w:before="69" w:line="170" w:lineRule="exact"/>
              <w:ind w:left="29" w:right="14"/>
              <w:jc w:val="center"/>
              <w:rPr>
                <w:sz w:val="16"/>
              </w:rPr>
            </w:pPr>
            <w:r>
              <w:rPr>
                <w:spacing w:val="-5"/>
                <w:sz w:val="16"/>
              </w:rPr>
              <w:t>32</w:t>
            </w:r>
          </w:p>
        </w:tc>
        <w:tc>
          <w:tcPr>
            <w:tcW w:w="281" w:type="dxa"/>
          </w:tcPr>
          <w:p w:rsidR="008A036E" w:rsidRDefault="00871284">
            <w:pPr>
              <w:pStyle w:val="TableParagraph"/>
              <w:spacing w:before="69" w:line="170" w:lineRule="exact"/>
              <w:ind w:left="2" w:right="3"/>
              <w:jc w:val="center"/>
              <w:rPr>
                <w:sz w:val="16"/>
              </w:rPr>
            </w:pPr>
            <w:r>
              <w:rPr>
                <w:spacing w:val="-5"/>
                <w:sz w:val="16"/>
              </w:rPr>
              <w:t>33</w:t>
            </w:r>
          </w:p>
        </w:tc>
        <w:tc>
          <w:tcPr>
            <w:tcW w:w="281" w:type="dxa"/>
          </w:tcPr>
          <w:p w:rsidR="008A036E" w:rsidRDefault="00871284">
            <w:pPr>
              <w:pStyle w:val="TableParagraph"/>
              <w:spacing w:before="69" w:line="170" w:lineRule="exact"/>
              <w:ind w:left="6" w:right="3"/>
              <w:jc w:val="center"/>
              <w:rPr>
                <w:sz w:val="16"/>
              </w:rPr>
            </w:pPr>
            <w:r>
              <w:rPr>
                <w:spacing w:val="-5"/>
                <w:sz w:val="16"/>
              </w:rPr>
              <w:t>34</w:t>
            </w:r>
          </w:p>
        </w:tc>
        <w:tc>
          <w:tcPr>
            <w:tcW w:w="341" w:type="dxa"/>
            <w:tcBorders>
              <w:right w:val="double" w:sz="4" w:space="0" w:color="000000"/>
            </w:tcBorders>
          </w:tcPr>
          <w:p w:rsidR="008A036E" w:rsidRDefault="00871284">
            <w:pPr>
              <w:pStyle w:val="TableParagraph"/>
              <w:spacing w:before="69" w:line="170" w:lineRule="exact"/>
              <w:ind w:right="45"/>
              <w:jc w:val="center"/>
              <w:rPr>
                <w:sz w:val="16"/>
              </w:rPr>
            </w:pPr>
            <w:r>
              <w:rPr>
                <w:spacing w:val="-5"/>
                <w:sz w:val="16"/>
              </w:rPr>
              <w:t>35</w:t>
            </w:r>
          </w:p>
        </w:tc>
        <w:tc>
          <w:tcPr>
            <w:tcW w:w="247" w:type="dxa"/>
            <w:tcBorders>
              <w:left w:val="double" w:sz="4" w:space="0" w:color="000000"/>
            </w:tcBorders>
          </w:tcPr>
          <w:p w:rsidR="008A036E" w:rsidRDefault="00871284">
            <w:pPr>
              <w:pStyle w:val="TableParagraph"/>
              <w:spacing w:before="69" w:line="170" w:lineRule="exact"/>
              <w:ind w:left="45"/>
              <w:jc w:val="center"/>
              <w:rPr>
                <w:sz w:val="16"/>
              </w:rPr>
            </w:pPr>
            <w:r>
              <w:rPr>
                <w:spacing w:val="-5"/>
                <w:sz w:val="16"/>
              </w:rPr>
              <w:t>36</w:t>
            </w:r>
          </w:p>
        </w:tc>
        <w:tc>
          <w:tcPr>
            <w:tcW w:w="281" w:type="dxa"/>
          </w:tcPr>
          <w:p w:rsidR="008A036E" w:rsidRDefault="00871284">
            <w:pPr>
              <w:pStyle w:val="TableParagraph"/>
              <w:spacing w:before="69" w:line="170" w:lineRule="exact"/>
              <w:ind w:left="3" w:right="3"/>
              <w:jc w:val="center"/>
              <w:rPr>
                <w:sz w:val="16"/>
              </w:rPr>
            </w:pPr>
            <w:r>
              <w:rPr>
                <w:spacing w:val="-5"/>
                <w:sz w:val="16"/>
              </w:rPr>
              <w:t>37</w:t>
            </w:r>
          </w:p>
        </w:tc>
        <w:tc>
          <w:tcPr>
            <w:tcW w:w="281" w:type="dxa"/>
          </w:tcPr>
          <w:p w:rsidR="008A036E" w:rsidRDefault="00871284">
            <w:pPr>
              <w:pStyle w:val="TableParagraph"/>
              <w:spacing w:before="69" w:line="170" w:lineRule="exact"/>
              <w:ind w:left="3" w:right="3"/>
              <w:jc w:val="center"/>
              <w:rPr>
                <w:sz w:val="16"/>
              </w:rPr>
            </w:pPr>
            <w:r>
              <w:rPr>
                <w:spacing w:val="-5"/>
                <w:sz w:val="16"/>
              </w:rPr>
              <w:t>38</w:t>
            </w:r>
          </w:p>
        </w:tc>
        <w:tc>
          <w:tcPr>
            <w:tcW w:w="281" w:type="dxa"/>
          </w:tcPr>
          <w:p w:rsidR="008A036E" w:rsidRDefault="00871284">
            <w:pPr>
              <w:pStyle w:val="TableParagraph"/>
              <w:spacing w:before="69" w:line="170" w:lineRule="exact"/>
              <w:ind w:left="4" w:right="3"/>
              <w:jc w:val="center"/>
              <w:rPr>
                <w:sz w:val="16"/>
              </w:rPr>
            </w:pPr>
            <w:r>
              <w:rPr>
                <w:spacing w:val="-5"/>
                <w:sz w:val="16"/>
              </w:rPr>
              <w:t>39</w:t>
            </w:r>
          </w:p>
        </w:tc>
        <w:tc>
          <w:tcPr>
            <w:tcW w:w="339" w:type="dxa"/>
            <w:tcBorders>
              <w:right w:val="double" w:sz="4" w:space="0" w:color="000000"/>
            </w:tcBorders>
          </w:tcPr>
          <w:p w:rsidR="008A036E" w:rsidRDefault="00871284">
            <w:pPr>
              <w:pStyle w:val="TableParagraph"/>
              <w:spacing w:before="69" w:line="170" w:lineRule="exact"/>
              <w:ind w:left="39" w:right="83"/>
              <w:jc w:val="center"/>
              <w:rPr>
                <w:sz w:val="16"/>
              </w:rPr>
            </w:pPr>
            <w:r>
              <w:rPr>
                <w:spacing w:val="-5"/>
                <w:sz w:val="16"/>
              </w:rPr>
              <w:t>40</w:t>
            </w:r>
          </w:p>
        </w:tc>
        <w:tc>
          <w:tcPr>
            <w:tcW w:w="236" w:type="dxa"/>
            <w:tcBorders>
              <w:left w:val="double" w:sz="4" w:space="0" w:color="000000"/>
            </w:tcBorders>
          </w:tcPr>
          <w:p w:rsidR="008A036E" w:rsidRDefault="00871284">
            <w:pPr>
              <w:pStyle w:val="TableParagraph"/>
              <w:spacing w:before="69" w:line="170" w:lineRule="exact"/>
              <w:ind w:left="30"/>
              <w:jc w:val="center"/>
              <w:rPr>
                <w:sz w:val="16"/>
              </w:rPr>
            </w:pPr>
            <w:r>
              <w:rPr>
                <w:spacing w:val="-5"/>
                <w:sz w:val="16"/>
              </w:rPr>
              <w:t>41</w:t>
            </w:r>
          </w:p>
        </w:tc>
        <w:tc>
          <w:tcPr>
            <w:tcW w:w="281" w:type="dxa"/>
          </w:tcPr>
          <w:p w:rsidR="008A036E" w:rsidRDefault="00871284">
            <w:pPr>
              <w:pStyle w:val="TableParagraph"/>
              <w:spacing w:before="69" w:line="170" w:lineRule="exact"/>
              <w:ind w:right="3"/>
              <w:jc w:val="center"/>
              <w:rPr>
                <w:sz w:val="16"/>
              </w:rPr>
            </w:pPr>
            <w:r>
              <w:rPr>
                <w:spacing w:val="-5"/>
                <w:sz w:val="16"/>
              </w:rPr>
              <w:t>42</w:t>
            </w:r>
          </w:p>
        </w:tc>
        <w:tc>
          <w:tcPr>
            <w:tcW w:w="283" w:type="dxa"/>
          </w:tcPr>
          <w:p w:rsidR="008A036E" w:rsidRDefault="00871284">
            <w:pPr>
              <w:pStyle w:val="TableParagraph"/>
              <w:spacing w:before="69" w:line="170" w:lineRule="exact"/>
              <w:ind w:left="2" w:right="4"/>
              <w:jc w:val="center"/>
              <w:rPr>
                <w:sz w:val="16"/>
              </w:rPr>
            </w:pPr>
            <w:r>
              <w:rPr>
                <w:spacing w:val="-5"/>
                <w:sz w:val="16"/>
              </w:rPr>
              <w:t>43</w:t>
            </w:r>
          </w:p>
        </w:tc>
        <w:tc>
          <w:tcPr>
            <w:tcW w:w="295" w:type="dxa"/>
            <w:tcBorders>
              <w:right w:val="double" w:sz="4" w:space="0" w:color="000000"/>
            </w:tcBorders>
          </w:tcPr>
          <w:p w:rsidR="008A036E" w:rsidRDefault="00871284">
            <w:pPr>
              <w:pStyle w:val="TableParagraph"/>
              <w:spacing w:before="69" w:line="170" w:lineRule="exact"/>
              <w:ind w:left="36" w:right="43"/>
              <w:jc w:val="center"/>
              <w:rPr>
                <w:sz w:val="16"/>
              </w:rPr>
            </w:pPr>
            <w:r>
              <w:rPr>
                <w:spacing w:val="-5"/>
                <w:sz w:val="16"/>
              </w:rPr>
              <w:t>44</w:t>
            </w:r>
          </w:p>
        </w:tc>
        <w:tc>
          <w:tcPr>
            <w:tcW w:w="276" w:type="dxa"/>
            <w:tcBorders>
              <w:left w:val="double" w:sz="4" w:space="0" w:color="000000"/>
            </w:tcBorders>
          </w:tcPr>
          <w:p w:rsidR="008A036E" w:rsidRDefault="00871284">
            <w:pPr>
              <w:pStyle w:val="TableParagraph"/>
              <w:spacing w:before="69" w:line="170" w:lineRule="exact"/>
              <w:ind w:left="25" w:right="34"/>
              <w:jc w:val="center"/>
              <w:rPr>
                <w:sz w:val="16"/>
              </w:rPr>
            </w:pPr>
            <w:r>
              <w:rPr>
                <w:spacing w:val="-5"/>
                <w:sz w:val="16"/>
              </w:rPr>
              <w:t>45</w:t>
            </w:r>
          </w:p>
        </w:tc>
        <w:tc>
          <w:tcPr>
            <w:tcW w:w="506" w:type="dxa"/>
          </w:tcPr>
          <w:p w:rsidR="008A036E" w:rsidRDefault="00871284">
            <w:pPr>
              <w:pStyle w:val="TableParagraph"/>
              <w:spacing w:before="69" w:line="170" w:lineRule="exact"/>
              <w:ind w:left="154" w:right="144"/>
              <w:jc w:val="center"/>
              <w:rPr>
                <w:sz w:val="16"/>
              </w:rPr>
            </w:pPr>
            <w:r>
              <w:rPr>
                <w:spacing w:val="-5"/>
                <w:sz w:val="16"/>
              </w:rPr>
              <w:t>46</w:t>
            </w:r>
          </w:p>
        </w:tc>
      </w:tr>
      <w:tr w:rsidR="008A036E">
        <w:trPr>
          <w:trHeight w:val="275"/>
        </w:trPr>
        <w:tc>
          <w:tcPr>
            <w:tcW w:w="2376" w:type="dxa"/>
          </w:tcPr>
          <w:p w:rsidR="008A036E" w:rsidRDefault="00871284">
            <w:pPr>
              <w:pStyle w:val="TableParagraph"/>
              <w:spacing w:before="27" w:line="229" w:lineRule="exact"/>
              <w:ind w:left="57"/>
              <w:rPr>
                <w:sz w:val="21"/>
              </w:rPr>
            </w:pPr>
            <w:r>
              <w:rPr>
                <w:sz w:val="21"/>
              </w:rPr>
              <w:t>Теоретические</w:t>
            </w:r>
            <w:r>
              <w:rPr>
                <w:spacing w:val="-7"/>
                <w:sz w:val="21"/>
              </w:rPr>
              <w:t xml:space="preserve"> </w:t>
            </w:r>
            <w:r>
              <w:rPr>
                <w:spacing w:val="-2"/>
                <w:sz w:val="21"/>
              </w:rPr>
              <w:t>сведения</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A036E">
            <w:pPr>
              <w:pStyle w:val="TableParagraph"/>
              <w:rPr>
                <w:sz w:val="20"/>
              </w:rPr>
            </w:pP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71284">
            <w:pPr>
              <w:pStyle w:val="TableParagraph"/>
              <w:spacing w:line="256" w:lineRule="exact"/>
              <w:ind w:right="23"/>
              <w:jc w:val="right"/>
              <w:rPr>
                <w:sz w:val="24"/>
              </w:rPr>
            </w:pPr>
            <w:r>
              <w:rPr>
                <w:sz w:val="24"/>
              </w:rPr>
              <w:t>+</w:t>
            </w: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71284">
            <w:pPr>
              <w:pStyle w:val="TableParagraph"/>
              <w:spacing w:line="256" w:lineRule="exact"/>
              <w:ind w:left="68"/>
              <w:jc w:val="center"/>
              <w:rPr>
                <w:sz w:val="24"/>
              </w:rPr>
            </w:pPr>
            <w:r>
              <w:rPr>
                <w:sz w:val="24"/>
              </w:rPr>
              <w:t>+</w:t>
            </w: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41" w:type="dxa"/>
            <w:tcBorders>
              <w:right w:val="double" w:sz="4" w:space="0" w:color="000000"/>
            </w:tcBorders>
          </w:tcPr>
          <w:p w:rsidR="008A036E" w:rsidRDefault="008A036E">
            <w:pPr>
              <w:pStyle w:val="TableParagraph"/>
              <w:rPr>
                <w:sz w:val="20"/>
              </w:rPr>
            </w:pPr>
          </w:p>
        </w:tc>
        <w:tc>
          <w:tcPr>
            <w:tcW w:w="247" w:type="dxa"/>
            <w:tcBorders>
              <w:left w:val="double" w:sz="4" w:space="0" w:color="000000"/>
            </w:tcBorders>
          </w:tcPr>
          <w:p w:rsidR="008A036E" w:rsidRDefault="008A036E">
            <w:pPr>
              <w:pStyle w:val="TableParagraph"/>
              <w:rPr>
                <w:sz w:val="20"/>
              </w:rPr>
            </w:pPr>
          </w:p>
        </w:tc>
        <w:tc>
          <w:tcPr>
            <w:tcW w:w="281" w:type="dxa"/>
          </w:tcPr>
          <w:p w:rsidR="008A036E" w:rsidRDefault="00871284">
            <w:pPr>
              <w:pStyle w:val="TableParagraph"/>
              <w:spacing w:line="256" w:lineRule="exact"/>
              <w:ind w:left="80"/>
              <w:jc w:val="center"/>
              <w:rPr>
                <w:sz w:val="24"/>
              </w:rPr>
            </w:pPr>
            <w:r>
              <w:rPr>
                <w:sz w:val="24"/>
              </w:rPr>
              <w:t>+</w:t>
            </w: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71284">
            <w:pPr>
              <w:pStyle w:val="TableParagraph"/>
              <w:spacing w:line="256" w:lineRule="exact"/>
              <w:ind w:left="79"/>
              <w:jc w:val="center"/>
              <w:rPr>
                <w:sz w:val="24"/>
              </w:rPr>
            </w:pPr>
            <w:r>
              <w:rPr>
                <w:sz w:val="24"/>
              </w:rPr>
              <w:t>+</w:t>
            </w: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725"/>
        </w:trPr>
        <w:tc>
          <w:tcPr>
            <w:tcW w:w="2376" w:type="dxa"/>
          </w:tcPr>
          <w:p w:rsidR="008A036E" w:rsidRDefault="00871284">
            <w:pPr>
              <w:pStyle w:val="TableParagraph"/>
              <w:ind w:left="57"/>
              <w:rPr>
                <w:sz w:val="21"/>
              </w:rPr>
            </w:pPr>
            <w:r>
              <w:rPr>
                <w:sz w:val="21"/>
              </w:rPr>
              <w:t>Общеразвивающие и специальные</w:t>
            </w:r>
            <w:r>
              <w:rPr>
                <w:spacing w:val="-14"/>
                <w:sz w:val="21"/>
              </w:rPr>
              <w:t xml:space="preserve"> </w:t>
            </w:r>
            <w:r>
              <w:rPr>
                <w:sz w:val="21"/>
              </w:rPr>
              <w:t>физические</w:t>
            </w:r>
          </w:p>
          <w:p w:rsidR="008A036E" w:rsidRDefault="00871284">
            <w:pPr>
              <w:pStyle w:val="TableParagraph"/>
              <w:spacing w:line="226" w:lineRule="exact"/>
              <w:ind w:left="57"/>
              <w:rPr>
                <w:sz w:val="21"/>
              </w:rPr>
            </w:pPr>
            <w:r>
              <w:rPr>
                <w:spacing w:val="-2"/>
                <w:sz w:val="21"/>
              </w:rPr>
              <w:t>упражнения</w:t>
            </w:r>
          </w:p>
        </w:tc>
        <w:tc>
          <w:tcPr>
            <w:tcW w:w="280" w:type="dxa"/>
          </w:tcPr>
          <w:p w:rsidR="008A036E" w:rsidRDefault="00871284">
            <w:pPr>
              <w:pStyle w:val="TableParagraph"/>
              <w:spacing w:before="217"/>
              <w:ind w:left="81"/>
              <w:jc w:val="center"/>
              <w:rPr>
                <w:sz w:val="24"/>
              </w:rPr>
            </w:pPr>
            <w:r>
              <w:rPr>
                <w:sz w:val="24"/>
              </w:rPr>
              <w:t>+</w:t>
            </w:r>
          </w:p>
        </w:tc>
        <w:tc>
          <w:tcPr>
            <w:tcW w:w="280" w:type="dxa"/>
          </w:tcPr>
          <w:p w:rsidR="008A036E" w:rsidRDefault="00871284">
            <w:pPr>
              <w:pStyle w:val="TableParagraph"/>
              <w:spacing w:before="217"/>
              <w:ind w:left="83"/>
              <w:jc w:val="center"/>
              <w:rPr>
                <w:sz w:val="24"/>
              </w:rPr>
            </w:pPr>
            <w:r>
              <w:rPr>
                <w:sz w:val="24"/>
              </w:rPr>
              <w:t>+</w:t>
            </w:r>
          </w:p>
        </w:tc>
        <w:tc>
          <w:tcPr>
            <w:tcW w:w="280" w:type="dxa"/>
          </w:tcPr>
          <w:p w:rsidR="008A036E" w:rsidRDefault="00871284">
            <w:pPr>
              <w:pStyle w:val="TableParagraph"/>
              <w:spacing w:before="217"/>
              <w:ind w:left="89"/>
              <w:jc w:val="center"/>
              <w:rPr>
                <w:sz w:val="24"/>
              </w:rPr>
            </w:pPr>
            <w:r>
              <w:rPr>
                <w:sz w:val="24"/>
              </w:rPr>
              <w:t>+</w:t>
            </w:r>
          </w:p>
        </w:tc>
        <w:tc>
          <w:tcPr>
            <w:tcW w:w="237" w:type="dxa"/>
            <w:tcBorders>
              <w:right w:val="double" w:sz="4" w:space="0" w:color="000000"/>
            </w:tcBorders>
          </w:tcPr>
          <w:p w:rsidR="008A036E" w:rsidRDefault="00871284">
            <w:pPr>
              <w:pStyle w:val="TableParagraph"/>
              <w:spacing w:before="217"/>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87"/>
              <w:jc w:val="center"/>
              <w:rPr>
                <w:sz w:val="24"/>
              </w:rPr>
            </w:pPr>
            <w:r>
              <w:rPr>
                <w:sz w:val="24"/>
              </w:rPr>
              <w:t>+</w:t>
            </w:r>
          </w:p>
        </w:tc>
        <w:tc>
          <w:tcPr>
            <w:tcW w:w="283" w:type="dxa"/>
          </w:tcPr>
          <w:p w:rsidR="008A036E" w:rsidRDefault="00871284">
            <w:pPr>
              <w:pStyle w:val="TableParagraph"/>
              <w:spacing w:before="217"/>
              <w:ind w:left="91"/>
              <w:jc w:val="center"/>
              <w:rPr>
                <w:sz w:val="24"/>
              </w:rPr>
            </w:pPr>
            <w:r>
              <w:rPr>
                <w:sz w:val="24"/>
              </w:rPr>
              <w:t>+</w:t>
            </w:r>
          </w:p>
        </w:tc>
        <w:tc>
          <w:tcPr>
            <w:tcW w:w="281" w:type="dxa"/>
          </w:tcPr>
          <w:p w:rsidR="008A036E" w:rsidRDefault="00871284">
            <w:pPr>
              <w:pStyle w:val="TableParagraph"/>
              <w:spacing w:before="217"/>
              <w:ind w:left="88"/>
              <w:jc w:val="center"/>
              <w:rPr>
                <w:sz w:val="24"/>
              </w:rPr>
            </w:pPr>
            <w:r>
              <w:rPr>
                <w:sz w:val="24"/>
              </w:rPr>
              <w:t>+</w:t>
            </w:r>
          </w:p>
        </w:tc>
        <w:tc>
          <w:tcPr>
            <w:tcW w:w="283" w:type="dxa"/>
            <w:tcBorders>
              <w:right w:val="double" w:sz="4" w:space="0" w:color="000000"/>
            </w:tcBorders>
          </w:tcPr>
          <w:p w:rsidR="008A036E" w:rsidRDefault="00871284">
            <w:pPr>
              <w:pStyle w:val="TableParagraph"/>
              <w:spacing w:before="217"/>
              <w:ind w:left="111"/>
              <w:rPr>
                <w:sz w:val="24"/>
              </w:rPr>
            </w:pPr>
            <w:r>
              <w:rPr>
                <w:sz w:val="24"/>
              </w:rPr>
              <w:t>+</w:t>
            </w:r>
          </w:p>
        </w:tc>
        <w:tc>
          <w:tcPr>
            <w:tcW w:w="281" w:type="dxa"/>
            <w:tcBorders>
              <w:left w:val="double" w:sz="4" w:space="0" w:color="000000"/>
            </w:tcBorders>
          </w:tcPr>
          <w:p w:rsidR="008A036E" w:rsidRDefault="00871284">
            <w:pPr>
              <w:pStyle w:val="TableParagraph"/>
              <w:spacing w:before="217"/>
              <w:ind w:left="78"/>
              <w:jc w:val="center"/>
              <w:rPr>
                <w:sz w:val="24"/>
              </w:rPr>
            </w:pPr>
            <w:r>
              <w:rPr>
                <w:sz w:val="24"/>
              </w:rPr>
              <w:t>+</w:t>
            </w:r>
          </w:p>
        </w:tc>
        <w:tc>
          <w:tcPr>
            <w:tcW w:w="281" w:type="dxa"/>
          </w:tcPr>
          <w:p w:rsidR="008A036E" w:rsidRDefault="00871284">
            <w:pPr>
              <w:pStyle w:val="TableParagraph"/>
              <w:spacing w:before="217"/>
              <w:ind w:left="88"/>
              <w:jc w:val="center"/>
              <w:rPr>
                <w:sz w:val="24"/>
              </w:rPr>
            </w:pPr>
            <w:r>
              <w:rPr>
                <w:sz w:val="24"/>
              </w:rPr>
              <w:t>+</w:t>
            </w:r>
          </w:p>
        </w:tc>
        <w:tc>
          <w:tcPr>
            <w:tcW w:w="283" w:type="dxa"/>
          </w:tcPr>
          <w:p w:rsidR="008A036E" w:rsidRDefault="00871284">
            <w:pPr>
              <w:pStyle w:val="TableParagraph"/>
              <w:spacing w:before="217"/>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217"/>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217"/>
              <w:ind w:left="77"/>
              <w:jc w:val="center"/>
              <w:rPr>
                <w:sz w:val="24"/>
              </w:rPr>
            </w:pPr>
            <w:r>
              <w:rPr>
                <w:sz w:val="24"/>
              </w:rPr>
              <w:t>+</w:t>
            </w:r>
          </w:p>
        </w:tc>
        <w:tc>
          <w:tcPr>
            <w:tcW w:w="281" w:type="dxa"/>
          </w:tcPr>
          <w:p w:rsidR="008A036E" w:rsidRDefault="00871284">
            <w:pPr>
              <w:pStyle w:val="TableParagraph"/>
              <w:spacing w:before="217"/>
              <w:ind w:left="92"/>
              <w:jc w:val="center"/>
              <w:rPr>
                <w:sz w:val="24"/>
              </w:rPr>
            </w:pPr>
            <w:r>
              <w:rPr>
                <w:sz w:val="24"/>
              </w:rPr>
              <w:t>+</w:t>
            </w:r>
          </w:p>
        </w:tc>
        <w:tc>
          <w:tcPr>
            <w:tcW w:w="283" w:type="dxa"/>
          </w:tcPr>
          <w:p w:rsidR="008A036E" w:rsidRDefault="00871284">
            <w:pPr>
              <w:pStyle w:val="TableParagraph"/>
              <w:spacing w:before="21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21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217"/>
              <w:ind w:left="101" w:right="-29"/>
              <w:jc w:val="center"/>
              <w:rPr>
                <w:sz w:val="24"/>
              </w:rPr>
            </w:pPr>
            <w:r>
              <w:rPr>
                <w:sz w:val="24"/>
              </w:rPr>
              <w:t>+</w:t>
            </w:r>
          </w:p>
        </w:tc>
        <w:tc>
          <w:tcPr>
            <w:tcW w:w="329" w:type="dxa"/>
          </w:tcPr>
          <w:p w:rsidR="008A036E" w:rsidRDefault="00871284">
            <w:pPr>
              <w:pStyle w:val="TableParagraph"/>
              <w:spacing w:before="217"/>
              <w:ind w:left="43"/>
              <w:jc w:val="center"/>
              <w:rPr>
                <w:sz w:val="24"/>
              </w:rPr>
            </w:pPr>
            <w:r>
              <w:rPr>
                <w:sz w:val="24"/>
              </w:rPr>
              <w:t>+</w:t>
            </w:r>
          </w:p>
        </w:tc>
        <w:tc>
          <w:tcPr>
            <w:tcW w:w="281" w:type="dxa"/>
          </w:tcPr>
          <w:p w:rsidR="008A036E" w:rsidRDefault="00871284">
            <w:pPr>
              <w:pStyle w:val="TableParagraph"/>
              <w:spacing w:before="217"/>
              <w:ind w:left="85"/>
              <w:jc w:val="center"/>
              <w:rPr>
                <w:sz w:val="24"/>
              </w:rPr>
            </w:pPr>
            <w:r>
              <w:rPr>
                <w:sz w:val="24"/>
              </w:rPr>
              <w:t>+</w:t>
            </w:r>
          </w:p>
        </w:tc>
        <w:tc>
          <w:tcPr>
            <w:tcW w:w="281" w:type="dxa"/>
          </w:tcPr>
          <w:p w:rsidR="008A036E" w:rsidRDefault="00871284">
            <w:pPr>
              <w:pStyle w:val="TableParagraph"/>
              <w:spacing w:before="21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21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217"/>
              <w:ind w:left="75"/>
              <w:jc w:val="center"/>
              <w:rPr>
                <w:sz w:val="24"/>
              </w:rPr>
            </w:pPr>
            <w:r>
              <w:rPr>
                <w:sz w:val="24"/>
              </w:rPr>
              <w:t>+</w:t>
            </w:r>
          </w:p>
        </w:tc>
        <w:tc>
          <w:tcPr>
            <w:tcW w:w="283" w:type="dxa"/>
          </w:tcPr>
          <w:p w:rsidR="008A036E" w:rsidRDefault="00871284">
            <w:pPr>
              <w:pStyle w:val="TableParagraph"/>
              <w:spacing w:before="217"/>
              <w:ind w:left="83"/>
              <w:jc w:val="center"/>
              <w:rPr>
                <w:sz w:val="24"/>
              </w:rPr>
            </w:pPr>
            <w:r>
              <w:rPr>
                <w:sz w:val="24"/>
              </w:rPr>
              <w:t>+</w:t>
            </w:r>
          </w:p>
        </w:tc>
        <w:tc>
          <w:tcPr>
            <w:tcW w:w="281" w:type="dxa"/>
          </w:tcPr>
          <w:p w:rsidR="008A036E" w:rsidRDefault="00871284">
            <w:pPr>
              <w:pStyle w:val="TableParagraph"/>
              <w:spacing w:before="217"/>
              <w:ind w:right="23"/>
              <w:jc w:val="right"/>
              <w:rPr>
                <w:sz w:val="24"/>
              </w:rPr>
            </w:pPr>
            <w:r>
              <w:rPr>
                <w:sz w:val="24"/>
              </w:rPr>
              <w:t>+</w:t>
            </w:r>
          </w:p>
        </w:tc>
        <w:tc>
          <w:tcPr>
            <w:tcW w:w="298" w:type="dxa"/>
            <w:tcBorders>
              <w:right w:val="double" w:sz="4" w:space="0" w:color="000000"/>
            </w:tcBorders>
          </w:tcPr>
          <w:p w:rsidR="008A036E" w:rsidRDefault="00871284">
            <w:pPr>
              <w:pStyle w:val="TableParagraph"/>
              <w:spacing w:before="21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217"/>
              <w:ind w:left="96"/>
              <w:jc w:val="center"/>
              <w:rPr>
                <w:sz w:val="24"/>
              </w:rPr>
            </w:pPr>
            <w:r>
              <w:rPr>
                <w:sz w:val="24"/>
              </w:rPr>
              <w:t>+</w:t>
            </w:r>
          </w:p>
        </w:tc>
        <w:tc>
          <w:tcPr>
            <w:tcW w:w="283" w:type="dxa"/>
          </w:tcPr>
          <w:p w:rsidR="008A036E" w:rsidRDefault="00871284">
            <w:pPr>
              <w:pStyle w:val="TableParagraph"/>
              <w:spacing w:before="217"/>
              <w:ind w:left="87"/>
              <w:jc w:val="center"/>
              <w:rPr>
                <w:sz w:val="24"/>
              </w:rPr>
            </w:pPr>
            <w:r>
              <w:rPr>
                <w:sz w:val="24"/>
              </w:rPr>
              <w:t>+</w:t>
            </w:r>
          </w:p>
        </w:tc>
        <w:tc>
          <w:tcPr>
            <w:tcW w:w="281" w:type="dxa"/>
          </w:tcPr>
          <w:p w:rsidR="008A036E" w:rsidRDefault="00871284">
            <w:pPr>
              <w:pStyle w:val="TableParagraph"/>
              <w:spacing w:before="217"/>
              <w:ind w:left="84"/>
              <w:jc w:val="center"/>
              <w:rPr>
                <w:sz w:val="24"/>
              </w:rPr>
            </w:pPr>
            <w:r>
              <w:rPr>
                <w:sz w:val="24"/>
              </w:rPr>
              <w:t>+</w:t>
            </w:r>
          </w:p>
        </w:tc>
        <w:tc>
          <w:tcPr>
            <w:tcW w:w="282" w:type="dxa"/>
          </w:tcPr>
          <w:p w:rsidR="008A036E" w:rsidRDefault="00871284">
            <w:pPr>
              <w:pStyle w:val="TableParagraph"/>
              <w:spacing w:before="21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21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217"/>
              <w:ind w:left="98"/>
              <w:jc w:val="center"/>
              <w:rPr>
                <w:sz w:val="24"/>
              </w:rPr>
            </w:pPr>
            <w:r>
              <w:rPr>
                <w:sz w:val="24"/>
              </w:rPr>
              <w:t>+</w:t>
            </w:r>
          </w:p>
        </w:tc>
        <w:tc>
          <w:tcPr>
            <w:tcW w:w="281" w:type="dxa"/>
          </w:tcPr>
          <w:p w:rsidR="008A036E" w:rsidRDefault="00871284">
            <w:pPr>
              <w:pStyle w:val="TableParagraph"/>
              <w:spacing w:before="217"/>
              <w:ind w:left="81"/>
              <w:jc w:val="center"/>
              <w:rPr>
                <w:sz w:val="24"/>
              </w:rPr>
            </w:pPr>
            <w:r>
              <w:rPr>
                <w:sz w:val="24"/>
              </w:rPr>
              <w:t>+</w:t>
            </w:r>
          </w:p>
        </w:tc>
        <w:tc>
          <w:tcPr>
            <w:tcW w:w="281" w:type="dxa"/>
          </w:tcPr>
          <w:p w:rsidR="008A036E" w:rsidRDefault="00871284">
            <w:pPr>
              <w:pStyle w:val="TableParagraph"/>
              <w:spacing w:before="217"/>
              <w:ind w:left="85"/>
              <w:jc w:val="center"/>
              <w:rPr>
                <w:sz w:val="24"/>
              </w:rPr>
            </w:pPr>
            <w:r>
              <w:rPr>
                <w:sz w:val="24"/>
              </w:rPr>
              <w:t>+</w:t>
            </w:r>
          </w:p>
        </w:tc>
        <w:tc>
          <w:tcPr>
            <w:tcW w:w="341" w:type="dxa"/>
            <w:tcBorders>
              <w:right w:val="double" w:sz="4" w:space="0" w:color="000000"/>
            </w:tcBorders>
          </w:tcPr>
          <w:p w:rsidR="008A036E" w:rsidRDefault="00871284">
            <w:pPr>
              <w:pStyle w:val="TableParagraph"/>
              <w:spacing w:before="217"/>
              <w:ind w:left="35"/>
              <w:jc w:val="center"/>
              <w:rPr>
                <w:sz w:val="24"/>
              </w:rPr>
            </w:pPr>
            <w:r>
              <w:rPr>
                <w:sz w:val="24"/>
              </w:rPr>
              <w:t>+</w:t>
            </w:r>
          </w:p>
        </w:tc>
        <w:tc>
          <w:tcPr>
            <w:tcW w:w="247" w:type="dxa"/>
            <w:tcBorders>
              <w:left w:val="double" w:sz="4" w:space="0" w:color="000000"/>
            </w:tcBorders>
          </w:tcPr>
          <w:p w:rsidR="008A036E" w:rsidRDefault="00871284">
            <w:pPr>
              <w:pStyle w:val="TableParagraph"/>
              <w:spacing w:before="217"/>
              <w:ind w:left="109" w:right="-29"/>
              <w:jc w:val="center"/>
              <w:rPr>
                <w:sz w:val="24"/>
              </w:rPr>
            </w:pPr>
            <w:r>
              <w:rPr>
                <w:sz w:val="24"/>
              </w:rPr>
              <w:t>+</w:t>
            </w:r>
          </w:p>
        </w:tc>
        <w:tc>
          <w:tcPr>
            <w:tcW w:w="281" w:type="dxa"/>
          </w:tcPr>
          <w:p w:rsidR="008A036E" w:rsidRDefault="00871284">
            <w:pPr>
              <w:pStyle w:val="TableParagraph"/>
              <w:spacing w:before="217"/>
              <w:ind w:left="80"/>
              <w:jc w:val="center"/>
              <w:rPr>
                <w:sz w:val="24"/>
              </w:rPr>
            </w:pPr>
            <w:r>
              <w:rPr>
                <w:sz w:val="24"/>
              </w:rPr>
              <w:t>+</w:t>
            </w:r>
          </w:p>
        </w:tc>
        <w:tc>
          <w:tcPr>
            <w:tcW w:w="281" w:type="dxa"/>
          </w:tcPr>
          <w:p w:rsidR="008A036E" w:rsidRDefault="00871284">
            <w:pPr>
              <w:pStyle w:val="TableParagraph"/>
              <w:spacing w:before="217"/>
              <w:ind w:left="79"/>
              <w:jc w:val="center"/>
              <w:rPr>
                <w:sz w:val="24"/>
              </w:rPr>
            </w:pPr>
            <w:r>
              <w:rPr>
                <w:sz w:val="24"/>
              </w:rPr>
              <w:t>+</w:t>
            </w:r>
          </w:p>
        </w:tc>
        <w:tc>
          <w:tcPr>
            <w:tcW w:w="281" w:type="dxa"/>
          </w:tcPr>
          <w:p w:rsidR="008A036E" w:rsidRDefault="00871284">
            <w:pPr>
              <w:pStyle w:val="TableParagraph"/>
              <w:spacing w:before="217"/>
              <w:ind w:left="84"/>
              <w:jc w:val="center"/>
              <w:rPr>
                <w:sz w:val="24"/>
              </w:rPr>
            </w:pPr>
            <w:r>
              <w:rPr>
                <w:sz w:val="24"/>
              </w:rPr>
              <w:t>+</w:t>
            </w:r>
          </w:p>
        </w:tc>
        <w:tc>
          <w:tcPr>
            <w:tcW w:w="339" w:type="dxa"/>
            <w:tcBorders>
              <w:right w:val="double" w:sz="4" w:space="0" w:color="000000"/>
            </w:tcBorders>
          </w:tcPr>
          <w:p w:rsidR="008A036E" w:rsidRDefault="00871284">
            <w:pPr>
              <w:pStyle w:val="TableParagraph"/>
              <w:spacing w:before="217"/>
              <w:ind w:left="35"/>
              <w:jc w:val="center"/>
              <w:rPr>
                <w:sz w:val="24"/>
              </w:rPr>
            </w:pPr>
            <w:r>
              <w:rPr>
                <w:sz w:val="24"/>
              </w:rPr>
              <w:t>+</w:t>
            </w:r>
          </w:p>
        </w:tc>
        <w:tc>
          <w:tcPr>
            <w:tcW w:w="236" w:type="dxa"/>
            <w:tcBorders>
              <w:left w:val="double" w:sz="4" w:space="0" w:color="000000"/>
            </w:tcBorders>
          </w:tcPr>
          <w:p w:rsidR="008A036E" w:rsidRDefault="00871284">
            <w:pPr>
              <w:pStyle w:val="TableParagraph"/>
              <w:spacing w:before="217"/>
              <w:ind w:left="96" w:right="-29"/>
              <w:jc w:val="center"/>
              <w:rPr>
                <w:sz w:val="24"/>
              </w:rPr>
            </w:pPr>
            <w:r>
              <w:rPr>
                <w:sz w:val="24"/>
              </w:rPr>
              <w:t>+</w:t>
            </w:r>
          </w:p>
        </w:tc>
        <w:tc>
          <w:tcPr>
            <w:tcW w:w="281" w:type="dxa"/>
          </w:tcPr>
          <w:p w:rsidR="008A036E" w:rsidRDefault="00871284">
            <w:pPr>
              <w:pStyle w:val="TableParagraph"/>
              <w:spacing w:before="217"/>
              <w:ind w:left="77"/>
              <w:jc w:val="center"/>
              <w:rPr>
                <w:sz w:val="24"/>
              </w:rPr>
            </w:pPr>
            <w:r>
              <w:rPr>
                <w:sz w:val="24"/>
              </w:rPr>
              <w:t>+</w:t>
            </w:r>
          </w:p>
        </w:tc>
        <w:tc>
          <w:tcPr>
            <w:tcW w:w="283" w:type="dxa"/>
          </w:tcPr>
          <w:p w:rsidR="008A036E" w:rsidRDefault="00871284">
            <w:pPr>
              <w:pStyle w:val="TableParagraph"/>
              <w:spacing w:before="217"/>
              <w:ind w:left="79"/>
              <w:jc w:val="center"/>
              <w:rPr>
                <w:sz w:val="24"/>
              </w:rPr>
            </w:pPr>
            <w:r>
              <w:rPr>
                <w:sz w:val="24"/>
              </w:rPr>
              <w:t>+</w:t>
            </w:r>
          </w:p>
        </w:tc>
        <w:tc>
          <w:tcPr>
            <w:tcW w:w="295" w:type="dxa"/>
            <w:tcBorders>
              <w:right w:val="double" w:sz="4" w:space="0" w:color="000000"/>
            </w:tcBorders>
          </w:tcPr>
          <w:p w:rsidR="008A036E" w:rsidRDefault="00871284">
            <w:pPr>
              <w:pStyle w:val="TableParagraph"/>
              <w:spacing w:before="217"/>
              <w:ind w:left="73"/>
              <w:jc w:val="center"/>
              <w:rPr>
                <w:sz w:val="24"/>
              </w:rPr>
            </w:pPr>
            <w:r>
              <w:rPr>
                <w:sz w:val="24"/>
              </w:rPr>
              <w:t>+</w:t>
            </w:r>
          </w:p>
        </w:tc>
        <w:tc>
          <w:tcPr>
            <w:tcW w:w="276" w:type="dxa"/>
            <w:tcBorders>
              <w:left w:val="double" w:sz="4" w:space="0" w:color="000000"/>
            </w:tcBorders>
          </w:tcPr>
          <w:p w:rsidR="008A036E" w:rsidRDefault="00871284">
            <w:pPr>
              <w:pStyle w:val="TableParagraph"/>
              <w:spacing w:before="217"/>
              <w:ind w:left="72"/>
              <w:jc w:val="center"/>
              <w:rPr>
                <w:sz w:val="24"/>
              </w:rPr>
            </w:pPr>
            <w:r>
              <w:rPr>
                <w:sz w:val="24"/>
              </w:rPr>
              <w:t>+</w:t>
            </w:r>
          </w:p>
        </w:tc>
        <w:tc>
          <w:tcPr>
            <w:tcW w:w="506" w:type="dxa"/>
          </w:tcPr>
          <w:p w:rsidR="008A036E" w:rsidRDefault="00871284">
            <w:pPr>
              <w:pStyle w:val="TableParagraph"/>
              <w:spacing w:before="217"/>
              <w:ind w:left="6"/>
              <w:jc w:val="center"/>
              <w:rPr>
                <w:sz w:val="24"/>
              </w:rPr>
            </w:pPr>
            <w:r>
              <w:rPr>
                <w:sz w:val="24"/>
              </w:rPr>
              <w:t>+</w:t>
            </w:r>
          </w:p>
        </w:tc>
      </w:tr>
      <w:tr w:rsidR="008A036E">
        <w:trPr>
          <w:trHeight w:val="724"/>
        </w:trPr>
        <w:tc>
          <w:tcPr>
            <w:tcW w:w="2376" w:type="dxa"/>
          </w:tcPr>
          <w:p w:rsidR="008A036E" w:rsidRDefault="00871284">
            <w:pPr>
              <w:pStyle w:val="TableParagraph"/>
              <w:ind w:left="57"/>
              <w:rPr>
                <w:sz w:val="21"/>
              </w:rPr>
            </w:pPr>
            <w:r>
              <w:rPr>
                <w:sz w:val="21"/>
              </w:rPr>
              <w:t>Игры с фокусом на развитие</w:t>
            </w:r>
            <w:r>
              <w:rPr>
                <w:spacing w:val="-4"/>
                <w:sz w:val="21"/>
              </w:rPr>
              <w:t xml:space="preserve"> </w:t>
            </w:r>
            <w:r>
              <w:rPr>
                <w:spacing w:val="-2"/>
                <w:sz w:val="21"/>
              </w:rPr>
              <w:t>понимания</w:t>
            </w:r>
          </w:p>
          <w:p w:rsidR="008A036E" w:rsidRDefault="00871284">
            <w:pPr>
              <w:pStyle w:val="TableParagraph"/>
              <w:spacing w:line="226" w:lineRule="exact"/>
              <w:ind w:left="57"/>
              <w:rPr>
                <w:sz w:val="21"/>
              </w:rPr>
            </w:pPr>
            <w:r>
              <w:rPr>
                <w:sz w:val="21"/>
              </w:rPr>
              <w:t>принципов</w:t>
            </w:r>
            <w:r>
              <w:rPr>
                <w:spacing w:val="-9"/>
                <w:sz w:val="21"/>
              </w:rPr>
              <w:t xml:space="preserve"> </w:t>
            </w:r>
            <w:r>
              <w:rPr>
                <w:spacing w:val="-4"/>
                <w:sz w:val="21"/>
              </w:rPr>
              <w:t>игры.</w:t>
            </w:r>
          </w:p>
        </w:tc>
        <w:tc>
          <w:tcPr>
            <w:tcW w:w="280" w:type="dxa"/>
          </w:tcPr>
          <w:p w:rsidR="008A036E" w:rsidRDefault="00871284">
            <w:pPr>
              <w:pStyle w:val="TableParagraph"/>
              <w:spacing w:before="217"/>
              <w:ind w:left="81"/>
              <w:jc w:val="center"/>
              <w:rPr>
                <w:sz w:val="24"/>
              </w:rPr>
            </w:pPr>
            <w:r>
              <w:rPr>
                <w:sz w:val="24"/>
              </w:rPr>
              <w:t>+</w:t>
            </w:r>
          </w:p>
        </w:tc>
        <w:tc>
          <w:tcPr>
            <w:tcW w:w="280" w:type="dxa"/>
          </w:tcPr>
          <w:p w:rsidR="008A036E" w:rsidRDefault="00871284">
            <w:pPr>
              <w:pStyle w:val="TableParagraph"/>
              <w:spacing w:before="217"/>
              <w:ind w:left="83"/>
              <w:jc w:val="center"/>
              <w:rPr>
                <w:sz w:val="24"/>
              </w:rPr>
            </w:pPr>
            <w:r>
              <w:rPr>
                <w:sz w:val="24"/>
              </w:rPr>
              <w:t>+</w:t>
            </w:r>
          </w:p>
        </w:tc>
        <w:tc>
          <w:tcPr>
            <w:tcW w:w="280" w:type="dxa"/>
          </w:tcPr>
          <w:p w:rsidR="008A036E" w:rsidRDefault="00871284">
            <w:pPr>
              <w:pStyle w:val="TableParagraph"/>
              <w:spacing w:before="217"/>
              <w:ind w:left="89"/>
              <w:jc w:val="center"/>
              <w:rPr>
                <w:sz w:val="24"/>
              </w:rPr>
            </w:pPr>
            <w:r>
              <w:rPr>
                <w:sz w:val="24"/>
              </w:rPr>
              <w:t>+</w:t>
            </w:r>
          </w:p>
        </w:tc>
        <w:tc>
          <w:tcPr>
            <w:tcW w:w="237" w:type="dxa"/>
            <w:tcBorders>
              <w:right w:val="double" w:sz="4" w:space="0" w:color="000000"/>
            </w:tcBorders>
          </w:tcPr>
          <w:p w:rsidR="008A036E" w:rsidRDefault="00871284">
            <w:pPr>
              <w:pStyle w:val="TableParagraph"/>
              <w:spacing w:before="217"/>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87"/>
              <w:jc w:val="center"/>
              <w:rPr>
                <w:sz w:val="24"/>
              </w:rPr>
            </w:pPr>
            <w:r>
              <w:rPr>
                <w:sz w:val="24"/>
              </w:rPr>
              <w:t>+</w:t>
            </w:r>
          </w:p>
        </w:tc>
        <w:tc>
          <w:tcPr>
            <w:tcW w:w="283" w:type="dxa"/>
          </w:tcPr>
          <w:p w:rsidR="008A036E" w:rsidRDefault="00871284">
            <w:pPr>
              <w:pStyle w:val="TableParagraph"/>
              <w:spacing w:before="217"/>
              <w:ind w:left="91"/>
              <w:jc w:val="center"/>
              <w:rPr>
                <w:sz w:val="24"/>
              </w:rPr>
            </w:pPr>
            <w:r>
              <w:rPr>
                <w:sz w:val="24"/>
              </w:rPr>
              <w:t>+</w:t>
            </w:r>
          </w:p>
        </w:tc>
        <w:tc>
          <w:tcPr>
            <w:tcW w:w="281" w:type="dxa"/>
          </w:tcPr>
          <w:p w:rsidR="008A036E" w:rsidRDefault="00871284">
            <w:pPr>
              <w:pStyle w:val="TableParagraph"/>
              <w:spacing w:before="217"/>
              <w:ind w:left="88"/>
              <w:jc w:val="center"/>
              <w:rPr>
                <w:sz w:val="24"/>
              </w:rPr>
            </w:pPr>
            <w:r>
              <w:rPr>
                <w:sz w:val="24"/>
              </w:rPr>
              <w:t>+</w:t>
            </w:r>
          </w:p>
        </w:tc>
        <w:tc>
          <w:tcPr>
            <w:tcW w:w="283" w:type="dxa"/>
            <w:tcBorders>
              <w:right w:val="double" w:sz="4" w:space="0" w:color="000000"/>
            </w:tcBorders>
          </w:tcPr>
          <w:p w:rsidR="008A036E" w:rsidRDefault="00871284">
            <w:pPr>
              <w:pStyle w:val="TableParagraph"/>
              <w:spacing w:before="217"/>
              <w:ind w:left="111"/>
              <w:rPr>
                <w:sz w:val="24"/>
              </w:rPr>
            </w:pPr>
            <w:r>
              <w:rPr>
                <w:sz w:val="24"/>
              </w:rPr>
              <w:t>+</w:t>
            </w:r>
          </w:p>
        </w:tc>
        <w:tc>
          <w:tcPr>
            <w:tcW w:w="281" w:type="dxa"/>
            <w:tcBorders>
              <w:left w:val="double" w:sz="4" w:space="0" w:color="000000"/>
            </w:tcBorders>
          </w:tcPr>
          <w:p w:rsidR="008A036E" w:rsidRDefault="00871284">
            <w:pPr>
              <w:pStyle w:val="TableParagraph"/>
              <w:spacing w:before="217"/>
              <w:ind w:left="78"/>
              <w:jc w:val="center"/>
              <w:rPr>
                <w:sz w:val="24"/>
              </w:rPr>
            </w:pPr>
            <w:r>
              <w:rPr>
                <w:sz w:val="24"/>
              </w:rPr>
              <w:t>+</w:t>
            </w:r>
          </w:p>
        </w:tc>
        <w:tc>
          <w:tcPr>
            <w:tcW w:w="281" w:type="dxa"/>
          </w:tcPr>
          <w:p w:rsidR="008A036E" w:rsidRDefault="00871284">
            <w:pPr>
              <w:pStyle w:val="TableParagraph"/>
              <w:spacing w:before="217"/>
              <w:ind w:left="88"/>
              <w:jc w:val="center"/>
              <w:rPr>
                <w:sz w:val="24"/>
              </w:rPr>
            </w:pPr>
            <w:r>
              <w:rPr>
                <w:sz w:val="24"/>
              </w:rPr>
              <w:t>+</w:t>
            </w:r>
          </w:p>
        </w:tc>
        <w:tc>
          <w:tcPr>
            <w:tcW w:w="283" w:type="dxa"/>
          </w:tcPr>
          <w:p w:rsidR="008A036E" w:rsidRDefault="00871284">
            <w:pPr>
              <w:pStyle w:val="TableParagraph"/>
              <w:spacing w:before="217"/>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217"/>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217"/>
              <w:ind w:left="77"/>
              <w:jc w:val="center"/>
              <w:rPr>
                <w:sz w:val="24"/>
              </w:rPr>
            </w:pPr>
            <w:r>
              <w:rPr>
                <w:sz w:val="24"/>
              </w:rPr>
              <w:t>+</w:t>
            </w:r>
          </w:p>
        </w:tc>
        <w:tc>
          <w:tcPr>
            <w:tcW w:w="281" w:type="dxa"/>
          </w:tcPr>
          <w:p w:rsidR="008A036E" w:rsidRDefault="00871284">
            <w:pPr>
              <w:pStyle w:val="TableParagraph"/>
              <w:spacing w:before="217"/>
              <w:ind w:left="92"/>
              <w:jc w:val="center"/>
              <w:rPr>
                <w:sz w:val="24"/>
              </w:rPr>
            </w:pPr>
            <w:r>
              <w:rPr>
                <w:sz w:val="24"/>
              </w:rPr>
              <w:t>+</w:t>
            </w:r>
          </w:p>
        </w:tc>
        <w:tc>
          <w:tcPr>
            <w:tcW w:w="283" w:type="dxa"/>
          </w:tcPr>
          <w:p w:rsidR="008A036E" w:rsidRDefault="00871284">
            <w:pPr>
              <w:pStyle w:val="TableParagraph"/>
              <w:spacing w:before="21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21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217"/>
              <w:ind w:left="101" w:right="-29"/>
              <w:jc w:val="center"/>
              <w:rPr>
                <w:sz w:val="24"/>
              </w:rPr>
            </w:pPr>
            <w:r>
              <w:rPr>
                <w:sz w:val="24"/>
              </w:rPr>
              <w:t>+</w:t>
            </w:r>
          </w:p>
        </w:tc>
        <w:tc>
          <w:tcPr>
            <w:tcW w:w="329" w:type="dxa"/>
          </w:tcPr>
          <w:p w:rsidR="008A036E" w:rsidRDefault="00871284">
            <w:pPr>
              <w:pStyle w:val="TableParagraph"/>
              <w:spacing w:before="217"/>
              <w:ind w:left="43"/>
              <w:jc w:val="center"/>
              <w:rPr>
                <w:sz w:val="24"/>
              </w:rPr>
            </w:pPr>
            <w:r>
              <w:rPr>
                <w:sz w:val="24"/>
              </w:rPr>
              <w:t>+</w:t>
            </w:r>
          </w:p>
        </w:tc>
        <w:tc>
          <w:tcPr>
            <w:tcW w:w="281" w:type="dxa"/>
          </w:tcPr>
          <w:p w:rsidR="008A036E" w:rsidRDefault="00871284">
            <w:pPr>
              <w:pStyle w:val="TableParagraph"/>
              <w:spacing w:before="217"/>
              <w:ind w:left="85"/>
              <w:jc w:val="center"/>
              <w:rPr>
                <w:sz w:val="24"/>
              </w:rPr>
            </w:pPr>
            <w:r>
              <w:rPr>
                <w:sz w:val="24"/>
              </w:rPr>
              <w:t>+</w:t>
            </w:r>
          </w:p>
        </w:tc>
        <w:tc>
          <w:tcPr>
            <w:tcW w:w="281" w:type="dxa"/>
          </w:tcPr>
          <w:p w:rsidR="008A036E" w:rsidRDefault="00871284">
            <w:pPr>
              <w:pStyle w:val="TableParagraph"/>
              <w:spacing w:before="21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21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217"/>
              <w:ind w:left="75"/>
              <w:jc w:val="center"/>
              <w:rPr>
                <w:sz w:val="24"/>
              </w:rPr>
            </w:pPr>
            <w:r>
              <w:rPr>
                <w:sz w:val="24"/>
              </w:rPr>
              <w:t>+</w:t>
            </w:r>
          </w:p>
        </w:tc>
        <w:tc>
          <w:tcPr>
            <w:tcW w:w="283" w:type="dxa"/>
          </w:tcPr>
          <w:p w:rsidR="008A036E" w:rsidRDefault="00871284">
            <w:pPr>
              <w:pStyle w:val="TableParagraph"/>
              <w:spacing w:before="217"/>
              <w:ind w:left="83"/>
              <w:jc w:val="center"/>
              <w:rPr>
                <w:sz w:val="24"/>
              </w:rPr>
            </w:pPr>
            <w:r>
              <w:rPr>
                <w:sz w:val="24"/>
              </w:rPr>
              <w:t>+</w:t>
            </w:r>
          </w:p>
        </w:tc>
        <w:tc>
          <w:tcPr>
            <w:tcW w:w="281" w:type="dxa"/>
          </w:tcPr>
          <w:p w:rsidR="008A036E" w:rsidRDefault="00871284">
            <w:pPr>
              <w:pStyle w:val="TableParagraph"/>
              <w:spacing w:before="217"/>
              <w:ind w:right="23"/>
              <w:jc w:val="right"/>
              <w:rPr>
                <w:sz w:val="24"/>
              </w:rPr>
            </w:pPr>
            <w:r>
              <w:rPr>
                <w:sz w:val="24"/>
              </w:rPr>
              <w:t>+</w:t>
            </w:r>
          </w:p>
        </w:tc>
        <w:tc>
          <w:tcPr>
            <w:tcW w:w="298" w:type="dxa"/>
            <w:tcBorders>
              <w:right w:val="double" w:sz="4" w:space="0" w:color="000000"/>
            </w:tcBorders>
          </w:tcPr>
          <w:p w:rsidR="008A036E" w:rsidRDefault="00871284">
            <w:pPr>
              <w:pStyle w:val="TableParagraph"/>
              <w:spacing w:before="21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217"/>
              <w:ind w:left="96"/>
              <w:jc w:val="center"/>
              <w:rPr>
                <w:sz w:val="24"/>
              </w:rPr>
            </w:pPr>
            <w:r>
              <w:rPr>
                <w:sz w:val="24"/>
              </w:rPr>
              <w:t>+</w:t>
            </w:r>
          </w:p>
        </w:tc>
        <w:tc>
          <w:tcPr>
            <w:tcW w:w="283" w:type="dxa"/>
          </w:tcPr>
          <w:p w:rsidR="008A036E" w:rsidRDefault="00871284">
            <w:pPr>
              <w:pStyle w:val="TableParagraph"/>
              <w:spacing w:before="217"/>
              <w:ind w:left="87"/>
              <w:jc w:val="center"/>
              <w:rPr>
                <w:sz w:val="24"/>
              </w:rPr>
            </w:pPr>
            <w:r>
              <w:rPr>
                <w:sz w:val="24"/>
              </w:rPr>
              <w:t>+</w:t>
            </w:r>
          </w:p>
        </w:tc>
        <w:tc>
          <w:tcPr>
            <w:tcW w:w="281" w:type="dxa"/>
          </w:tcPr>
          <w:p w:rsidR="008A036E" w:rsidRDefault="00871284">
            <w:pPr>
              <w:pStyle w:val="TableParagraph"/>
              <w:spacing w:before="217"/>
              <w:ind w:left="84"/>
              <w:jc w:val="center"/>
              <w:rPr>
                <w:sz w:val="24"/>
              </w:rPr>
            </w:pPr>
            <w:r>
              <w:rPr>
                <w:sz w:val="24"/>
              </w:rPr>
              <w:t>+</w:t>
            </w:r>
          </w:p>
        </w:tc>
        <w:tc>
          <w:tcPr>
            <w:tcW w:w="282" w:type="dxa"/>
          </w:tcPr>
          <w:p w:rsidR="008A036E" w:rsidRDefault="00871284">
            <w:pPr>
              <w:pStyle w:val="TableParagraph"/>
              <w:spacing w:before="21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21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217"/>
              <w:ind w:left="98"/>
              <w:jc w:val="center"/>
              <w:rPr>
                <w:sz w:val="24"/>
              </w:rPr>
            </w:pPr>
            <w:r>
              <w:rPr>
                <w:sz w:val="24"/>
              </w:rPr>
              <w:t>+</w:t>
            </w:r>
          </w:p>
        </w:tc>
        <w:tc>
          <w:tcPr>
            <w:tcW w:w="281" w:type="dxa"/>
          </w:tcPr>
          <w:p w:rsidR="008A036E" w:rsidRDefault="00871284">
            <w:pPr>
              <w:pStyle w:val="TableParagraph"/>
              <w:spacing w:before="217"/>
              <w:ind w:left="81"/>
              <w:jc w:val="center"/>
              <w:rPr>
                <w:sz w:val="24"/>
              </w:rPr>
            </w:pPr>
            <w:r>
              <w:rPr>
                <w:sz w:val="24"/>
              </w:rPr>
              <w:t>+</w:t>
            </w:r>
          </w:p>
        </w:tc>
        <w:tc>
          <w:tcPr>
            <w:tcW w:w="281" w:type="dxa"/>
          </w:tcPr>
          <w:p w:rsidR="008A036E" w:rsidRDefault="00871284">
            <w:pPr>
              <w:pStyle w:val="TableParagraph"/>
              <w:spacing w:before="217"/>
              <w:ind w:left="85"/>
              <w:jc w:val="center"/>
              <w:rPr>
                <w:sz w:val="24"/>
              </w:rPr>
            </w:pPr>
            <w:r>
              <w:rPr>
                <w:sz w:val="24"/>
              </w:rPr>
              <w:t>+</w:t>
            </w:r>
          </w:p>
        </w:tc>
        <w:tc>
          <w:tcPr>
            <w:tcW w:w="341" w:type="dxa"/>
            <w:tcBorders>
              <w:right w:val="double" w:sz="4" w:space="0" w:color="000000"/>
            </w:tcBorders>
          </w:tcPr>
          <w:p w:rsidR="008A036E" w:rsidRDefault="00871284">
            <w:pPr>
              <w:pStyle w:val="TableParagraph"/>
              <w:spacing w:before="217"/>
              <w:ind w:left="35"/>
              <w:jc w:val="center"/>
              <w:rPr>
                <w:sz w:val="24"/>
              </w:rPr>
            </w:pPr>
            <w:r>
              <w:rPr>
                <w:sz w:val="24"/>
              </w:rPr>
              <w:t>+</w:t>
            </w:r>
          </w:p>
        </w:tc>
        <w:tc>
          <w:tcPr>
            <w:tcW w:w="247" w:type="dxa"/>
            <w:tcBorders>
              <w:left w:val="double" w:sz="4" w:space="0" w:color="000000"/>
            </w:tcBorders>
          </w:tcPr>
          <w:p w:rsidR="008A036E" w:rsidRDefault="00871284">
            <w:pPr>
              <w:pStyle w:val="TableParagraph"/>
              <w:spacing w:before="217"/>
              <w:ind w:left="109" w:right="-29"/>
              <w:jc w:val="center"/>
              <w:rPr>
                <w:sz w:val="24"/>
              </w:rPr>
            </w:pPr>
            <w:r>
              <w:rPr>
                <w:sz w:val="24"/>
              </w:rPr>
              <w:t>+</w:t>
            </w:r>
          </w:p>
        </w:tc>
        <w:tc>
          <w:tcPr>
            <w:tcW w:w="281" w:type="dxa"/>
          </w:tcPr>
          <w:p w:rsidR="008A036E" w:rsidRDefault="00871284">
            <w:pPr>
              <w:pStyle w:val="TableParagraph"/>
              <w:spacing w:before="217"/>
              <w:ind w:left="80"/>
              <w:jc w:val="center"/>
              <w:rPr>
                <w:sz w:val="24"/>
              </w:rPr>
            </w:pPr>
            <w:r>
              <w:rPr>
                <w:sz w:val="24"/>
              </w:rPr>
              <w:t>+</w:t>
            </w:r>
          </w:p>
        </w:tc>
        <w:tc>
          <w:tcPr>
            <w:tcW w:w="281" w:type="dxa"/>
          </w:tcPr>
          <w:p w:rsidR="008A036E" w:rsidRDefault="00871284">
            <w:pPr>
              <w:pStyle w:val="TableParagraph"/>
              <w:spacing w:before="217"/>
              <w:ind w:left="79"/>
              <w:jc w:val="center"/>
              <w:rPr>
                <w:sz w:val="24"/>
              </w:rPr>
            </w:pPr>
            <w:r>
              <w:rPr>
                <w:sz w:val="24"/>
              </w:rPr>
              <w:t>+</w:t>
            </w:r>
          </w:p>
        </w:tc>
        <w:tc>
          <w:tcPr>
            <w:tcW w:w="281" w:type="dxa"/>
          </w:tcPr>
          <w:p w:rsidR="008A036E" w:rsidRDefault="00871284">
            <w:pPr>
              <w:pStyle w:val="TableParagraph"/>
              <w:spacing w:before="217"/>
              <w:ind w:left="84"/>
              <w:jc w:val="center"/>
              <w:rPr>
                <w:sz w:val="24"/>
              </w:rPr>
            </w:pPr>
            <w:r>
              <w:rPr>
                <w:sz w:val="24"/>
              </w:rPr>
              <w:t>+</w:t>
            </w:r>
          </w:p>
        </w:tc>
        <w:tc>
          <w:tcPr>
            <w:tcW w:w="339" w:type="dxa"/>
            <w:tcBorders>
              <w:right w:val="double" w:sz="4" w:space="0" w:color="000000"/>
            </w:tcBorders>
          </w:tcPr>
          <w:p w:rsidR="008A036E" w:rsidRDefault="00871284">
            <w:pPr>
              <w:pStyle w:val="TableParagraph"/>
              <w:spacing w:before="217"/>
              <w:ind w:left="35"/>
              <w:jc w:val="center"/>
              <w:rPr>
                <w:sz w:val="24"/>
              </w:rPr>
            </w:pPr>
            <w:r>
              <w:rPr>
                <w:sz w:val="24"/>
              </w:rPr>
              <w:t>+</w:t>
            </w:r>
          </w:p>
        </w:tc>
        <w:tc>
          <w:tcPr>
            <w:tcW w:w="236" w:type="dxa"/>
            <w:tcBorders>
              <w:left w:val="double" w:sz="4" w:space="0" w:color="000000"/>
            </w:tcBorders>
          </w:tcPr>
          <w:p w:rsidR="008A036E" w:rsidRDefault="00871284">
            <w:pPr>
              <w:pStyle w:val="TableParagraph"/>
              <w:spacing w:before="217"/>
              <w:ind w:left="96" w:right="-29"/>
              <w:jc w:val="center"/>
              <w:rPr>
                <w:sz w:val="24"/>
              </w:rPr>
            </w:pPr>
            <w:r>
              <w:rPr>
                <w:sz w:val="24"/>
              </w:rPr>
              <w:t>+</w:t>
            </w:r>
          </w:p>
        </w:tc>
        <w:tc>
          <w:tcPr>
            <w:tcW w:w="281" w:type="dxa"/>
          </w:tcPr>
          <w:p w:rsidR="008A036E" w:rsidRDefault="00871284">
            <w:pPr>
              <w:pStyle w:val="TableParagraph"/>
              <w:spacing w:before="217"/>
              <w:ind w:left="77"/>
              <w:jc w:val="center"/>
              <w:rPr>
                <w:sz w:val="24"/>
              </w:rPr>
            </w:pPr>
            <w:r>
              <w:rPr>
                <w:sz w:val="24"/>
              </w:rPr>
              <w:t>+</w:t>
            </w:r>
          </w:p>
        </w:tc>
        <w:tc>
          <w:tcPr>
            <w:tcW w:w="283" w:type="dxa"/>
          </w:tcPr>
          <w:p w:rsidR="008A036E" w:rsidRDefault="00871284">
            <w:pPr>
              <w:pStyle w:val="TableParagraph"/>
              <w:spacing w:before="217"/>
              <w:ind w:left="79"/>
              <w:jc w:val="center"/>
              <w:rPr>
                <w:sz w:val="24"/>
              </w:rPr>
            </w:pPr>
            <w:r>
              <w:rPr>
                <w:sz w:val="24"/>
              </w:rPr>
              <w:t>+</w:t>
            </w:r>
          </w:p>
        </w:tc>
        <w:tc>
          <w:tcPr>
            <w:tcW w:w="295" w:type="dxa"/>
            <w:tcBorders>
              <w:right w:val="double" w:sz="4" w:space="0" w:color="000000"/>
            </w:tcBorders>
          </w:tcPr>
          <w:p w:rsidR="008A036E" w:rsidRDefault="00871284">
            <w:pPr>
              <w:pStyle w:val="TableParagraph"/>
              <w:spacing w:before="217"/>
              <w:ind w:left="73"/>
              <w:jc w:val="center"/>
              <w:rPr>
                <w:sz w:val="24"/>
              </w:rPr>
            </w:pPr>
            <w:r>
              <w:rPr>
                <w:sz w:val="24"/>
              </w:rPr>
              <w:t>+</w:t>
            </w:r>
          </w:p>
        </w:tc>
        <w:tc>
          <w:tcPr>
            <w:tcW w:w="276" w:type="dxa"/>
            <w:tcBorders>
              <w:left w:val="double" w:sz="4" w:space="0" w:color="000000"/>
            </w:tcBorders>
          </w:tcPr>
          <w:p w:rsidR="008A036E" w:rsidRDefault="00871284">
            <w:pPr>
              <w:pStyle w:val="TableParagraph"/>
              <w:spacing w:before="217"/>
              <w:ind w:left="72"/>
              <w:jc w:val="center"/>
              <w:rPr>
                <w:sz w:val="24"/>
              </w:rPr>
            </w:pPr>
            <w:r>
              <w:rPr>
                <w:sz w:val="24"/>
              </w:rPr>
              <w:t>+</w:t>
            </w:r>
          </w:p>
        </w:tc>
        <w:tc>
          <w:tcPr>
            <w:tcW w:w="506" w:type="dxa"/>
          </w:tcPr>
          <w:p w:rsidR="008A036E" w:rsidRDefault="00871284">
            <w:pPr>
              <w:pStyle w:val="TableParagraph"/>
              <w:spacing w:before="217"/>
              <w:ind w:left="6"/>
              <w:jc w:val="center"/>
              <w:rPr>
                <w:sz w:val="24"/>
              </w:rPr>
            </w:pPr>
            <w:r>
              <w:rPr>
                <w:sz w:val="24"/>
              </w:rPr>
              <w:t>+</w:t>
            </w:r>
          </w:p>
        </w:tc>
      </w:tr>
      <w:tr w:rsidR="00BD3D65">
        <w:trPr>
          <w:trHeight w:val="966"/>
        </w:trPr>
        <w:tc>
          <w:tcPr>
            <w:tcW w:w="2376" w:type="dxa"/>
            <w:shd w:val="clear" w:color="auto" w:fill="D9D9D9"/>
          </w:tcPr>
          <w:p w:rsidR="008A036E" w:rsidRDefault="00871284">
            <w:pPr>
              <w:pStyle w:val="TableParagraph"/>
              <w:spacing w:line="240" w:lineRule="exact"/>
              <w:ind w:left="57"/>
              <w:rPr>
                <w:b/>
                <w:sz w:val="21"/>
              </w:rPr>
            </w:pPr>
            <w:r>
              <w:rPr>
                <w:b/>
                <w:spacing w:val="-2"/>
                <w:sz w:val="21"/>
              </w:rPr>
              <w:t>Упражнения</w:t>
            </w:r>
            <w:r>
              <w:rPr>
                <w:b/>
                <w:spacing w:val="3"/>
                <w:sz w:val="21"/>
              </w:rPr>
              <w:t xml:space="preserve"> </w:t>
            </w:r>
            <w:r>
              <w:rPr>
                <w:b/>
                <w:spacing w:val="-5"/>
                <w:sz w:val="21"/>
              </w:rPr>
              <w:t>на</w:t>
            </w:r>
          </w:p>
          <w:p w:rsidR="008A036E" w:rsidRDefault="00871284">
            <w:pPr>
              <w:pStyle w:val="TableParagraph"/>
              <w:spacing w:before="1"/>
              <w:ind w:left="57"/>
              <w:rPr>
                <w:b/>
                <w:sz w:val="21"/>
              </w:rPr>
            </w:pPr>
            <w:r>
              <w:rPr>
                <w:b/>
                <w:sz w:val="21"/>
              </w:rPr>
              <w:t>развитие</w:t>
            </w:r>
            <w:r>
              <w:rPr>
                <w:b/>
                <w:spacing w:val="-7"/>
                <w:sz w:val="21"/>
              </w:rPr>
              <w:t xml:space="preserve"> </w:t>
            </w:r>
            <w:r>
              <w:rPr>
                <w:b/>
                <w:spacing w:val="-2"/>
                <w:sz w:val="21"/>
              </w:rPr>
              <w:t>навыков</w:t>
            </w:r>
          </w:p>
          <w:p w:rsidR="008A036E" w:rsidRDefault="00871284">
            <w:pPr>
              <w:pStyle w:val="TableParagraph"/>
              <w:spacing w:line="240" w:lineRule="exact"/>
              <w:ind w:left="57"/>
              <w:rPr>
                <w:b/>
                <w:sz w:val="21"/>
              </w:rPr>
            </w:pPr>
            <w:r>
              <w:rPr>
                <w:b/>
                <w:spacing w:val="-2"/>
                <w:sz w:val="21"/>
              </w:rPr>
              <w:t>уклонения</w:t>
            </w:r>
            <w:r>
              <w:rPr>
                <w:b/>
                <w:spacing w:val="-12"/>
                <w:sz w:val="21"/>
              </w:rPr>
              <w:t xml:space="preserve"> </w:t>
            </w:r>
            <w:r>
              <w:rPr>
                <w:b/>
                <w:spacing w:val="-2"/>
                <w:sz w:val="21"/>
              </w:rPr>
              <w:t>от защитника: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41" w:type="dxa"/>
            <w:tcBorders>
              <w:right w:val="double" w:sz="4" w:space="0" w:color="000000"/>
            </w:tcBorders>
            <w:shd w:val="clear" w:color="auto" w:fill="D9D9D9"/>
          </w:tcPr>
          <w:p w:rsidR="008A036E" w:rsidRDefault="008A036E">
            <w:pPr>
              <w:pStyle w:val="TableParagraph"/>
            </w:pPr>
          </w:p>
        </w:tc>
        <w:tc>
          <w:tcPr>
            <w:tcW w:w="247"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5"/>
        </w:trPr>
        <w:tc>
          <w:tcPr>
            <w:tcW w:w="2376" w:type="dxa"/>
          </w:tcPr>
          <w:p w:rsidR="008A036E" w:rsidRDefault="00871284">
            <w:pPr>
              <w:pStyle w:val="TableParagraph"/>
              <w:spacing w:line="235" w:lineRule="exact"/>
              <w:ind w:left="57"/>
              <w:rPr>
                <w:sz w:val="21"/>
              </w:rPr>
            </w:pPr>
            <w:r>
              <w:rPr>
                <w:spacing w:val="-2"/>
                <w:sz w:val="21"/>
              </w:rPr>
              <w:t>Смена</w:t>
            </w:r>
            <w:r>
              <w:rPr>
                <w:spacing w:val="-13"/>
                <w:sz w:val="21"/>
              </w:rPr>
              <w:t xml:space="preserve"> </w:t>
            </w:r>
            <w:r>
              <w:rPr>
                <w:spacing w:val="-2"/>
                <w:sz w:val="21"/>
              </w:rPr>
              <w:t>скорости</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41" w:type="dxa"/>
            <w:tcBorders>
              <w:right w:val="double" w:sz="4" w:space="0" w:color="000000"/>
            </w:tcBorders>
          </w:tcPr>
          <w:p w:rsidR="008A036E" w:rsidRDefault="008A036E">
            <w:pPr>
              <w:pStyle w:val="TableParagraph"/>
              <w:rPr>
                <w:sz w:val="20"/>
              </w:rPr>
            </w:pPr>
          </w:p>
        </w:tc>
        <w:tc>
          <w:tcPr>
            <w:tcW w:w="247"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line="235" w:lineRule="exact"/>
              <w:ind w:left="57"/>
              <w:rPr>
                <w:sz w:val="21"/>
              </w:rPr>
            </w:pPr>
            <w:r>
              <w:rPr>
                <w:sz w:val="21"/>
              </w:rPr>
              <w:t>Ложный</w:t>
            </w:r>
            <w:r>
              <w:rPr>
                <w:spacing w:val="-12"/>
                <w:sz w:val="21"/>
              </w:rPr>
              <w:t xml:space="preserve"> </w:t>
            </w:r>
            <w:r>
              <w:rPr>
                <w:sz w:val="21"/>
              </w:rPr>
              <w:t>шаг</w:t>
            </w:r>
            <w:r>
              <w:rPr>
                <w:spacing w:val="-12"/>
                <w:sz w:val="21"/>
              </w:rPr>
              <w:t xml:space="preserve"> </w:t>
            </w:r>
            <w:r>
              <w:rPr>
                <w:sz w:val="21"/>
              </w:rPr>
              <w:t>в</w:t>
            </w:r>
            <w:r>
              <w:rPr>
                <w:spacing w:val="-8"/>
                <w:sz w:val="21"/>
              </w:rPr>
              <w:t xml:space="preserve"> </w:t>
            </w:r>
            <w:r>
              <w:rPr>
                <w:spacing w:val="-2"/>
                <w:sz w:val="21"/>
              </w:rPr>
              <w:t>сторону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41" w:type="dxa"/>
            <w:tcBorders>
              <w:right w:val="double" w:sz="4" w:space="0" w:color="000000"/>
            </w:tcBorders>
          </w:tcPr>
          <w:p w:rsidR="008A036E" w:rsidRDefault="008A036E">
            <w:pPr>
              <w:pStyle w:val="TableParagraph"/>
              <w:rPr>
                <w:sz w:val="20"/>
              </w:rPr>
            </w:pPr>
          </w:p>
        </w:tc>
        <w:tc>
          <w:tcPr>
            <w:tcW w:w="247"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BD3D65">
        <w:trPr>
          <w:trHeight w:val="724"/>
        </w:trPr>
        <w:tc>
          <w:tcPr>
            <w:tcW w:w="2376" w:type="dxa"/>
            <w:shd w:val="clear" w:color="auto" w:fill="D9D9D9"/>
          </w:tcPr>
          <w:p w:rsidR="008A036E" w:rsidRDefault="00871284">
            <w:pPr>
              <w:pStyle w:val="TableParagraph"/>
              <w:spacing w:line="240" w:lineRule="exact"/>
              <w:ind w:left="57"/>
              <w:rPr>
                <w:b/>
                <w:sz w:val="21"/>
              </w:rPr>
            </w:pPr>
            <w:r>
              <w:rPr>
                <w:b/>
                <w:spacing w:val="-2"/>
                <w:sz w:val="21"/>
              </w:rPr>
              <w:t>Упражнения</w:t>
            </w:r>
            <w:r>
              <w:rPr>
                <w:b/>
                <w:spacing w:val="3"/>
                <w:sz w:val="21"/>
              </w:rPr>
              <w:t xml:space="preserve"> </w:t>
            </w:r>
            <w:r>
              <w:rPr>
                <w:b/>
                <w:spacing w:val="-5"/>
                <w:sz w:val="21"/>
              </w:rPr>
              <w:t>на</w:t>
            </w:r>
          </w:p>
          <w:p w:rsidR="008A036E" w:rsidRDefault="00871284">
            <w:pPr>
              <w:pStyle w:val="TableParagraph"/>
              <w:spacing w:line="240" w:lineRule="exact"/>
              <w:ind w:left="57" w:right="549"/>
              <w:rPr>
                <w:b/>
                <w:sz w:val="21"/>
              </w:rPr>
            </w:pPr>
            <w:r>
              <w:rPr>
                <w:b/>
                <w:sz w:val="21"/>
              </w:rPr>
              <w:t>развитие</w:t>
            </w:r>
            <w:r>
              <w:rPr>
                <w:b/>
                <w:spacing w:val="-14"/>
                <w:sz w:val="21"/>
              </w:rPr>
              <w:t xml:space="preserve"> </w:t>
            </w:r>
            <w:r>
              <w:rPr>
                <w:b/>
                <w:sz w:val="21"/>
              </w:rPr>
              <w:t>навыков игры руками:</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41" w:type="dxa"/>
            <w:tcBorders>
              <w:right w:val="double" w:sz="4" w:space="0" w:color="000000"/>
            </w:tcBorders>
            <w:shd w:val="clear" w:color="auto" w:fill="D9D9D9"/>
          </w:tcPr>
          <w:p w:rsidR="008A036E" w:rsidRDefault="008A036E">
            <w:pPr>
              <w:pStyle w:val="TableParagraph"/>
            </w:pPr>
          </w:p>
        </w:tc>
        <w:tc>
          <w:tcPr>
            <w:tcW w:w="247"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5"/>
        </w:trPr>
        <w:tc>
          <w:tcPr>
            <w:tcW w:w="2376" w:type="dxa"/>
          </w:tcPr>
          <w:p w:rsidR="008A036E" w:rsidRDefault="00871284">
            <w:pPr>
              <w:pStyle w:val="TableParagraph"/>
              <w:spacing w:line="235" w:lineRule="exact"/>
              <w:ind w:left="57"/>
              <w:rPr>
                <w:sz w:val="21"/>
              </w:rPr>
            </w:pPr>
            <w:r>
              <w:rPr>
                <w:sz w:val="21"/>
              </w:rPr>
              <w:t>Прием</w:t>
            </w:r>
            <w:r>
              <w:rPr>
                <w:spacing w:val="-11"/>
                <w:sz w:val="21"/>
              </w:rPr>
              <w:t xml:space="preserve"> </w:t>
            </w:r>
            <w:r>
              <w:rPr>
                <w:sz w:val="21"/>
              </w:rPr>
              <w:t>и</w:t>
            </w:r>
            <w:r>
              <w:rPr>
                <w:spacing w:val="-11"/>
                <w:sz w:val="21"/>
              </w:rPr>
              <w:t xml:space="preserve"> </w:t>
            </w:r>
            <w:r>
              <w:rPr>
                <w:sz w:val="21"/>
              </w:rPr>
              <w:t>передача</w:t>
            </w:r>
            <w:r>
              <w:rPr>
                <w:spacing w:val="30"/>
                <w:sz w:val="21"/>
              </w:rPr>
              <w:t xml:space="preserve"> </w:t>
            </w:r>
            <w:r>
              <w:rPr>
                <w:spacing w:val="-4"/>
                <w:sz w:val="21"/>
              </w:rPr>
              <w:t>мяча</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41" w:type="dxa"/>
            <w:tcBorders>
              <w:right w:val="double" w:sz="4" w:space="0" w:color="000000"/>
            </w:tcBorders>
          </w:tcPr>
          <w:p w:rsidR="008A036E" w:rsidRDefault="008A036E">
            <w:pPr>
              <w:pStyle w:val="TableParagraph"/>
              <w:rPr>
                <w:sz w:val="20"/>
              </w:rPr>
            </w:pPr>
          </w:p>
        </w:tc>
        <w:tc>
          <w:tcPr>
            <w:tcW w:w="247"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484"/>
        </w:trPr>
        <w:tc>
          <w:tcPr>
            <w:tcW w:w="2376" w:type="dxa"/>
          </w:tcPr>
          <w:p w:rsidR="008A036E" w:rsidRDefault="00871284">
            <w:pPr>
              <w:pStyle w:val="TableParagraph"/>
              <w:spacing w:line="235" w:lineRule="exact"/>
              <w:ind w:left="57"/>
              <w:rPr>
                <w:sz w:val="21"/>
              </w:rPr>
            </w:pPr>
            <w:r>
              <w:rPr>
                <w:sz w:val="21"/>
              </w:rPr>
              <w:t>Подбор</w:t>
            </w:r>
            <w:r>
              <w:rPr>
                <w:spacing w:val="-11"/>
                <w:sz w:val="21"/>
              </w:rPr>
              <w:t xml:space="preserve"> </w:t>
            </w:r>
            <w:r>
              <w:rPr>
                <w:sz w:val="21"/>
              </w:rPr>
              <w:t>мяча</w:t>
            </w:r>
            <w:r>
              <w:rPr>
                <w:spacing w:val="-10"/>
                <w:sz w:val="21"/>
              </w:rPr>
              <w:t xml:space="preserve"> </w:t>
            </w:r>
            <w:r>
              <w:rPr>
                <w:sz w:val="21"/>
              </w:rPr>
              <w:t>и</w:t>
            </w:r>
            <w:r>
              <w:rPr>
                <w:spacing w:val="-10"/>
                <w:sz w:val="21"/>
              </w:rPr>
              <w:t xml:space="preserve"> </w:t>
            </w:r>
            <w:r>
              <w:rPr>
                <w:spacing w:val="-2"/>
                <w:sz w:val="21"/>
              </w:rPr>
              <w:t>фиксация</w:t>
            </w:r>
          </w:p>
          <w:p w:rsidR="008A036E" w:rsidRDefault="00871284">
            <w:pPr>
              <w:pStyle w:val="TableParagraph"/>
              <w:spacing w:before="1" w:line="229" w:lineRule="exact"/>
              <w:ind w:left="57"/>
              <w:rPr>
                <w:sz w:val="21"/>
              </w:rPr>
            </w:pPr>
            <w:r>
              <w:rPr>
                <w:sz w:val="21"/>
              </w:rPr>
              <w:t>мяча</w:t>
            </w:r>
            <w:r>
              <w:rPr>
                <w:spacing w:val="-9"/>
                <w:sz w:val="21"/>
              </w:rPr>
              <w:t xml:space="preserve"> </w:t>
            </w:r>
            <w:r>
              <w:rPr>
                <w:sz w:val="21"/>
              </w:rPr>
              <w:t>на</w:t>
            </w:r>
            <w:r>
              <w:rPr>
                <w:spacing w:val="-9"/>
                <w:sz w:val="21"/>
              </w:rPr>
              <w:t xml:space="preserve"> </w:t>
            </w:r>
            <w:r>
              <w:rPr>
                <w:spacing w:val="-2"/>
                <w:sz w:val="21"/>
              </w:rPr>
              <w:t>земле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97"/>
              <w:ind w:left="88"/>
              <w:jc w:val="center"/>
              <w:rPr>
                <w:sz w:val="24"/>
              </w:rPr>
            </w:pPr>
            <w:r>
              <w:rPr>
                <w:sz w:val="24"/>
              </w:rPr>
              <w:t>+</w:t>
            </w:r>
          </w:p>
        </w:tc>
        <w:tc>
          <w:tcPr>
            <w:tcW w:w="283" w:type="dxa"/>
            <w:tcBorders>
              <w:right w:val="double" w:sz="4" w:space="0" w:color="000000"/>
            </w:tcBorders>
          </w:tcPr>
          <w:p w:rsidR="008A036E" w:rsidRDefault="00871284">
            <w:pPr>
              <w:pStyle w:val="TableParagraph"/>
              <w:spacing w:before="97"/>
              <w:ind w:left="111"/>
              <w:rPr>
                <w:sz w:val="24"/>
              </w:rPr>
            </w:pPr>
            <w:r>
              <w:rPr>
                <w:sz w:val="24"/>
              </w:rPr>
              <w:t>+</w:t>
            </w:r>
          </w:p>
        </w:tc>
        <w:tc>
          <w:tcPr>
            <w:tcW w:w="281" w:type="dxa"/>
            <w:tcBorders>
              <w:left w:val="double" w:sz="4" w:space="0" w:color="000000"/>
            </w:tcBorders>
          </w:tcPr>
          <w:p w:rsidR="008A036E" w:rsidRDefault="00871284">
            <w:pPr>
              <w:pStyle w:val="TableParagraph"/>
              <w:spacing w:before="97"/>
              <w:ind w:left="78"/>
              <w:jc w:val="center"/>
              <w:rPr>
                <w:sz w:val="24"/>
              </w:rPr>
            </w:pPr>
            <w:r>
              <w:rPr>
                <w:sz w:val="24"/>
              </w:rPr>
              <w:t>+</w:t>
            </w:r>
          </w:p>
        </w:tc>
        <w:tc>
          <w:tcPr>
            <w:tcW w:w="281" w:type="dxa"/>
          </w:tcPr>
          <w:p w:rsidR="008A036E" w:rsidRDefault="00871284">
            <w:pPr>
              <w:pStyle w:val="TableParagraph"/>
              <w:spacing w:before="97"/>
              <w:ind w:left="88"/>
              <w:jc w:val="center"/>
              <w:rPr>
                <w:sz w:val="24"/>
              </w:rPr>
            </w:pPr>
            <w:r>
              <w:rPr>
                <w:sz w:val="24"/>
              </w:rPr>
              <w:t>+</w:t>
            </w: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41" w:type="dxa"/>
            <w:tcBorders>
              <w:right w:val="double" w:sz="4" w:space="0" w:color="000000"/>
            </w:tcBorders>
          </w:tcPr>
          <w:p w:rsidR="008A036E" w:rsidRDefault="008A036E">
            <w:pPr>
              <w:pStyle w:val="TableParagraph"/>
            </w:pPr>
          </w:p>
        </w:tc>
        <w:tc>
          <w:tcPr>
            <w:tcW w:w="247"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481"/>
        </w:trPr>
        <w:tc>
          <w:tcPr>
            <w:tcW w:w="2376" w:type="dxa"/>
          </w:tcPr>
          <w:p w:rsidR="008A036E" w:rsidRDefault="00871284">
            <w:pPr>
              <w:pStyle w:val="TableParagraph"/>
              <w:spacing w:line="234" w:lineRule="exact"/>
              <w:ind w:left="57"/>
              <w:rPr>
                <w:sz w:val="21"/>
              </w:rPr>
            </w:pPr>
            <w:r>
              <w:rPr>
                <w:sz w:val="21"/>
              </w:rPr>
              <w:t>Пас</w:t>
            </w:r>
            <w:r>
              <w:rPr>
                <w:spacing w:val="1"/>
                <w:sz w:val="21"/>
              </w:rPr>
              <w:t xml:space="preserve"> </w:t>
            </w:r>
            <w:r>
              <w:rPr>
                <w:sz w:val="21"/>
              </w:rPr>
              <w:t>с</w:t>
            </w:r>
            <w:r>
              <w:rPr>
                <w:spacing w:val="2"/>
                <w:sz w:val="21"/>
              </w:rPr>
              <w:t xml:space="preserve"> </w:t>
            </w:r>
            <w:r>
              <w:rPr>
                <w:sz w:val="21"/>
              </w:rPr>
              <w:t>земли</w:t>
            </w:r>
            <w:r>
              <w:rPr>
                <w:spacing w:val="3"/>
                <w:sz w:val="21"/>
              </w:rPr>
              <w:t xml:space="preserve"> </w:t>
            </w:r>
            <w:r>
              <w:rPr>
                <w:sz w:val="21"/>
              </w:rPr>
              <w:t>-</w:t>
            </w:r>
            <w:r>
              <w:rPr>
                <w:spacing w:val="3"/>
                <w:sz w:val="21"/>
              </w:rPr>
              <w:t xml:space="preserve"> </w:t>
            </w:r>
            <w:r>
              <w:rPr>
                <w:sz w:val="21"/>
              </w:rPr>
              <w:t>подбор</w:t>
            </w:r>
            <w:r>
              <w:rPr>
                <w:spacing w:val="24"/>
                <w:sz w:val="21"/>
              </w:rPr>
              <w:t xml:space="preserve"> </w:t>
            </w:r>
            <w:r>
              <w:rPr>
                <w:spacing w:val="-10"/>
                <w:sz w:val="21"/>
              </w:rPr>
              <w:t>и</w:t>
            </w:r>
          </w:p>
          <w:p w:rsidR="008A036E" w:rsidRDefault="00871284">
            <w:pPr>
              <w:pStyle w:val="TableParagraph"/>
              <w:spacing w:line="228" w:lineRule="exact"/>
              <w:ind w:left="57"/>
              <w:rPr>
                <w:sz w:val="21"/>
              </w:rPr>
            </w:pPr>
            <w:r>
              <w:rPr>
                <w:sz w:val="21"/>
              </w:rPr>
              <w:t>пас</w:t>
            </w:r>
            <w:r>
              <w:rPr>
                <w:spacing w:val="4"/>
                <w:sz w:val="21"/>
              </w:rPr>
              <w:t xml:space="preserve"> </w:t>
            </w:r>
            <w:r>
              <w:rPr>
                <w:sz w:val="21"/>
              </w:rPr>
              <w:t>в</w:t>
            </w:r>
            <w:r>
              <w:rPr>
                <w:spacing w:val="6"/>
                <w:sz w:val="21"/>
              </w:rPr>
              <w:t xml:space="preserve"> </w:t>
            </w:r>
            <w:r>
              <w:rPr>
                <w:sz w:val="21"/>
              </w:rPr>
              <w:t>одно</w:t>
            </w:r>
            <w:r>
              <w:rPr>
                <w:spacing w:val="7"/>
                <w:sz w:val="21"/>
              </w:rPr>
              <w:t xml:space="preserve"> </w:t>
            </w:r>
            <w:r>
              <w:rPr>
                <w:spacing w:val="-2"/>
                <w:sz w:val="21"/>
              </w:rPr>
              <w:t>движение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71284">
            <w:pPr>
              <w:pStyle w:val="TableParagraph"/>
              <w:spacing w:before="95"/>
              <w:ind w:left="78"/>
              <w:jc w:val="center"/>
              <w:rPr>
                <w:sz w:val="24"/>
              </w:rPr>
            </w:pPr>
            <w:r>
              <w:rPr>
                <w:sz w:val="24"/>
              </w:rPr>
              <w:t>+</w:t>
            </w:r>
          </w:p>
        </w:tc>
        <w:tc>
          <w:tcPr>
            <w:tcW w:w="281" w:type="dxa"/>
          </w:tcPr>
          <w:p w:rsidR="008A036E" w:rsidRDefault="00871284">
            <w:pPr>
              <w:pStyle w:val="TableParagraph"/>
              <w:spacing w:before="95"/>
              <w:ind w:left="88"/>
              <w:jc w:val="center"/>
              <w:rPr>
                <w:sz w:val="24"/>
              </w:rPr>
            </w:pPr>
            <w:r>
              <w:rPr>
                <w:sz w:val="24"/>
              </w:rPr>
              <w:t>+</w:t>
            </w:r>
          </w:p>
        </w:tc>
        <w:tc>
          <w:tcPr>
            <w:tcW w:w="283" w:type="dxa"/>
          </w:tcPr>
          <w:p w:rsidR="008A036E" w:rsidRDefault="00871284">
            <w:pPr>
              <w:pStyle w:val="TableParagraph"/>
              <w:spacing w:before="95"/>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95"/>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95"/>
              <w:ind w:left="77"/>
              <w:jc w:val="center"/>
              <w:rPr>
                <w:sz w:val="24"/>
              </w:rPr>
            </w:pPr>
            <w:r>
              <w:rPr>
                <w:sz w:val="24"/>
              </w:rPr>
              <w:t>+</w:t>
            </w:r>
          </w:p>
        </w:tc>
        <w:tc>
          <w:tcPr>
            <w:tcW w:w="281" w:type="dxa"/>
          </w:tcPr>
          <w:p w:rsidR="008A036E" w:rsidRDefault="00871284">
            <w:pPr>
              <w:pStyle w:val="TableParagraph"/>
              <w:spacing w:before="95"/>
              <w:ind w:left="92"/>
              <w:jc w:val="center"/>
              <w:rPr>
                <w:sz w:val="24"/>
              </w:rPr>
            </w:pPr>
            <w:r>
              <w:rPr>
                <w:sz w:val="24"/>
              </w:rPr>
              <w:t>+</w:t>
            </w:r>
          </w:p>
        </w:tc>
        <w:tc>
          <w:tcPr>
            <w:tcW w:w="283" w:type="dxa"/>
          </w:tcPr>
          <w:p w:rsidR="008A036E" w:rsidRDefault="00871284">
            <w:pPr>
              <w:pStyle w:val="TableParagraph"/>
              <w:spacing w:before="95"/>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95"/>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95"/>
              <w:ind w:left="101" w:right="-29"/>
              <w:jc w:val="center"/>
              <w:rPr>
                <w:sz w:val="24"/>
              </w:rPr>
            </w:pPr>
            <w:r>
              <w:rPr>
                <w:sz w:val="24"/>
              </w:rPr>
              <w:t>+</w:t>
            </w:r>
          </w:p>
        </w:tc>
        <w:tc>
          <w:tcPr>
            <w:tcW w:w="329" w:type="dxa"/>
          </w:tcPr>
          <w:p w:rsidR="008A036E" w:rsidRDefault="00871284">
            <w:pPr>
              <w:pStyle w:val="TableParagraph"/>
              <w:spacing w:before="95"/>
              <w:ind w:left="43"/>
              <w:jc w:val="center"/>
              <w:rPr>
                <w:sz w:val="24"/>
              </w:rPr>
            </w:pPr>
            <w:r>
              <w:rPr>
                <w:sz w:val="24"/>
              </w:rPr>
              <w:t>+</w:t>
            </w:r>
          </w:p>
        </w:tc>
        <w:tc>
          <w:tcPr>
            <w:tcW w:w="281" w:type="dxa"/>
          </w:tcPr>
          <w:p w:rsidR="008A036E" w:rsidRDefault="00871284">
            <w:pPr>
              <w:pStyle w:val="TableParagraph"/>
              <w:spacing w:before="95"/>
              <w:ind w:left="85"/>
              <w:jc w:val="center"/>
              <w:rPr>
                <w:sz w:val="24"/>
              </w:rPr>
            </w:pPr>
            <w:r>
              <w:rPr>
                <w:sz w:val="24"/>
              </w:rPr>
              <w:t>+</w:t>
            </w:r>
          </w:p>
        </w:tc>
        <w:tc>
          <w:tcPr>
            <w:tcW w:w="281" w:type="dxa"/>
          </w:tcPr>
          <w:p w:rsidR="008A036E" w:rsidRDefault="00871284">
            <w:pPr>
              <w:pStyle w:val="TableParagraph"/>
              <w:spacing w:before="95"/>
              <w:ind w:left="85"/>
              <w:jc w:val="center"/>
              <w:rPr>
                <w:sz w:val="24"/>
              </w:rPr>
            </w:pPr>
            <w:r>
              <w:rPr>
                <w:sz w:val="24"/>
              </w:rPr>
              <w:t>+</w:t>
            </w: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41" w:type="dxa"/>
            <w:tcBorders>
              <w:right w:val="double" w:sz="4" w:space="0" w:color="000000"/>
            </w:tcBorders>
          </w:tcPr>
          <w:p w:rsidR="008A036E" w:rsidRDefault="008A036E">
            <w:pPr>
              <w:pStyle w:val="TableParagraph"/>
            </w:pPr>
          </w:p>
        </w:tc>
        <w:tc>
          <w:tcPr>
            <w:tcW w:w="247"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24"/>
        </w:trPr>
        <w:tc>
          <w:tcPr>
            <w:tcW w:w="2376" w:type="dxa"/>
          </w:tcPr>
          <w:p w:rsidR="008A036E" w:rsidRDefault="00871284">
            <w:pPr>
              <w:pStyle w:val="TableParagraph"/>
              <w:spacing w:line="235" w:lineRule="exact"/>
              <w:ind w:left="57"/>
              <w:rPr>
                <w:sz w:val="21"/>
              </w:rPr>
            </w:pPr>
            <w:r>
              <w:rPr>
                <w:sz w:val="21"/>
              </w:rPr>
              <w:t>Обычный</w:t>
            </w:r>
            <w:r>
              <w:rPr>
                <w:spacing w:val="-14"/>
                <w:sz w:val="21"/>
              </w:rPr>
              <w:t xml:space="preserve"> </w:t>
            </w:r>
            <w:r>
              <w:rPr>
                <w:sz w:val="21"/>
              </w:rPr>
              <w:t>пас</w:t>
            </w:r>
            <w:r>
              <w:rPr>
                <w:spacing w:val="-12"/>
                <w:sz w:val="21"/>
              </w:rPr>
              <w:t xml:space="preserve"> </w:t>
            </w:r>
            <w:r>
              <w:rPr>
                <w:spacing w:val="-10"/>
                <w:sz w:val="21"/>
              </w:rPr>
              <w:t>в</w:t>
            </w:r>
          </w:p>
          <w:p w:rsidR="008A036E" w:rsidRDefault="00871284">
            <w:pPr>
              <w:pStyle w:val="TableParagraph"/>
              <w:spacing w:line="240" w:lineRule="exact"/>
              <w:ind w:left="57"/>
              <w:rPr>
                <w:sz w:val="21"/>
              </w:rPr>
            </w:pPr>
            <w:r>
              <w:rPr>
                <w:sz w:val="21"/>
              </w:rPr>
              <w:t>движении</w:t>
            </w:r>
            <w:r>
              <w:rPr>
                <w:spacing w:val="-14"/>
                <w:sz w:val="21"/>
              </w:rPr>
              <w:t xml:space="preserve"> </w:t>
            </w:r>
            <w:r>
              <w:rPr>
                <w:sz w:val="21"/>
              </w:rPr>
              <w:t>и</w:t>
            </w:r>
            <w:r>
              <w:rPr>
                <w:spacing w:val="-5"/>
                <w:sz w:val="21"/>
              </w:rPr>
              <w:t xml:space="preserve"> </w:t>
            </w:r>
            <w:r>
              <w:rPr>
                <w:sz w:val="21"/>
              </w:rPr>
              <w:t>прием</w:t>
            </w:r>
            <w:r>
              <w:rPr>
                <w:spacing w:val="-14"/>
                <w:sz w:val="21"/>
              </w:rPr>
              <w:t xml:space="preserve"> </w:t>
            </w:r>
            <w:r>
              <w:rPr>
                <w:sz w:val="21"/>
              </w:rPr>
              <w:t>мяча (средняя</w:t>
            </w:r>
            <w:r>
              <w:rPr>
                <w:spacing w:val="-10"/>
                <w:sz w:val="21"/>
              </w:rPr>
              <w:t xml:space="preserve"> </w:t>
            </w:r>
            <w:r>
              <w:rPr>
                <w:sz w:val="21"/>
              </w:rPr>
              <w:t>дистанция)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71284">
            <w:pPr>
              <w:pStyle w:val="TableParagraph"/>
              <w:spacing w:before="217"/>
              <w:ind w:left="31"/>
              <w:jc w:val="center"/>
              <w:rPr>
                <w:sz w:val="24"/>
              </w:rPr>
            </w:pPr>
            <w:r>
              <w:rPr>
                <w:sz w:val="24"/>
              </w:rPr>
              <w:t>+</w:t>
            </w:r>
          </w:p>
        </w:tc>
        <w:tc>
          <w:tcPr>
            <w:tcW w:w="281" w:type="dxa"/>
          </w:tcPr>
          <w:p w:rsidR="008A036E" w:rsidRDefault="00871284">
            <w:pPr>
              <w:pStyle w:val="TableParagraph"/>
              <w:spacing w:before="217"/>
              <w:ind w:left="87"/>
              <w:jc w:val="center"/>
              <w:rPr>
                <w:sz w:val="24"/>
              </w:rPr>
            </w:pPr>
            <w:r>
              <w:rPr>
                <w:sz w:val="24"/>
              </w:rPr>
              <w:t>+</w:t>
            </w:r>
          </w:p>
        </w:tc>
        <w:tc>
          <w:tcPr>
            <w:tcW w:w="283" w:type="dxa"/>
          </w:tcPr>
          <w:p w:rsidR="008A036E" w:rsidRDefault="00871284">
            <w:pPr>
              <w:pStyle w:val="TableParagraph"/>
              <w:spacing w:before="217"/>
              <w:ind w:left="91"/>
              <w:jc w:val="center"/>
              <w:rPr>
                <w:sz w:val="24"/>
              </w:rPr>
            </w:pPr>
            <w:r>
              <w:rPr>
                <w:sz w:val="24"/>
              </w:rPr>
              <w:t>+</w:t>
            </w:r>
          </w:p>
        </w:tc>
        <w:tc>
          <w:tcPr>
            <w:tcW w:w="281" w:type="dxa"/>
          </w:tcPr>
          <w:p w:rsidR="008A036E" w:rsidRDefault="00871284">
            <w:pPr>
              <w:pStyle w:val="TableParagraph"/>
              <w:spacing w:before="217"/>
              <w:ind w:left="88"/>
              <w:jc w:val="center"/>
              <w:rPr>
                <w:sz w:val="24"/>
              </w:rPr>
            </w:pPr>
            <w:r>
              <w:rPr>
                <w:sz w:val="24"/>
              </w:rPr>
              <w:t>+</w:t>
            </w:r>
          </w:p>
        </w:tc>
        <w:tc>
          <w:tcPr>
            <w:tcW w:w="283" w:type="dxa"/>
            <w:tcBorders>
              <w:right w:val="double" w:sz="4" w:space="0" w:color="000000"/>
            </w:tcBorders>
          </w:tcPr>
          <w:p w:rsidR="008A036E" w:rsidRDefault="00871284">
            <w:pPr>
              <w:pStyle w:val="TableParagraph"/>
              <w:spacing w:before="217"/>
              <w:ind w:left="111"/>
              <w:rPr>
                <w:sz w:val="24"/>
              </w:rPr>
            </w:pPr>
            <w:r>
              <w:rPr>
                <w:sz w:val="24"/>
              </w:rPr>
              <w:t>+</w:t>
            </w:r>
          </w:p>
        </w:tc>
        <w:tc>
          <w:tcPr>
            <w:tcW w:w="281" w:type="dxa"/>
            <w:tcBorders>
              <w:left w:val="double" w:sz="4" w:space="0" w:color="000000"/>
            </w:tcBorders>
          </w:tcPr>
          <w:p w:rsidR="008A036E" w:rsidRDefault="00871284">
            <w:pPr>
              <w:pStyle w:val="TableParagraph"/>
              <w:spacing w:before="217"/>
              <w:ind w:left="78"/>
              <w:jc w:val="center"/>
              <w:rPr>
                <w:sz w:val="24"/>
              </w:rPr>
            </w:pPr>
            <w:r>
              <w:rPr>
                <w:sz w:val="24"/>
              </w:rPr>
              <w:t>+</w:t>
            </w:r>
          </w:p>
        </w:tc>
        <w:tc>
          <w:tcPr>
            <w:tcW w:w="281" w:type="dxa"/>
          </w:tcPr>
          <w:p w:rsidR="008A036E" w:rsidRDefault="00871284">
            <w:pPr>
              <w:pStyle w:val="TableParagraph"/>
              <w:spacing w:before="217"/>
              <w:ind w:left="88"/>
              <w:jc w:val="center"/>
              <w:rPr>
                <w:sz w:val="24"/>
              </w:rPr>
            </w:pPr>
            <w:r>
              <w:rPr>
                <w:sz w:val="24"/>
              </w:rPr>
              <w:t>+</w:t>
            </w:r>
          </w:p>
        </w:tc>
        <w:tc>
          <w:tcPr>
            <w:tcW w:w="283" w:type="dxa"/>
          </w:tcPr>
          <w:p w:rsidR="008A036E" w:rsidRDefault="00871284">
            <w:pPr>
              <w:pStyle w:val="TableParagraph"/>
              <w:spacing w:before="217"/>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217"/>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217"/>
              <w:ind w:left="77"/>
              <w:jc w:val="center"/>
              <w:rPr>
                <w:sz w:val="24"/>
              </w:rPr>
            </w:pPr>
            <w:r>
              <w:rPr>
                <w:sz w:val="24"/>
              </w:rPr>
              <w:t>+</w:t>
            </w:r>
          </w:p>
        </w:tc>
        <w:tc>
          <w:tcPr>
            <w:tcW w:w="281" w:type="dxa"/>
          </w:tcPr>
          <w:p w:rsidR="008A036E" w:rsidRDefault="00871284">
            <w:pPr>
              <w:pStyle w:val="TableParagraph"/>
              <w:spacing w:before="217"/>
              <w:ind w:left="92"/>
              <w:jc w:val="center"/>
              <w:rPr>
                <w:sz w:val="24"/>
              </w:rPr>
            </w:pPr>
            <w:r>
              <w:rPr>
                <w:sz w:val="24"/>
              </w:rPr>
              <w:t>+</w:t>
            </w:r>
          </w:p>
        </w:tc>
        <w:tc>
          <w:tcPr>
            <w:tcW w:w="283" w:type="dxa"/>
          </w:tcPr>
          <w:p w:rsidR="008A036E" w:rsidRDefault="00871284">
            <w:pPr>
              <w:pStyle w:val="TableParagraph"/>
              <w:spacing w:before="21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21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217"/>
              <w:ind w:left="101" w:right="-29"/>
              <w:jc w:val="center"/>
              <w:rPr>
                <w:sz w:val="24"/>
              </w:rPr>
            </w:pPr>
            <w:r>
              <w:rPr>
                <w:sz w:val="24"/>
              </w:rPr>
              <w:t>+</w:t>
            </w:r>
          </w:p>
        </w:tc>
        <w:tc>
          <w:tcPr>
            <w:tcW w:w="329" w:type="dxa"/>
          </w:tcPr>
          <w:p w:rsidR="008A036E" w:rsidRDefault="00871284">
            <w:pPr>
              <w:pStyle w:val="TableParagraph"/>
              <w:spacing w:before="217"/>
              <w:ind w:left="43"/>
              <w:jc w:val="center"/>
              <w:rPr>
                <w:sz w:val="24"/>
              </w:rPr>
            </w:pPr>
            <w:r>
              <w:rPr>
                <w:sz w:val="24"/>
              </w:rPr>
              <w:t>+</w:t>
            </w:r>
          </w:p>
        </w:tc>
        <w:tc>
          <w:tcPr>
            <w:tcW w:w="281" w:type="dxa"/>
          </w:tcPr>
          <w:p w:rsidR="008A036E" w:rsidRDefault="00871284">
            <w:pPr>
              <w:pStyle w:val="TableParagraph"/>
              <w:spacing w:before="217"/>
              <w:ind w:left="85"/>
              <w:jc w:val="center"/>
              <w:rPr>
                <w:sz w:val="24"/>
              </w:rPr>
            </w:pPr>
            <w:r>
              <w:rPr>
                <w:sz w:val="24"/>
              </w:rPr>
              <w:t>+</w:t>
            </w:r>
          </w:p>
        </w:tc>
        <w:tc>
          <w:tcPr>
            <w:tcW w:w="281" w:type="dxa"/>
          </w:tcPr>
          <w:p w:rsidR="008A036E" w:rsidRDefault="00871284">
            <w:pPr>
              <w:pStyle w:val="TableParagraph"/>
              <w:spacing w:before="21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21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217"/>
              <w:ind w:left="75"/>
              <w:jc w:val="center"/>
              <w:rPr>
                <w:sz w:val="24"/>
              </w:rPr>
            </w:pPr>
            <w:r>
              <w:rPr>
                <w:sz w:val="24"/>
              </w:rPr>
              <w:t>+</w:t>
            </w:r>
          </w:p>
        </w:tc>
        <w:tc>
          <w:tcPr>
            <w:tcW w:w="283" w:type="dxa"/>
          </w:tcPr>
          <w:p w:rsidR="008A036E" w:rsidRDefault="00871284">
            <w:pPr>
              <w:pStyle w:val="TableParagraph"/>
              <w:spacing w:before="217"/>
              <w:ind w:left="83"/>
              <w:jc w:val="center"/>
              <w:rPr>
                <w:sz w:val="24"/>
              </w:rPr>
            </w:pPr>
            <w:r>
              <w:rPr>
                <w:sz w:val="24"/>
              </w:rPr>
              <w:t>+</w:t>
            </w:r>
          </w:p>
        </w:tc>
        <w:tc>
          <w:tcPr>
            <w:tcW w:w="281" w:type="dxa"/>
          </w:tcPr>
          <w:p w:rsidR="008A036E" w:rsidRDefault="00871284">
            <w:pPr>
              <w:pStyle w:val="TableParagraph"/>
              <w:spacing w:before="217"/>
              <w:ind w:right="23"/>
              <w:jc w:val="right"/>
              <w:rPr>
                <w:sz w:val="24"/>
              </w:rPr>
            </w:pPr>
            <w:r>
              <w:rPr>
                <w:sz w:val="24"/>
              </w:rPr>
              <w:t>+</w:t>
            </w:r>
          </w:p>
        </w:tc>
        <w:tc>
          <w:tcPr>
            <w:tcW w:w="298" w:type="dxa"/>
            <w:tcBorders>
              <w:right w:val="double" w:sz="4" w:space="0" w:color="000000"/>
            </w:tcBorders>
          </w:tcPr>
          <w:p w:rsidR="008A036E" w:rsidRDefault="00871284">
            <w:pPr>
              <w:pStyle w:val="TableParagraph"/>
              <w:spacing w:before="21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217"/>
              <w:ind w:left="96"/>
              <w:jc w:val="center"/>
              <w:rPr>
                <w:sz w:val="24"/>
              </w:rPr>
            </w:pPr>
            <w:r>
              <w:rPr>
                <w:sz w:val="24"/>
              </w:rPr>
              <w:t>+</w:t>
            </w:r>
          </w:p>
        </w:tc>
        <w:tc>
          <w:tcPr>
            <w:tcW w:w="283" w:type="dxa"/>
          </w:tcPr>
          <w:p w:rsidR="008A036E" w:rsidRDefault="00871284">
            <w:pPr>
              <w:pStyle w:val="TableParagraph"/>
              <w:spacing w:before="217"/>
              <w:ind w:left="87"/>
              <w:jc w:val="center"/>
              <w:rPr>
                <w:sz w:val="24"/>
              </w:rPr>
            </w:pPr>
            <w:r>
              <w:rPr>
                <w:sz w:val="24"/>
              </w:rPr>
              <w:t>+</w:t>
            </w:r>
          </w:p>
        </w:tc>
        <w:tc>
          <w:tcPr>
            <w:tcW w:w="281" w:type="dxa"/>
          </w:tcPr>
          <w:p w:rsidR="008A036E" w:rsidRDefault="00871284">
            <w:pPr>
              <w:pStyle w:val="TableParagraph"/>
              <w:spacing w:before="217"/>
              <w:ind w:left="84"/>
              <w:jc w:val="center"/>
              <w:rPr>
                <w:sz w:val="24"/>
              </w:rPr>
            </w:pPr>
            <w:r>
              <w:rPr>
                <w:sz w:val="24"/>
              </w:rPr>
              <w:t>+</w:t>
            </w:r>
          </w:p>
        </w:tc>
        <w:tc>
          <w:tcPr>
            <w:tcW w:w="282" w:type="dxa"/>
          </w:tcPr>
          <w:p w:rsidR="008A036E" w:rsidRDefault="00871284">
            <w:pPr>
              <w:pStyle w:val="TableParagraph"/>
              <w:spacing w:before="21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21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217"/>
              <w:ind w:left="98"/>
              <w:jc w:val="center"/>
              <w:rPr>
                <w:sz w:val="24"/>
              </w:rPr>
            </w:pPr>
            <w:r>
              <w:rPr>
                <w:sz w:val="24"/>
              </w:rPr>
              <w:t>+</w:t>
            </w:r>
          </w:p>
        </w:tc>
        <w:tc>
          <w:tcPr>
            <w:tcW w:w="281" w:type="dxa"/>
          </w:tcPr>
          <w:p w:rsidR="008A036E" w:rsidRDefault="00871284">
            <w:pPr>
              <w:pStyle w:val="TableParagraph"/>
              <w:spacing w:before="217"/>
              <w:ind w:left="81"/>
              <w:jc w:val="center"/>
              <w:rPr>
                <w:sz w:val="24"/>
              </w:rPr>
            </w:pPr>
            <w:r>
              <w:rPr>
                <w:sz w:val="24"/>
              </w:rPr>
              <w:t>+</w:t>
            </w:r>
          </w:p>
        </w:tc>
        <w:tc>
          <w:tcPr>
            <w:tcW w:w="281" w:type="dxa"/>
          </w:tcPr>
          <w:p w:rsidR="008A036E" w:rsidRDefault="00871284">
            <w:pPr>
              <w:pStyle w:val="TableParagraph"/>
              <w:spacing w:before="217"/>
              <w:ind w:left="85"/>
              <w:jc w:val="center"/>
              <w:rPr>
                <w:sz w:val="24"/>
              </w:rPr>
            </w:pPr>
            <w:r>
              <w:rPr>
                <w:sz w:val="24"/>
              </w:rPr>
              <w:t>+</w:t>
            </w:r>
          </w:p>
        </w:tc>
        <w:tc>
          <w:tcPr>
            <w:tcW w:w="341" w:type="dxa"/>
            <w:tcBorders>
              <w:right w:val="double" w:sz="4" w:space="0" w:color="000000"/>
            </w:tcBorders>
          </w:tcPr>
          <w:p w:rsidR="008A036E" w:rsidRDefault="00871284">
            <w:pPr>
              <w:pStyle w:val="TableParagraph"/>
              <w:spacing w:before="217"/>
              <w:ind w:left="35"/>
              <w:jc w:val="center"/>
              <w:rPr>
                <w:sz w:val="24"/>
              </w:rPr>
            </w:pPr>
            <w:r>
              <w:rPr>
                <w:sz w:val="24"/>
              </w:rPr>
              <w:t>+</w:t>
            </w:r>
          </w:p>
        </w:tc>
        <w:tc>
          <w:tcPr>
            <w:tcW w:w="247" w:type="dxa"/>
            <w:tcBorders>
              <w:left w:val="double" w:sz="4" w:space="0" w:color="000000"/>
            </w:tcBorders>
          </w:tcPr>
          <w:p w:rsidR="008A036E" w:rsidRDefault="00871284">
            <w:pPr>
              <w:pStyle w:val="TableParagraph"/>
              <w:spacing w:before="217"/>
              <w:ind w:left="109" w:right="-29"/>
              <w:jc w:val="center"/>
              <w:rPr>
                <w:sz w:val="24"/>
              </w:rPr>
            </w:pPr>
            <w:r>
              <w:rPr>
                <w:sz w:val="24"/>
              </w:rPr>
              <w:t>+</w:t>
            </w:r>
          </w:p>
        </w:tc>
        <w:tc>
          <w:tcPr>
            <w:tcW w:w="281" w:type="dxa"/>
          </w:tcPr>
          <w:p w:rsidR="008A036E" w:rsidRDefault="00871284">
            <w:pPr>
              <w:pStyle w:val="TableParagraph"/>
              <w:spacing w:before="217"/>
              <w:ind w:left="80"/>
              <w:jc w:val="center"/>
              <w:rPr>
                <w:sz w:val="24"/>
              </w:rPr>
            </w:pPr>
            <w:r>
              <w:rPr>
                <w:sz w:val="24"/>
              </w:rPr>
              <w:t>+</w:t>
            </w:r>
          </w:p>
        </w:tc>
        <w:tc>
          <w:tcPr>
            <w:tcW w:w="281" w:type="dxa"/>
          </w:tcPr>
          <w:p w:rsidR="008A036E" w:rsidRDefault="00871284">
            <w:pPr>
              <w:pStyle w:val="TableParagraph"/>
              <w:spacing w:before="217"/>
              <w:ind w:left="79"/>
              <w:jc w:val="center"/>
              <w:rPr>
                <w:sz w:val="24"/>
              </w:rPr>
            </w:pPr>
            <w:r>
              <w:rPr>
                <w:sz w:val="24"/>
              </w:rPr>
              <w:t>+</w:t>
            </w:r>
          </w:p>
        </w:tc>
        <w:tc>
          <w:tcPr>
            <w:tcW w:w="281" w:type="dxa"/>
          </w:tcPr>
          <w:p w:rsidR="008A036E" w:rsidRDefault="00871284">
            <w:pPr>
              <w:pStyle w:val="TableParagraph"/>
              <w:spacing w:before="217"/>
              <w:ind w:left="84"/>
              <w:jc w:val="center"/>
              <w:rPr>
                <w:sz w:val="24"/>
              </w:rPr>
            </w:pPr>
            <w:r>
              <w:rPr>
                <w:sz w:val="24"/>
              </w:rPr>
              <w:t>+</w:t>
            </w:r>
          </w:p>
        </w:tc>
        <w:tc>
          <w:tcPr>
            <w:tcW w:w="339" w:type="dxa"/>
            <w:tcBorders>
              <w:right w:val="double" w:sz="4" w:space="0" w:color="000000"/>
            </w:tcBorders>
          </w:tcPr>
          <w:p w:rsidR="008A036E" w:rsidRDefault="00871284">
            <w:pPr>
              <w:pStyle w:val="TableParagraph"/>
              <w:spacing w:before="217"/>
              <w:ind w:left="35"/>
              <w:jc w:val="center"/>
              <w:rPr>
                <w:sz w:val="24"/>
              </w:rPr>
            </w:pPr>
            <w:r>
              <w:rPr>
                <w:sz w:val="24"/>
              </w:rPr>
              <w:t>+</w:t>
            </w:r>
          </w:p>
        </w:tc>
        <w:tc>
          <w:tcPr>
            <w:tcW w:w="236" w:type="dxa"/>
            <w:tcBorders>
              <w:left w:val="double" w:sz="4" w:space="0" w:color="000000"/>
            </w:tcBorders>
          </w:tcPr>
          <w:p w:rsidR="008A036E" w:rsidRDefault="00871284">
            <w:pPr>
              <w:pStyle w:val="TableParagraph"/>
              <w:spacing w:before="217"/>
              <w:ind w:left="96" w:right="-29"/>
              <w:jc w:val="center"/>
              <w:rPr>
                <w:sz w:val="24"/>
              </w:rPr>
            </w:pPr>
            <w:r>
              <w:rPr>
                <w:sz w:val="24"/>
              </w:rPr>
              <w:t>+</w:t>
            </w:r>
          </w:p>
        </w:tc>
        <w:tc>
          <w:tcPr>
            <w:tcW w:w="281" w:type="dxa"/>
          </w:tcPr>
          <w:p w:rsidR="008A036E" w:rsidRDefault="00871284">
            <w:pPr>
              <w:pStyle w:val="TableParagraph"/>
              <w:spacing w:before="217"/>
              <w:ind w:left="77"/>
              <w:jc w:val="center"/>
              <w:rPr>
                <w:sz w:val="24"/>
              </w:rPr>
            </w:pPr>
            <w:r>
              <w:rPr>
                <w:sz w:val="24"/>
              </w:rPr>
              <w:t>+</w:t>
            </w:r>
          </w:p>
        </w:tc>
        <w:tc>
          <w:tcPr>
            <w:tcW w:w="283" w:type="dxa"/>
          </w:tcPr>
          <w:p w:rsidR="008A036E" w:rsidRDefault="00871284">
            <w:pPr>
              <w:pStyle w:val="TableParagraph"/>
              <w:spacing w:before="217"/>
              <w:ind w:left="79"/>
              <w:jc w:val="center"/>
              <w:rPr>
                <w:sz w:val="24"/>
              </w:rPr>
            </w:pPr>
            <w:r>
              <w:rPr>
                <w:sz w:val="24"/>
              </w:rPr>
              <w:t>+</w:t>
            </w:r>
          </w:p>
        </w:tc>
        <w:tc>
          <w:tcPr>
            <w:tcW w:w="295" w:type="dxa"/>
            <w:tcBorders>
              <w:right w:val="double" w:sz="4" w:space="0" w:color="000000"/>
            </w:tcBorders>
          </w:tcPr>
          <w:p w:rsidR="008A036E" w:rsidRDefault="00871284">
            <w:pPr>
              <w:pStyle w:val="TableParagraph"/>
              <w:spacing w:before="217"/>
              <w:ind w:left="73"/>
              <w:jc w:val="center"/>
              <w:rPr>
                <w:sz w:val="24"/>
              </w:rPr>
            </w:pPr>
            <w:r>
              <w:rPr>
                <w:sz w:val="24"/>
              </w:rPr>
              <w:t>+</w:t>
            </w:r>
          </w:p>
        </w:tc>
        <w:tc>
          <w:tcPr>
            <w:tcW w:w="276" w:type="dxa"/>
            <w:tcBorders>
              <w:left w:val="double" w:sz="4" w:space="0" w:color="000000"/>
            </w:tcBorders>
          </w:tcPr>
          <w:p w:rsidR="008A036E" w:rsidRDefault="00871284">
            <w:pPr>
              <w:pStyle w:val="TableParagraph"/>
              <w:spacing w:before="217"/>
              <w:ind w:left="72"/>
              <w:jc w:val="center"/>
              <w:rPr>
                <w:sz w:val="24"/>
              </w:rPr>
            </w:pPr>
            <w:r>
              <w:rPr>
                <w:sz w:val="24"/>
              </w:rPr>
              <w:t>+</w:t>
            </w:r>
          </w:p>
        </w:tc>
        <w:tc>
          <w:tcPr>
            <w:tcW w:w="506" w:type="dxa"/>
          </w:tcPr>
          <w:p w:rsidR="008A036E" w:rsidRDefault="00871284">
            <w:pPr>
              <w:pStyle w:val="TableParagraph"/>
              <w:spacing w:before="217"/>
              <w:ind w:left="6"/>
              <w:jc w:val="center"/>
              <w:rPr>
                <w:sz w:val="24"/>
              </w:rPr>
            </w:pPr>
            <w:r>
              <w:rPr>
                <w:sz w:val="24"/>
              </w:rPr>
              <w:t>+</w:t>
            </w:r>
          </w:p>
        </w:tc>
      </w:tr>
      <w:tr w:rsidR="008A036E">
        <w:trPr>
          <w:trHeight w:val="966"/>
        </w:trPr>
        <w:tc>
          <w:tcPr>
            <w:tcW w:w="2376" w:type="dxa"/>
          </w:tcPr>
          <w:p w:rsidR="008A036E" w:rsidRDefault="00871284">
            <w:pPr>
              <w:pStyle w:val="TableParagraph"/>
              <w:ind w:left="57" w:right="55"/>
              <w:rPr>
                <w:sz w:val="21"/>
              </w:rPr>
            </w:pPr>
            <w:r>
              <w:rPr>
                <w:sz w:val="21"/>
              </w:rPr>
              <w:t>Упражнения</w:t>
            </w:r>
            <w:r>
              <w:rPr>
                <w:spacing w:val="-14"/>
                <w:sz w:val="21"/>
              </w:rPr>
              <w:t xml:space="preserve"> </w:t>
            </w:r>
            <w:r>
              <w:rPr>
                <w:sz w:val="21"/>
              </w:rPr>
              <w:t>на</w:t>
            </w:r>
            <w:r>
              <w:rPr>
                <w:spacing w:val="-13"/>
                <w:sz w:val="21"/>
              </w:rPr>
              <w:t xml:space="preserve"> </w:t>
            </w:r>
            <w:r>
              <w:rPr>
                <w:sz w:val="21"/>
              </w:rPr>
              <w:t>развитие навыка принятия решения (обыграть 2х1;</w:t>
            </w:r>
          </w:p>
          <w:p w:rsidR="008A036E" w:rsidRDefault="00871284">
            <w:pPr>
              <w:pStyle w:val="TableParagraph"/>
              <w:spacing w:line="229" w:lineRule="exact"/>
              <w:ind w:left="57"/>
              <w:rPr>
                <w:sz w:val="21"/>
              </w:rPr>
            </w:pPr>
            <w:r>
              <w:rPr>
                <w:spacing w:val="-4"/>
                <w:sz w:val="21"/>
              </w:rPr>
              <w:t>3х2)</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spacing w:before="3"/>
              <w:rPr>
                <w:i/>
                <w:sz w:val="29"/>
              </w:rPr>
            </w:pPr>
          </w:p>
          <w:p w:rsidR="008A036E" w:rsidRDefault="00871284">
            <w:pPr>
              <w:pStyle w:val="TableParagraph"/>
              <w:spacing w:before="1"/>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75"/>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83"/>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96"/>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87"/>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4"/>
              <w:jc w:val="center"/>
              <w:rPr>
                <w:sz w:val="24"/>
              </w:rPr>
            </w:pPr>
            <w:r>
              <w:rPr>
                <w:sz w:val="24"/>
              </w:rPr>
              <w:t>+</w:t>
            </w:r>
          </w:p>
        </w:tc>
        <w:tc>
          <w:tcPr>
            <w:tcW w:w="282" w:type="dxa"/>
          </w:tcPr>
          <w:p w:rsidR="008A036E" w:rsidRDefault="008A036E">
            <w:pPr>
              <w:pStyle w:val="TableParagraph"/>
              <w:spacing w:before="3"/>
              <w:rPr>
                <w:i/>
                <w:sz w:val="29"/>
              </w:rPr>
            </w:pPr>
          </w:p>
          <w:p w:rsidR="008A036E" w:rsidRDefault="00871284">
            <w:pPr>
              <w:pStyle w:val="TableParagraph"/>
              <w:spacing w:before="1"/>
              <w:ind w:left="89"/>
              <w:jc w:val="center"/>
              <w:rPr>
                <w:sz w:val="24"/>
              </w:rPr>
            </w:pPr>
            <w:r>
              <w:rPr>
                <w:sz w:val="24"/>
              </w:rPr>
              <w:t>+</w:t>
            </w: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41" w:type="dxa"/>
            <w:tcBorders>
              <w:right w:val="double" w:sz="4" w:space="0" w:color="000000"/>
            </w:tcBorders>
          </w:tcPr>
          <w:p w:rsidR="008A036E" w:rsidRDefault="008A036E">
            <w:pPr>
              <w:pStyle w:val="TableParagraph"/>
            </w:pPr>
          </w:p>
        </w:tc>
        <w:tc>
          <w:tcPr>
            <w:tcW w:w="247"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724"/>
        </w:trPr>
        <w:tc>
          <w:tcPr>
            <w:tcW w:w="2376" w:type="dxa"/>
            <w:shd w:val="clear" w:color="auto" w:fill="D9D9D9"/>
          </w:tcPr>
          <w:p w:rsidR="008A036E" w:rsidRDefault="00871284">
            <w:pPr>
              <w:pStyle w:val="TableParagraph"/>
              <w:spacing w:line="239" w:lineRule="exact"/>
              <w:ind w:left="57"/>
              <w:rPr>
                <w:b/>
                <w:sz w:val="21"/>
              </w:rPr>
            </w:pPr>
            <w:r>
              <w:rPr>
                <w:b/>
                <w:spacing w:val="-2"/>
                <w:sz w:val="21"/>
              </w:rPr>
              <w:t>Упражнения</w:t>
            </w:r>
            <w:r>
              <w:rPr>
                <w:b/>
                <w:spacing w:val="3"/>
                <w:sz w:val="21"/>
              </w:rPr>
              <w:t xml:space="preserve"> </w:t>
            </w:r>
            <w:r>
              <w:rPr>
                <w:b/>
                <w:spacing w:val="-5"/>
                <w:sz w:val="21"/>
              </w:rPr>
              <w:t>на</w:t>
            </w:r>
          </w:p>
          <w:p w:rsidR="008A036E" w:rsidRDefault="00871284">
            <w:pPr>
              <w:pStyle w:val="TableParagraph"/>
              <w:spacing w:line="242" w:lineRule="exact"/>
              <w:ind w:left="57" w:right="549"/>
              <w:rPr>
                <w:b/>
                <w:sz w:val="21"/>
              </w:rPr>
            </w:pPr>
            <w:r>
              <w:rPr>
                <w:b/>
                <w:sz w:val="21"/>
              </w:rPr>
              <w:t>развитие</w:t>
            </w:r>
            <w:r>
              <w:rPr>
                <w:b/>
                <w:spacing w:val="-14"/>
                <w:sz w:val="21"/>
              </w:rPr>
              <w:t xml:space="preserve"> </w:t>
            </w:r>
            <w:r>
              <w:rPr>
                <w:b/>
                <w:sz w:val="21"/>
              </w:rPr>
              <w:t>навыков игры в контакте: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41" w:type="dxa"/>
            <w:tcBorders>
              <w:right w:val="double" w:sz="4" w:space="0" w:color="000000"/>
            </w:tcBorders>
            <w:shd w:val="clear" w:color="auto" w:fill="D9D9D9"/>
          </w:tcPr>
          <w:p w:rsidR="008A036E" w:rsidRDefault="008A036E">
            <w:pPr>
              <w:pStyle w:val="TableParagraph"/>
            </w:pPr>
          </w:p>
        </w:tc>
        <w:tc>
          <w:tcPr>
            <w:tcW w:w="247"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5"/>
        </w:trPr>
        <w:tc>
          <w:tcPr>
            <w:tcW w:w="2376" w:type="dxa"/>
          </w:tcPr>
          <w:p w:rsidR="008A036E" w:rsidRDefault="00871284">
            <w:pPr>
              <w:pStyle w:val="TableParagraph"/>
              <w:spacing w:before="27" w:line="229" w:lineRule="exact"/>
              <w:ind w:left="57"/>
              <w:rPr>
                <w:sz w:val="21"/>
              </w:rPr>
            </w:pPr>
            <w:r>
              <w:rPr>
                <w:sz w:val="21"/>
              </w:rPr>
              <w:t>Захват</w:t>
            </w:r>
            <w:r>
              <w:rPr>
                <w:spacing w:val="-5"/>
                <w:sz w:val="21"/>
              </w:rPr>
              <w:t xml:space="preserve"> </w:t>
            </w:r>
            <w:r>
              <w:rPr>
                <w:sz w:val="21"/>
              </w:rPr>
              <w:t>-</w:t>
            </w:r>
            <w:r>
              <w:rPr>
                <w:spacing w:val="-6"/>
                <w:sz w:val="21"/>
              </w:rPr>
              <w:t xml:space="preserve"> </w:t>
            </w:r>
            <w:r>
              <w:rPr>
                <w:sz w:val="21"/>
              </w:rPr>
              <w:t>падение</w:t>
            </w:r>
            <w:r>
              <w:rPr>
                <w:spacing w:val="-3"/>
                <w:sz w:val="21"/>
              </w:rPr>
              <w:t xml:space="preserve"> </w:t>
            </w:r>
            <w:r>
              <w:rPr>
                <w:spacing w:val="-5"/>
                <w:sz w:val="21"/>
              </w:rPr>
              <w:t>на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41" w:type="dxa"/>
            <w:tcBorders>
              <w:right w:val="double" w:sz="4" w:space="0" w:color="000000"/>
            </w:tcBorders>
          </w:tcPr>
          <w:p w:rsidR="008A036E" w:rsidRDefault="008A036E">
            <w:pPr>
              <w:pStyle w:val="TableParagraph"/>
              <w:rPr>
                <w:sz w:val="20"/>
              </w:rPr>
            </w:pPr>
          </w:p>
        </w:tc>
        <w:tc>
          <w:tcPr>
            <w:tcW w:w="247"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bl>
    <w:p w:rsidR="008A036E" w:rsidRDefault="008A036E">
      <w:pPr>
        <w:rPr>
          <w:sz w:val="20"/>
        </w:rPr>
        <w:sectPr w:rsidR="008A036E">
          <w:pgSz w:w="16840" w:h="11910" w:orient="landscape"/>
          <w:pgMar w:top="106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2268"/>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261"/>
        </w:trPr>
        <w:tc>
          <w:tcPr>
            <w:tcW w:w="2376" w:type="dxa"/>
            <w:gridSpan w:val="2"/>
          </w:tcPr>
          <w:p w:rsidR="008A036E" w:rsidRDefault="00871284">
            <w:pPr>
              <w:pStyle w:val="TableParagraph"/>
              <w:spacing w:line="238" w:lineRule="exact"/>
              <w:ind w:left="57"/>
              <w:rPr>
                <w:sz w:val="21"/>
              </w:rPr>
            </w:pPr>
            <w:r>
              <w:rPr>
                <w:spacing w:val="-2"/>
                <w:sz w:val="21"/>
              </w:rPr>
              <w:t>землю</w:t>
            </w: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37" w:type="dxa"/>
            <w:tcBorders>
              <w:right w:val="double" w:sz="4" w:space="0" w:color="000000"/>
            </w:tcBorders>
          </w:tcPr>
          <w:p w:rsidR="008A036E" w:rsidRDefault="008A036E">
            <w:pPr>
              <w:pStyle w:val="TableParagraph"/>
              <w:rPr>
                <w:sz w:val="18"/>
              </w:rPr>
            </w:pPr>
          </w:p>
        </w:tc>
        <w:tc>
          <w:tcPr>
            <w:tcW w:w="32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329"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98" w:type="dxa"/>
            <w:tcBorders>
              <w:right w:val="double" w:sz="4" w:space="0" w:color="000000"/>
            </w:tcBorders>
          </w:tcPr>
          <w:p w:rsidR="008A036E" w:rsidRDefault="008A036E">
            <w:pPr>
              <w:pStyle w:val="TableParagraph"/>
              <w:rPr>
                <w:sz w:val="18"/>
              </w:rPr>
            </w:pPr>
          </w:p>
        </w:tc>
        <w:tc>
          <w:tcPr>
            <w:tcW w:w="264"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10" w:type="dxa"/>
            <w:tcBorders>
              <w:right w:val="double" w:sz="4" w:space="0" w:color="000000"/>
            </w:tcBorders>
          </w:tcPr>
          <w:p w:rsidR="008A036E" w:rsidRDefault="008A036E">
            <w:pPr>
              <w:pStyle w:val="TableParagraph"/>
              <w:rPr>
                <w:sz w:val="18"/>
              </w:rPr>
            </w:pPr>
          </w:p>
        </w:tc>
        <w:tc>
          <w:tcPr>
            <w:tcW w:w="255"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51" w:type="dxa"/>
            <w:tcBorders>
              <w:right w:val="double" w:sz="4" w:space="0" w:color="000000"/>
            </w:tcBorders>
          </w:tcPr>
          <w:p w:rsidR="008A036E" w:rsidRDefault="008A036E">
            <w:pPr>
              <w:pStyle w:val="TableParagraph"/>
              <w:rPr>
                <w:sz w:val="18"/>
              </w:rPr>
            </w:pPr>
          </w:p>
        </w:tc>
        <w:tc>
          <w:tcPr>
            <w:tcW w:w="238"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39"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95" w:type="dxa"/>
            <w:tcBorders>
              <w:right w:val="double" w:sz="4" w:space="0" w:color="000000"/>
            </w:tcBorders>
          </w:tcPr>
          <w:p w:rsidR="008A036E" w:rsidRDefault="008A036E">
            <w:pPr>
              <w:pStyle w:val="TableParagraph"/>
              <w:rPr>
                <w:sz w:val="18"/>
              </w:rPr>
            </w:pPr>
          </w:p>
        </w:tc>
        <w:tc>
          <w:tcPr>
            <w:tcW w:w="276" w:type="dxa"/>
            <w:tcBorders>
              <w:left w:val="double" w:sz="4" w:space="0" w:color="000000"/>
            </w:tcBorders>
          </w:tcPr>
          <w:p w:rsidR="008A036E" w:rsidRDefault="008A036E">
            <w:pPr>
              <w:pStyle w:val="TableParagraph"/>
              <w:rPr>
                <w:sz w:val="18"/>
              </w:rPr>
            </w:pPr>
          </w:p>
        </w:tc>
        <w:tc>
          <w:tcPr>
            <w:tcW w:w="506" w:type="dxa"/>
          </w:tcPr>
          <w:p w:rsidR="008A036E" w:rsidRDefault="008A036E">
            <w:pPr>
              <w:pStyle w:val="TableParagraph"/>
              <w:rPr>
                <w:sz w:val="18"/>
              </w:rPr>
            </w:pPr>
          </w:p>
        </w:tc>
      </w:tr>
      <w:tr w:rsidR="008A036E">
        <w:trPr>
          <w:trHeight w:val="275"/>
        </w:trPr>
        <w:tc>
          <w:tcPr>
            <w:tcW w:w="2376" w:type="dxa"/>
            <w:gridSpan w:val="2"/>
          </w:tcPr>
          <w:p w:rsidR="008A036E" w:rsidRDefault="00871284">
            <w:pPr>
              <w:pStyle w:val="TableParagraph"/>
              <w:spacing w:before="27" w:line="229" w:lineRule="exact"/>
              <w:ind w:left="57"/>
              <w:rPr>
                <w:sz w:val="21"/>
              </w:rPr>
            </w:pPr>
            <w:r>
              <w:rPr>
                <w:sz w:val="21"/>
              </w:rPr>
              <w:t>Захват</w:t>
            </w:r>
            <w:r>
              <w:rPr>
                <w:spacing w:val="-7"/>
                <w:sz w:val="21"/>
              </w:rPr>
              <w:t xml:space="preserve"> </w:t>
            </w:r>
            <w:r>
              <w:rPr>
                <w:spacing w:val="-2"/>
                <w:sz w:val="21"/>
              </w:rPr>
              <w:t>боковой</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8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98" w:type="dxa"/>
            <w:tcBorders>
              <w:right w:val="double" w:sz="4" w:space="0" w:color="000000"/>
            </w:tcBorders>
          </w:tcPr>
          <w:p w:rsidR="008A036E" w:rsidRDefault="00871284">
            <w:pPr>
              <w:pStyle w:val="TableParagraph"/>
              <w:spacing w:line="256" w:lineRule="exact"/>
              <w:ind w:left="78"/>
              <w:jc w:val="center"/>
              <w:rPr>
                <w:sz w:val="24"/>
              </w:rPr>
            </w:pPr>
            <w:r>
              <w:rPr>
                <w:sz w:val="24"/>
              </w:rPr>
              <w:t>+</w:t>
            </w:r>
          </w:p>
        </w:tc>
        <w:tc>
          <w:tcPr>
            <w:tcW w:w="264" w:type="dxa"/>
            <w:tcBorders>
              <w:left w:val="double" w:sz="4" w:space="0" w:color="000000"/>
            </w:tcBorders>
          </w:tcPr>
          <w:p w:rsidR="008A036E" w:rsidRDefault="00871284">
            <w:pPr>
              <w:pStyle w:val="TableParagraph"/>
              <w:spacing w:line="256" w:lineRule="exact"/>
              <w:ind w:left="96"/>
              <w:jc w:val="center"/>
              <w:rPr>
                <w:sz w:val="24"/>
              </w:rPr>
            </w:pPr>
            <w:r>
              <w:rPr>
                <w:sz w:val="24"/>
              </w:rPr>
              <w:t>+</w:t>
            </w:r>
          </w:p>
        </w:tc>
        <w:tc>
          <w:tcPr>
            <w:tcW w:w="283" w:type="dxa"/>
          </w:tcPr>
          <w:p w:rsidR="008A036E" w:rsidRDefault="00871284">
            <w:pPr>
              <w:pStyle w:val="TableParagraph"/>
              <w:spacing w:line="256" w:lineRule="exact"/>
              <w:ind w:left="87"/>
              <w:jc w:val="center"/>
              <w:rPr>
                <w:sz w:val="24"/>
              </w:rPr>
            </w:pPr>
            <w:r>
              <w:rPr>
                <w:sz w:val="24"/>
              </w:rPr>
              <w:t>+</w:t>
            </w:r>
          </w:p>
        </w:tc>
        <w:tc>
          <w:tcPr>
            <w:tcW w:w="281" w:type="dxa"/>
          </w:tcPr>
          <w:p w:rsidR="008A036E" w:rsidRDefault="00871284">
            <w:pPr>
              <w:pStyle w:val="TableParagraph"/>
              <w:spacing w:line="256" w:lineRule="exact"/>
              <w:ind w:left="84"/>
              <w:jc w:val="center"/>
              <w:rPr>
                <w:sz w:val="24"/>
              </w:rPr>
            </w:pPr>
            <w:r>
              <w:rPr>
                <w:sz w:val="24"/>
              </w:rPr>
              <w:t>+</w:t>
            </w:r>
          </w:p>
        </w:tc>
        <w:tc>
          <w:tcPr>
            <w:tcW w:w="282" w:type="dxa"/>
          </w:tcPr>
          <w:p w:rsidR="008A036E" w:rsidRDefault="00871284">
            <w:pPr>
              <w:pStyle w:val="TableParagraph"/>
              <w:spacing w:line="256" w:lineRule="exact"/>
              <w:ind w:left="89"/>
              <w:jc w:val="center"/>
              <w:rPr>
                <w:sz w:val="24"/>
              </w:rPr>
            </w:pPr>
            <w:r>
              <w:rPr>
                <w:sz w:val="24"/>
              </w:rPr>
              <w:t>+</w:t>
            </w:r>
          </w:p>
        </w:tc>
        <w:tc>
          <w:tcPr>
            <w:tcW w:w="310" w:type="dxa"/>
            <w:tcBorders>
              <w:right w:val="double" w:sz="4" w:space="0" w:color="000000"/>
            </w:tcBorders>
          </w:tcPr>
          <w:p w:rsidR="008A036E" w:rsidRDefault="00871284">
            <w:pPr>
              <w:pStyle w:val="TableParagraph"/>
              <w:spacing w:line="256" w:lineRule="exact"/>
              <w:ind w:left="68"/>
              <w:jc w:val="center"/>
              <w:rPr>
                <w:sz w:val="24"/>
              </w:rPr>
            </w:pPr>
            <w:r>
              <w:rPr>
                <w:sz w:val="24"/>
              </w:rPr>
              <w:t>+</w:t>
            </w:r>
          </w:p>
        </w:tc>
        <w:tc>
          <w:tcPr>
            <w:tcW w:w="255" w:type="dxa"/>
            <w:tcBorders>
              <w:lef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Pr>
          <w:p w:rsidR="008A036E" w:rsidRDefault="00871284">
            <w:pPr>
              <w:pStyle w:val="TableParagraph"/>
              <w:spacing w:line="256" w:lineRule="exact"/>
              <w:ind w:left="81"/>
              <w:jc w:val="center"/>
              <w:rPr>
                <w:sz w:val="24"/>
              </w:rPr>
            </w:pPr>
            <w:r>
              <w:rPr>
                <w:sz w:val="24"/>
              </w:rPr>
              <w:t>+</w:t>
            </w:r>
          </w:p>
        </w:tc>
        <w:tc>
          <w:tcPr>
            <w:tcW w:w="281" w:type="dxa"/>
          </w:tcPr>
          <w:p w:rsidR="008A036E" w:rsidRDefault="00871284">
            <w:pPr>
              <w:pStyle w:val="TableParagraph"/>
              <w:spacing w:line="256" w:lineRule="exact"/>
              <w:ind w:right="23"/>
              <w:jc w:val="right"/>
              <w:rPr>
                <w:sz w:val="24"/>
              </w:rPr>
            </w:pPr>
            <w:r>
              <w:rPr>
                <w:sz w:val="24"/>
              </w:rPr>
              <w:t>+</w:t>
            </w:r>
          </w:p>
        </w:tc>
        <w:tc>
          <w:tcPr>
            <w:tcW w:w="351" w:type="dxa"/>
            <w:tcBorders>
              <w:right w:val="double" w:sz="4" w:space="0" w:color="000000"/>
            </w:tcBorders>
          </w:tcPr>
          <w:p w:rsidR="008A036E" w:rsidRDefault="00871284">
            <w:pPr>
              <w:pStyle w:val="TableParagraph"/>
              <w:spacing w:line="256" w:lineRule="exact"/>
              <w:ind w:left="25"/>
              <w:jc w:val="center"/>
              <w:rPr>
                <w:sz w:val="24"/>
              </w:rPr>
            </w:pPr>
            <w:r>
              <w:rPr>
                <w:sz w:val="24"/>
              </w:rPr>
              <w:t>+</w:t>
            </w:r>
          </w:p>
        </w:tc>
        <w:tc>
          <w:tcPr>
            <w:tcW w:w="238"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281" w:type="dxa"/>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82"/>
              <w:jc w:val="center"/>
              <w:rPr>
                <w:sz w:val="24"/>
              </w:rPr>
            </w:pPr>
            <w:r>
              <w:rPr>
                <w:sz w:val="24"/>
              </w:rPr>
              <w:t>+</w:t>
            </w:r>
          </w:p>
        </w:tc>
        <w:tc>
          <w:tcPr>
            <w:tcW w:w="339" w:type="dxa"/>
            <w:tcBorders>
              <w:right w:val="double" w:sz="4" w:space="0" w:color="000000"/>
            </w:tcBorders>
          </w:tcPr>
          <w:p w:rsidR="008A036E" w:rsidRDefault="00871284">
            <w:pPr>
              <w:pStyle w:val="TableParagraph"/>
              <w:spacing w:line="256" w:lineRule="exact"/>
              <w:ind w:left="33"/>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95" w:right="-29"/>
              <w:jc w:val="center"/>
              <w:rPr>
                <w:sz w:val="24"/>
              </w:rPr>
            </w:pPr>
            <w:r>
              <w:rPr>
                <w:sz w:val="24"/>
              </w:rPr>
              <w:t>+</w:t>
            </w:r>
          </w:p>
        </w:tc>
        <w:tc>
          <w:tcPr>
            <w:tcW w:w="281" w:type="dxa"/>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77"/>
              <w:jc w:val="center"/>
              <w:rPr>
                <w:sz w:val="24"/>
              </w:rPr>
            </w:pPr>
            <w:r>
              <w:rPr>
                <w:sz w:val="24"/>
              </w:rPr>
              <w:t>+</w:t>
            </w:r>
          </w:p>
        </w:tc>
        <w:tc>
          <w:tcPr>
            <w:tcW w:w="295" w:type="dxa"/>
            <w:tcBorders>
              <w:right w:val="double" w:sz="4" w:space="0" w:color="000000"/>
            </w:tcBorders>
          </w:tcPr>
          <w:p w:rsidR="008A036E" w:rsidRDefault="00871284">
            <w:pPr>
              <w:pStyle w:val="TableParagraph"/>
              <w:spacing w:line="256" w:lineRule="exact"/>
              <w:ind w:left="71"/>
              <w:jc w:val="center"/>
              <w:rPr>
                <w:sz w:val="24"/>
              </w:rPr>
            </w:pPr>
            <w:r>
              <w:rPr>
                <w:sz w:val="24"/>
              </w:rPr>
              <w:t>+</w:t>
            </w:r>
          </w:p>
        </w:tc>
        <w:tc>
          <w:tcPr>
            <w:tcW w:w="276" w:type="dxa"/>
            <w:tcBorders>
              <w:left w:val="double" w:sz="4" w:space="0" w:color="000000"/>
            </w:tcBorders>
          </w:tcPr>
          <w:p w:rsidR="008A036E" w:rsidRDefault="00871284">
            <w:pPr>
              <w:pStyle w:val="TableParagraph"/>
              <w:spacing w:line="256" w:lineRule="exact"/>
              <w:ind w:left="70"/>
              <w:jc w:val="center"/>
              <w:rPr>
                <w:sz w:val="24"/>
              </w:rPr>
            </w:pPr>
            <w:r>
              <w:rPr>
                <w:sz w:val="24"/>
              </w:rPr>
              <w:t>+</w:t>
            </w:r>
          </w:p>
        </w:tc>
        <w:tc>
          <w:tcPr>
            <w:tcW w:w="506" w:type="dxa"/>
          </w:tcPr>
          <w:p w:rsidR="008A036E" w:rsidRDefault="00871284">
            <w:pPr>
              <w:pStyle w:val="TableParagraph"/>
              <w:spacing w:line="256" w:lineRule="exact"/>
              <w:ind w:left="4"/>
              <w:jc w:val="center"/>
              <w:rPr>
                <w:sz w:val="24"/>
              </w:rPr>
            </w:pPr>
            <w:r>
              <w:rPr>
                <w:sz w:val="24"/>
              </w:rPr>
              <w:t>+</w:t>
            </w:r>
          </w:p>
        </w:tc>
      </w:tr>
      <w:tr w:rsidR="008A036E">
        <w:trPr>
          <w:trHeight w:val="275"/>
        </w:trPr>
        <w:tc>
          <w:tcPr>
            <w:tcW w:w="2376" w:type="dxa"/>
            <w:gridSpan w:val="2"/>
          </w:tcPr>
          <w:p w:rsidR="008A036E" w:rsidRDefault="00871284">
            <w:pPr>
              <w:pStyle w:val="TableParagraph"/>
              <w:spacing w:before="27" w:line="229" w:lineRule="exact"/>
              <w:ind w:left="57"/>
              <w:rPr>
                <w:sz w:val="21"/>
              </w:rPr>
            </w:pPr>
            <w:r>
              <w:rPr>
                <w:sz w:val="21"/>
              </w:rPr>
              <w:t>Захват</w:t>
            </w:r>
            <w:r>
              <w:rPr>
                <w:spacing w:val="-9"/>
                <w:sz w:val="21"/>
              </w:rPr>
              <w:t xml:space="preserve"> </w:t>
            </w:r>
            <w:r>
              <w:rPr>
                <w:spacing w:val="-2"/>
                <w:sz w:val="21"/>
              </w:rPr>
              <w:t>задний</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8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98" w:type="dxa"/>
            <w:tcBorders>
              <w:right w:val="double" w:sz="4" w:space="0" w:color="000000"/>
            </w:tcBorders>
          </w:tcPr>
          <w:p w:rsidR="008A036E" w:rsidRDefault="00871284">
            <w:pPr>
              <w:pStyle w:val="TableParagraph"/>
              <w:spacing w:line="256" w:lineRule="exact"/>
              <w:ind w:left="78"/>
              <w:jc w:val="center"/>
              <w:rPr>
                <w:sz w:val="24"/>
              </w:rPr>
            </w:pPr>
            <w:r>
              <w:rPr>
                <w:sz w:val="24"/>
              </w:rPr>
              <w:t>+</w:t>
            </w:r>
          </w:p>
        </w:tc>
        <w:tc>
          <w:tcPr>
            <w:tcW w:w="264" w:type="dxa"/>
            <w:tcBorders>
              <w:left w:val="double" w:sz="4" w:space="0" w:color="000000"/>
            </w:tcBorders>
          </w:tcPr>
          <w:p w:rsidR="008A036E" w:rsidRDefault="00871284">
            <w:pPr>
              <w:pStyle w:val="TableParagraph"/>
              <w:spacing w:line="256" w:lineRule="exact"/>
              <w:ind w:left="96"/>
              <w:jc w:val="center"/>
              <w:rPr>
                <w:sz w:val="24"/>
              </w:rPr>
            </w:pPr>
            <w:r>
              <w:rPr>
                <w:sz w:val="24"/>
              </w:rPr>
              <w:t>+</w:t>
            </w:r>
          </w:p>
        </w:tc>
        <w:tc>
          <w:tcPr>
            <w:tcW w:w="283" w:type="dxa"/>
          </w:tcPr>
          <w:p w:rsidR="008A036E" w:rsidRDefault="00871284">
            <w:pPr>
              <w:pStyle w:val="TableParagraph"/>
              <w:spacing w:line="256" w:lineRule="exact"/>
              <w:ind w:left="87"/>
              <w:jc w:val="center"/>
              <w:rPr>
                <w:sz w:val="24"/>
              </w:rPr>
            </w:pPr>
            <w:r>
              <w:rPr>
                <w:sz w:val="24"/>
              </w:rPr>
              <w:t>+</w:t>
            </w:r>
          </w:p>
        </w:tc>
        <w:tc>
          <w:tcPr>
            <w:tcW w:w="281" w:type="dxa"/>
          </w:tcPr>
          <w:p w:rsidR="008A036E" w:rsidRDefault="00871284">
            <w:pPr>
              <w:pStyle w:val="TableParagraph"/>
              <w:spacing w:line="256" w:lineRule="exact"/>
              <w:ind w:left="84"/>
              <w:jc w:val="center"/>
              <w:rPr>
                <w:sz w:val="24"/>
              </w:rPr>
            </w:pPr>
            <w:r>
              <w:rPr>
                <w:sz w:val="24"/>
              </w:rPr>
              <w:t>+</w:t>
            </w:r>
          </w:p>
        </w:tc>
        <w:tc>
          <w:tcPr>
            <w:tcW w:w="282" w:type="dxa"/>
          </w:tcPr>
          <w:p w:rsidR="008A036E" w:rsidRDefault="00871284">
            <w:pPr>
              <w:pStyle w:val="TableParagraph"/>
              <w:spacing w:line="256" w:lineRule="exact"/>
              <w:ind w:left="89"/>
              <w:jc w:val="center"/>
              <w:rPr>
                <w:sz w:val="24"/>
              </w:rPr>
            </w:pPr>
            <w:r>
              <w:rPr>
                <w:sz w:val="24"/>
              </w:rPr>
              <w:t>+</w:t>
            </w:r>
          </w:p>
        </w:tc>
        <w:tc>
          <w:tcPr>
            <w:tcW w:w="310" w:type="dxa"/>
            <w:tcBorders>
              <w:right w:val="double" w:sz="4" w:space="0" w:color="000000"/>
            </w:tcBorders>
          </w:tcPr>
          <w:p w:rsidR="008A036E" w:rsidRDefault="00871284">
            <w:pPr>
              <w:pStyle w:val="TableParagraph"/>
              <w:spacing w:line="256" w:lineRule="exact"/>
              <w:ind w:left="68"/>
              <w:jc w:val="center"/>
              <w:rPr>
                <w:sz w:val="24"/>
              </w:rPr>
            </w:pPr>
            <w:r>
              <w:rPr>
                <w:sz w:val="24"/>
              </w:rPr>
              <w:t>+</w:t>
            </w:r>
          </w:p>
        </w:tc>
        <w:tc>
          <w:tcPr>
            <w:tcW w:w="255" w:type="dxa"/>
            <w:tcBorders>
              <w:lef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Pr>
          <w:p w:rsidR="008A036E" w:rsidRDefault="00871284">
            <w:pPr>
              <w:pStyle w:val="TableParagraph"/>
              <w:spacing w:line="256" w:lineRule="exact"/>
              <w:ind w:left="81"/>
              <w:jc w:val="center"/>
              <w:rPr>
                <w:sz w:val="24"/>
              </w:rPr>
            </w:pPr>
            <w:r>
              <w:rPr>
                <w:sz w:val="24"/>
              </w:rPr>
              <w:t>+</w:t>
            </w:r>
          </w:p>
        </w:tc>
        <w:tc>
          <w:tcPr>
            <w:tcW w:w="281" w:type="dxa"/>
          </w:tcPr>
          <w:p w:rsidR="008A036E" w:rsidRDefault="00871284">
            <w:pPr>
              <w:pStyle w:val="TableParagraph"/>
              <w:spacing w:line="256" w:lineRule="exact"/>
              <w:ind w:right="23"/>
              <w:jc w:val="right"/>
              <w:rPr>
                <w:sz w:val="24"/>
              </w:rPr>
            </w:pPr>
            <w:r>
              <w:rPr>
                <w:sz w:val="24"/>
              </w:rPr>
              <w:t>+</w:t>
            </w:r>
          </w:p>
        </w:tc>
        <w:tc>
          <w:tcPr>
            <w:tcW w:w="351" w:type="dxa"/>
            <w:tcBorders>
              <w:right w:val="double" w:sz="4" w:space="0" w:color="000000"/>
            </w:tcBorders>
          </w:tcPr>
          <w:p w:rsidR="008A036E" w:rsidRDefault="00871284">
            <w:pPr>
              <w:pStyle w:val="TableParagraph"/>
              <w:spacing w:line="256" w:lineRule="exact"/>
              <w:ind w:left="25"/>
              <w:jc w:val="center"/>
              <w:rPr>
                <w:sz w:val="24"/>
              </w:rPr>
            </w:pPr>
            <w:r>
              <w:rPr>
                <w:sz w:val="24"/>
              </w:rPr>
              <w:t>+</w:t>
            </w:r>
          </w:p>
        </w:tc>
        <w:tc>
          <w:tcPr>
            <w:tcW w:w="238"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281" w:type="dxa"/>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82"/>
              <w:jc w:val="center"/>
              <w:rPr>
                <w:sz w:val="24"/>
              </w:rPr>
            </w:pPr>
            <w:r>
              <w:rPr>
                <w:sz w:val="24"/>
              </w:rPr>
              <w:t>+</w:t>
            </w:r>
          </w:p>
        </w:tc>
        <w:tc>
          <w:tcPr>
            <w:tcW w:w="339" w:type="dxa"/>
            <w:tcBorders>
              <w:right w:val="double" w:sz="4" w:space="0" w:color="000000"/>
            </w:tcBorders>
          </w:tcPr>
          <w:p w:rsidR="008A036E" w:rsidRDefault="00871284">
            <w:pPr>
              <w:pStyle w:val="TableParagraph"/>
              <w:spacing w:line="256" w:lineRule="exact"/>
              <w:ind w:left="33"/>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95" w:right="-29"/>
              <w:jc w:val="center"/>
              <w:rPr>
                <w:sz w:val="24"/>
              </w:rPr>
            </w:pPr>
            <w:r>
              <w:rPr>
                <w:sz w:val="24"/>
              </w:rPr>
              <w:t>+</w:t>
            </w:r>
          </w:p>
        </w:tc>
        <w:tc>
          <w:tcPr>
            <w:tcW w:w="281" w:type="dxa"/>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77"/>
              <w:jc w:val="center"/>
              <w:rPr>
                <w:sz w:val="24"/>
              </w:rPr>
            </w:pPr>
            <w:r>
              <w:rPr>
                <w:sz w:val="24"/>
              </w:rPr>
              <w:t>+</w:t>
            </w:r>
          </w:p>
        </w:tc>
        <w:tc>
          <w:tcPr>
            <w:tcW w:w="295" w:type="dxa"/>
            <w:tcBorders>
              <w:right w:val="double" w:sz="4" w:space="0" w:color="000000"/>
            </w:tcBorders>
          </w:tcPr>
          <w:p w:rsidR="008A036E" w:rsidRDefault="00871284">
            <w:pPr>
              <w:pStyle w:val="TableParagraph"/>
              <w:spacing w:line="256" w:lineRule="exact"/>
              <w:ind w:left="71"/>
              <w:jc w:val="center"/>
              <w:rPr>
                <w:sz w:val="24"/>
              </w:rPr>
            </w:pPr>
            <w:r>
              <w:rPr>
                <w:sz w:val="24"/>
              </w:rPr>
              <w:t>+</w:t>
            </w:r>
          </w:p>
        </w:tc>
        <w:tc>
          <w:tcPr>
            <w:tcW w:w="276" w:type="dxa"/>
            <w:tcBorders>
              <w:left w:val="double" w:sz="4" w:space="0" w:color="000000"/>
            </w:tcBorders>
          </w:tcPr>
          <w:p w:rsidR="008A036E" w:rsidRDefault="00871284">
            <w:pPr>
              <w:pStyle w:val="TableParagraph"/>
              <w:spacing w:line="256" w:lineRule="exact"/>
              <w:ind w:left="70"/>
              <w:jc w:val="center"/>
              <w:rPr>
                <w:sz w:val="24"/>
              </w:rPr>
            </w:pPr>
            <w:r>
              <w:rPr>
                <w:sz w:val="24"/>
              </w:rPr>
              <w:t>+</w:t>
            </w:r>
          </w:p>
        </w:tc>
        <w:tc>
          <w:tcPr>
            <w:tcW w:w="506" w:type="dxa"/>
          </w:tcPr>
          <w:p w:rsidR="008A036E" w:rsidRDefault="00871284">
            <w:pPr>
              <w:pStyle w:val="TableParagraph"/>
              <w:spacing w:line="256" w:lineRule="exact"/>
              <w:ind w:left="4"/>
              <w:jc w:val="center"/>
              <w:rPr>
                <w:sz w:val="24"/>
              </w:rPr>
            </w:pPr>
            <w:r>
              <w:rPr>
                <w:sz w:val="24"/>
              </w:rPr>
              <w:t>+</w:t>
            </w:r>
          </w:p>
        </w:tc>
      </w:tr>
      <w:tr w:rsidR="008A036E">
        <w:trPr>
          <w:trHeight w:val="966"/>
        </w:trPr>
        <w:tc>
          <w:tcPr>
            <w:tcW w:w="2376" w:type="dxa"/>
            <w:gridSpan w:val="2"/>
          </w:tcPr>
          <w:p w:rsidR="008A036E" w:rsidRDefault="00871284">
            <w:pPr>
              <w:pStyle w:val="TableParagraph"/>
              <w:ind w:left="57" w:right="55"/>
              <w:rPr>
                <w:sz w:val="21"/>
              </w:rPr>
            </w:pPr>
            <w:r>
              <w:rPr>
                <w:sz w:val="21"/>
              </w:rPr>
              <w:t>Защита - выход из захвата</w:t>
            </w:r>
            <w:r>
              <w:rPr>
                <w:spacing w:val="-14"/>
                <w:sz w:val="21"/>
              </w:rPr>
              <w:t xml:space="preserve"> </w:t>
            </w:r>
            <w:r>
              <w:rPr>
                <w:sz w:val="21"/>
              </w:rPr>
              <w:t>(быстро</w:t>
            </w:r>
            <w:r>
              <w:rPr>
                <w:spacing w:val="-13"/>
                <w:sz w:val="21"/>
              </w:rPr>
              <w:t xml:space="preserve"> </w:t>
            </w:r>
            <w:r>
              <w:rPr>
                <w:sz w:val="21"/>
              </w:rPr>
              <w:t>встать, вернуться в игру,</w:t>
            </w:r>
          </w:p>
          <w:p w:rsidR="008A036E" w:rsidRDefault="00871284">
            <w:pPr>
              <w:pStyle w:val="TableParagraph"/>
              <w:spacing w:line="229" w:lineRule="exact"/>
              <w:ind w:left="57"/>
              <w:rPr>
                <w:sz w:val="21"/>
              </w:rPr>
            </w:pPr>
            <w:r>
              <w:rPr>
                <w:sz w:val="21"/>
              </w:rPr>
              <w:t>бороться</w:t>
            </w:r>
            <w:r>
              <w:rPr>
                <w:spacing w:val="-9"/>
                <w:sz w:val="21"/>
              </w:rPr>
              <w:t xml:space="preserve"> </w:t>
            </w:r>
            <w:r>
              <w:rPr>
                <w:sz w:val="21"/>
              </w:rPr>
              <w:t>за</w:t>
            </w:r>
            <w:r>
              <w:rPr>
                <w:spacing w:val="-3"/>
                <w:sz w:val="21"/>
              </w:rPr>
              <w:t xml:space="preserve"> </w:t>
            </w:r>
            <w:r>
              <w:rPr>
                <w:spacing w:val="-4"/>
                <w:sz w:val="21"/>
              </w:rPr>
              <w:t>мяч)</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spacing w:before="3"/>
              <w:rPr>
                <w:i/>
                <w:sz w:val="29"/>
              </w:rPr>
            </w:pPr>
          </w:p>
          <w:p w:rsidR="008A036E" w:rsidRDefault="00871284">
            <w:pPr>
              <w:pStyle w:val="TableParagraph"/>
              <w:spacing w:before="1"/>
              <w:ind w:left="88"/>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77"/>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92"/>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right="-29"/>
              <w:jc w:val="right"/>
              <w:rPr>
                <w:sz w:val="24"/>
              </w:rPr>
            </w:pPr>
            <w:r>
              <w:rPr>
                <w:sz w:val="24"/>
              </w:rPr>
              <w:t>+</w:t>
            </w:r>
          </w:p>
        </w:tc>
        <w:tc>
          <w:tcPr>
            <w:tcW w:w="329" w:type="dxa"/>
          </w:tcPr>
          <w:p w:rsidR="008A036E" w:rsidRDefault="008A036E">
            <w:pPr>
              <w:pStyle w:val="TableParagraph"/>
              <w:spacing w:before="3"/>
              <w:rPr>
                <w:i/>
                <w:sz w:val="29"/>
              </w:rPr>
            </w:pPr>
          </w:p>
          <w:p w:rsidR="008A036E" w:rsidRDefault="00871284">
            <w:pPr>
              <w:pStyle w:val="TableParagraph"/>
              <w:spacing w:before="1"/>
              <w:ind w:left="43"/>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5"/>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75"/>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83"/>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96"/>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87"/>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4"/>
              <w:jc w:val="center"/>
              <w:rPr>
                <w:sz w:val="24"/>
              </w:rPr>
            </w:pPr>
            <w:r>
              <w:rPr>
                <w:sz w:val="24"/>
              </w:rPr>
              <w:t>+</w:t>
            </w:r>
          </w:p>
        </w:tc>
        <w:tc>
          <w:tcPr>
            <w:tcW w:w="282" w:type="dxa"/>
          </w:tcPr>
          <w:p w:rsidR="008A036E" w:rsidRDefault="008A036E">
            <w:pPr>
              <w:pStyle w:val="TableParagraph"/>
              <w:spacing w:before="3"/>
              <w:rPr>
                <w:i/>
                <w:sz w:val="29"/>
              </w:rPr>
            </w:pPr>
          </w:p>
          <w:p w:rsidR="008A036E" w:rsidRDefault="00871284">
            <w:pPr>
              <w:pStyle w:val="TableParagraph"/>
              <w:spacing w:before="1"/>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98"/>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1"/>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right="-29"/>
              <w:jc w:val="right"/>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78"/>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77"/>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95" w:right="-29"/>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75"/>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70"/>
              <w:jc w:val="center"/>
              <w:rPr>
                <w:sz w:val="24"/>
              </w:rPr>
            </w:pPr>
            <w:r>
              <w:rPr>
                <w:sz w:val="24"/>
              </w:rPr>
              <w:t>+</w:t>
            </w:r>
          </w:p>
        </w:tc>
        <w:tc>
          <w:tcPr>
            <w:tcW w:w="506" w:type="dxa"/>
          </w:tcPr>
          <w:p w:rsidR="008A036E" w:rsidRDefault="008A036E">
            <w:pPr>
              <w:pStyle w:val="TableParagraph"/>
              <w:spacing w:before="3"/>
              <w:rPr>
                <w:i/>
                <w:sz w:val="29"/>
              </w:rPr>
            </w:pPr>
          </w:p>
          <w:p w:rsidR="008A036E" w:rsidRDefault="00871284">
            <w:pPr>
              <w:pStyle w:val="TableParagraph"/>
              <w:spacing w:before="1"/>
              <w:ind w:left="4"/>
              <w:jc w:val="center"/>
              <w:rPr>
                <w:sz w:val="24"/>
              </w:rPr>
            </w:pPr>
            <w:r>
              <w:rPr>
                <w:sz w:val="24"/>
              </w:rPr>
              <w:t>+</w:t>
            </w:r>
          </w:p>
        </w:tc>
      </w:tr>
      <w:tr w:rsidR="008A036E">
        <w:trPr>
          <w:trHeight w:val="482"/>
        </w:trPr>
        <w:tc>
          <w:tcPr>
            <w:tcW w:w="2376" w:type="dxa"/>
            <w:gridSpan w:val="2"/>
          </w:tcPr>
          <w:p w:rsidR="008A036E" w:rsidRDefault="00871284">
            <w:pPr>
              <w:pStyle w:val="TableParagraph"/>
              <w:spacing w:line="234" w:lineRule="exact"/>
              <w:ind w:left="112"/>
              <w:rPr>
                <w:sz w:val="21"/>
              </w:rPr>
            </w:pPr>
            <w:r>
              <w:rPr>
                <w:sz w:val="21"/>
              </w:rPr>
              <w:t>Атака</w:t>
            </w:r>
            <w:r>
              <w:rPr>
                <w:spacing w:val="-4"/>
                <w:sz w:val="21"/>
              </w:rPr>
              <w:t xml:space="preserve"> </w:t>
            </w:r>
            <w:r>
              <w:rPr>
                <w:sz w:val="21"/>
              </w:rPr>
              <w:t>–</w:t>
            </w:r>
            <w:r>
              <w:rPr>
                <w:spacing w:val="-2"/>
                <w:sz w:val="21"/>
              </w:rPr>
              <w:t xml:space="preserve"> </w:t>
            </w:r>
            <w:r>
              <w:rPr>
                <w:sz w:val="21"/>
              </w:rPr>
              <w:t>уход</w:t>
            </w:r>
            <w:r>
              <w:rPr>
                <w:spacing w:val="-2"/>
                <w:sz w:val="21"/>
              </w:rPr>
              <w:t xml:space="preserve"> </w:t>
            </w:r>
            <w:r>
              <w:rPr>
                <w:sz w:val="21"/>
              </w:rPr>
              <w:t>на</w:t>
            </w:r>
            <w:r>
              <w:rPr>
                <w:spacing w:val="-1"/>
                <w:sz w:val="21"/>
              </w:rPr>
              <w:t xml:space="preserve"> </w:t>
            </w:r>
            <w:r>
              <w:rPr>
                <w:spacing w:val="-2"/>
                <w:sz w:val="21"/>
              </w:rPr>
              <w:t>землю,</w:t>
            </w:r>
          </w:p>
          <w:p w:rsidR="008A036E" w:rsidRDefault="00871284">
            <w:pPr>
              <w:pStyle w:val="TableParagraph"/>
              <w:spacing w:line="228" w:lineRule="exact"/>
              <w:ind w:left="107"/>
              <w:rPr>
                <w:sz w:val="21"/>
              </w:rPr>
            </w:pPr>
            <w:r>
              <w:rPr>
                <w:sz w:val="21"/>
              </w:rPr>
              <w:t>выкладывание</w:t>
            </w:r>
            <w:r>
              <w:rPr>
                <w:spacing w:val="-14"/>
                <w:sz w:val="21"/>
              </w:rPr>
              <w:t xml:space="preserve"> </w:t>
            </w:r>
            <w:r>
              <w:rPr>
                <w:spacing w:val="-4"/>
                <w:sz w:val="21"/>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71284">
            <w:pPr>
              <w:pStyle w:val="TableParagraph"/>
              <w:spacing w:before="95"/>
              <w:ind w:left="77"/>
              <w:jc w:val="center"/>
              <w:rPr>
                <w:sz w:val="24"/>
              </w:rPr>
            </w:pPr>
            <w:r>
              <w:rPr>
                <w:sz w:val="24"/>
              </w:rPr>
              <w:t>+</w:t>
            </w:r>
          </w:p>
        </w:tc>
        <w:tc>
          <w:tcPr>
            <w:tcW w:w="281" w:type="dxa"/>
          </w:tcPr>
          <w:p w:rsidR="008A036E" w:rsidRDefault="00871284">
            <w:pPr>
              <w:pStyle w:val="TableParagraph"/>
              <w:spacing w:before="95"/>
              <w:ind w:left="92"/>
              <w:jc w:val="center"/>
              <w:rPr>
                <w:sz w:val="24"/>
              </w:rPr>
            </w:pPr>
            <w:r>
              <w:rPr>
                <w:sz w:val="24"/>
              </w:rPr>
              <w:t>+</w:t>
            </w:r>
          </w:p>
        </w:tc>
        <w:tc>
          <w:tcPr>
            <w:tcW w:w="283" w:type="dxa"/>
          </w:tcPr>
          <w:p w:rsidR="008A036E" w:rsidRDefault="00871284">
            <w:pPr>
              <w:pStyle w:val="TableParagraph"/>
              <w:spacing w:before="95"/>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95"/>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95"/>
              <w:ind w:right="-29"/>
              <w:jc w:val="right"/>
              <w:rPr>
                <w:sz w:val="24"/>
              </w:rPr>
            </w:pPr>
            <w:r>
              <w:rPr>
                <w:sz w:val="24"/>
              </w:rPr>
              <w:t>+</w:t>
            </w:r>
          </w:p>
        </w:tc>
        <w:tc>
          <w:tcPr>
            <w:tcW w:w="329" w:type="dxa"/>
          </w:tcPr>
          <w:p w:rsidR="008A036E" w:rsidRDefault="00871284">
            <w:pPr>
              <w:pStyle w:val="TableParagraph"/>
              <w:spacing w:before="95"/>
              <w:ind w:left="43"/>
              <w:jc w:val="center"/>
              <w:rPr>
                <w:sz w:val="24"/>
              </w:rPr>
            </w:pPr>
            <w:r>
              <w:rPr>
                <w:sz w:val="24"/>
              </w:rPr>
              <w:t>+</w:t>
            </w:r>
          </w:p>
        </w:tc>
        <w:tc>
          <w:tcPr>
            <w:tcW w:w="281" w:type="dxa"/>
          </w:tcPr>
          <w:p w:rsidR="008A036E" w:rsidRDefault="00871284">
            <w:pPr>
              <w:pStyle w:val="TableParagraph"/>
              <w:spacing w:before="95"/>
              <w:ind w:left="85"/>
              <w:jc w:val="center"/>
              <w:rPr>
                <w:sz w:val="24"/>
              </w:rPr>
            </w:pPr>
            <w:r>
              <w:rPr>
                <w:sz w:val="24"/>
              </w:rPr>
              <w:t>+</w:t>
            </w:r>
          </w:p>
        </w:tc>
        <w:tc>
          <w:tcPr>
            <w:tcW w:w="281" w:type="dxa"/>
          </w:tcPr>
          <w:p w:rsidR="008A036E" w:rsidRDefault="00871284">
            <w:pPr>
              <w:pStyle w:val="TableParagraph"/>
              <w:spacing w:before="95"/>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95"/>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95"/>
              <w:ind w:left="75"/>
              <w:jc w:val="center"/>
              <w:rPr>
                <w:sz w:val="24"/>
              </w:rPr>
            </w:pPr>
            <w:r>
              <w:rPr>
                <w:sz w:val="24"/>
              </w:rPr>
              <w:t>+</w:t>
            </w:r>
          </w:p>
        </w:tc>
        <w:tc>
          <w:tcPr>
            <w:tcW w:w="283" w:type="dxa"/>
          </w:tcPr>
          <w:p w:rsidR="008A036E" w:rsidRDefault="00871284">
            <w:pPr>
              <w:pStyle w:val="TableParagraph"/>
              <w:spacing w:before="95"/>
              <w:ind w:left="83"/>
              <w:jc w:val="center"/>
              <w:rPr>
                <w:sz w:val="24"/>
              </w:rPr>
            </w:pPr>
            <w:r>
              <w:rPr>
                <w:sz w:val="24"/>
              </w:rPr>
              <w:t>+</w:t>
            </w:r>
          </w:p>
        </w:tc>
        <w:tc>
          <w:tcPr>
            <w:tcW w:w="281" w:type="dxa"/>
          </w:tcPr>
          <w:p w:rsidR="008A036E" w:rsidRDefault="00871284">
            <w:pPr>
              <w:pStyle w:val="TableParagraph"/>
              <w:spacing w:before="95"/>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95"/>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95"/>
              <w:ind w:left="96"/>
              <w:jc w:val="center"/>
              <w:rPr>
                <w:sz w:val="24"/>
              </w:rPr>
            </w:pPr>
            <w:r>
              <w:rPr>
                <w:sz w:val="24"/>
              </w:rPr>
              <w:t>+</w:t>
            </w:r>
          </w:p>
        </w:tc>
        <w:tc>
          <w:tcPr>
            <w:tcW w:w="283" w:type="dxa"/>
          </w:tcPr>
          <w:p w:rsidR="008A036E" w:rsidRDefault="00871284">
            <w:pPr>
              <w:pStyle w:val="TableParagraph"/>
              <w:spacing w:before="95"/>
              <w:ind w:left="87"/>
              <w:jc w:val="center"/>
              <w:rPr>
                <w:sz w:val="24"/>
              </w:rPr>
            </w:pPr>
            <w:r>
              <w:rPr>
                <w:sz w:val="24"/>
              </w:rPr>
              <w:t>+</w:t>
            </w:r>
          </w:p>
        </w:tc>
        <w:tc>
          <w:tcPr>
            <w:tcW w:w="281" w:type="dxa"/>
          </w:tcPr>
          <w:p w:rsidR="008A036E" w:rsidRDefault="00871284">
            <w:pPr>
              <w:pStyle w:val="TableParagraph"/>
              <w:spacing w:before="95"/>
              <w:ind w:left="84"/>
              <w:jc w:val="center"/>
              <w:rPr>
                <w:sz w:val="24"/>
              </w:rPr>
            </w:pPr>
            <w:r>
              <w:rPr>
                <w:sz w:val="24"/>
              </w:rPr>
              <w:t>+</w:t>
            </w:r>
          </w:p>
        </w:tc>
        <w:tc>
          <w:tcPr>
            <w:tcW w:w="282" w:type="dxa"/>
          </w:tcPr>
          <w:p w:rsidR="008A036E" w:rsidRDefault="00871284">
            <w:pPr>
              <w:pStyle w:val="TableParagraph"/>
              <w:spacing w:before="95"/>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95"/>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95"/>
              <w:ind w:left="98"/>
              <w:jc w:val="center"/>
              <w:rPr>
                <w:sz w:val="24"/>
              </w:rPr>
            </w:pPr>
            <w:r>
              <w:rPr>
                <w:sz w:val="24"/>
              </w:rPr>
              <w:t>+</w:t>
            </w:r>
          </w:p>
        </w:tc>
        <w:tc>
          <w:tcPr>
            <w:tcW w:w="281" w:type="dxa"/>
          </w:tcPr>
          <w:p w:rsidR="008A036E" w:rsidRDefault="00871284">
            <w:pPr>
              <w:pStyle w:val="TableParagraph"/>
              <w:spacing w:before="95"/>
              <w:ind w:left="81"/>
              <w:jc w:val="center"/>
              <w:rPr>
                <w:sz w:val="24"/>
              </w:rPr>
            </w:pPr>
            <w:r>
              <w:rPr>
                <w:sz w:val="24"/>
              </w:rPr>
              <w:t>+</w:t>
            </w:r>
          </w:p>
        </w:tc>
        <w:tc>
          <w:tcPr>
            <w:tcW w:w="281" w:type="dxa"/>
          </w:tcPr>
          <w:p w:rsidR="008A036E" w:rsidRDefault="00871284">
            <w:pPr>
              <w:pStyle w:val="TableParagraph"/>
              <w:spacing w:before="95"/>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95"/>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95"/>
              <w:ind w:right="-29"/>
              <w:jc w:val="right"/>
              <w:rPr>
                <w:sz w:val="24"/>
              </w:rPr>
            </w:pPr>
            <w:r>
              <w:rPr>
                <w:sz w:val="24"/>
              </w:rPr>
              <w:t>+</w:t>
            </w:r>
          </w:p>
        </w:tc>
        <w:tc>
          <w:tcPr>
            <w:tcW w:w="281" w:type="dxa"/>
          </w:tcPr>
          <w:p w:rsidR="008A036E" w:rsidRDefault="00871284">
            <w:pPr>
              <w:pStyle w:val="TableParagraph"/>
              <w:spacing w:before="95"/>
              <w:ind w:left="78"/>
              <w:jc w:val="center"/>
              <w:rPr>
                <w:sz w:val="24"/>
              </w:rPr>
            </w:pPr>
            <w:r>
              <w:rPr>
                <w:sz w:val="24"/>
              </w:rPr>
              <w:t>+</w:t>
            </w:r>
          </w:p>
        </w:tc>
        <w:tc>
          <w:tcPr>
            <w:tcW w:w="281" w:type="dxa"/>
          </w:tcPr>
          <w:p w:rsidR="008A036E" w:rsidRDefault="00871284">
            <w:pPr>
              <w:pStyle w:val="TableParagraph"/>
              <w:spacing w:before="95"/>
              <w:ind w:left="77"/>
              <w:jc w:val="center"/>
              <w:rPr>
                <w:sz w:val="24"/>
              </w:rPr>
            </w:pPr>
            <w:r>
              <w:rPr>
                <w:sz w:val="24"/>
              </w:rPr>
              <w:t>+</w:t>
            </w:r>
          </w:p>
        </w:tc>
        <w:tc>
          <w:tcPr>
            <w:tcW w:w="281" w:type="dxa"/>
          </w:tcPr>
          <w:p w:rsidR="008A036E" w:rsidRDefault="00871284">
            <w:pPr>
              <w:pStyle w:val="TableParagraph"/>
              <w:spacing w:before="95"/>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95"/>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95"/>
              <w:ind w:left="95" w:right="-29"/>
              <w:jc w:val="center"/>
              <w:rPr>
                <w:sz w:val="24"/>
              </w:rPr>
            </w:pPr>
            <w:r>
              <w:rPr>
                <w:sz w:val="24"/>
              </w:rPr>
              <w:t>+</w:t>
            </w:r>
          </w:p>
        </w:tc>
        <w:tc>
          <w:tcPr>
            <w:tcW w:w="281" w:type="dxa"/>
          </w:tcPr>
          <w:p w:rsidR="008A036E" w:rsidRDefault="00871284">
            <w:pPr>
              <w:pStyle w:val="TableParagraph"/>
              <w:spacing w:before="95"/>
              <w:ind w:left="75"/>
              <w:jc w:val="center"/>
              <w:rPr>
                <w:sz w:val="24"/>
              </w:rPr>
            </w:pPr>
            <w:r>
              <w:rPr>
                <w:sz w:val="24"/>
              </w:rPr>
              <w:t>+</w:t>
            </w:r>
          </w:p>
        </w:tc>
        <w:tc>
          <w:tcPr>
            <w:tcW w:w="283" w:type="dxa"/>
          </w:tcPr>
          <w:p w:rsidR="008A036E" w:rsidRDefault="00871284">
            <w:pPr>
              <w:pStyle w:val="TableParagraph"/>
              <w:spacing w:before="95"/>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95"/>
              <w:ind w:left="71"/>
              <w:jc w:val="center"/>
              <w:rPr>
                <w:sz w:val="24"/>
              </w:rPr>
            </w:pPr>
            <w:r>
              <w:rPr>
                <w:sz w:val="24"/>
              </w:rPr>
              <w:t>+</w:t>
            </w:r>
          </w:p>
        </w:tc>
        <w:tc>
          <w:tcPr>
            <w:tcW w:w="276" w:type="dxa"/>
            <w:tcBorders>
              <w:left w:val="double" w:sz="4" w:space="0" w:color="000000"/>
            </w:tcBorders>
          </w:tcPr>
          <w:p w:rsidR="008A036E" w:rsidRDefault="00871284">
            <w:pPr>
              <w:pStyle w:val="TableParagraph"/>
              <w:spacing w:before="95"/>
              <w:ind w:left="70"/>
              <w:jc w:val="center"/>
              <w:rPr>
                <w:sz w:val="24"/>
              </w:rPr>
            </w:pPr>
            <w:r>
              <w:rPr>
                <w:sz w:val="24"/>
              </w:rPr>
              <w:t>+</w:t>
            </w:r>
          </w:p>
        </w:tc>
        <w:tc>
          <w:tcPr>
            <w:tcW w:w="506" w:type="dxa"/>
          </w:tcPr>
          <w:p w:rsidR="008A036E" w:rsidRDefault="00871284">
            <w:pPr>
              <w:pStyle w:val="TableParagraph"/>
              <w:spacing w:before="95"/>
              <w:ind w:left="4"/>
              <w:jc w:val="center"/>
              <w:rPr>
                <w:sz w:val="24"/>
              </w:rPr>
            </w:pPr>
            <w:r>
              <w:rPr>
                <w:sz w:val="24"/>
              </w:rPr>
              <w:t>+</w:t>
            </w:r>
          </w:p>
        </w:tc>
      </w:tr>
      <w:tr w:rsidR="008A036E">
        <w:trPr>
          <w:trHeight w:val="1197"/>
        </w:trPr>
        <w:tc>
          <w:tcPr>
            <w:tcW w:w="2376" w:type="dxa"/>
            <w:gridSpan w:val="2"/>
            <w:tcBorders>
              <w:bottom w:val="single" w:sz="12" w:space="0" w:color="D9D9D9"/>
            </w:tcBorders>
          </w:tcPr>
          <w:p w:rsidR="008A036E" w:rsidRDefault="00871284">
            <w:pPr>
              <w:pStyle w:val="TableParagraph"/>
              <w:spacing w:line="235" w:lineRule="exact"/>
              <w:ind w:left="107"/>
              <w:rPr>
                <w:sz w:val="21"/>
              </w:rPr>
            </w:pPr>
            <w:r>
              <w:rPr>
                <w:sz w:val="21"/>
              </w:rPr>
              <w:t>Упражнения</w:t>
            </w:r>
            <w:r>
              <w:rPr>
                <w:spacing w:val="-6"/>
                <w:sz w:val="21"/>
              </w:rPr>
              <w:t xml:space="preserve"> </w:t>
            </w:r>
            <w:r>
              <w:rPr>
                <w:spacing w:val="-5"/>
                <w:sz w:val="21"/>
              </w:rPr>
              <w:t>на</w:t>
            </w:r>
          </w:p>
          <w:p w:rsidR="008A036E" w:rsidRDefault="00871284">
            <w:pPr>
              <w:pStyle w:val="TableParagraph"/>
              <w:spacing w:before="1"/>
              <w:ind w:left="107"/>
              <w:rPr>
                <w:sz w:val="21"/>
              </w:rPr>
            </w:pPr>
            <w:r>
              <w:rPr>
                <w:sz w:val="21"/>
              </w:rPr>
              <w:t>принятие</w:t>
            </w:r>
            <w:r>
              <w:rPr>
                <w:spacing w:val="-14"/>
                <w:sz w:val="21"/>
              </w:rPr>
              <w:t xml:space="preserve"> </w:t>
            </w:r>
            <w:r>
              <w:rPr>
                <w:sz w:val="21"/>
              </w:rPr>
              <w:t>решения: подбор мяча и</w:t>
            </w:r>
          </w:p>
          <w:p w:rsidR="008A036E" w:rsidRDefault="00871284">
            <w:pPr>
              <w:pStyle w:val="TableParagraph"/>
              <w:spacing w:line="242" w:lineRule="exact"/>
              <w:ind w:left="107" w:right="95"/>
              <w:rPr>
                <w:sz w:val="21"/>
              </w:rPr>
            </w:pPr>
            <w:r>
              <w:rPr>
                <w:sz w:val="21"/>
              </w:rPr>
              <w:t>атака/поддержка</w:t>
            </w:r>
            <w:r>
              <w:rPr>
                <w:spacing w:val="-14"/>
                <w:sz w:val="21"/>
              </w:rPr>
              <w:t xml:space="preserve"> </w:t>
            </w:r>
            <w:r>
              <w:rPr>
                <w:sz w:val="21"/>
              </w:rPr>
              <w:t>игрока с мячом на земле</w:t>
            </w:r>
          </w:p>
        </w:tc>
        <w:tc>
          <w:tcPr>
            <w:tcW w:w="280" w:type="dxa"/>
            <w:tcBorders>
              <w:bottom w:val="single" w:sz="8" w:space="0" w:color="000000"/>
            </w:tcBorders>
          </w:tcPr>
          <w:p w:rsidR="008A036E" w:rsidRDefault="008A036E">
            <w:pPr>
              <w:pStyle w:val="TableParagraph"/>
            </w:pPr>
          </w:p>
        </w:tc>
        <w:tc>
          <w:tcPr>
            <w:tcW w:w="280" w:type="dxa"/>
            <w:tcBorders>
              <w:bottom w:val="single" w:sz="8" w:space="0" w:color="000000"/>
            </w:tcBorders>
          </w:tcPr>
          <w:p w:rsidR="008A036E" w:rsidRDefault="008A036E">
            <w:pPr>
              <w:pStyle w:val="TableParagraph"/>
            </w:pPr>
          </w:p>
        </w:tc>
        <w:tc>
          <w:tcPr>
            <w:tcW w:w="280" w:type="dxa"/>
            <w:tcBorders>
              <w:bottom w:val="single" w:sz="8" w:space="0" w:color="000000"/>
            </w:tcBorders>
          </w:tcPr>
          <w:p w:rsidR="008A036E" w:rsidRDefault="008A036E">
            <w:pPr>
              <w:pStyle w:val="TableParagraph"/>
            </w:pPr>
          </w:p>
        </w:tc>
        <w:tc>
          <w:tcPr>
            <w:tcW w:w="237" w:type="dxa"/>
            <w:tcBorders>
              <w:bottom w:val="single" w:sz="8" w:space="0" w:color="000000"/>
              <w:right w:val="double" w:sz="4" w:space="0" w:color="000000"/>
            </w:tcBorders>
          </w:tcPr>
          <w:p w:rsidR="008A036E" w:rsidRDefault="008A036E">
            <w:pPr>
              <w:pStyle w:val="TableParagraph"/>
            </w:pPr>
          </w:p>
        </w:tc>
        <w:tc>
          <w:tcPr>
            <w:tcW w:w="326" w:type="dxa"/>
            <w:tcBorders>
              <w:left w:val="double" w:sz="4" w:space="0" w:color="000000"/>
              <w:bottom w:val="single" w:sz="8" w:space="0" w:color="000000"/>
            </w:tcBorders>
          </w:tcPr>
          <w:p w:rsidR="008A036E" w:rsidRDefault="008A036E">
            <w:pPr>
              <w:pStyle w:val="TableParagraph"/>
            </w:pPr>
          </w:p>
        </w:tc>
        <w:tc>
          <w:tcPr>
            <w:tcW w:w="281" w:type="dxa"/>
            <w:tcBorders>
              <w:bottom w:val="single" w:sz="8" w:space="0" w:color="000000"/>
            </w:tcBorders>
          </w:tcPr>
          <w:p w:rsidR="008A036E" w:rsidRDefault="008A036E">
            <w:pPr>
              <w:pStyle w:val="TableParagraph"/>
            </w:pPr>
          </w:p>
        </w:tc>
        <w:tc>
          <w:tcPr>
            <w:tcW w:w="283" w:type="dxa"/>
            <w:tcBorders>
              <w:bottom w:val="single" w:sz="8" w:space="0" w:color="000000"/>
            </w:tcBorders>
          </w:tcPr>
          <w:p w:rsidR="008A036E" w:rsidRDefault="008A036E">
            <w:pPr>
              <w:pStyle w:val="TableParagraph"/>
            </w:pPr>
          </w:p>
        </w:tc>
        <w:tc>
          <w:tcPr>
            <w:tcW w:w="281" w:type="dxa"/>
            <w:tcBorders>
              <w:bottom w:val="single" w:sz="8" w:space="0" w:color="000000"/>
            </w:tcBorders>
          </w:tcPr>
          <w:p w:rsidR="008A036E" w:rsidRDefault="008A036E">
            <w:pPr>
              <w:pStyle w:val="TableParagraph"/>
            </w:pPr>
          </w:p>
        </w:tc>
        <w:tc>
          <w:tcPr>
            <w:tcW w:w="283" w:type="dxa"/>
            <w:tcBorders>
              <w:bottom w:val="single" w:sz="8" w:space="0" w:color="000000"/>
              <w:right w:val="double" w:sz="4" w:space="0" w:color="000000"/>
            </w:tcBorders>
          </w:tcPr>
          <w:p w:rsidR="008A036E" w:rsidRDefault="008A036E">
            <w:pPr>
              <w:pStyle w:val="TableParagraph"/>
            </w:pPr>
          </w:p>
        </w:tc>
        <w:tc>
          <w:tcPr>
            <w:tcW w:w="281" w:type="dxa"/>
            <w:tcBorders>
              <w:left w:val="double" w:sz="4" w:space="0" w:color="000000"/>
              <w:bottom w:val="single" w:sz="8" w:space="0" w:color="000000"/>
            </w:tcBorders>
          </w:tcPr>
          <w:p w:rsidR="008A036E" w:rsidRDefault="008A036E">
            <w:pPr>
              <w:pStyle w:val="TableParagraph"/>
            </w:pPr>
          </w:p>
        </w:tc>
        <w:tc>
          <w:tcPr>
            <w:tcW w:w="281" w:type="dxa"/>
            <w:tcBorders>
              <w:bottom w:val="single" w:sz="8" w:space="0" w:color="000000"/>
            </w:tcBorders>
          </w:tcPr>
          <w:p w:rsidR="008A036E" w:rsidRDefault="008A036E">
            <w:pPr>
              <w:pStyle w:val="TableParagraph"/>
            </w:pPr>
          </w:p>
        </w:tc>
        <w:tc>
          <w:tcPr>
            <w:tcW w:w="283" w:type="dxa"/>
            <w:tcBorders>
              <w:bottom w:val="single" w:sz="8" w:space="0" w:color="000000"/>
            </w:tcBorders>
          </w:tcPr>
          <w:p w:rsidR="008A036E" w:rsidRDefault="008A036E">
            <w:pPr>
              <w:pStyle w:val="TableParagraph"/>
            </w:pPr>
          </w:p>
        </w:tc>
        <w:tc>
          <w:tcPr>
            <w:tcW w:w="281" w:type="dxa"/>
            <w:tcBorders>
              <w:bottom w:val="single" w:sz="8" w:space="0" w:color="000000"/>
              <w:right w:val="double" w:sz="4" w:space="0" w:color="000000"/>
            </w:tcBorders>
          </w:tcPr>
          <w:p w:rsidR="008A036E" w:rsidRDefault="008A036E">
            <w:pPr>
              <w:pStyle w:val="TableParagraph"/>
            </w:pPr>
          </w:p>
        </w:tc>
        <w:tc>
          <w:tcPr>
            <w:tcW w:w="281" w:type="dxa"/>
            <w:tcBorders>
              <w:left w:val="double" w:sz="4" w:space="0" w:color="000000"/>
              <w:bottom w:val="single" w:sz="8" w:space="0" w:color="000000"/>
            </w:tcBorders>
          </w:tcPr>
          <w:p w:rsidR="008A036E" w:rsidRDefault="008A036E">
            <w:pPr>
              <w:pStyle w:val="TableParagraph"/>
            </w:pPr>
          </w:p>
        </w:tc>
        <w:tc>
          <w:tcPr>
            <w:tcW w:w="281" w:type="dxa"/>
            <w:tcBorders>
              <w:bottom w:val="single" w:sz="8" w:space="0" w:color="000000"/>
            </w:tcBorders>
          </w:tcPr>
          <w:p w:rsidR="008A036E" w:rsidRDefault="008A036E">
            <w:pPr>
              <w:pStyle w:val="TableParagraph"/>
            </w:pPr>
          </w:p>
        </w:tc>
        <w:tc>
          <w:tcPr>
            <w:tcW w:w="283" w:type="dxa"/>
            <w:tcBorders>
              <w:bottom w:val="single" w:sz="8" w:space="0" w:color="000000"/>
            </w:tcBorders>
          </w:tcPr>
          <w:p w:rsidR="008A036E" w:rsidRDefault="008A036E">
            <w:pPr>
              <w:pStyle w:val="TableParagraph"/>
            </w:pPr>
          </w:p>
        </w:tc>
        <w:tc>
          <w:tcPr>
            <w:tcW w:w="281" w:type="dxa"/>
            <w:tcBorders>
              <w:bottom w:val="single" w:sz="8" w:space="0" w:color="000000"/>
              <w:right w:val="double" w:sz="4" w:space="0" w:color="000000"/>
            </w:tcBorders>
          </w:tcPr>
          <w:p w:rsidR="008A036E" w:rsidRDefault="008A036E">
            <w:pPr>
              <w:pStyle w:val="TableParagraph"/>
            </w:pPr>
          </w:p>
        </w:tc>
        <w:tc>
          <w:tcPr>
            <w:tcW w:w="236" w:type="dxa"/>
            <w:tcBorders>
              <w:left w:val="double" w:sz="4" w:space="0" w:color="000000"/>
              <w:bottom w:val="single" w:sz="8" w:space="0" w:color="000000"/>
            </w:tcBorders>
          </w:tcPr>
          <w:p w:rsidR="008A036E" w:rsidRDefault="008A036E">
            <w:pPr>
              <w:pStyle w:val="TableParagraph"/>
            </w:pPr>
          </w:p>
        </w:tc>
        <w:tc>
          <w:tcPr>
            <w:tcW w:w="329" w:type="dxa"/>
            <w:tcBorders>
              <w:bottom w:val="single" w:sz="8" w:space="0" w:color="000000"/>
            </w:tcBorders>
          </w:tcPr>
          <w:p w:rsidR="008A036E" w:rsidRDefault="008A036E">
            <w:pPr>
              <w:pStyle w:val="TableParagraph"/>
            </w:pPr>
          </w:p>
        </w:tc>
        <w:tc>
          <w:tcPr>
            <w:tcW w:w="281" w:type="dxa"/>
            <w:tcBorders>
              <w:bottom w:val="single" w:sz="8" w:space="0" w:color="000000"/>
            </w:tcBorders>
          </w:tcPr>
          <w:p w:rsidR="008A036E" w:rsidRDefault="008A036E">
            <w:pPr>
              <w:pStyle w:val="TableParagraph"/>
            </w:pPr>
          </w:p>
        </w:tc>
        <w:tc>
          <w:tcPr>
            <w:tcW w:w="281"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85"/>
              <w:jc w:val="center"/>
              <w:rPr>
                <w:sz w:val="24"/>
              </w:rPr>
            </w:pPr>
            <w:r>
              <w:rPr>
                <w:sz w:val="24"/>
              </w:rPr>
              <w:t>+</w:t>
            </w:r>
          </w:p>
        </w:tc>
        <w:tc>
          <w:tcPr>
            <w:tcW w:w="283" w:type="dxa"/>
            <w:tcBorders>
              <w:bottom w:val="single" w:sz="8" w:space="0" w:color="000000"/>
              <w:right w:val="double" w:sz="4" w:space="0" w:color="000000"/>
            </w:tcBorders>
          </w:tcPr>
          <w:p w:rsidR="008A036E" w:rsidRDefault="008A036E">
            <w:pPr>
              <w:pStyle w:val="TableParagraph"/>
              <w:rPr>
                <w:i/>
                <w:sz w:val="26"/>
              </w:rPr>
            </w:pPr>
          </w:p>
          <w:p w:rsidR="008A036E" w:rsidRDefault="00871284">
            <w:pPr>
              <w:pStyle w:val="TableParagraph"/>
              <w:spacing w:before="159"/>
              <w:ind w:left="97"/>
              <w:jc w:val="center"/>
              <w:rPr>
                <w:sz w:val="24"/>
              </w:rPr>
            </w:pPr>
            <w:r>
              <w:rPr>
                <w:sz w:val="24"/>
              </w:rPr>
              <w:t>+</w:t>
            </w:r>
          </w:p>
        </w:tc>
        <w:tc>
          <w:tcPr>
            <w:tcW w:w="281" w:type="dxa"/>
            <w:tcBorders>
              <w:left w:val="double" w:sz="4" w:space="0" w:color="000000"/>
              <w:bottom w:val="single" w:sz="8" w:space="0" w:color="000000"/>
            </w:tcBorders>
          </w:tcPr>
          <w:p w:rsidR="008A036E" w:rsidRDefault="008A036E">
            <w:pPr>
              <w:pStyle w:val="TableParagraph"/>
              <w:rPr>
                <w:i/>
                <w:sz w:val="26"/>
              </w:rPr>
            </w:pPr>
          </w:p>
          <w:p w:rsidR="008A036E" w:rsidRDefault="00871284">
            <w:pPr>
              <w:pStyle w:val="TableParagraph"/>
              <w:spacing w:before="159"/>
              <w:ind w:left="75"/>
              <w:jc w:val="center"/>
              <w:rPr>
                <w:sz w:val="24"/>
              </w:rPr>
            </w:pPr>
            <w:r>
              <w:rPr>
                <w:sz w:val="24"/>
              </w:rPr>
              <w:t>+</w:t>
            </w:r>
          </w:p>
        </w:tc>
        <w:tc>
          <w:tcPr>
            <w:tcW w:w="283"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83"/>
              <w:jc w:val="center"/>
              <w:rPr>
                <w:sz w:val="24"/>
              </w:rPr>
            </w:pPr>
            <w:r>
              <w:rPr>
                <w:sz w:val="24"/>
              </w:rPr>
              <w:t>+</w:t>
            </w:r>
          </w:p>
        </w:tc>
        <w:tc>
          <w:tcPr>
            <w:tcW w:w="281"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85"/>
              <w:jc w:val="center"/>
              <w:rPr>
                <w:sz w:val="24"/>
              </w:rPr>
            </w:pPr>
            <w:r>
              <w:rPr>
                <w:sz w:val="24"/>
              </w:rPr>
              <w:t>+</w:t>
            </w:r>
          </w:p>
        </w:tc>
        <w:tc>
          <w:tcPr>
            <w:tcW w:w="298" w:type="dxa"/>
            <w:tcBorders>
              <w:bottom w:val="single" w:sz="8" w:space="0" w:color="000000"/>
              <w:right w:val="double" w:sz="4" w:space="0" w:color="000000"/>
            </w:tcBorders>
          </w:tcPr>
          <w:p w:rsidR="008A036E" w:rsidRDefault="008A036E">
            <w:pPr>
              <w:pStyle w:val="TableParagraph"/>
              <w:rPr>
                <w:i/>
                <w:sz w:val="26"/>
              </w:rPr>
            </w:pPr>
          </w:p>
          <w:p w:rsidR="008A036E" w:rsidRDefault="00871284">
            <w:pPr>
              <w:pStyle w:val="TableParagraph"/>
              <w:spacing w:before="159"/>
              <w:ind w:left="78"/>
              <w:jc w:val="center"/>
              <w:rPr>
                <w:sz w:val="24"/>
              </w:rPr>
            </w:pPr>
            <w:r>
              <w:rPr>
                <w:sz w:val="24"/>
              </w:rPr>
              <w:t>+</w:t>
            </w:r>
          </w:p>
        </w:tc>
        <w:tc>
          <w:tcPr>
            <w:tcW w:w="264" w:type="dxa"/>
            <w:tcBorders>
              <w:left w:val="double" w:sz="4" w:space="0" w:color="000000"/>
              <w:bottom w:val="single" w:sz="8" w:space="0" w:color="000000"/>
            </w:tcBorders>
          </w:tcPr>
          <w:p w:rsidR="008A036E" w:rsidRDefault="008A036E">
            <w:pPr>
              <w:pStyle w:val="TableParagraph"/>
              <w:rPr>
                <w:i/>
                <w:sz w:val="26"/>
              </w:rPr>
            </w:pPr>
          </w:p>
          <w:p w:rsidR="008A036E" w:rsidRDefault="00871284">
            <w:pPr>
              <w:pStyle w:val="TableParagraph"/>
              <w:spacing w:before="159"/>
              <w:ind w:left="96"/>
              <w:jc w:val="center"/>
              <w:rPr>
                <w:sz w:val="24"/>
              </w:rPr>
            </w:pPr>
            <w:r>
              <w:rPr>
                <w:sz w:val="24"/>
              </w:rPr>
              <w:t>+</w:t>
            </w:r>
          </w:p>
        </w:tc>
        <w:tc>
          <w:tcPr>
            <w:tcW w:w="283"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87"/>
              <w:jc w:val="center"/>
              <w:rPr>
                <w:sz w:val="24"/>
              </w:rPr>
            </w:pPr>
            <w:r>
              <w:rPr>
                <w:sz w:val="24"/>
              </w:rPr>
              <w:t>+</w:t>
            </w:r>
          </w:p>
        </w:tc>
        <w:tc>
          <w:tcPr>
            <w:tcW w:w="281"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84"/>
              <w:jc w:val="center"/>
              <w:rPr>
                <w:sz w:val="24"/>
              </w:rPr>
            </w:pPr>
            <w:r>
              <w:rPr>
                <w:sz w:val="24"/>
              </w:rPr>
              <w:t>+</w:t>
            </w:r>
          </w:p>
        </w:tc>
        <w:tc>
          <w:tcPr>
            <w:tcW w:w="282"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89"/>
              <w:jc w:val="center"/>
              <w:rPr>
                <w:sz w:val="24"/>
              </w:rPr>
            </w:pPr>
            <w:r>
              <w:rPr>
                <w:sz w:val="24"/>
              </w:rPr>
              <w:t>+</w:t>
            </w:r>
          </w:p>
        </w:tc>
        <w:tc>
          <w:tcPr>
            <w:tcW w:w="310" w:type="dxa"/>
            <w:tcBorders>
              <w:bottom w:val="single" w:sz="8" w:space="0" w:color="000000"/>
              <w:right w:val="double" w:sz="4" w:space="0" w:color="000000"/>
            </w:tcBorders>
          </w:tcPr>
          <w:p w:rsidR="008A036E" w:rsidRDefault="008A036E">
            <w:pPr>
              <w:pStyle w:val="TableParagraph"/>
              <w:rPr>
                <w:i/>
                <w:sz w:val="26"/>
              </w:rPr>
            </w:pPr>
          </w:p>
          <w:p w:rsidR="008A036E" w:rsidRDefault="00871284">
            <w:pPr>
              <w:pStyle w:val="TableParagraph"/>
              <w:spacing w:before="159"/>
              <w:ind w:left="68"/>
              <w:jc w:val="center"/>
              <w:rPr>
                <w:sz w:val="24"/>
              </w:rPr>
            </w:pPr>
            <w:r>
              <w:rPr>
                <w:sz w:val="24"/>
              </w:rPr>
              <w:t>+</w:t>
            </w:r>
          </w:p>
        </w:tc>
        <w:tc>
          <w:tcPr>
            <w:tcW w:w="255" w:type="dxa"/>
            <w:tcBorders>
              <w:left w:val="double" w:sz="4" w:space="0" w:color="000000"/>
              <w:bottom w:val="single" w:sz="8" w:space="0" w:color="000000"/>
            </w:tcBorders>
          </w:tcPr>
          <w:p w:rsidR="008A036E" w:rsidRDefault="008A036E">
            <w:pPr>
              <w:pStyle w:val="TableParagraph"/>
              <w:rPr>
                <w:i/>
                <w:sz w:val="26"/>
              </w:rPr>
            </w:pPr>
          </w:p>
          <w:p w:rsidR="008A036E" w:rsidRDefault="00871284">
            <w:pPr>
              <w:pStyle w:val="TableParagraph"/>
              <w:spacing w:before="159"/>
              <w:ind w:left="98"/>
              <w:jc w:val="center"/>
              <w:rPr>
                <w:sz w:val="24"/>
              </w:rPr>
            </w:pPr>
            <w:r>
              <w:rPr>
                <w:sz w:val="24"/>
              </w:rPr>
              <w:t>+</w:t>
            </w:r>
          </w:p>
        </w:tc>
        <w:tc>
          <w:tcPr>
            <w:tcW w:w="281"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81"/>
              <w:jc w:val="center"/>
              <w:rPr>
                <w:sz w:val="24"/>
              </w:rPr>
            </w:pPr>
            <w:r>
              <w:rPr>
                <w:sz w:val="24"/>
              </w:rPr>
              <w:t>+</w:t>
            </w:r>
          </w:p>
        </w:tc>
        <w:tc>
          <w:tcPr>
            <w:tcW w:w="281"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right="23"/>
              <w:jc w:val="right"/>
              <w:rPr>
                <w:sz w:val="24"/>
              </w:rPr>
            </w:pPr>
            <w:r>
              <w:rPr>
                <w:sz w:val="24"/>
              </w:rPr>
              <w:t>+</w:t>
            </w:r>
          </w:p>
        </w:tc>
        <w:tc>
          <w:tcPr>
            <w:tcW w:w="351" w:type="dxa"/>
            <w:tcBorders>
              <w:bottom w:val="single" w:sz="8" w:space="0" w:color="000000"/>
              <w:right w:val="double" w:sz="4" w:space="0" w:color="000000"/>
            </w:tcBorders>
          </w:tcPr>
          <w:p w:rsidR="008A036E" w:rsidRDefault="008A036E">
            <w:pPr>
              <w:pStyle w:val="TableParagraph"/>
              <w:rPr>
                <w:i/>
                <w:sz w:val="26"/>
              </w:rPr>
            </w:pPr>
          </w:p>
          <w:p w:rsidR="008A036E" w:rsidRDefault="00871284">
            <w:pPr>
              <w:pStyle w:val="TableParagraph"/>
              <w:spacing w:before="159"/>
              <w:ind w:left="25"/>
              <w:jc w:val="center"/>
              <w:rPr>
                <w:sz w:val="24"/>
              </w:rPr>
            </w:pPr>
            <w:r>
              <w:rPr>
                <w:sz w:val="24"/>
              </w:rPr>
              <w:t>+</w:t>
            </w:r>
          </w:p>
        </w:tc>
        <w:tc>
          <w:tcPr>
            <w:tcW w:w="238" w:type="dxa"/>
            <w:tcBorders>
              <w:left w:val="double" w:sz="4" w:space="0" w:color="000000"/>
              <w:bottom w:val="single" w:sz="8" w:space="0" w:color="000000"/>
            </w:tcBorders>
          </w:tcPr>
          <w:p w:rsidR="008A036E" w:rsidRDefault="008A036E">
            <w:pPr>
              <w:pStyle w:val="TableParagraph"/>
              <w:rPr>
                <w:i/>
                <w:sz w:val="26"/>
              </w:rPr>
            </w:pPr>
          </w:p>
          <w:p w:rsidR="008A036E" w:rsidRDefault="00871284">
            <w:pPr>
              <w:pStyle w:val="TableParagraph"/>
              <w:spacing w:before="159"/>
              <w:ind w:right="-29"/>
              <w:jc w:val="right"/>
              <w:rPr>
                <w:sz w:val="24"/>
              </w:rPr>
            </w:pPr>
            <w:r>
              <w:rPr>
                <w:sz w:val="24"/>
              </w:rPr>
              <w:t>+</w:t>
            </w:r>
          </w:p>
        </w:tc>
        <w:tc>
          <w:tcPr>
            <w:tcW w:w="281"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78"/>
              <w:jc w:val="center"/>
              <w:rPr>
                <w:sz w:val="24"/>
              </w:rPr>
            </w:pPr>
            <w:r>
              <w:rPr>
                <w:sz w:val="24"/>
              </w:rPr>
              <w:t>+</w:t>
            </w:r>
          </w:p>
        </w:tc>
        <w:tc>
          <w:tcPr>
            <w:tcW w:w="281"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77"/>
              <w:jc w:val="center"/>
              <w:rPr>
                <w:sz w:val="24"/>
              </w:rPr>
            </w:pPr>
            <w:r>
              <w:rPr>
                <w:sz w:val="24"/>
              </w:rPr>
              <w:t>+</w:t>
            </w:r>
          </w:p>
        </w:tc>
        <w:tc>
          <w:tcPr>
            <w:tcW w:w="281"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82"/>
              <w:jc w:val="center"/>
              <w:rPr>
                <w:sz w:val="24"/>
              </w:rPr>
            </w:pPr>
            <w:r>
              <w:rPr>
                <w:sz w:val="24"/>
              </w:rPr>
              <w:t>+</w:t>
            </w:r>
          </w:p>
        </w:tc>
        <w:tc>
          <w:tcPr>
            <w:tcW w:w="339" w:type="dxa"/>
            <w:tcBorders>
              <w:bottom w:val="single" w:sz="8" w:space="0" w:color="000000"/>
              <w:right w:val="double" w:sz="4" w:space="0" w:color="000000"/>
            </w:tcBorders>
          </w:tcPr>
          <w:p w:rsidR="008A036E" w:rsidRDefault="008A036E">
            <w:pPr>
              <w:pStyle w:val="TableParagraph"/>
              <w:rPr>
                <w:i/>
                <w:sz w:val="26"/>
              </w:rPr>
            </w:pPr>
          </w:p>
          <w:p w:rsidR="008A036E" w:rsidRDefault="00871284">
            <w:pPr>
              <w:pStyle w:val="TableParagraph"/>
              <w:spacing w:before="159"/>
              <w:ind w:left="33"/>
              <w:jc w:val="center"/>
              <w:rPr>
                <w:sz w:val="24"/>
              </w:rPr>
            </w:pPr>
            <w:r>
              <w:rPr>
                <w:sz w:val="24"/>
              </w:rPr>
              <w:t>+</w:t>
            </w:r>
          </w:p>
        </w:tc>
        <w:tc>
          <w:tcPr>
            <w:tcW w:w="236" w:type="dxa"/>
            <w:tcBorders>
              <w:left w:val="double" w:sz="4" w:space="0" w:color="000000"/>
              <w:bottom w:val="single" w:sz="8" w:space="0" w:color="000000"/>
            </w:tcBorders>
          </w:tcPr>
          <w:p w:rsidR="008A036E" w:rsidRDefault="008A036E">
            <w:pPr>
              <w:pStyle w:val="TableParagraph"/>
              <w:rPr>
                <w:i/>
                <w:sz w:val="26"/>
              </w:rPr>
            </w:pPr>
          </w:p>
          <w:p w:rsidR="008A036E" w:rsidRDefault="00871284">
            <w:pPr>
              <w:pStyle w:val="TableParagraph"/>
              <w:spacing w:before="159"/>
              <w:ind w:left="95" w:right="-29"/>
              <w:jc w:val="center"/>
              <w:rPr>
                <w:sz w:val="24"/>
              </w:rPr>
            </w:pPr>
            <w:r>
              <w:rPr>
                <w:sz w:val="24"/>
              </w:rPr>
              <w:t>+</w:t>
            </w:r>
          </w:p>
        </w:tc>
        <w:tc>
          <w:tcPr>
            <w:tcW w:w="281"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75"/>
              <w:jc w:val="center"/>
              <w:rPr>
                <w:sz w:val="24"/>
              </w:rPr>
            </w:pPr>
            <w:r>
              <w:rPr>
                <w:sz w:val="24"/>
              </w:rPr>
              <w:t>+</w:t>
            </w:r>
          </w:p>
        </w:tc>
        <w:tc>
          <w:tcPr>
            <w:tcW w:w="283"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77"/>
              <w:jc w:val="center"/>
              <w:rPr>
                <w:sz w:val="24"/>
              </w:rPr>
            </w:pPr>
            <w:r>
              <w:rPr>
                <w:sz w:val="24"/>
              </w:rPr>
              <w:t>+</w:t>
            </w:r>
          </w:p>
        </w:tc>
        <w:tc>
          <w:tcPr>
            <w:tcW w:w="295" w:type="dxa"/>
            <w:tcBorders>
              <w:bottom w:val="single" w:sz="8" w:space="0" w:color="000000"/>
              <w:right w:val="double" w:sz="4" w:space="0" w:color="000000"/>
            </w:tcBorders>
          </w:tcPr>
          <w:p w:rsidR="008A036E" w:rsidRDefault="008A036E">
            <w:pPr>
              <w:pStyle w:val="TableParagraph"/>
              <w:rPr>
                <w:i/>
                <w:sz w:val="26"/>
              </w:rPr>
            </w:pPr>
          </w:p>
          <w:p w:rsidR="008A036E" w:rsidRDefault="00871284">
            <w:pPr>
              <w:pStyle w:val="TableParagraph"/>
              <w:spacing w:before="159"/>
              <w:ind w:left="71"/>
              <w:jc w:val="center"/>
              <w:rPr>
                <w:sz w:val="24"/>
              </w:rPr>
            </w:pPr>
            <w:r>
              <w:rPr>
                <w:sz w:val="24"/>
              </w:rPr>
              <w:t>+</w:t>
            </w:r>
          </w:p>
        </w:tc>
        <w:tc>
          <w:tcPr>
            <w:tcW w:w="276" w:type="dxa"/>
            <w:tcBorders>
              <w:left w:val="double" w:sz="4" w:space="0" w:color="000000"/>
              <w:bottom w:val="single" w:sz="8" w:space="0" w:color="000000"/>
            </w:tcBorders>
          </w:tcPr>
          <w:p w:rsidR="008A036E" w:rsidRDefault="008A036E">
            <w:pPr>
              <w:pStyle w:val="TableParagraph"/>
              <w:rPr>
                <w:i/>
                <w:sz w:val="26"/>
              </w:rPr>
            </w:pPr>
          </w:p>
          <w:p w:rsidR="008A036E" w:rsidRDefault="00871284">
            <w:pPr>
              <w:pStyle w:val="TableParagraph"/>
              <w:spacing w:before="159"/>
              <w:ind w:left="70"/>
              <w:jc w:val="center"/>
              <w:rPr>
                <w:sz w:val="24"/>
              </w:rPr>
            </w:pPr>
            <w:r>
              <w:rPr>
                <w:sz w:val="24"/>
              </w:rPr>
              <w:t>+</w:t>
            </w:r>
          </w:p>
        </w:tc>
        <w:tc>
          <w:tcPr>
            <w:tcW w:w="506" w:type="dxa"/>
            <w:tcBorders>
              <w:bottom w:val="single" w:sz="8" w:space="0" w:color="000000"/>
            </w:tcBorders>
          </w:tcPr>
          <w:p w:rsidR="008A036E" w:rsidRDefault="008A036E">
            <w:pPr>
              <w:pStyle w:val="TableParagraph"/>
              <w:rPr>
                <w:i/>
                <w:sz w:val="26"/>
              </w:rPr>
            </w:pPr>
          </w:p>
          <w:p w:rsidR="008A036E" w:rsidRDefault="00871284">
            <w:pPr>
              <w:pStyle w:val="TableParagraph"/>
              <w:spacing w:before="159"/>
              <w:ind w:left="4"/>
              <w:jc w:val="center"/>
              <w:rPr>
                <w:sz w:val="24"/>
              </w:rPr>
            </w:pPr>
            <w:r>
              <w:rPr>
                <w:sz w:val="24"/>
              </w:rPr>
              <w:t>+</w:t>
            </w:r>
          </w:p>
        </w:tc>
      </w:tr>
      <w:tr w:rsidR="00BD3D65">
        <w:trPr>
          <w:trHeight w:val="243"/>
        </w:trPr>
        <w:tc>
          <w:tcPr>
            <w:tcW w:w="2376" w:type="dxa"/>
            <w:gridSpan w:val="2"/>
            <w:shd w:val="clear" w:color="auto" w:fill="D9D9D9"/>
          </w:tcPr>
          <w:p w:rsidR="008A036E" w:rsidRDefault="00871284">
            <w:pPr>
              <w:pStyle w:val="TableParagraph"/>
              <w:spacing w:before="2" w:line="221" w:lineRule="exact"/>
              <w:ind w:left="107"/>
              <w:rPr>
                <w:b/>
                <w:sz w:val="21"/>
              </w:rPr>
            </w:pPr>
            <w:r>
              <w:rPr>
                <w:b/>
                <w:sz w:val="21"/>
              </w:rPr>
              <w:t>Техника</w:t>
            </w:r>
            <w:r>
              <w:rPr>
                <w:b/>
                <w:spacing w:val="-8"/>
                <w:sz w:val="21"/>
              </w:rPr>
              <w:t xml:space="preserve"> </w:t>
            </w:r>
            <w:r>
              <w:rPr>
                <w:b/>
                <w:sz w:val="21"/>
              </w:rPr>
              <w:t>игры</w:t>
            </w:r>
            <w:r>
              <w:rPr>
                <w:b/>
                <w:spacing w:val="-5"/>
                <w:sz w:val="21"/>
              </w:rPr>
              <w:t xml:space="preserve"> </w:t>
            </w:r>
            <w:r>
              <w:rPr>
                <w:b/>
                <w:sz w:val="21"/>
              </w:rPr>
              <w:t>в</w:t>
            </w:r>
            <w:r>
              <w:rPr>
                <w:b/>
                <w:spacing w:val="-2"/>
                <w:sz w:val="21"/>
              </w:rPr>
              <w:t xml:space="preserve"> </w:t>
            </w:r>
            <w:r>
              <w:rPr>
                <w:b/>
                <w:spacing w:val="-4"/>
                <w:sz w:val="21"/>
              </w:rPr>
              <w:t>моле:</w:t>
            </w:r>
          </w:p>
        </w:tc>
        <w:tc>
          <w:tcPr>
            <w:tcW w:w="280" w:type="dxa"/>
            <w:shd w:val="clear" w:color="auto" w:fill="D9D9D9"/>
          </w:tcPr>
          <w:p w:rsidR="008A036E" w:rsidRDefault="008A036E">
            <w:pPr>
              <w:pStyle w:val="TableParagraph"/>
              <w:rPr>
                <w:sz w:val="16"/>
              </w:rPr>
            </w:pPr>
          </w:p>
        </w:tc>
        <w:tc>
          <w:tcPr>
            <w:tcW w:w="280" w:type="dxa"/>
            <w:shd w:val="clear" w:color="auto" w:fill="D9D9D9"/>
          </w:tcPr>
          <w:p w:rsidR="008A036E" w:rsidRDefault="008A036E">
            <w:pPr>
              <w:pStyle w:val="TableParagraph"/>
              <w:rPr>
                <w:sz w:val="16"/>
              </w:rPr>
            </w:pPr>
          </w:p>
        </w:tc>
        <w:tc>
          <w:tcPr>
            <w:tcW w:w="280" w:type="dxa"/>
            <w:shd w:val="clear" w:color="auto" w:fill="D9D9D9"/>
          </w:tcPr>
          <w:p w:rsidR="008A036E" w:rsidRDefault="008A036E">
            <w:pPr>
              <w:pStyle w:val="TableParagraph"/>
              <w:rPr>
                <w:sz w:val="16"/>
              </w:rPr>
            </w:pPr>
          </w:p>
        </w:tc>
        <w:tc>
          <w:tcPr>
            <w:tcW w:w="237" w:type="dxa"/>
            <w:tcBorders>
              <w:right w:val="double" w:sz="4" w:space="0" w:color="000000"/>
            </w:tcBorders>
            <w:shd w:val="clear" w:color="auto" w:fill="D9D9D9"/>
          </w:tcPr>
          <w:p w:rsidR="008A036E" w:rsidRDefault="008A036E">
            <w:pPr>
              <w:pStyle w:val="TableParagraph"/>
              <w:rPr>
                <w:sz w:val="16"/>
              </w:rPr>
            </w:pPr>
          </w:p>
        </w:tc>
        <w:tc>
          <w:tcPr>
            <w:tcW w:w="326" w:type="dxa"/>
            <w:tcBorders>
              <w:left w:val="double" w:sz="4" w:space="0" w:color="000000"/>
            </w:tcBorders>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3" w:type="dxa"/>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3" w:type="dxa"/>
            <w:tcBorders>
              <w:right w:val="double" w:sz="4" w:space="0" w:color="000000"/>
            </w:tcBorders>
            <w:shd w:val="clear" w:color="auto" w:fill="D9D9D9"/>
          </w:tcPr>
          <w:p w:rsidR="008A036E" w:rsidRDefault="008A036E">
            <w:pPr>
              <w:pStyle w:val="TableParagraph"/>
              <w:rPr>
                <w:sz w:val="16"/>
              </w:rPr>
            </w:pPr>
          </w:p>
        </w:tc>
        <w:tc>
          <w:tcPr>
            <w:tcW w:w="281" w:type="dxa"/>
            <w:tcBorders>
              <w:left w:val="double" w:sz="4" w:space="0" w:color="000000"/>
            </w:tcBorders>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3" w:type="dxa"/>
            <w:shd w:val="clear" w:color="auto" w:fill="D9D9D9"/>
          </w:tcPr>
          <w:p w:rsidR="008A036E" w:rsidRDefault="008A036E">
            <w:pPr>
              <w:pStyle w:val="TableParagraph"/>
              <w:rPr>
                <w:sz w:val="16"/>
              </w:rPr>
            </w:pPr>
          </w:p>
        </w:tc>
        <w:tc>
          <w:tcPr>
            <w:tcW w:w="281" w:type="dxa"/>
            <w:tcBorders>
              <w:right w:val="double" w:sz="4" w:space="0" w:color="000000"/>
            </w:tcBorders>
            <w:shd w:val="clear" w:color="auto" w:fill="D9D9D9"/>
          </w:tcPr>
          <w:p w:rsidR="008A036E" w:rsidRDefault="008A036E">
            <w:pPr>
              <w:pStyle w:val="TableParagraph"/>
              <w:rPr>
                <w:sz w:val="16"/>
              </w:rPr>
            </w:pPr>
          </w:p>
        </w:tc>
        <w:tc>
          <w:tcPr>
            <w:tcW w:w="281" w:type="dxa"/>
            <w:tcBorders>
              <w:left w:val="double" w:sz="4" w:space="0" w:color="000000"/>
            </w:tcBorders>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3" w:type="dxa"/>
            <w:shd w:val="clear" w:color="auto" w:fill="D9D9D9"/>
          </w:tcPr>
          <w:p w:rsidR="008A036E" w:rsidRDefault="008A036E">
            <w:pPr>
              <w:pStyle w:val="TableParagraph"/>
              <w:rPr>
                <w:sz w:val="16"/>
              </w:rPr>
            </w:pPr>
          </w:p>
        </w:tc>
        <w:tc>
          <w:tcPr>
            <w:tcW w:w="281" w:type="dxa"/>
            <w:tcBorders>
              <w:right w:val="double" w:sz="4" w:space="0" w:color="000000"/>
            </w:tcBorders>
            <w:shd w:val="clear" w:color="auto" w:fill="D9D9D9"/>
          </w:tcPr>
          <w:p w:rsidR="008A036E" w:rsidRDefault="008A036E">
            <w:pPr>
              <w:pStyle w:val="TableParagraph"/>
              <w:rPr>
                <w:sz w:val="16"/>
              </w:rPr>
            </w:pPr>
          </w:p>
        </w:tc>
        <w:tc>
          <w:tcPr>
            <w:tcW w:w="236" w:type="dxa"/>
            <w:tcBorders>
              <w:left w:val="double" w:sz="4" w:space="0" w:color="000000"/>
            </w:tcBorders>
            <w:shd w:val="clear" w:color="auto" w:fill="D9D9D9"/>
          </w:tcPr>
          <w:p w:rsidR="008A036E" w:rsidRDefault="008A036E">
            <w:pPr>
              <w:pStyle w:val="TableParagraph"/>
              <w:rPr>
                <w:sz w:val="16"/>
              </w:rPr>
            </w:pPr>
          </w:p>
        </w:tc>
        <w:tc>
          <w:tcPr>
            <w:tcW w:w="329" w:type="dxa"/>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3" w:type="dxa"/>
            <w:tcBorders>
              <w:right w:val="double" w:sz="4" w:space="0" w:color="000000"/>
            </w:tcBorders>
            <w:shd w:val="clear" w:color="auto" w:fill="D9D9D9"/>
          </w:tcPr>
          <w:p w:rsidR="008A036E" w:rsidRDefault="008A036E">
            <w:pPr>
              <w:pStyle w:val="TableParagraph"/>
              <w:rPr>
                <w:sz w:val="16"/>
              </w:rPr>
            </w:pPr>
          </w:p>
        </w:tc>
        <w:tc>
          <w:tcPr>
            <w:tcW w:w="281" w:type="dxa"/>
            <w:tcBorders>
              <w:left w:val="double" w:sz="4" w:space="0" w:color="000000"/>
            </w:tcBorders>
            <w:shd w:val="clear" w:color="auto" w:fill="D9D9D9"/>
          </w:tcPr>
          <w:p w:rsidR="008A036E" w:rsidRDefault="008A036E">
            <w:pPr>
              <w:pStyle w:val="TableParagraph"/>
              <w:rPr>
                <w:sz w:val="16"/>
              </w:rPr>
            </w:pPr>
          </w:p>
        </w:tc>
        <w:tc>
          <w:tcPr>
            <w:tcW w:w="283" w:type="dxa"/>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98" w:type="dxa"/>
            <w:tcBorders>
              <w:right w:val="double" w:sz="4" w:space="0" w:color="000000"/>
            </w:tcBorders>
            <w:shd w:val="clear" w:color="auto" w:fill="D9D9D9"/>
          </w:tcPr>
          <w:p w:rsidR="008A036E" w:rsidRDefault="008A036E">
            <w:pPr>
              <w:pStyle w:val="TableParagraph"/>
              <w:rPr>
                <w:sz w:val="16"/>
              </w:rPr>
            </w:pPr>
          </w:p>
        </w:tc>
        <w:tc>
          <w:tcPr>
            <w:tcW w:w="264" w:type="dxa"/>
            <w:tcBorders>
              <w:left w:val="double" w:sz="4" w:space="0" w:color="000000"/>
            </w:tcBorders>
            <w:shd w:val="clear" w:color="auto" w:fill="D9D9D9"/>
          </w:tcPr>
          <w:p w:rsidR="008A036E" w:rsidRDefault="008A036E">
            <w:pPr>
              <w:pStyle w:val="TableParagraph"/>
              <w:rPr>
                <w:sz w:val="16"/>
              </w:rPr>
            </w:pPr>
          </w:p>
        </w:tc>
        <w:tc>
          <w:tcPr>
            <w:tcW w:w="283" w:type="dxa"/>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2" w:type="dxa"/>
            <w:shd w:val="clear" w:color="auto" w:fill="D9D9D9"/>
          </w:tcPr>
          <w:p w:rsidR="008A036E" w:rsidRDefault="008A036E">
            <w:pPr>
              <w:pStyle w:val="TableParagraph"/>
              <w:rPr>
                <w:sz w:val="16"/>
              </w:rPr>
            </w:pPr>
          </w:p>
        </w:tc>
        <w:tc>
          <w:tcPr>
            <w:tcW w:w="310" w:type="dxa"/>
            <w:tcBorders>
              <w:right w:val="double" w:sz="4" w:space="0" w:color="000000"/>
            </w:tcBorders>
            <w:shd w:val="clear" w:color="auto" w:fill="D9D9D9"/>
          </w:tcPr>
          <w:p w:rsidR="008A036E" w:rsidRDefault="008A036E">
            <w:pPr>
              <w:pStyle w:val="TableParagraph"/>
              <w:rPr>
                <w:sz w:val="16"/>
              </w:rPr>
            </w:pPr>
          </w:p>
        </w:tc>
        <w:tc>
          <w:tcPr>
            <w:tcW w:w="255" w:type="dxa"/>
            <w:tcBorders>
              <w:left w:val="double" w:sz="4" w:space="0" w:color="000000"/>
            </w:tcBorders>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351" w:type="dxa"/>
            <w:tcBorders>
              <w:right w:val="double" w:sz="4" w:space="0" w:color="000000"/>
            </w:tcBorders>
            <w:shd w:val="clear" w:color="auto" w:fill="D9D9D9"/>
          </w:tcPr>
          <w:p w:rsidR="008A036E" w:rsidRDefault="008A036E">
            <w:pPr>
              <w:pStyle w:val="TableParagraph"/>
              <w:rPr>
                <w:sz w:val="16"/>
              </w:rPr>
            </w:pPr>
          </w:p>
        </w:tc>
        <w:tc>
          <w:tcPr>
            <w:tcW w:w="238" w:type="dxa"/>
            <w:tcBorders>
              <w:left w:val="double" w:sz="4" w:space="0" w:color="000000"/>
            </w:tcBorders>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339" w:type="dxa"/>
            <w:tcBorders>
              <w:right w:val="double" w:sz="4" w:space="0" w:color="000000"/>
            </w:tcBorders>
            <w:shd w:val="clear" w:color="auto" w:fill="D9D9D9"/>
          </w:tcPr>
          <w:p w:rsidR="008A036E" w:rsidRDefault="008A036E">
            <w:pPr>
              <w:pStyle w:val="TableParagraph"/>
              <w:rPr>
                <w:sz w:val="16"/>
              </w:rPr>
            </w:pPr>
          </w:p>
        </w:tc>
        <w:tc>
          <w:tcPr>
            <w:tcW w:w="236" w:type="dxa"/>
            <w:tcBorders>
              <w:left w:val="double" w:sz="4" w:space="0" w:color="000000"/>
            </w:tcBorders>
            <w:shd w:val="clear" w:color="auto" w:fill="D9D9D9"/>
          </w:tcPr>
          <w:p w:rsidR="008A036E" w:rsidRDefault="008A036E">
            <w:pPr>
              <w:pStyle w:val="TableParagraph"/>
              <w:rPr>
                <w:sz w:val="16"/>
              </w:rPr>
            </w:pPr>
          </w:p>
        </w:tc>
        <w:tc>
          <w:tcPr>
            <w:tcW w:w="281" w:type="dxa"/>
            <w:shd w:val="clear" w:color="auto" w:fill="D9D9D9"/>
          </w:tcPr>
          <w:p w:rsidR="008A036E" w:rsidRDefault="008A036E">
            <w:pPr>
              <w:pStyle w:val="TableParagraph"/>
              <w:rPr>
                <w:sz w:val="16"/>
              </w:rPr>
            </w:pPr>
          </w:p>
        </w:tc>
        <w:tc>
          <w:tcPr>
            <w:tcW w:w="283" w:type="dxa"/>
            <w:shd w:val="clear" w:color="auto" w:fill="D9D9D9"/>
          </w:tcPr>
          <w:p w:rsidR="008A036E" w:rsidRDefault="008A036E">
            <w:pPr>
              <w:pStyle w:val="TableParagraph"/>
              <w:rPr>
                <w:sz w:val="16"/>
              </w:rPr>
            </w:pPr>
          </w:p>
        </w:tc>
        <w:tc>
          <w:tcPr>
            <w:tcW w:w="295" w:type="dxa"/>
            <w:tcBorders>
              <w:right w:val="double" w:sz="4" w:space="0" w:color="000000"/>
            </w:tcBorders>
            <w:shd w:val="clear" w:color="auto" w:fill="D9D9D9"/>
          </w:tcPr>
          <w:p w:rsidR="008A036E" w:rsidRDefault="008A036E">
            <w:pPr>
              <w:pStyle w:val="TableParagraph"/>
              <w:rPr>
                <w:sz w:val="16"/>
              </w:rPr>
            </w:pPr>
          </w:p>
        </w:tc>
        <w:tc>
          <w:tcPr>
            <w:tcW w:w="276" w:type="dxa"/>
            <w:tcBorders>
              <w:left w:val="double" w:sz="4" w:space="0" w:color="000000"/>
            </w:tcBorders>
            <w:shd w:val="clear" w:color="auto" w:fill="D9D9D9"/>
          </w:tcPr>
          <w:p w:rsidR="008A036E" w:rsidRDefault="008A036E">
            <w:pPr>
              <w:pStyle w:val="TableParagraph"/>
              <w:rPr>
                <w:sz w:val="16"/>
              </w:rPr>
            </w:pPr>
          </w:p>
        </w:tc>
        <w:tc>
          <w:tcPr>
            <w:tcW w:w="506" w:type="dxa"/>
            <w:shd w:val="clear" w:color="auto" w:fill="D9D9D9"/>
          </w:tcPr>
          <w:p w:rsidR="008A036E" w:rsidRDefault="008A036E">
            <w:pPr>
              <w:pStyle w:val="TableParagraph"/>
              <w:rPr>
                <w:sz w:val="16"/>
              </w:rPr>
            </w:pPr>
          </w:p>
        </w:tc>
      </w:tr>
      <w:tr w:rsidR="008A036E">
        <w:trPr>
          <w:trHeight w:val="966"/>
        </w:trPr>
        <w:tc>
          <w:tcPr>
            <w:tcW w:w="2376" w:type="dxa"/>
            <w:gridSpan w:val="2"/>
          </w:tcPr>
          <w:p w:rsidR="008A036E" w:rsidRDefault="00871284">
            <w:pPr>
              <w:pStyle w:val="TableParagraph"/>
              <w:ind w:left="107" w:right="157"/>
              <w:rPr>
                <w:sz w:val="21"/>
              </w:rPr>
            </w:pPr>
            <w:r>
              <w:rPr>
                <w:sz w:val="21"/>
              </w:rPr>
              <w:t>Игрок</w:t>
            </w:r>
            <w:r>
              <w:rPr>
                <w:spacing w:val="-8"/>
                <w:sz w:val="21"/>
              </w:rPr>
              <w:t xml:space="preserve"> </w:t>
            </w:r>
            <w:r>
              <w:rPr>
                <w:sz w:val="21"/>
              </w:rPr>
              <w:t>с</w:t>
            </w:r>
            <w:r>
              <w:rPr>
                <w:spacing w:val="-10"/>
                <w:sz w:val="21"/>
              </w:rPr>
              <w:t xml:space="preserve"> </w:t>
            </w:r>
            <w:r>
              <w:rPr>
                <w:sz w:val="21"/>
              </w:rPr>
              <w:t>мячом</w:t>
            </w:r>
            <w:r>
              <w:rPr>
                <w:spacing w:val="-8"/>
                <w:sz w:val="21"/>
              </w:rPr>
              <w:t xml:space="preserve"> </w:t>
            </w:r>
            <w:r>
              <w:rPr>
                <w:sz w:val="21"/>
              </w:rPr>
              <w:t>–</w:t>
            </w:r>
            <w:r>
              <w:rPr>
                <w:spacing w:val="-11"/>
                <w:sz w:val="21"/>
              </w:rPr>
              <w:t xml:space="preserve"> </w:t>
            </w:r>
            <w:r>
              <w:rPr>
                <w:sz w:val="21"/>
              </w:rPr>
              <w:t>выход в стойку с широкой</w:t>
            </w:r>
          </w:p>
          <w:p w:rsidR="008A036E" w:rsidRDefault="00871284">
            <w:pPr>
              <w:pStyle w:val="TableParagraph"/>
              <w:spacing w:line="240" w:lineRule="exact"/>
              <w:ind w:left="107"/>
              <w:rPr>
                <w:sz w:val="21"/>
              </w:rPr>
            </w:pPr>
            <w:r>
              <w:rPr>
                <w:sz w:val="21"/>
              </w:rPr>
              <w:t>базой</w:t>
            </w:r>
            <w:r>
              <w:rPr>
                <w:spacing w:val="-14"/>
                <w:sz w:val="21"/>
              </w:rPr>
              <w:t xml:space="preserve"> </w:t>
            </w:r>
            <w:r>
              <w:rPr>
                <w:sz w:val="21"/>
              </w:rPr>
              <w:t>и</w:t>
            </w:r>
            <w:r>
              <w:rPr>
                <w:spacing w:val="-13"/>
                <w:sz w:val="21"/>
              </w:rPr>
              <w:t xml:space="preserve"> </w:t>
            </w:r>
            <w:r>
              <w:rPr>
                <w:sz w:val="21"/>
              </w:rPr>
              <w:t>обеспечение сохранности 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77"/>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92"/>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right="-29"/>
              <w:jc w:val="right"/>
              <w:rPr>
                <w:sz w:val="24"/>
              </w:rPr>
            </w:pPr>
            <w:r>
              <w:rPr>
                <w:sz w:val="24"/>
              </w:rPr>
              <w:t>+</w:t>
            </w:r>
          </w:p>
        </w:tc>
        <w:tc>
          <w:tcPr>
            <w:tcW w:w="329" w:type="dxa"/>
          </w:tcPr>
          <w:p w:rsidR="008A036E" w:rsidRDefault="008A036E">
            <w:pPr>
              <w:pStyle w:val="TableParagraph"/>
              <w:spacing w:before="3"/>
              <w:rPr>
                <w:i/>
                <w:sz w:val="29"/>
              </w:rPr>
            </w:pPr>
          </w:p>
          <w:p w:rsidR="008A036E" w:rsidRDefault="00871284">
            <w:pPr>
              <w:pStyle w:val="TableParagraph"/>
              <w:spacing w:before="1"/>
              <w:ind w:left="43"/>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5"/>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75"/>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83"/>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96"/>
              <w:jc w:val="center"/>
              <w:rPr>
                <w:sz w:val="24"/>
              </w:rPr>
            </w:pPr>
            <w:r>
              <w:rPr>
                <w:sz w:val="24"/>
              </w:rPr>
              <w:t>+</w:t>
            </w:r>
          </w:p>
        </w:tc>
        <w:tc>
          <w:tcPr>
            <w:tcW w:w="283" w:type="dxa"/>
          </w:tcPr>
          <w:p w:rsidR="008A036E" w:rsidRDefault="008A036E">
            <w:pPr>
              <w:pStyle w:val="TableParagraph"/>
              <w:spacing w:before="3"/>
              <w:rPr>
                <w:i/>
                <w:sz w:val="29"/>
              </w:rPr>
            </w:pPr>
          </w:p>
          <w:p w:rsidR="008A036E" w:rsidRDefault="00871284">
            <w:pPr>
              <w:pStyle w:val="TableParagraph"/>
              <w:spacing w:before="1"/>
              <w:ind w:left="87"/>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4"/>
              <w:jc w:val="center"/>
              <w:rPr>
                <w:sz w:val="24"/>
              </w:rPr>
            </w:pPr>
            <w:r>
              <w:rPr>
                <w:sz w:val="24"/>
              </w:rPr>
              <w:t>+</w:t>
            </w:r>
          </w:p>
        </w:tc>
        <w:tc>
          <w:tcPr>
            <w:tcW w:w="282" w:type="dxa"/>
          </w:tcPr>
          <w:p w:rsidR="008A036E" w:rsidRDefault="008A036E">
            <w:pPr>
              <w:pStyle w:val="TableParagraph"/>
              <w:spacing w:before="3"/>
              <w:rPr>
                <w:i/>
                <w:sz w:val="29"/>
              </w:rPr>
            </w:pPr>
          </w:p>
          <w:p w:rsidR="008A036E" w:rsidRDefault="00871284">
            <w:pPr>
              <w:pStyle w:val="TableParagraph"/>
              <w:spacing w:before="1"/>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3"/>
              <w:rPr>
                <w:i/>
                <w:sz w:val="29"/>
              </w:rPr>
            </w:pPr>
          </w:p>
          <w:p w:rsidR="008A036E" w:rsidRDefault="00871284">
            <w:pPr>
              <w:pStyle w:val="TableParagraph"/>
              <w:spacing w:before="1"/>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3"/>
              <w:rPr>
                <w:i/>
                <w:sz w:val="29"/>
              </w:rPr>
            </w:pPr>
          </w:p>
          <w:p w:rsidR="008A036E" w:rsidRDefault="00871284">
            <w:pPr>
              <w:pStyle w:val="TableParagraph"/>
              <w:spacing w:before="1"/>
              <w:ind w:left="98"/>
              <w:jc w:val="center"/>
              <w:rPr>
                <w:sz w:val="24"/>
              </w:rPr>
            </w:pPr>
            <w:r>
              <w:rPr>
                <w:sz w:val="24"/>
              </w:rPr>
              <w:t>+</w:t>
            </w:r>
          </w:p>
        </w:tc>
        <w:tc>
          <w:tcPr>
            <w:tcW w:w="281" w:type="dxa"/>
          </w:tcPr>
          <w:p w:rsidR="008A036E" w:rsidRDefault="008A036E">
            <w:pPr>
              <w:pStyle w:val="TableParagraph"/>
              <w:spacing w:before="3"/>
              <w:rPr>
                <w:i/>
                <w:sz w:val="29"/>
              </w:rPr>
            </w:pPr>
          </w:p>
          <w:p w:rsidR="008A036E" w:rsidRDefault="00871284">
            <w:pPr>
              <w:pStyle w:val="TableParagraph"/>
              <w:spacing w:before="1"/>
              <w:ind w:left="81"/>
              <w:jc w:val="center"/>
              <w:rPr>
                <w:sz w:val="24"/>
              </w:rPr>
            </w:pPr>
            <w:r>
              <w:rPr>
                <w:sz w:val="24"/>
              </w:rPr>
              <w:t>+</w:t>
            </w: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967"/>
        </w:trPr>
        <w:tc>
          <w:tcPr>
            <w:tcW w:w="2376" w:type="dxa"/>
            <w:gridSpan w:val="2"/>
          </w:tcPr>
          <w:p w:rsidR="008A036E" w:rsidRDefault="00871284">
            <w:pPr>
              <w:pStyle w:val="TableParagraph"/>
              <w:spacing w:line="242" w:lineRule="auto"/>
              <w:ind w:left="107"/>
              <w:rPr>
                <w:sz w:val="21"/>
              </w:rPr>
            </w:pPr>
            <w:r>
              <w:rPr>
                <w:spacing w:val="-2"/>
                <w:sz w:val="21"/>
              </w:rPr>
              <w:t xml:space="preserve">Присоединяющийся </w:t>
            </w:r>
            <w:r>
              <w:rPr>
                <w:sz w:val="21"/>
              </w:rPr>
              <w:t>игрок – положение</w:t>
            </w:r>
          </w:p>
          <w:p w:rsidR="008A036E" w:rsidRDefault="00871284">
            <w:pPr>
              <w:pStyle w:val="TableParagraph"/>
              <w:spacing w:line="236" w:lineRule="exact"/>
              <w:ind w:left="107"/>
              <w:rPr>
                <w:sz w:val="21"/>
              </w:rPr>
            </w:pPr>
            <w:r>
              <w:rPr>
                <w:sz w:val="21"/>
              </w:rPr>
              <w:t>тела,</w:t>
            </w:r>
            <w:r>
              <w:rPr>
                <w:spacing w:val="-6"/>
                <w:sz w:val="21"/>
              </w:rPr>
              <w:t xml:space="preserve"> </w:t>
            </w:r>
            <w:r>
              <w:rPr>
                <w:sz w:val="21"/>
              </w:rPr>
              <w:t>сцепление,</w:t>
            </w:r>
            <w:r>
              <w:rPr>
                <w:spacing w:val="-5"/>
                <w:sz w:val="21"/>
              </w:rPr>
              <w:t xml:space="preserve"> </w:t>
            </w:r>
            <w:r>
              <w:rPr>
                <w:spacing w:val="-4"/>
                <w:sz w:val="21"/>
              </w:rPr>
              <w:t>вывод</w:t>
            </w:r>
          </w:p>
          <w:p w:rsidR="008A036E" w:rsidRDefault="00871284">
            <w:pPr>
              <w:pStyle w:val="TableParagraph"/>
              <w:spacing w:line="229" w:lineRule="exact"/>
              <w:ind w:left="107"/>
              <w:rPr>
                <w:sz w:val="21"/>
              </w:rPr>
            </w:pPr>
            <w:r>
              <w:rPr>
                <w:spacing w:val="-4"/>
                <w:sz w:val="21"/>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spacing w:before="4"/>
              <w:rPr>
                <w:i/>
                <w:sz w:val="29"/>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9"/>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9"/>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9"/>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4"/>
              <w:rPr>
                <w:i/>
                <w:sz w:val="29"/>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9"/>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9"/>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9"/>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9"/>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9"/>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9"/>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9"/>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9"/>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4"/>
              <w:rPr>
                <w:i/>
                <w:sz w:val="29"/>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9"/>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4"/>
              <w:rPr>
                <w:i/>
                <w:sz w:val="29"/>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9"/>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9"/>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9"/>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9"/>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9"/>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9"/>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9"/>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4"/>
              <w:rPr>
                <w:i/>
                <w:sz w:val="29"/>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4"/>
              <w:rPr>
                <w:i/>
                <w:sz w:val="29"/>
              </w:rPr>
            </w:pPr>
          </w:p>
          <w:p w:rsidR="008A036E" w:rsidRDefault="00871284">
            <w:pPr>
              <w:pStyle w:val="TableParagraph"/>
              <w:ind w:left="4"/>
              <w:jc w:val="center"/>
              <w:rPr>
                <w:sz w:val="24"/>
              </w:rPr>
            </w:pPr>
            <w:r>
              <w:rPr>
                <w:sz w:val="24"/>
              </w:rPr>
              <w:t>+</w:t>
            </w:r>
          </w:p>
        </w:tc>
      </w:tr>
      <w:tr w:rsidR="00BD3D65">
        <w:trPr>
          <w:trHeight w:val="275"/>
        </w:trPr>
        <w:tc>
          <w:tcPr>
            <w:tcW w:w="2376" w:type="dxa"/>
            <w:gridSpan w:val="2"/>
            <w:shd w:val="clear" w:color="auto" w:fill="D9D9D9"/>
          </w:tcPr>
          <w:p w:rsidR="008A036E" w:rsidRDefault="00871284">
            <w:pPr>
              <w:pStyle w:val="TableParagraph"/>
              <w:spacing w:before="31" w:line="224" w:lineRule="exact"/>
              <w:ind w:left="112"/>
              <w:rPr>
                <w:b/>
                <w:sz w:val="21"/>
              </w:rPr>
            </w:pPr>
            <w:r>
              <w:rPr>
                <w:b/>
                <w:sz w:val="21"/>
              </w:rPr>
              <w:t>Техника</w:t>
            </w:r>
            <w:r>
              <w:rPr>
                <w:b/>
                <w:spacing w:val="-6"/>
                <w:sz w:val="21"/>
              </w:rPr>
              <w:t xml:space="preserve"> </w:t>
            </w:r>
            <w:r>
              <w:rPr>
                <w:b/>
                <w:sz w:val="21"/>
              </w:rPr>
              <w:t>игры</w:t>
            </w:r>
            <w:r>
              <w:rPr>
                <w:b/>
                <w:spacing w:val="-5"/>
                <w:sz w:val="21"/>
              </w:rPr>
              <w:t xml:space="preserve"> </w:t>
            </w:r>
            <w:r>
              <w:rPr>
                <w:b/>
                <w:sz w:val="21"/>
              </w:rPr>
              <w:t>в</w:t>
            </w:r>
            <w:r>
              <w:rPr>
                <w:b/>
                <w:spacing w:val="-2"/>
                <w:sz w:val="21"/>
              </w:rPr>
              <w:t xml:space="preserve"> </w:t>
            </w:r>
            <w:r>
              <w:rPr>
                <w:b/>
                <w:spacing w:val="-4"/>
                <w:sz w:val="21"/>
              </w:rPr>
              <w:t>раке:</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276" w:type="dxa"/>
            <w:tcBorders>
              <w:left w:val="double" w:sz="4" w:space="0" w:color="000000"/>
            </w:tcBorders>
            <w:shd w:val="clear" w:color="auto" w:fill="D9D9D9"/>
          </w:tcPr>
          <w:p w:rsidR="008A036E" w:rsidRDefault="008A036E">
            <w:pPr>
              <w:pStyle w:val="TableParagraph"/>
              <w:rPr>
                <w:sz w:val="20"/>
              </w:rPr>
            </w:pPr>
          </w:p>
        </w:tc>
        <w:tc>
          <w:tcPr>
            <w:tcW w:w="506" w:type="dxa"/>
            <w:shd w:val="clear" w:color="auto" w:fill="D9D9D9"/>
          </w:tcPr>
          <w:p w:rsidR="008A036E" w:rsidRDefault="008A036E">
            <w:pPr>
              <w:pStyle w:val="TableParagraph"/>
              <w:rPr>
                <w:sz w:val="20"/>
              </w:rPr>
            </w:pPr>
          </w:p>
        </w:tc>
      </w:tr>
      <w:tr w:rsidR="008A036E">
        <w:trPr>
          <w:trHeight w:val="724"/>
        </w:trPr>
        <w:tc>
          <w:tcPr>
            <w:tcW w:w="2376" w:type="dxa"/>
            <w:gridSpan w:val="2"/>
          </w:tcPr>
          <w:p w:rsidR="008A036E" w:rsidRDefault="00871284">
            <w:pPr>
              <w:pStyle w:val="TableParagraph"/>
              <w:spacing w:line="237" w:lineRule="auto"/>
              <w:ind w:left="107" w:right="157"/>
              <w:rPr>
                <w:sz w:val="21"/>
              </w:rPr>
            </w:pPr>
            <w:r>
              <w:rPr>
                <w:sz w:val="21"/>
              </w:rPr>
              <w:t>Игрок</w:t>
            </w:r>
            <w:r>
              <w:rPr>
                <w:spacing w:val="-9"/>
                <w:sz w:val="21"/>
              </w:rPr>
              <w:t xml:space="preserve"> </w:t>
            </w:r>
            <w:r>
              <w:rPr>
                <w:sz w:val="21"/>
              </w:rPr>
              <w:t>с</w:t>
            </w:r>
            <w:r>
              <w:rPr>
                <w:spacing w:val="-11"/>
                <w:sz w:val="21"/>
              </w:rPr>
              <w:t xml:space="preserve"> </w:t>
            </w:r>
            <w:r>
              <w:rPr>
                <w:sz w:val="21"/>
              </w:rPr>
              <w:t>мячом</w:t>
            </w:r>
            <w:r>
              <w:rPr>
                <w:spacing w:val="-8"/>
                <w:sz w:val="21"/>
              </w:rPr>
              <w:t xml:space="preserve"> </w:t>
            </w:r>
            <w:r>
              <w:rPr>
                <w:sz w:val="21"/>
              </w:rPr>
              <w:t>–</w:t>
            </w:r>
            <w:r>
              <w:rPr>
                <w:spacing w:val="-9"/>
                <w:sz w:val="21"/>
              </w:rPr>
              <w:t xml:space="preserve"> </w:t>
            </w:r>
            <w:r>
              <w:rPr>
                <w:sz w:val="21"/>
              </w:rPr>
              <w:t>уход на землю,</w:t>
            </w:r>
          </w:p>
          <w:p w:rsidR="008A036E" w:rsidRDefault="00871284">
            <w:pPr>
              <w:pStyle w:val="TableParagraph"/>
              <w:spacing w:line="229" w:lineRule="exact"/>
              <w:ind w:left="107"/>
              <w:rPr>
                <w:sz w:val="21"/>
              </w:rPr>
            </w:pPr>
            <w:r>
              <w:rPr>
                <w:sz w:val="21"/>
              </w:rPr>
              <w:t>выкладывание</w:t>
            </w:r>
            <w:r>
              <w:rPr>
                <w:spacing w:val="-14"/>
                <w:sz w:val="21"/>
              </w:rPr>
              <w:t xml:space="preserve"> </w:t>
            </w:r>
            <w:r>
              <w:rPr>
                <w:spacing w:val="-4"/>
                <w:sz w:val="21"/>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215"/>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215"/>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215"/>
              <w:ind w:left="77"/>
              <w:jc w:val="center"/>
              <w:rPr>
                <w:sz w:val="24"/>
              </w:rPr>
            </w:pPr>
            <w:r>
              <w:rPr>
                <w:sz w:val="24"/>
              </w:rPr>
              <w:t>+</w:t>
            </w:r>
          </w:p>
        </w:tc>
        <w:tc>
          <w:tcPr>
            <w:tcW w:w="281" w:type="dxa"/>
          </w:tcPr>
          <w:p w:rsidR="008A036E" w:rsidRDefault="00871284">
            <w:pPr>
              <w:pStyle w:val="TableParagraph"/>
              <w:spacing w:before="215"/>
              <w:ind w:left="92"/>
              <w:jc w:val="center"/>
              <w:rPr>
                <w:sz w:val="24"/>
              </w:rPr>
            </w:pPr>
            <w:r>
              <w:rPr>
                <w:sz w:val="24"/>
              </w:rPr>
              <w:t>+</w:t>
            </w:r>
          </w:p>
        </w:tc>
        <w:tc>
          <w:tcPr>
            <w:tcW w:w="283" w:type="dxa"/>
          </w:tcPr>
          <w:p w:rsidR="008A036E" w:rsidRDefault="00871284">
            <w:pPr>
              <w:pStyle w:val="TableParagraph"/>
              <w:spacing w:before="215"/>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215"/>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215"/>
              <w:ind w:right="-29"/>
              <w:jc w:val="right"/>
              <w:rPr>
                <w:sz w:val="24"/>
              </w:rPr>
            </w:pPr>
            <w:r>
              <w:rPr>
                <w:sz w:val="24"/>
              </w:rPr>
              <w:t>+</w:t>
            </w:r>
          </w:p>
        </w:tc>
        <w:tc>
          <w:tcPr>
            <w:tcW w:w="329" w:type="dxa"/>
          </w:tcPr>
          <w:p w:rsidR="008A036E" w:rsidRDefault="00871284">
            <w:pPr>
              <w:pStyle w:val="TableParagraph"/>
              <w:spacing w:before="215"/>
              <w:ind w:left="43"/>
              <w:jc w:val="center"/>
              <w:rPr>
                <w:sz w:val="24"/>
              </w:rPr>
            </w:pPr>
            <w:r>
              <w:rPr>
                <w:sz w:val="24"/>
              </w:rPr>
              <w:t>+</w:t>
            </w:r>
          </w:p>
        </w:tc>
        <w:tc>
          <w:tcPr>
            <w:tcW w:w="281" w:type="dxa"/>
          </w:tcPr>
          <w:p w:rsidR="008A036E" w:rsidRDefault="00871284">
            <w:pPr>
              <w:pStyle w:val="TableParagraph"/>
              <w:spacing w:before="215"/>
              <w:ind w:left="85"/>
              <w:jc w:val="center"/>
              <w:rPr>
                <w:sz w:val="24"/>
              </w:rPr>
            </w:pPr>
            <w:r>
              <w:rPr>
                <w:sz w:val="24"/>
              </w:rPr>
              <w:t>+</w:t>
            </w:r>
          </w:p>
        </w:tc>
        <w:tc>
          <w:tcPr>
            <w:tcW w:w="281" w:type="dxa"/>
          </w:tcPr>
          <w:p w:rsidR="008A036E" w:rsidRDefault="00871284">
            <w:pPr>
              <w:pStyle w:val="TableParagraph"/>
              <w:spacing w:before="215"/>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215"/>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215"/>
              <w:ind w:left="75"/>
              <w:jc w:val="center"/>
              <w:rPr>
                <w:sz w:val="24"/>
              </w:rPr>
            </w:pPr>
            <w:r>
              <w:rPr>
                <w:sz w:val="24"/>
              </w:rPr>
              <w:t>+</w:t>
            </w:r>
          </w:p>
        </w:tc>
        <w:tc>
          <w:tcPr>
            <w:tcW w:w="283" w:type="dxa"/>
          </w:tcPr>
          <w:p w:rsidR="008A036E" w:rsidRDefault="00871284">
            <w:pPr>
              <w:pStyle w:val="TableParagraph"/>
              <w:spacing w:before="215"/>
              <w:ind w:left="83"/>
              <w:jc w:val="center"/>
              <w:rPr>
                <w:sz w:val="24"/>
              </w:rPr>
            </w:pPr>
            <w:r>
              <w:rPr>
                <w:sz w:val="24"/>
              </w:rPr>
              <w:t>+</w:t>
            </w:r>
          </w:p>
        </w:tc>
        <w:tc>
          <w:tcPr>
            <w:tcW w:w="281" w:type="dxa"/>
          </w:tcPr>
          <w:p w:rsidR="008A036E" w:rsidRDefault="00871284">
            <w:pPr>
              <w:pStyle w:val="TableParagraph"/>
              <w:spacing w:before="215"/>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215"/>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215"/>
              <w:ind w:left="96"/>
              <w:jc w:val="center"/>
              <w:rPr>
                <w:sz w:val="24"/>
              </w:rPr>
            </w:pPr>
            <w:r>
              <w:rPr>
                <w:sz w:val="24"/>
              </w:rPr>
              <w:t>+</w:t>
            </w:r>
          </w:p>
        </w:tc>
        <w:tc>
          <w:tcPr>
            <w:tcW w:w="283" w:type="dxa"/>
          </w:tcPr>
          <w:p w:rsidR="008A036E" w:rsidRDefault="00871284">
            <w:pPr>
              <w:pStyle w:val="TableParagraph"/>
              <w:spacing w:before="215"/>
              <w:ind w:left="87"/>
              <w:jc w:val="center"/>
              <w:rPr>
                <w:sz w:val="24"/>
              </w:rPr>
            </w:pPr>
            <w:r>
              <w:rPr>
                <w:sz w:val="24"/>
              </w:rPr>
              <w:t>+</w:t>
            </w:r>
          </w:p>
        </w:tc>
        <w:tc>
          <w:tcPr>
            <w:tcW w:w="281" w:type="dxa"/>
          </w:tcPr>
          <w:p w:rsidR="008A036E" w:rsidRDefault="00871284">
            <w:pPr>
              <w:pStyle w:val="TableParagraph"/>
              <w:spacing w:before="215"/>
              <w:ind w:left="84"/>
              <w:jc w:val="center"/>
              <w:rPr>
                <w:sz w:val="24"/>
              </w:rPr>
            </w:pPr>
            <w:r>
              <w:rPr>
                <w:sz w:val="24"/>
              </w:rPr>
              <w:t>+</w:t>
            </w:r>
          </w:p>
        </w:tc>
        <w:tc>
          <w:tcPr>
            <w:tcW w:w="282" w:type="dxa"/>
          </w:tcPr>
          <w:p w:rsidR="008A036E" w:rsidRDefault="00871284">
            <w:pPr>
              <w:pStyle w:val="TableParagraph"/>
              <w:spacing w:before="215"/>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215"/>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215"/>
              <w:ind w:left="98"/>
              <w:jc w:val="center"/>
              <w:rPr>
                <w:sz w:val="24"/>
              </w:rPr>
            </w:pPr>
            <w:r>
              <w:rPr>
                <w:sz w:val="24"/>
              </w:rPr>
              <w:t>+</w:t>
            </w:r>
          </w:p>
        </w:tc>
        <w:tc>
          <w:tcPr>
            <w:tcW w:w="281" w:type="dxa"/>
          </w:tcPr>
          <w:p w:rsidR="008A036E" w:rsidRDefault="00871284">
            <w:pPr>
              <w:pStyle w:val="TableParagraph"/>
              <w:spacing w:before="215"/>
              <w:ind w:left="81"/>
              <w:jc w:val="center"/>
              <w:rPr>
                <w:sz w:val="24"/>
              </w:rPr>
            </w:pPr>
            <w:r>
              <w:rPr>
                <w:sz w:val="24"/>
              </w:rPr>
              <w:t>+</w:t>
            </w:r>
          </w:p>
        </w:tc>
        <w:tc>
          <w:tcPr>
            <w:tcW w:w="281" w:type="dxa"/>
          </w:tcPr>
          <w:p w:rsidR="008A036E" w:rsidRDefault="00871284">
            <w:pPr>
              <w:pStyle w:val="TableParagraph"/>
              <w:spacing w:before="215"/>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215"/>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215"/>
              <w:ind w:right="-29"/>
              <w:jc w:val="right"/>
              <w:rPr>
                <w:sz w:val="24"/>
              </w:rPr>
            </w:pPr>
            <w:r>
              <w:rPr>
                <w:sz w:val="24"/>
              </w:rPr>
              <w:t>+</w:t>
            </w:r>
          </w:p>
        </w:tc>
        <w:tc>
          <w:tcPr>
            <w:tcW w:w="281" w:type="dxa"/>
          </w:tcPr>
          <w:p w:rsidR="008A036E" w:rsidRDefault="00871284">
            <w:pPr>
              <w:pStyle w:val="TableParagraph"/>
              <w:spacing w:before="215"/>
              <w:ind w:left="78"/>
              <w:jc w:val="center"/>
              <w:rPr>
                <w:sz w:val="24"/>
              </w:rPr>
            </w:pPr>
            <w:r>
              <w:rPr>
                <w:sz w:val="24"/>
              </w:rPr>
              <w:t>+</w:t>
            </w:r>
          </w:p>
        </w:tc>
        <w:tc>
          <w:tcPr>
            <w:tcW w:w="281" w:type="dxa"/>
          </w:tcPr>
          <w:p w:rsidR="008A036E" w:rsidRDefault="00871284">
            <w:pPr>
              <w:pStyle w:val="TableParagraph"/>
              <w:spacing w:before="215"/>
              <w:ind w:left="77"/>
              <w:jc w:val="center"/>
              <w:rPr>
                <w:sz w:val="24"/>
              </w:rPr>
            </w:pPr>
            <w:r>
              <w:rPr>
                <w:sz w:val="24"/>
              </w:rPr>
              <w:t>+</w:t>
            </w:r>
          </w:p>
        </w:tc>
        <w:tc>
          <w:tcPr>
            <w:tcW w:w="281" w:type="dxa"/>
          </w:tcPr>
          <w:p w:rsidR="008A036E" w:rsidRDefault="00871284">
            <w:pPr>
              <w:pStyle w:val="TableParagraph"/>
              <w:spacing w:before="215"/>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215"/>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215"/>
              <w:ind w:left="95" w:right="-29"/>
              <w:jc w:val="center"/>
              <w:rPr>
                <w:sz w:val="24"/>
              </w:rPr>
            </w:pPr>
            <w:r>
              <w:rPr>
                <w:sz w:val="24"/>
              </w:rPr>
              <w:t>+</w:t>
            </w:r>
          </w:p>
        </w:tc>
        <w:tc>
          <w:tcPr>
            <w:tcW w:w="281" w:type="dxa"/>
          </w:tcPr>
          <w:p w:rsidR="008A036E" w:rsidRDefault="00871284">
            <w:pPr>
              <w:pStyle w:val="TableParagraph"/>
              <w:spacing w:before="215"/>
              <w:ind w:left="75"/>
              <w:jc w:val="center"/>
              <w:rPr>
                <w:sz w:val="24"/>
              </w:rPr>
            </w:pPr>
            <w:r>
              <w:rPr>
                <w:sz w:val="24"/>
              </w:rPr>
              <w:t>+</w:t>
            </w:r>
          </w:p>
        </w:tc>
        <w:tc>
          <w:tcPr>
            <w:tcW w:w="283" w:type="dxa"/>
          </w:tcPr>
          <w:p w:rsidR="008A036E" w:rsidRDefault="00871284">
            <w:pPr>
              <w:pStyle w:val="TableParagraph"/>
              <w:spacing w:before="215"/>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215"/>
              <w:ind w:left="71"/>
              <w:jc w:val="center"/>
              <w:rPr>
                <w:sz w:val="24"/>
              </w:rPr>
            </w:pPr>
            <w:r>
              <w:rPr>
                <w:sz w:val="24"/>
              </w:rPr>
              <w:t>+</w:t>
            </w:r>
          </w:p>
        </w:tc>
        <w:tc>
          <w:tcPr>
            <w:tcW w:w="276" w:type="dxa"/>
            <w:tcBorders>
              <w:left w:val="double" w:sz="4" w:space="0" w:color="000000"/>
            </w:tcBorders>
          </w:tcPr>
          <w:p w:rsidR="008A036E" w:rsidRDefault="00871284">
            <w:pPr>
              <w:pStyle w:val="TableParagraph"/>
              <w:spacing w:before="215"/>
              <w:ind w:left="70"/>
              <w:jc w:val="center"/>
              <w:rPr>
                <w:sz w:val="24"/>
              </w:rPr>
            </w:pPr>
            <w:r>
              <w:rPr>
                <w:sz w:val="24"/>
              </w:rPr>
              <w:t>+</w:t>
            </w:r>
          </w:p>
        </w:tc>
        <w:tc>
          <w:tcPr>
            <w:tcW w:w="506" w:type="dxa"/>
          </w:tcPr>
          <w:p w:rsidR="008A036E" w:rsidRDefault="00871284">
            <w:pPr>
              <w:pStyle w:val="TableParagraph"/>
              <w:spacing w:before="215"/>
              <w:ind w:left="4"/>
              <w:jc w:val="center"/>
              <w:rPr>
                <w:sz w:val="24"/>
              </w:rPr>
            </w:pPr>
            <w:r>
              <w:rPr>
                <w:sz w:val="24"/>
              </w:rPr>
              <w:t>+</w:t>
            </w:r>
          </w:p>
        </w:tc>
      </w:tr>
      <w:tr w:rsidR="008A036E">
        <w:trPr>
          <w:trHeight w:val="1207"/>
        </w:trPr>
        <w:tc>
          <w:tcPr>
            <w:tcW w:w="2376" w:type="dxa"/>
            <w:gridSpan w:val="2"/>
          </w:tcPr>
          <w:p w:rsidR="008A036E" w:rsidRDefault="00871284">
            <w:pPr>
              <w:pStyle w:val="TableParagraph"/>
              <w:spacing w:line="237" w:lineRule="auto"/>
              <w:ind w:left="107"/>
              <w:rPr>
                <w:sz w:val="21"/>
              </w:rPr>
            </w:pPr>
            <w:r>
              <w:rPr>
                <w:spacing w:val="-2"/>
                <w:sz w:val="21"/>
              </w:rPr>
              <w:t xml:space="preserve">Присоединяющиеся </w:t>
            </w:r>
            <w:r>
              <w:rPr>
                <w:sz w:val="21"/>
              </w:rPr>
              <w:t>игроки и игроки</w:t>
            </w:r>
          </w:p>
          <w:p w:rsidR="008A036E" w:rsidRDefault="00871284">
            <w:pPr>
              <w:pStyle w:val="TableParagraph"/>
              <w:ind w:left="107" w:right="781"/>
              <w:rPr>
                <w:sz w:val="21"/>
              </w:rPr>
            </w:pPr>
            <w:r>
              <w:rPr>
                <w:sz w:val="21"/>
              </w:rPr>
              <w:t>поддержки – положение</w:t>
            </w:r>
            <w:r>
              <w:rPr>
                <w:spacing w:val="-14"/>
                <w:sz w:val="21"/>
              </w:rPr>
              <w:t xml:space="preserve"> </w:t>
            </w:r>
            <w:r>
              <w:rPr>
                <w:sz w:val="21"/>
              </w:rPr>
              <w:t>тела,</w:t>
            </w:r>
          </w:p>
          <w:p w:rsidR="008A036E" w:rsidRDefault="00871284">
            <w:pPr>
              <w:pStyle w:val="TableParagraph"/>
              <w:spacing w:line="229" w:lineRule="exact"/>
              <w:ind w:left="107"/>
              <w:rPr>
                <w:sz w:val="21"/>
              </w:rPr>
            </w:pPr>
            <w:r>
              <w:rPr>
                <w:sz w:val="21"/>
              </w:rPr>
              <w:t>сцепление,</w:t>
            </w:r>
            <w:r>
              <w:rPr>
                <w:spacing w:val="-10"/>
                <w:sz w:val="21"/>
              </w:rPr>
              <w:t xml:space="preserve"> </w:t>
            </w:r>
            <w:r>
              <w:rPr>
                <w:spacing w:val="-2"/>
                <w:sz w:val="21"/>
              </w:rPr>
              <w:t>давление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58"/>
              <w:ind w:left="4"/>
              <w:jc w:val="center"/>
              <w:rPr>
                <w:sz w:val="24"/>
              </w:rPr>
            </w:pPr>
            <w:r>
              <w:rPr>
                <w:sz w:val="24"/>
              </w:rPr>
              <w:t>+</w:t>
            </w:r>
          </w:p>
        </w:tc>
      </w:tr>
      <w:tr w:rsidR="008A036E">
        <w:trPr>
          <w:trHeight w:val="1206"/>
        </w:trPr>
        <w:tc>
          <w:tcPr>
            <w:tcW w:w="2376" w:type="dxa"/>
            <w:gridSpan w:val="2"/>
          </w:tcPr>
          <w:p w:rsidR="008A036E" w:rsidRDefault="00871284">
            <w:pPr>
              <w:pStyle w:val="TableParagraph"/>
              <w:ind w:left="107" w:right="157"/>
              <w:rPr>
                <w:sz w:val="21"/>
              </w:rPr>
            </w:pPr>
            <w:r>
              <w:rPr>
                <w:sz w:val="21"/>
              </w:rPr>
              <w:t>Упражнения на развитие</w:t>
            </w:r>
            <w:r>
              <w:rPr>
                <w:spacing w:val="-14"/>
                <w:sz w:val="21"/>
              </w:rPr>
              <w:t xml:space="preserve"> </w:t>
            </w:r>
            <w:r>
              <w:rPr>
                <w:sz w:val="21"/>
              </w:rPr>
              <w:t>навыков</w:t>
            </w:r>
            <w:r>
              <w:rPr>
                <w:spacing w:val="-13"/>
                <w:sz w:val="21"/>
              </w:rPr>
              <w:t xml:space="preserve"> </w:t>
            </w:r>
            <w:r>
              <w:rPr>
                <w:sz w:val="21"/>
              </w:rPr>
              <w:t>игры в раке и</w:t>
            </w:r>
          </w:p>
          <w:p w:rsidR="008A036E" w:rsidRDefault="00871284">
            <w:pPr>
              <w:pStyle w:val="TableParagraph"/>
              <w:spacing w:line="242" w:lineRule="exact"/>
              <w:ind w:left="107" w:right="95"/>
              <w:rPr>
                <w:sz w:val="21"/>
              </w:rPr>
            </w:pPr>
            <w:r>
              <w:rPr>
                <w:spacing w:val="-2"/>
                <w:sz w:val="21"/>
              </w:rPr>
              <w:t xml:space="preserve">продолжительности </w:t>
            </w:r>
            <w:r>
              <w:rPr>
                <w:sz w:val="21"/>
              </w:rPr>
              <w:t>игры через фазы</w:t>
            </w: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37" w:type="dxa"/>
            <w:tcBorders>
              <w:bottom w:val="single" w:sz="4" w:space="0" w:color="D9D9D9"/>
              <w:right w:val="double" w:sz="4" w:space="0" w:color="000000"/>
            </w:tcBorders>
          </w:tcPr>
          <w:p w:rsidR="008A036E" w:rsidRDefault="008A036E">
            <w:pPr>
              <w:pStyle w:val="TableParagraph"/>
            </w:pPr>
          </w:p>
        </w:tc>
        <w:tc>
          <w:tcPr>
            <w:tcW w:w="32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329"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98" w:type="dxa"/>
            <w:tcBorders>
              <w:bottom w:val="single" w:sz="4" w:space="0" w:color="D9D9D9"/>
              <w:right w:val="double" w:sz="4" w:space="0" w:color="000000"/>
            </w:tcBorders>
          </w:tcPr>
          <w:p w:rsidR="008A036E" w:rsidRDefault="008A036E">
            <w:pPr>
              <w:pStyle w:val="TableParagraph"/>
            </w:pPr>
          </w:p>
        </w:tc>
        <w:tc>
          <w:tcPr>
            <w:tcW w:w="264"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left="84"/>
              <w:jc w:val="center"/>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310"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58"/>
              <w:ind w:left="68"/>
              <w:jc w:val="center"/>
              <w:rPr>
                <w:sz w:val="24"/>
              </w:rPr>
            </w:pPr>
            <w:r>
              <w:rPr>
                <w:sz w:val="24"/>
              </w:rPr>
              <w:t>+</w:t>
            </w:r>
          </w:p>
        </w:tc>
        <w:tc>
          <w:tcPr>
            <w:tcW w:w="255"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left="81"/>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right="23"/>
              <w:jc w:val="right"/>
              <w:rPr>
                <w:sz w:val="24"/>
              </w:rPr>
            </w:pPr>
            <w:r>
              <w:rPr>
                <w:sz w:val="24"/>
              </w:rPr>
              <w:t>+</w:t>
            </w:r>
          </w:p>
        </w:tc>
        <w:tc>
          <w:tcPr>
            <w:tcW w:w="351"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58"/>
              <w:ind w:left="25"/>
              <w:jc w:val="center"/>
              <w:rPr>
                <w:sz w:val="24"/>
              </w:rPr>
            </w:pPr>
            <w:r>
              <w:rPr>
                <w:sz w:val="24"/>
              </w:rPr>
              <w:t>+</w:t>
            </w:r>
          </w:p>
        </w:tc>
        <w:tc>
          <w:tcPr>
            <w:tcW w:w="238"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left="82"/>
              <w:jc w:val="center"/>
              <w:rPr>
                <w:sz w:val="24"/>
              </w:rPr>
            </w:pPr>
            <w:r>
              <w:rPr>
                <w:sz w:val="24"/>
              </w:rPr>
              <w:t>+</w:t>
            </w:r>
          </w:p>
        </w:tc>
        <w:tc>
          <w:tcPr>
            <w:tcW w:w="339"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58"/>
              <w:ind w:left="33"/>
              <w:jc w:val="center"/>
              <w:rPr>
                <w:sz w:val="24"/>
              </w:rPr>
            </w:pPr>
            <w:r>
              <w:rPr>
                <w:sz w:val="24"/>
              </w:rPr>
              <w:t>+</w:t>
            </w:r>
          </w:p>
        </w:tc>
        <w:tc>
          <w:tcPr>
            <w:tcW w:w="236"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58"/>
              <w:ind w:left="95" w:right="-29"/>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95"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58"/>
              <w:ind w:left="71"/>
              <w:jc w:val="center"/>
              <w:rPr>
                <w:sz w:val="24"/>
              </w:rPr>
            </w:pPr>
            <w:r>
              <w:rPr>
                <w:sz w:val="24"/>
              </w:rPr>
              <w:t>+</w:t>
            </w:r>
          </w:p>
        </w:tc>
        <w:tc>
          <w:tcPr>
            <w:tcW w:w="276"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58"/>
              <w:ind w:left="70"/>
              <w:jc w:val="center"/>
              <w:rPr>
                <w:sz w:val="24"/>
              </w:rPr>
            </w:pPr>
            <w:r>
              <w:rPr>
                <w:sz w:val="24"/>
              </w:rPr>
              <w:t>+</w:t>
            </w:r>
          </w:p>
        </w:tc>
        <w:tc>
          <w:tcPr>
            <w:tcW w:w="506" w:type="dxa"/>
            <w:tcBorders>
              <w:bottom w:val="single" w:sz="4" w:space="0" w:color="D9D9D9"/>
            </w:tcBorders>
          </w:tcPr>
          <w:p w:rsidR="008A036E" w:rsidRDefault="008A036E">
            <w:pPr>
              <w:pStyle w:val="TableParagraph"/>
              <w:rPr>
                <w:i/>
                <w:sz w:val="26"/>
              </w:rPr>
            </w:pPr>
          </w:p>
          <w:p w:rsidR="008A036E" w:rsidRDefault="00871284">
            <w:pPr>
              <w:pStyle w:val="TableParagraph"/>
              <w:spacing w:before="158"/>
              <w:ind w:left="4"/>
              <w:jc w:val="center"/>
              <w:rPr>
                <w:sz w:val="24"/>
              </w:rPr>
            </w:pPr>
            <w:r>
              <w:rPr>
                <w:sz w:val="24"/>
              </w:rPr>
              <w:t>+</w:t>
            </w:r>
          </w:p>
        </w:tc>
      </w:tr>
      <w:tr w:rsidR="00BD3D65">
        <w:trPr>
          <w:trHeight w:val="482"/>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spacing w:line="238" w:lineRule="exact"/>
              <w:ind w:left="4"/>
              <w:rPr>
                <w:b/>
                <w:sz w:val="21"/>
              </w:rPr>
            </w:pPr>
            <w:r>
              <w:rPr>
                <w:b/>
                <w:spacing w:val="-2"/>
                <w:sz w:val="21"/>
              </w:rPr>
              <w:t>Упражнения</w:t>
            </w:r>
            <w:r>
              <w:rPr>
                <w:b/>
                <w:spacing w:val="3"/>
                <w:sz w:val="21"/>
              </w:rPr>
              <w:t xml:space="preserve"> </w:t>
            </w:r>
            <w:r>
              <w:rPr>
                <w:b/>
                <w:spacing w:val="-5"/>
                <w:sz w:val="21"/>
              </w:rPr>
              <w:t>для</w:t>
            </w:r>
          </w:p>
          <w:p w:rsidR="008A036E" w:rsidRDefault="00871284">
            <w:pPr>
              <w:pStyle w:val="TableParagraph"/>
              <w:spacing w:before="1" w:line="224" w:lineRule="exact"/>
              <w:ind w:left="4"/>
              <w:rPr>
                <w:b/>
                <w:sz w:val="21"/>
              </w:rPr>
            </w:pPr>
            <w:r>
              <w:rPr>
                <w:b/>
                <w:sz w:val="21"/>
              </w:rPr>
              <w:t>развития</w:t>
            </w:r>
            <w:r>
              <w:rPr>
                <w:b/>
                <w:spacing w:val="-8"/>
                <w:sz w:val="21"/>
              </w:rPr>
              <w:t xml:space="preserve"> </w:t>
            </w:r>
            <w:r>
              <w:rPr>
                <w:b/>
                <w:spacing w:val="-2"/>
                <w:sz w:val="21"/>
              </w:rPr>
              <w:t>понимания</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bl>
    <w:p w:rsidR="008A036E" w:rsidRDefault="008A036E">
      <w:p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BD3D65">
        <w:trPr>
          <w:trHeight w:val="727"/>
        </w:trPr>
        <w:tc>
          <w:tcPr>
            <w:tcW w:w="2376" w:type="dxa"/>
            <w:shd w:val="clear" w:color="auto" w:fill="D9D9D9"/>
          </w:tcPr>
          <w:p w:rsidR="008A036E" w:rsidRDefault="00871284">
            <w:pPr>
              <w:pStyle w:val="TableParagraph"/>
              <w:spacing w:before="1"/>
              <w:ind w:left="107" w:right="103"/>
              <w:rPr>
                <w:b/>
                <w:sz w:val="21"/>
              </w:rPr>
            </w:pPr>
            <w:r>
              <w:rPr>
                <w:b/>
                <w:spacing w:val="-2"/>
                <w:sz w:val="21"/>
              </w:rPr>
              <w:t xml:space="preserve">коллективных </w:t>
            </w:r>
            <w:r>
              <w:rPr>
                <w:b/>
                <w:sz w:val="21"/>
              </w:rPr>
              <w:t>действий</w:t>
            </w:r>
            <w:r>
              <w:rPr>
                <w:b/>
                <w:spacing w:val="-14"/>
                <w:sz w:val="21"/>
              </w:rPr>
              <w:t xml:space="preserve"> </w:t>
            </w:r>
            <w:r>
              <w:rPr>
                <w:b/>
                <w:sz w:val="21"/>
              </w:rPr>
              <w:t>игры</w:t>
            </w:r>
            <w:r>
              <w:rPr>
                <w:b/>
                <w:spacing w:val="-13"/>
                <w:sz w:val="21"/>
              </w:rPr>
              <w:t xml:space="preserve"> </w:t>
            </w:r>
            <w:r>
              <w:rPr>
                <w:b/>
                <w:sz w:val="21"/>
              </w:rPr>
              <w:t>в</w:t>
            </w:r>
          </w:p>
          <w:p w:rsidR="008A036E" w:rsidRDefault="00871284">
            <w:pPr>
              <w:pStyle w:val="TableParagraph"/>
              <w:spacing w:line="223" w:lineRule="exact"/>
              <w:ind w:left="107"/>
              <w:rPr>
                <w:b/>
                <w:sz w:val="21"/>
              </w:rPr>
            </w:pPr>
            <w:r>
              <w:rPr>
                <w:b/>
                <w:sz w:val="21"/>
              </w:rPr>
              <w:t>атаке</w:t>
            </w:r>
            <w:r>
              <w:rPr>
                <w:b/>
                <w:spacing w:val="-10"/>
                <w:sz w:val="21"/>
              </w:rPr>
              <w:t xml:space="preserve"> </w:t>
            </w:r>
            <w:r>
              <w:rPr>
                <w:b/>
                <w:sz w:val="21"/>
              </w:rPr>
              <w:t>(мини-</w:t>
            </w:r>
            <w:r>
              <w:rPr>
                <w:b/>
                <w:spacing w:val="-2"/>
                <w:sz w:val="21"/>
              </w:rPr>
              <w:t>регби):</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276" w:type="dxa"/>
            <w:tcBorders>
              <w:left w:val="double" w:sz="4" w:space="0" w:color="000000"/>
            </w:tcBorders>
            <w:shd w:val="clear" w:color="auto" w:fill="D9D9D9"/>
          </w:tcPr>
          <w:p w:rsidR="008A036E" w:rsidRDefault="008A036E">
            <w:pPr>
              <w:pStyle w:val="TableParagraph"/>
              <w:rPr>
                <w:sz w:val="20"/>
              </w:rPr>
            </w:pPr>
          </w:p>
        </w:tc>
        <w:tc>
          <w:tcPr>
            <w:tcW w:w="506" w:type="dxa"/>
            <w:shd w:val="clear" w:color="auto" w:fill="D9D9D9"/>
          </w:tcPr>
          <w:p w:rsidR="008A036E" w:rsidRDefault="008A036E">
            <w:pPr>
              <w:pStyle w:val="TableParagraph"/>
              <w:rPr>
                <w:sz w:val="20"/>
              </w:rPr>
            </w:pPr>
          </w:p>
        </w:tc>
      </w:tr>
      <w:tr w:rsidR="008A036E">
        <w:trPr>
          <w:trHeight w:val="1206"/>
        </w:trPr>
        <w:tc>
          <w:tcPr>
            <w:tcW w:w="2376" w:type="dxa"/>
          </w:tcPr>
          <w:p w:rsidR="008A036E" w:rsidRDefault="00871284">
            <w:pPr>
              <w:pStyle w:val="TableParagraph"/>
              <w:ind w:left="107"/>
              <w:rPr>
                <w:sz w:val="21"/>
              </w:rPr>
            </w:pPr>
            <w:r>
              <w:rPr>
                <w:sz w:val="21"/>
              </w:rPr>
              <w:t>Позиции игроков и построение</w:t>
            </w:r>
            <w:r>
              <w:rPr>
                <w:spacing w:val="-14"/>
                <w:sz w:val="21"/>
              </w:rPr>
              <w:t xml:space="preserve"> </w:t>
            </w:r>
            <w:r>
              <w:rPr>
                <w:sz w:val="21"/>
              </w:rPr>
              <w:t>игроков</w:t>
            </w:r>
            <w:r>
              <w:rPr>
                <w:spacing w:val="-13"/>
                <w:sz w:val="21"/>
              </w:rPr>
              <w:t xml:space="preserve"> </w:t>
            </w:r>
            <w:r>
              <w:rPr>
                <w:sz w:val="21"/>
              </w:rPr>
              <w:t>в атаке от стандартов (первый стандарт -</w:t>
            </w:r>
          </w:p>
          <w:p w:rsidR="008A036E" w:rsidRDefault="00871284">
            <w:pPr>
              <w:pStyle w:val="TableParagraph"/>
              <w:spacing w:line="228" w:lineRule="exact"/>
              <w:ind w:left="107"/>
              <w:rPr>
                <w:sz w:val="21"/>
              </w:rPr>
            </w:pPr>
            <w:r>
              <w:rPr>
                <w:sz w:val="21"/>
              </w:rPr>
              <w:t>свободный</w:t>
            </w:r>
            <w:r>
              <w:rPr>
                <w:spacing w:val="-7"/>
                <w:sz w:val="21"/>
              </w:rPr>
              <w:t xml:space="preserve"> </w:t>
            </w:r>
            <w:r>
              <w:rPr>
                <w:spacing w:val="-2"/>
                <w:sz w:val="21"/>
              </w:rPr>
              <w:t>удар)</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i/>
                <w:sz w:val="26"/>
              </w:rPr>
            </w:pPr>
          </w:p>
          <w:p w:rsidR="008A036E" w:rsidRDefault="00871284">
            <w:pPr>
              <w:pStyle w:val="TableParagraph"/>
              <w:spacing w:before="158"/>
              <w:ind w:left="9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58"/>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58"/>
              <w:ind w:left="4"/>
              <w:jc w:val="center"/>
              <w:rPr>
                <w:sz w:val="24"/>
              </w:rPr>
            </w:pPr>
            <w:r>
              <w:rPr>
                <w:sz w:val="24"/>
              </w:rPr>
              <w:t>+</w:t>
            </w:r>
          </w:p>
        </w:tc>
      </w:tr>
      <w:tr w:rsidR="008A036E">
        <w:trPr>
          <w:trHeight w:val="1207"/>
        </w:trPr>
        <w:tc>
          <w:tcPr>
            <w:tcW w:w="2376" w:type="dxa"/>
          </w:tcPr>
          <w:p w:rsidR="008A036E" w:rsidRDefault="00871284">
            <w:pPr>
              <w:pStyle w:val="TableParagraph"/>
              <w:ind w:left="107"/>
              <w:rPr>
                <w:sz w:val="21"/>
              </w:rPr>
            </w:pPr>
            <w:r>
              <w:rPr>
                <w:sz w:val="21"/>
              </w:rPr>
              <w:t>Продолжение</w:t>
            </w:r>
            <w:r>
              <w:rPr>
                <w:spacing w:val="-14"/>
                <w:sz w:val="21"/>
              </w:rPr>
              <w:t xml:space="preserve"> </w:t>
            </w:r>
            <w:r>
              <w:rPr>
                <w:sz w:val="21"/>
              </w:rPr>
              <w:t>игры</w:t>
            </w:r>
            <w:r>
              <w:rPr>
                <w:spacing w:val="-13"/>
                <w:sz w:val="21"/>
              </w:rPr>
              <w:t xml:space="preserve"> </w:t>
            </w:r>
            <w:r>
              <w:rPr>
                <w:sz w:val="21"/>
              </w:rPr>
              <w:t>в атаке после</w:t>
            </w:r>
          </w:p>
          <w:p w:rsidR="008A036E" w:rsidRDefault="00871284">
            <w:pPr>
              <w:pStyle w:val="TableParagraph"/>
              <w:spacing w:line="241" w:lineRule="exact"/>
              <w:ind w:left="107"/>
              <w:rPr>
                <w:sz w:val="21"/>
              </w:rPr>
            </w:pPr>
            <w:r>
              <w:rPr>
                <w:spacing w:val="-2"/>
                <w:sz w:val="21"/>
              </w:rPr>
              <w:t>захвата/рака/мола</w:t>
            </w:r>
          </w:p>
          <w:p w:rsidR="008A036E" w:rsidRDefault="00871284">
            <w:pPr>
              <w:pStyle w:val="TableParagraph"/>
              <w:spacing w:line="240" w:lineRule="exact"/>
              <w:ind w:left="107"/>
              <w:rPr>
                <w:sz w:val="21"/>
              </w:rPr>
            </w:pPr>
            <w:r>
              <w:rPr>
                <w:sz w:val="21"/>
              </w:rPr>
              <w:t>(атака,</w:t>
            </w:r>
            <w:r>
              <w:rPr>
                <w:spacing w:val="-13"/>
                <w:sz w:val="21"/>
              </w:rPr>
              <w:t xml:space="preserve"> </w:t>
            </w:r>
            <w:r>
              <w:rPr>
                <w:sz w:val="21"/>
              </w:rPr>
              <w:t>вторая</w:t>
            </w:r>
            <w:r>
              <w:rPr>
                <w:spacing w:val="-12"/>
                <w:sz w:val="21"/>
              </w:rPr>
              <w:t xml:space="preserve"> </w:t>
            </w:r>
            <w:r>
              <w:rPr>
                <w:sz w:val="21"/>
              </w:rPr>
              <w:t>фаза</w:t>
            </w:r>
            <w:r>
              <w:rPr>
                <w:spacing w:val="-11"/>
                <w:sz w:val="21"/>
              </w:rPr>
              <w:t xml:space="preserve"> </w:t>
            </w:r>
            <w:r>
              <w:rPr>
                <w:sz w:val="21"/>
              </w:rPr>
              <w:t>и последующие</w:t>
            </w:r>
            <w:r>
              <w:rPr>
                <w:spacing w:val="-8"/>
                <w:sz w:val="21"/>
              </w:rPr>
              <w:t xml:space="preserve"> </w:t>
            </w:r>
            <w:r>
              <w:rPr>
                <w:spacing w:val="-2"/>
                <w:sz w:val="21"/>
              </w:rPr>
              <w:t>фазы)</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i/>
                <w:sz w:val="26"/>
              </w:rPr>
            </w:pPr>
          </w:p>
          <w:p w:rsidR="008A036E" w:rsidRDefault="00871284">
            <w:pPr>
              <w:pStyle w:val="TableParagraph"/>
              <w:spacing w:before="158"/>
              <w:ind w:left="9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58"/>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58"/>
              <w:ind w:left="4"/>
              <w:jc w:val="center"/>
              <w:rPr>
                <w:sz w:val="24"/>
              </w:rPr>
            </w:pPr>
            <w:r>
              <w:rPr>
                <w:sz w:val="24"/>
              </w:rPr>
              <w:t>+</w:t>
            </w:r>
          </w:p>
        </w:tc>
      </w:tr>
      <w:tr w:rsidR="00BD3D65">
        <w:trPr>
          <w:trHeight w:val="966"/>
        </w:trPr>
        <w:tc>
          <w:tcPr>
            <w:tcW w:w="2376" w:type="dxa"/>
            <w:shd w:val="clear" w:color="auto" w:fill="D9D9D9"/>
          </w:tcPr>
          <w:p w:rsidR="008A036E" w:rsidRDefault="00871284">
            <w:pPr>
              <w:pStyle w:val="TableParagraph"/>
              <w:spacing w:line="240" w:lineRule="exact"/>
              <w:ind w:left="107"/>
              <w:rPr>
                <w:b/>
                <w:sz w:val="21"/>
              </w:rPr>
            </w:pPr>
            <w:r>
              <w:rPr>
                <w:b/>
                <w:spacing w:val="-2"/>
                <w:sz w:val="21"/>
              </w:rPr>
              <w:t>Упражнения</w:t>
            </w:r>
            <w:r>
              <w:rPr>
                <w:b/>
                <w:spacing w:val="3"/>
                <w:sz w:val="21"/>
              </w:rPr>
              <w:t xml:space="preserve"> </w:t>
            </w:r>
            <w:r>
              <w:rPr>
                <w:b/>
                <w:spacing w:val="-5"/>
                <w:sz w:val="21"/>
              </w:rPr>
              <w:t>для</w:t>
            </w:r>
          </w:p>
          <w:p w:rsidR="008A036E" w:rsidRDefault="00871284">
            <w:pPr>
              <w:pStyle w:val="TableParagraph"/>
              <w:spacing w:before="1"/>
              <w:ind w:left="107" w:right="250"/>
              <w:rPr>
                <w:b/>
                <w:sz w:val="21"/>
              </w:rPr>
            </w:pPr>
            <w:r>
              <w:rPr>
                <w:b/>
                <w:sz w:val="21"/>
              </w:rPr>
              <w:t>развития</w:t>
            </w:r>
            <w:r>
              <w:rPr>
                <w:b/>
                <w:spacing w:val="-14"/>
                <w:sz w:val="21"/>
              </w:rPr>
              <w:t xml:space="preserve"> </w:t>
            </w:r>
            <w:r>
              <w:rPr>
                <w:b/>
                <w:sz w:val="21"/>
              </w:rPr>
              <w:t xml:space="preserve">понимания </w:t>
            </w:r>
            <w:r>
              <w:rPr>
                <w:b/>
                <w:spacing w:val="-2"/>
                <w:sz w:val="21"/>
              </w:rPr>
              <w:t>коллективных</w:t>
            </w:r>
          </w:p>
          <w:p w:rsidR="008A036E" w:rsidRDefault="00871284">
            <w:pPr>
              <w:pStyle w:val="TableParagraph"/>
              <w:spacing w:line="223" w:lineRule="exact"/>
              <w:ind w:left="107"/>
              <w:rPr>
                <w:b/>
                <w:sz w:val="21"/>
              </w:rPr>
            </w:pPr>
            <w:r>
              <w:rPr>
                <w:b/>
                <w:sz w:val="21"/>
              </w:rPr>
              <w:t>действий</w:t>
            </w:r>
            <w:r>
              <w:rPr>
                <w:b/>
                <w:spacing w:val="-5"/>
                <w:sz w:val="21"/>
              </w:rPr>
              <w:t xml:space="preserve"> </w:t>
            </w:r>
            <w:r>
              <w:rPr>
                <w:b/>
                <w:sz w:val="21"/>
              </w:rPr>
              <w:t>в</w:t>
            </w:r>
            <w:r>
              <w:rPr>
                <w:b/>
                <w:spacing w:val="-5"/>
                <w:sz w:val="21"/>
              </w:rPr>
              <w:t xml:space="preserve"> </w:t>
            </w:r>
            <w:r>
              <w:rPr>
                <w:b/>
                <w:spacing w:val="-2"/>
                <w:sz w:val="21"/>
              </w:rPr>
              <w:t>защите:</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276" w:type="dxa"/>
            <w:tcBorders>
              <w:left w:val="double" w:sz="4" w:space="0" w:color="000000"/>
            </w:tcBorders>
            <w:shd w:val="clear" w:color="auto" w:fill="D9D9D9"/>
          </w:tcPr>
          <w:p w:rsidR="008A036E" w:rsidRDefault="008A036E">
            <w:pPr>
              <w:pStyle w:val="TableParagraph"/>
              <w:rPr>
                <w:sz w:val="20"/>
              </w:rPr>
            </w:pPr>
          </w:p>
        </w:tc>
        <w:tc>
          <w:tcPr>
            <w:tcW w:w="506" w:type="dxa"/>
            <w:shd w:val="clear" w:color="auto" w:fill="D9D9D9"/>
          </w:tcPr>
          <w:p w:rsidR="008A036E" w:rsidRDefault="008A036E">
            <w:pPr>
              <w:pStyle w:val="TableParagraph"/>
              <w:rPr>
                <w:sz w:val="20"/>
              </w:rPr>
            </w:pPr>
          </w:p>
        </w:tc>
      </w:tr>
      <w:tr w:rsidR="008A036E">
        <w:trPr>
          <w:trHeight w:val="1207"/>
        </w:trPr>
        <w:tc>
          <w:tcPr>
            <w:tcW w:w="2376" w:type="dxa"/>
          </w:tcPr>
          <w:p w:rsidR="008A036E" w:rsidRDefault="00871284">
            <w:pPr>
              <w:pStyle w:val="TableParagraph"/>
              <w:ind w:left="107"/>
              <w:rPr>
                <w:sz w:val="21"/>
              </w:rPr>
            </w:pPr>
            <w:r>
              <w:rPr>
                <w:sz w:val="21"/>
              </w:rPr>
              <w:t>Позиции игроков и построение</w:t>
            </w:r>
            <w:r>
              <w:rPr>
                <w:spacing w:val="-14"/>
                <w:sz w:val="21"/>
              </w:rPr>
              <w:t xml:space="preserve"> </w:t>
            </w:r>
            <w:r>
              <w:rPr>
                <w:sz w:val="21"/>
              </w:rPr>
              <w:t>игроков</w:t>
            </w:r>
            <w:r>
              <w:rPr>
                <w:spacing w:val="-13"/>
                <w:sz w:val="21"/>
              </w:rPr>
              <w:t xml:space="preserve"> </w:t>
            </w:r>
            <w:r>
              <w:rPr>
                <w:sz w:val="21"/>
              </w:rPr>
              <w:t>в защите</w:t>
            </w:r>
            <w:r>
              <w:rPr>
                <w:spacing w:val="-13"/>
                <w:sz w:val="21"/>
              </w:rPr>
              <w:t xml:space="preserve"> </w:t>
            </w:r>
            <w:r>
              <w:rPr>
                <w:sz w:val="21"/>
              </w:rPr>
              <w:t>от</w:t>
            </w:r>
            <w:r>
              <w:rPr>
                <w:spacing w:val="-11"/>
                <w:sz w:val="21"/>
              </w:rPr>
              <w:t xml:space="preserve"> </w:t>
            </w:r>
            <w:r>
              <w:rPr>
                <w:sz w:val="21"/>
              </w:rPr>
              <w:t>стандартов (первый стандарт -</w:t>
            </w:r>
          </w:p>
          <w:p w:rsidR="008A036E" w:rsidRDefault="00871284">
            <w:pPr>
              <w:pStyle w:val="TableParagraph"/>
              <w:spacing w:line="228" w:lineRule="exact"/>
              <w:ind w:left="107"/>
              <w:rPr>
                <w:sz w:val="21"/>
              </w:rPr>
            </w:pPr>
            <w:r>
              <w:rPr>
                <w:sz w:val="21"/>
              </w:rPr>
              <w:t>свободный</w:t>
            </w:r>
            <w:r>
              <w:rPr>
                <w:spacing w:val="-8"/>
                <w:sz w:val="21"/>
              </w:rPr>
              <w:t xml:space="preserve"> </w:t>
            </w:r>
            <w:r>
              <w:rPr>
                <w:spacing w:val="-2"/>
                <w:sz w:val="21"/>
              </w:rPr>
              <w:t>удар)</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i/>
                <w:sz w:val="26"/>
              </w:rPr>
            </w:pPr>
          </w:p>
          <w:p w:rsidR="008A036E" w:rsidRDefault="00871284">
            <w:pPr>
              <w:pStyle w:val="TableParagraph"/>
              <w:spacing w:before="158"/>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58"/>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58"/>
              <w:ind w:left="4"/>
              <w:jc w:val="center"/>
              <w:rPr>
                <w:sz w:val="24"/>
              </w:rPr>
            </w:pPr>
            <w:r>
              <w:rPr>
                <w:sz w:val="24"/>
              </w:rPr>
              <w:t>+</w:t>
            </w:r>
          </w:p>
        </w:tc>
      </w:tr>
      <w:tr w:rsidR="008A036E">
        <w:trPr>
          <w:trHeight w:val="1206"/>
        </w:trPr>
        <w:tc>
          <w:tcPr>
            <w:tcW w:w="2376" w:type="dxa"/>
          </w:tcPr>
          <w:p w:rsidR="008A036E" w:rsidRDefault="00871284">
            <w:pPr>
              <w:pStyle w:val="TableParagraph"/>
              <w:ind w:left="107" w:right="157"/>
              <w:rPr>
                <w:sz w:val="21"/>
              </w:rPr>
            </w:pPr>
            <w:r>
              <w:rPr>
                <w:sz w:val="21"/>
              </w:rPr>
              <w:t>Продолжение</w:t>
            </w:r>
            <w:r>
              <w:rPr>
                <w:spacing w:val="-14"/>
                <w:sz w:val="21"/>
              </w:rPr>
              <w:t xml:space="preserve"> </w:t>
            </w:r>
            <w:r>
              <w:rPr>
                <w:sz w:val="21"/>
              </w:rPr>
              <w:t>игры</w:t>
            </w:r>
            <w:r>
              <w:rPr>
                <w:spacing w:val="-13"/>
                <w:sz w:val="21"/>
              </w:rPr>
              <w:t xml:space="preserve"> </w:t>
            </w:r>
            <w:r>
              <w:rPr>
                <w:sz w:val="21"/>
              </w:rPr>
              <w:t xml:space="preserve">в защите после </w:t>
            </w:r>
            <w:r>
              <w:rPr>
                <w:spacing w:val="-2"/>
                <w:sz w:val="21"/>
              </w:rPr>
              <w:t xml:space="preserve">захвата/рака/мола </w:t>
            </w:r>
            <w:r>
              <w:rPr>
                <w:sz w:val="21"/>
              </w:rPr>
              <w:t>(атака,</w:t>
            </w:r>
            <w:r>
              <w:rPr>
                <w:spacing w:val="-8"/>
                <w:sz w:val="21"/>
              </w:rPr>
              <w:t xml:space="preserve"> </w:t>
            </w:r>
            <w:r>
              <w:rPr>
                <w:sz w:val="21"/>
              </w:rPr>
              <w:t>вторая</w:t>
            </w:r>
            <w:r>
              <w:rPr>
                <w:spacing w:val="-4"/>
                <w:sz w:val="21"/>
              </w:rPr>
              <w:t xml:space="preserve"> </w:t>
            </w:r>
            <w:r>
              <w:rPr>
                <w:sz w:val="21"/>
              </w:rPr>
              <w:t>фаза</w:t>
            </w:r>
            <w:r>
              <w:rPr>
                <w:spacing w:val="-2"/>
                <w:sz w:val="21"/>
              </w:rPr>
              <w:t xml:space="preserve"> </w:t>
            </w:r>
            <w:r>
              <w:rPr>
                <w:spacing w:val="-10"/>
                <w:sz w:val="21"/>
              </w:rPr>
              <w:t>и</w:t>
            </w:r>
          </w:p>
          <w:p w:rsidR="008A036E" w:rsidRDefault="00871284">
            <w:pPr>
              <w:pStyle w:val="TableParagraph"/>
              <w:spacing w:line="226" w:lineRule="exact"/>
              <w:ind w:left="107"/>
              <w:rPr>
                <w:sz w:val="21"/>
              </w:rPr>
            </w:pPr>
            <w:r>
              <w:rPr>
                <w:sz w:val="21"/>
              </w:rPr>
              <w:t>последующие</w:t>
            </w:r>
            <w:r>
              <w:rPr>
                <w:spacing w:val="-8"/>
                <w:sz w:val="21"/>
              </w:rPr>
              <w:t xml:space="preserve"> </w:t>
            </w:r>
            <w:r>
              <w:rPr>
                <w:spacing w:val="-2"/>
                <w:sz w:val="21"/>
              </w:rPr>
              <w:t>фазы)</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58"/>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58"/>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58"/>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58"/>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58"/>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58"/>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58"/>
              <w:ind w:left="4"/>
              <w:jc w:val="center"/>
              <w:rPr>
                <w:sz w:val="24"/>
              </w:rPr>
            </w:pPr>
            <w:r>
              <w:rPr>
                <w:sz w:val="24"/>
              </w:rPr>
              <w:t>+</w:t>
            </w:r>
          </w:p>
        </w:tc>
      </w:tr>
      <w:tr w:rsidR="008A036E">
        <w:trPr>
          <w:trHeight w:val="484"/>
        </w:trPr>
        <w:tc>
          <w:tcPr>
            <w:tcW w:w="2376" w:type="dxa"/>
          </w:tcPr>
          <w:p w:rsidR="008A036E" w:rsidRDefault="00871284">
            <w:pPr>
              <w:pStyle w:val="TableParagraph"/>
              <w:spacing w:line="242" w:lineRule="exact"/>
              <w:ind w:left="107"/>
              <w:rPr>
                <w:b/>
                <w:sz w:val="21"/>
              </w:rPr>
            </w:pPr>
            <w:r>
              <w:rPr>
                <w:b/>
                <w:spacing w:val="-2"/>
                <w:sz w:val="21"/>
              </w:rPr>
              <w:t>Общекомандные действия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71284">
            <w:pPr>
              <w:pStyle w:val="TableParagraph"/>
              <w:spacing w:before="95"/>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95"/>
              <w:ind w:left="96"/>
              <w:jc w:val="center"/>
              <w:rPr>
                <w:sz w:val="24"/>
              </w:rPr>
            </w:pPr>
            <w:r>
              <w:rPr>
                <w:sz w:val="24"/>
              </w:rPr>
              <w:t>+</w:t>
            </w:r>
          </w:p>
        </w:tc>
        <w:tc>
          <w:tcPr>
            <w:tcW w:w="283" w:type="dxa"/>
          </w:tcPr>
          <w:p w:rsidR="008A036E" w:rsidRDefault="00871284">
            <w:pPr>
              <w:pStyle w:val="TableParagraph"/>
              <w:spacing w:before="95"/>
              <w:ind w:left="87"/>
              <w:jc w:val="center"/>
              <w:rPr>
                <w:sz w:val="24"/>
              </w:rPr>
            </w:pPr>
            <w:r>
              <w:rPr>
                <w:sz w:val="24"/>
              </w:rPr>
              <w:t>+</w:t>
            </w:r>
          </w:p>
        </w:tc>
        <w:tc>
          <w:tcPr>
            <w:tcW w:w="281" w:type="dxa"/>
          </w:tcPr>
          <w:p w:rsidR="008A036E" w:rsidRDefault="00871284">
            <w:pPr>
              <w:pStyle w:val="TableParagraph"/>
              <w:spacing w:before="95"/>
              <w:ind w:left="84"/>
              <w:jc w:val="center"/>
              <w:rPr>
                <w:sz w:val="24"/>
              </w:rPr>
            </w:pPr>
            <w:r>
              <w:rPr>
                <w:sz w:val="24"/>
              </w:rPr>
              <w:t>+</w:t>
            </w:r>
          </w:p>
        </w:tc>
        <w:tc>
          <w:tcPr>
            <w:tcW w:w="282" w:type="dxa"/>
          </w:tcPr>
          <w:p w:rsidR="008A036E" w:rsidRDefault="00871284">
            <w:pPr>
              <w:pStyle w:val="TableParagraph"/>
              <w:spacing w:before="95"/>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95"/>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95"/>
              <w:ind w:left="98"/>
              <w:jc w:val="center"/>
              <w:rPr>
                <w:sz w:val="24"/>
              </w:rPr>
            </w:pPr>
            <w:r>
              <w:rPr>
                <w:sz w:val="24"/>
              </w:rPr>
              <w:t>+</w:t>
            </w:r>
          </w:p>
        </w:tc>
        <w:tc>
          <w:tcPr>
            <w:tcW w:w="281" w:type="dxa"/>
          </w:tcPr>
          <w:p w:rsidR="008A036E" w:rsidRDefault="00871284">
            <w:pPr>
              <w:pStyle w:val="TableParagraph"/>
              <w:spacing w:before="95"/>
              <w:ind w:left="81"/>
              <w:jc w:val="center"/>
              <w:rPr>
                <w:sz w:val="24"/>
              </w:rPr>
            </w:pPr>
            <w:r>
              <w:rPr>
                <w:sz w:val="24"/>
              </w:rPr>
              <w:t>+</w:t>
            </w:r>
          </w:p>
        </w:tc>
        <w:tc>
          <w:tcPr>
            <w:tcW w:w="281" w:type="dxa"/>
          </w:tcPr>
          <w:p w:rsidR="008A036E" w:rsidRDefault="00871284">
            <w:pPr>
              <w:pStyle w:val="TableParagraph"/>
              <w:spacing w:before="95"/>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95"/>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95"/>
              <w:ind w:right="-29"/>
              <w:jc w:val="right"/>
              <w:rPr>
                <w:sz w:val="24"/>
              </w:rPr>
            </w:pPr>
            <w:r>
              <w:rPr>
                <w:sz w:val="24"/>
              </w:rPr>
              <w:t>+</w:t>
            </w:r>
          </w:p>
        </w:tc>
        <w:tc>
          <w:tcPr>
            <w:tcW w:w="281" w:type="dxa"/>
          </w:tcPr>
          <w:p w:rsidR="008A036E" w:rsidRDefault="00871284">
            <w:pPr>
              <w:pStyle w:val="TableParagraph"/>
              <w:spacing w:before="95"/>
              <w:ind w:left="78"/>
              <w:jc w:val="center"/>
              <w:rPr>
                <w:sz w:val="24"/>
              </w:rPr>
            </w:pPr>
            <w:r>
              <w:rPr>
                <w:sz w:val="24"/>
              </w:rPr>
              <w:t>+</w:t>
            </w:r>
          </w:p>
        </w:tc>
        <w:tc>
          <w:tcPr>
            <w:tcW w:w="281" w:type="dxa"/>
          </w:tcPr>
          <w:p w:rsidR="008A036E" w:rsidRDefault="00871284">
            <w:pPr>
              <w:pStyle w:val="TableParagraph"/>
              <w:spacing w:before="95"/>
              <w:ind w:left="77"/>
              <w:jc w:val="center"/>
              <w:rPr>
                <w:sz w:val="24"/>
              </w:rPr>
            </w:pPr>
            <w:r>
              <w:rPr>
                <w:sz w:val="24"/>
              </w:rPr>
              <w:t>+</w:t>
            </w:r>
          </w:p>
        </w:tc>
        <w:tc>
          <w:tcPr>
            <w:tcW w:w="281" w:type="dxa"/>
          </w:tcPr>
          <w:p w:rsidR="008A036E" w:rsidRDefault="00871284">
            <w:pPr>
              <w:pStyle w:val="TableParagraph"/>
              <w:spacing w:before="95"/>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95"/>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95"/>
              <w:ind w:left="95" w:right="-29"/>
              <w:jc w:val="center"/>
              <w:rPr>
                <w:sz w:val="24"/>
              </w:rPr>
            </w:pPr>
            <w:r>
              <w:rPr>
                <w:sz w:val="24"/>
              </w:rPr>
              <w:t>+</w:t>
            </w:r>
          </w:p>
        </w:tc>
        <w:tc>
          <w:tcPr>
            <w:tcW w:w="281" w:type="dxa"/>
          </w:tcPr>
          <w:p w:rsidR="008A036E" w:rsidRDefault="00871284">
            <w:pPr>
              <w:pStyle w:val="TableParagraph"/>
              <w:spacing w:before="95"/>
              <w:ind w:left="75"/>
              <w:jc w:val="center"/>
              <w:rPr>
                <w:sz w:val="24"/>
              </w:rPr>
            </w:pPr>
            <w:r>
              <w:rPr>
                <w:sz w:val="24"/>
              </w:rPr>
              <w:t>+</w:t>
            </w:r>
          </w:p>
        </w:tc>
        <w:tc>
          <w:tcPr>
            <w:tcW w:w="283" w:type="dxa"/>
          </w:tcPr>
          <w:p w:rsidR="008A036E" w:rsidRDefault="00871284">
            <w:pPr>
              <w:pStyle w:val="TableParagraph"/>
              <w:spacing w:before="95"/>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95"/>
              <w:ind w:left="71"/>
              <w:jc w:val="center"/>
              <w:rPr>
                <w:sz w:val="24"/>
              </w:rPr>
            </w:pPr>
            <w:r>
              <w:rPr>
                <w:sz w:val="24"/>
              </w:rPr>
              <w:t>+</w:t>
            </w:r>
          </w:p>
        </w:tc>
        <w:tc>
          <w:tcPr>
            <w:tcW w:w="276" w:type="dxa"/>
            <w:tcBorders>
              <w:left w:val="double" w:sz="4" w:space="0" w:color="000000"/>
            </w:tcBorders>
          </w:tcPr>
          <w:p w:rsidR="008A036E" w:rsidRDefault="00871284">
            <w:pPr>
              <w:pStyle w:val="TableParagraph"/>
              <w:spacing w:before="95"/>
              <w:ind w:left="70"/>
              <w:jc w:val="center"/>
              <w:rPr>
                <w:sz w:val="24"/>
              </w:rPr>
            </w:pPr>
            <w:r>
              <w:rPr>
                <w:sz w:val="24"/>
              </w:rPr>
              <w:t>+</w:t>
            </w:r>
          </w:p>
        </w:tc>
        <w:tc>
          <w:tcPr>
            <w:tcW w:w="506" w:type="dxa"/>
          </w:tcPr>
          <w:p w:rsidR="008A036E" w:rsidRDefault="00871284">
            <w:pPr>
              <w:pStyle w:val="TableParagraph"/>
              <w:spacing w:before="95"/>
              <w:ind w:left="4"/>
              <w:jc w:val="center"/>
              <w:rPr>
                <w:sz w:val="24"/>
              </w:rPr>
            </w:pPr>
            <w:r>
              <w:rPr>
                <w:sz w:val="24"/>
              </w:rPr>
              <w:t>+</w:t>
            </w:r>
          </w:p>
        </w:tc>
      </w:tr>
      <w:tr w:rsidR="008A036E">
        <w:trPr>
          <w:trHeight w:val="525"/>
        </w:trPr>
        <w:tc>
          <w:tcPr>
            <w:tcW w:w="2376" w:type="dxa"/>
          </w:tcPr>
          <w:p w:rsidR="008A036E" w:rsidRDefault="00871284">
            <w:pPr>
              <w:pStyle w:val="TableParagraph"/>
              <w:spacing w:line="237" w:lineRule="auto"/>
              <w:ind w:left="107" w:right="549"/>
              <w:rPr>
                <w:sz w:val="21"/>
              </w:rPr>
            </w:pPr>
            <w:r>
              <w:rPr>
                <w:spacing w:val="-2"/>
                <w:sz w:val="21"/>
              </w:rPr>
              <w:t>Контрольные испытания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71284">
            <w:pPr>
              <w:pStyle w:val="TableParagraph"/>
              <w:spacing w:before="116"/>
              <w:ind w:left="112" w:right="-44"/>
              <w:rPr>
                <w:sz w:val="24"/>
              </w:rPr>
            </w:pPr>
            <w:r>
              <w:rPr>
                <w:sz w:val="24"/>
              </w:rPr>
              <w:t>+</w:t>
            </w: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71284">
            <w:pPr>
              <w:pStyle w:val="TableParagraph"/>
              <w:spacing w:before="116"/>
              <w:ind w:right="13"/>
              <w:jc w:val="right"/>
              <w:rPr>
                <w:sz w:val="24"/>
              </w:rPr>
            </w:pPr>
            <w:r>
              <w:rPr>
                <w:sz w:val="24"/>
              </w:rPr>
              <w:t>+</w:t>
            </w: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71284">
            <w:pPr>
              <w:pStyle w:val="TableParagraph"/>
              <w:spacing w:before="116"/>
              <w:ind w:left="98"/>
              <w:jc w:val="center"/>
              <w:rPr>
                <w:sz w:val="24"/>
              </w:rPr>
            </w:pPr>
            <w:r>
              <w:rPr>
                <w:sz w:val="24"/>
              </w:rPr>
              <w:t>+</w:t>
            </w: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71284">
            <w:pPr>
              <w:pStyle w:val="TableParagraph"/>
              <w:spacing w:before="116"/>
              <w:ind w:left="97"/>
              <w:jc w:val="center"/>
              <w:rPr>
                <w:sz w:val="24"/>
              </w:rPr>
            </w:pPr>
            <w:r>
              <w:rPr>
                <w:sz w:val="24"/>
              </w:rPr>
              <w:t>+</w:t>
            </w: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71284">
            <w:pPr>
              <w:pStyle w:val="TableParagraph"/>
              <w:spacing w:before="116"/>
              <w:ind w:left="97"/>
              <w:jc w:val="center"/>
              <w:rPr>
                <w:sz w:val="24"/>
              </w:rPr>
            </w:pPr>
            <w:r>
              <w:rPr>
                <w:sz w:val="24"/>
              </w:rPr>
              <w:t>+</w:t>
            </w: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71284">
            <w:pPr>
              <w:pStyle w:val="TableParagraph"/>
              <w:spacing w:before="116"/>
              <w:ind w:left="78"/>
              <w:jc w:val="center"/>
              <w:rPr>
                <w:sz w:val="24"/>
              </w:rPr>
            </w:pPr>
            <w:r>
              <w:rPr>
                <w:sz w:val="24"/>
              </w:rPr>
              <w:t>+</w:t>
            </w: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71284">
            <w:pPr>
              <w:pStyle w:val="TableParagraph"/>
              <w:spacing w:before="116"/>
              <w:ind w:left="68"/>
              <w:jc w:val="center"/>
              <w:rPr>
                <w:sz w:val="24"/>
              </w:rPr>
            </w:pPr>
            <w:r>
              <w:rPr>
                <w:sz w:val="24"/>
              </w:rPr>
              <w:t>+</w:t>
            </w: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71284">
            <w:pPr>
              <w:pStyle w:val="TableParagraph"/>
              <w:spacing w:before="116"/>
              <w:ind w:left="25"/>
              <w:jc w:val="center"/>
              <w:rPr>
                <w:sz w:val="24"/>
              </w:rPr>
            </w:pPr>
            <w:r>
              <w:rPr>
                <w:sz w:val="24"/>
              </w:rPr>
              <w:t>+</w:t>
            </w: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71284">
            <w:pPr>
              <w:pStyle w:val="TableParagraph"/>
              <w:spacing w:before="116"/>
              <w:ind w:left="33"/>
              <w:jc w:val="center"/>
              <w:rPr>
                <w:sz w:val="24"/>
              </w:rPr>
            </w:pPr>
            <w:r>
              <w:rPr>
                <w:sz w:val="24"/>
              </w:rPr>
              <w:t>+</w:t>
            </w: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71284">
            <w:pPr>
              <w:pStyle w:val="TableParagraph"/>
              <w:spacing w:before="116"/>
              <w:ind w:left="71"/>
              <w:jc w:val="center"/>
              <w:rPr>
                <w:sz w:val="24"/>
              </w:rPr>
            </w:pPr>
            <w:r>
              <w:rPr>
                <w:sz w:val="24"/>
              </w:rPr>
              <w:t>+</w:t>
            </w: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71284">
            <w:pPr>
              <w:pStyle w:val="TableParagraph"/>
              <w:spacing w:before="116"/>
              <w:ind w:left="4"/>
              <w:jc w:val="center"/>
              <w:rPr>
                <w:sz w:val="24"/>
              </w:rPr>
            </w:pPr>
            <w:r>
              <w:rPr>
                <w:sz w:val="24"/>
              </w:rPr>
              <w:t>+</w:t>
            </w:r>
          </w:p>
        </w:tc>
      </w:tr>
    </w:tbl>
    <w:p w:rsidR="008A036E" w:rsidRDefault="008A036E">
      <w:pPr>
        <w:jc w:val="center"/>
        <w:rPr>
          <w:sz w:val="24"/>
        </w:rPr>
        <w:sectPr w:rsidR="008A036E">
          <w:pgSz w:w="16840" w:h="11910" w:orient="landscape"/>
          <w:pgMar w:top="1100" w:right="280" w:bottom="900" w:left="740" w:header="0" w:footer="649" w:gutter="0"/>
          <w:cols w:space="720"/>
        </w:sectPr>
      </w:pPr>
    </w:p>
    <w:p w:rsidR="008A036E" w:rsidRDefault="00871284">
      <w:pPr>
        <w:pStyle w:val="a3"/>
        <w:spacing w:before="59" w:line="242" w:lineRule="auto"/>
        <w:ind w:left="4132" w:right="207" w:firstLine="9198"/>
      </w:pPr>
      <w:r>
        <w:t>Приложение</w:t>
      </w:r>
      <w:r>
        <w:rPr>
          <w:spacing w:val="-18"/>
        </w:rPr>
        <w:t xml:space="preserve"> </w:t>
      </w:r>
      <w:r>
        <w:t>№</w:t>
      </w:r>
      <w:r>
        <w:rPr>
          <w:spacing w:val="-15"/>
        </w:rPr>
        <w:t xml:space="preserve"> </w:t>
      </w:r>
      <w:r>
        <w:t>12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4"/>
        </w:rPr>
        <w:t xml:space="preserve"> </w:t>
      </w:r>
      <w:r>
        <w:t>спортивной</w:t>
      </w:r>
      <w:r>
        <w:rPr>
          <w:spacing w:val="-9"/>
        </w:rPr>
        <w:t xml:space="preserve"> </w:t>
      </w:r>
      <w:r>
        <w:t>подготовки</w:t>
      </w:r>
      <w:r>
        <w:rPr>
          <w:spacing w:val="-6"/>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90" w:right="1786"/>
        <w:jc w:val="center"/>
        <w:rPr>
          <w:i/>
          <w:sz w:val="24"/>
        </w:rPr>
      </w:pPr>
      <w:r>
        <w:rPr>
          <w:i/>
          <w:sz w:val="24"/>
        </w:rPr>
        <w:t>Примерный</w:t>
      </w:r>
      <w:r>
        <w:rPr>
          <w:i/>
          <w:spacing w:val="-3"/>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изучаемого</w:t>
      </w:r>
      <w:r>
        <w:rPr>
          <w:i/>
          <w:spacing w:val="1"/>
          <w:sz w:val="24"/>
        </w:rPr>
        <w:t xml:space="preserve"> </w:t>
      </w:r>
      <w:r>
        <w:rPr>
          <w:i/>
          <w:sz w:val="24"/>
        </w:rPr>
        <w:t>материала</w:t>
      </w:r>
      <w:r>
        <w:rPr>
          <w:i/>
          <w:spacing w:val="-1"/>
          <w:sz w:val="24"/>
        </w:rPr>
        <w:t xml:space="preserve"> </w:t>
      </w:r>
      <w:r>
        <w:rPr>
          <w:i/>
          <w:sz w:val="24"/>
        </w:rPr>
        <w:t>для</w:t>
      </w:r>
      <w:r>
        <w:rPr>
          <w:i/>
          <w:spacing w:val="-3"/>
          <w:sz w:val="24"/>
        </w:rPr>
        <w:t xml:space="preserve"> </w:t>
      </w:r>
      <w:r>
        <w:rPr>
          <w:i/>
          <w:sz w:val="24"/>
        </w:rPr>
        <w:t>групп НП</w:t>
      </w:r>
      <w:r>
        <w:rPr>
          <w:i/>
          <w:spacing w:val="-2"/>
          <w:sz w:val="24"/>
        </w:rPr>
        <w:t xml:space="preserve"> </w:t>
      </w:r>
      <w:r>
        <w:rPr>
          <w:i/>
          <w:sz w:val="24"/>
        </w:rPr>
        <w:t>2</w:t>
      </w:r>
      <w:r>
        <w:rPr>
          <w:i/>
          <w:spacing w:val="-1"/>
          <w:sz w:val="24"/>
        </w:rPr>
        <w:t xml:space="preserve"> </w:t>
      </w:r>
      <w:r>
        <w:rPr>
          <w:i/>
          <w:sz w:val="24"/>
        </w:rPr>
        <w:t>и</w:t>
      </w:r>
      <w:r>
        <w:rPr>
          <w:i/>
          <w:spacing w:val="-1"/>
          <w:sz w:val="24"/>
        </w:rPr>
        <w:t xml:space="preserve"> </w:t>
      </w:r>
      <w:r>
        <w:rPr>
          <w:i/>
          <w:sz w:val="24"/>
        </w:rPr>
        <w:t>3-го</w:t>
      </w:r>
      <w:r>
        <w:rPr>
          <w:i/>
          <w:spacing w:val="-1"/>
          <w:sz w:val="24"/>
        </w:rPr>
        <w:t xml:space="preserve"> </w:t>
      </w:r>
      <w:r>
        <w:rPr>
          <w:i/>
          <w:sz w:val="24"/>
        </w:rPr>
        <w:t>года</w:t>
      </w:r>
      <w:r>
        <w:rPr>
          <w:i/>
          <w:spacing w:val="-1"/>
          <w:sz w:val="24"/>
        </w:rPr>
        <w:t xml:space="preserve"> </w:t>
      </w:r>
      <w:r>
        <w:rPr>
          <w:i/>
          <w:sz w:val="24"/>
        </w:rPr>
        <w:t>по</w:t>
      </w:r>
      <w:r>
        <w:rPr>
          <w:i/>
          <w:spacing w:val="-1"/>
          <w:sz w:val="24"/>
        </w:rPr>
        <w:t xml:space="preserve"> </w:t>
      </w:r>
      <w:r>
        <w:rPr>
          <w:i/>
          <w:sz w:val="24"/>
        </w:rPr>
        <w:t xml:space="preserve">виду спорта </w:t>
      </w:r>
      <w:r>
        <w:rPr>
          <w:i/>
          <w:spacing w:val="-2"/>
          <w:sz w:val="24"/>
        </w:rPr>
        <w:t>«регби»</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258"/>
        </w:trPr>
        <w:tc>
          <w:tcPr>
            <w:tcW w:w="2376" w:type="dxa"/>
            <w:vMerge w:val="restart"/>
            <w:tcBorders>
              <w:right w:val="double" w:sz="4" w:space="0" w:color="000000"/>
            </w:tcBorders>
          </w:tcPr>
          <w:p w:rsidR="008A036E" w:rsidRDefault="00871284">
            <w:pPr>
              <w:pStyle w:val="TableParagraph"/>
              <w:spacing w:before="130"/>
              <w:ind w:left="297"/>
            </w:pPr>
            <w:r>
              <w:t>Учебный</w:t>
            </w:r>
            <w:r>
              <w:rPr>
                <w:spacing w:val="-5"/>
              </w:rPr>
              <w:t xml:space="preserve"> </w:t>
            </w:r>
            <w:r>
              <w:rPr>
                <w:spacing w:val="-2"/>
              </w:rPr>
              <w:t>материал</w:t>
            </w:r>
          </w:p>
        </w:tc>
        <w:tc>
          <w:tcPr>
            <w:tcW w:w="1077" w:type="dxa"/>
            <w:gridSpan w:val="4"/>
            <w:tcBorders>
              <w:left w:val="double" w:sz="4" w:space="0" w:color="000000"/>
              <w:right w:val="double" w:sz="4" w:space="0" w:color="000000"/>
            </w:tcBorders>
          </w:tcPr>
          <w:p w:rsidR="008A036E" w:rsidRDefault="00871284">
            <w:pPr>
              <w:pStyle w:val="TableParagraph"/>
              <w:spacing w:before="7"/>
              <w:ind w:left="129"/>
              <w:rPr>
                <w:sz w:val="20"/>
              </w:rPr>
            </w:pPr>
            <w:r>
              <w:rPr>
                <w:spacing w:val="-2"/>
                <w:sz w:val="20"/>
              </w:rPr>
              <w:t>Сентябрь</w:t>
            </w:r>
          </w:p>
        </w:tc>
        <w:tc>
          <w:tcPr>
            <w:tcW w:w="1454" w:type="dxa"/>
            <w:gridSpan w:val="5"/>
            <w:tcBorders>
              <w:left w:val="double" w:sz="4" w:space="0" w:color="000000"/>
              <w:right w:val="double" w:sz="4" w:space="0" w:color="000000"/>
            </w:tcBorders>
          </w:tcPr>
          <w:p w:rsidR="008A036E" w:rsidRDefault="00871284">
            <w:pPr>
              <w:pStyle w:val="TableParagraph"/>
              <w:spacing w:before="7"/>
              <w:ind w:left="353"/>
              <w:rPr>
                <w:sz w:val="20"/>
              </w:rPr>
            </w:pPr>
            <w:r>
              <w:rPr>
                <w:spacing w:val="-2"/>
                <w:sz w:val="20"/>
              </w:rPr>
              <w:t>Октябрь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26"/>
              <w:rPr>
                <w:sz w:val="20"/>
              </w:rPr>
            </w:pPr>
            <w:r>
              <w:rPr>
                <w:spacing w:val="-2"/>
                <w:sz w:val="20"/>
              </w:rPr>
              <w:t>Ноябрь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00"/>
              <w:rPr>
                <w:sz w:val="20"/>
              </w:rPr>
            </w:pPr>
            <w:r>
              <w:rPr>
                <w:spacing w:val="-2"/>
                <w:sz w:val="20"/>
              </w:rPr>
              <w:t>Декабрь</w:t>
            </w:r>
          </w:p>
        </w:tc>
        <w:tc>
          <w:tcPr>
            <w:tcW w:w="1410" w:type="dxa"/>
            <w:gridSpan w:val="5"/>
            <w:tcBorders>
              <w:left w:val="double" w:sz="4" w:space="0" w:color="000000"/>
              <w:right w:val="double" w:sz="4" w:space="0" w:color="000000"/>
            </w:tcBorders>
          </w:tcPr>
          <w:p w:rsidR="008A036E" w:rsidRDefault="00871284">
            <w:pPr>
              <w:pStyle w:val="TableParagraph"/>
              <w:spacing w:before="7"/>
              <w:ind w:left="394"/>
              <w:rPr>
                <w:sz w:val="20"/>
              </w:rPr>
            </w:pPr>
            <w:r>
              <w:rPr>
                <w:spacing w:val="-2"/>
                <w:sz w:val="20"/>
              </w:rPr>
              <w:t>Январь</w:t>
            </w:r>
          </w:p>
        </w:tc>
        <w:tc>
          <w:tcPr>
            <w:tcW w:w="1143" w:type="dxa"/>
            <w:gridSpan w:val="4"/>
            <w:tcBorders>
              <w:left w:val="double" w:sz="4" w:space="0" w:color="000000"/>
              <w:right w:val="double" w:sz="4" w:space="0" w:color="000000"/>
            </w:tcBorders>
          </w:tcPr>
          <w:p w:rsidR="008A036E" w:rsidRDefault="00871284">
            <w:pPr>
              <w:pStyle w:val="TableParagraph"/>
              <w:spacing w:before="7"/>
              <w:ind w:left="208"/>
              <w:rPr>
                <w:sz w:val="20"/>
              </w:rPr>
            </w:pPr>
            <w:r>
              <w:rPr>
                <w:spacing w:val="-2"/>
                <w:sz w:val="20"/>
              </w:rPr>
              <w:t>Февраль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74"/>
              <w:rPr>
                <w:sz w:val="20"/>
              </w:rPr>
            </w:pPr>
            <w:r>
              <w:rPr>
                <w:spacing w:val="-4"/>
                <w:sz w:val="20"/>
              </w:rPr>
              <w:t>Март</w:t>
            </w:r>
          </w:p>
        </w:tc>
        <w:tc>
          <w:tcPr>
            <w:tcW w:w="1168" w:type="dxa"/>
            <w:gridSpan w:val="4"/>
            <w:tcBorders>
              <w:left w:val="double" w:sz="4" w:space="0" w:color="000000"/>
              <w:right w:val="double" w:sz="4" w:space="0" w:color="000000"/>
            </w:tcBorders>
          </w:tcPr>
          <w:p w:rsidR="008A036E" w:rsidRDefault="00871284">
            <w:pPr>
              <w:pStyle w:val="TableParagraph"/>
              <w:spacing w:before="7"/>
              <w:ind w:left="259"/>
              <w:rPr>
                <w:sz w:val="20"/>
              </w:rPr>
            </w:pPr>
            <w:r>
              <w:rPr>
                <w:spacing w:val="-2"/>
                <w:sz w:val="20"/>
              </w:rPr>
              <w:t>Апрель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99" w:right="491"/>
              <w:jc w:val="center"/>
              <w:rPr>
                <w:sz w:val="20"/>
              </w:rPr>
            </w:pPr>
            <w:r>
              <w:rPr>
                <w:spacing w:val="-5"/>
                <w:sz w:val="20"/>
              </w:rPr>
              <w:t>Май</w:t>
            </w:r>
          </w:p>
        </w:tc>
        <w:tc>
          <w:tcPr>
            <w:tcW w:w="1095" w:type="dxa"/>
            <w:gridSpan w:val="4"/>
            <w:tcBorders>
              <w:left w:val="double" w:sz="4" w:space="0" w:color="000000"/>
              <w:right w:val="double" w:sz="4" w:space="0" w:color="000000"/>
            </w:tcBorders>
          </w:tcPr>
          <w:p w:rsidR="008A036E" w:rsidRDefault="00871284">
            <w:pPr>
              <w:pStyle w:val="TableParagraph"/>
              <w:spacing w:before="7"/>
              <w:ind w:left="288"/>
              <w:rPr>
                <w:sz w:val="20"/>
              </w:rPr>
            </w:pPr>
            <w:r>
              <w:rPr>
                <w:spacing w:val="-4"/>
                <w:sz w:val="20"/>
              </w:rPr>
              <w:t>Июнь</w:t>
            </w:r>
          </w:p>
        </w:tc>
        <w:tc>
          <w:tcPr>
            <w:tcW w:w="782" w:type="dxa"/>
            <w:gridSpan w:val="2"/>
            <w:tcBorders>
              <w:left w:val="double" w:sz="4" w:space="0" w:color="000000"/>
            </w:tcBorders>
          </w:tcPr>
          <w:p w:rsidR="008A036E" w:rsidRDefault="00871284">
            <w:pPr>
              <w:pStyle w:val="TableParagraph"/>
              <w:spacing w:before="7"/>
              <w:ind w:left="136"/>
              <w:rPr>
                <w:sz w:val="20"/>
              </w:rPr>
            </w:pPr>
            <w:r>
              <w:rPr>
                <w:spacing w:val="-4"/>
                <w:sz w:val="20"/>
              </w:rPr>
              <w:t>Июль</w:t>
            </w:r>
          </w:p>
        </w:tc>
      </w:tr>
      <w:tr w:rsidR="008A036E">
        <w:trPr>
          <w:trHeight w:val="258"/>
        </w:trPr>
        <w:tc>
          <w:tcPr>
            <w:tcW w:w="2376" w:type="dxa"/>
            <w:vMerge/>
            <w:tcBorders>
              <w:top w:val="nil"/>
              <w:right w:val="double" w:sz="4" w:space="0" w:color="000000"/>
            </w:tcBorders>
          </w:tcPr>
          <w:p w:rsidR="008A036E" w:rsidRDefault="008A036E">
            <w:pPr>
              <w:rPr>
                <w:sz w:val="2"/>
                <w:szCs w:val="2"/>
              </w:rPr>
            </w:pPr>
          </w:p>
        </w:tc>
        <w:tc>
          <w:tcPr>
            <w:tcW w:w="280" w:type="dxa"/>
            <w:tcBorders>
              <w:left w:val="double" w:sz="4" w:space="0" w:color="000000"/>
            </w:tcBorders>
          </w:tcPr>
          <w:p w:rsidR="008A036E" w:rsidRDefault="00871284">
            <w:pPr>
              <w:pStyle w:val="TableParagraph"/>
              <w:spacing w:before="33"/>
              <w:ind w:left="16"/>
              <w:jc w:val="center"/>
              <w:rPr>
                <w:sz w:val="16"/>
              </w:rPr>
            </w:pPr>
            <w:r>
              <w:rPr>
                <w:sz w:val="16"/>
              </w:rPr>
              <w:t>1</w:t>
            </w:r>
          </w:p>
        </w:tc>
        <w:tc>
          <w:tcPr>
            <w:tcW w:w="280" w:type="dxa"/>
          </w:tcPr>
          <w:p w:rsidR="008A036E" w:rsidRDefault="00871284">
            <w:pPr>
              <w:pStyle w:val="TableParagraph"/>
              <w:spacing w:before="33"/>
              <w:ind w:left="28"/>
              <w:jc w:val="center"/>
              <w:rPr>
                <w:sz w:val="16"/>
              </w:rPr>
            </w:pPr>
            <w:r>
              <w:rPr>
                <w:sz w:val="16"/>
              </w:rPr>
              <w:t>2</w:t>
            </w:r>
          </w:p>
        </w:tc>
        <w:tc>
          <w:tcPr>
            <w:tcW w:w="280" w:type="dxa"/>
          </w:tcPr>
          <w:p w:rsidR="008A036E" w:rsidRDefault="00871284">
            <w:pPr>
              <w:pStyle w:val="TableParagraph"/>
              <w:spacing w:before="33"/>
              <w:ind w:left="34"/>
              <w:jc w:val="center"/>
              <w:rPr>
                <w:sz w:val="16"/>
              </w:rPr>
            </w:pPr>
            <w:r>
              <w:rPr>
                <w:sz w:val="16"/>
              </w:rPr>
              <w:t>3</w:t>
            </w:r>
          </w:p>
        </w:tc>
        <w:tc>
          <w:tcPr>
            <w:tcW w:w="237" w:type="dxa"/>
            <w:tcBorders>
              <w:right w:val="double" w:sz="4" w:space="0" w:color="000000"/>
            </w:tcBorders>
          </w:tcPr>
          <w:p w:rsidR="008A036E" w:rsidRDefault="00871284">
            <w:pPr>
              <w:pStyle w:val="TableParagraph"/>
              <w:spacing w:before="33"/>
              <w:ind w:left="89"/>
              <w:jc w:val="center"/>
              <w:rPr>
                <w:sz w:val="16"/>
              </w:rPr>
            </w:pPr>
            <w:r>
              <w:rPr>
                <w:sz w:val="16"/>
              </w:rPr>
              <w:t>4</w:t>
            </w:r>
          </w:p>
        </w:tc>
        <w:tc>
          <w:tcPr>
            <w:tcW w:w="326" w:type="dxa"/>
            <w:tcBorders>
              <w:left w:val="double" w:sz="4" w:space="0" w:color="000000"/>
            </w:tcBorders>
          </w:tcPr>
          <w:p w:rsidR="008A036E" w:rsidRDefault="00871284">
            <w:pPr>
              <w:pStyle w:val="TableParagraph"/>
              <w:spacing w:before="33"/>
              <w:ind w:left="5"/>
              <w:jc w:val="center"/>
              <w:rPr>
                <w:sz w:val="16"/>
              </w:rPr>
            </w:pPr>
            <w:r>
              <w:rPr>
                <w:sz w:val="16"/>
              </w:rPr>
              <w:t>5</w:t>
            </w:r>
          </w:p>
        </w:tc>
        <w:tc>
          <w:tcPr>
            <w:tcW w:w="281" w:type="dxa"/>
          </w:tcPr>
          <w:p w:rsidR="008A036E" w:rsidRDefault="00871284">
            <w:pPr>
              <w:pStyle w:val="TableParagraph"/>
              <w:spacing w:before="33"/>
              <w:ind w:left="32"/>
              <w:jc w:val="center"/>
              <w:rPr>
                <w:sz w:val="16"/>
              </w:rPr>
            </w:pPr>
            <w:r>
              <w:rPr>
                <w:sz w:val="16"/>
              </w:rPr>
              <w:t>6</w:t>
            </w:r>
          </w:p>
        </w:tc>
        <w:tc>
          <w:tcPr>
            <w:tcW w:w="283" w:type="dxa"/>
          </w:tcPr>
          <w:p w:rsidR="008A036E" w:rsidRDefault="00871284">
            <w:pPr>
              <w:pStyle w:val="TableParagraph"/>
              <w:spacing w:before="33"/>
              <w:ind w:left="36"/>
              <w:jc w:val="center"/>
              <w:rPr>
                <w:sz w:val="16"/>
              </w:rPr>
            </w:pPr>
            <w:r>
              <w:rPr>
                <w:sz w:val="16"/>
              </w:rPr>
              <w:t>7</w:t>
            </w:r>
          </w:p>
        </w:tc>
        <w:tc>
          <w:tcPr>
            <w:tcW w:w="281" w:type="dxa"/>
          </w:tcPr>
          <w:p w:rsidR="008A036E" w:rsidRDefault="00871284">
            <w:pPr>
              <w:pStyle w:val="TableParagraph"/>
              <w:spacing w:before="33"/>
              <w:ind w:left="33"/>
              <w:jc w:val="center"/>
              <w:rPr>
                <w:sz w:val="16"/>
              </w:rPr>
            </w:pPr>
            <w:r>
              <w:rPr>
                <w:sz w:val="16"/>
              </w:rPr>
              <w:t>8</w:t>
            </w:r>
          </w:p>
        </w:tc>
        <w:tc>
          <w:tcPr>
            <w:tcW w:w="283" w:type="dxa"/>
            <w:tcBorders>
              <w:right w:val="double" w:sz="4" w:space="0" w:color="000000"/>
            </w:tcBorders>
          </w:tcPr>
          <w:p w:rsidR="008A036E" w:rsidRDefault="00871284">
            <w:pPr>
              <w:pStyle w:val="TableParagraph"/>
              <w:spacing w:before="33"/>
              <w:ind w:left="111"/>
              <w:rPr>
                <w:sz w:val="16"/>
              </w:rPr>
            </w:pPr>
            <w:r>
              <w:rPr>
                <w:sz w:val="16"/>
              </w:rPr>
              <w:t>9</w:t>
            </w:r>
          </w:p>
        </w:tc>
        <w:tc>
          <w:tcPr>
            <w:tcW w:w="281" w:type="dxa"/>
            <w:tcBorders>
              <w:left w:val="double" w:sz="4" w:space="0" w:color="000000"/>
            </w:tcBorders>
          </w:tcPr>
          <w:p w:rsidR="008A036E" w:rsidRDefault="00871284">
            <w:pPr>
              <w:pStyle w:val="TableParagraph"/>
              <w:spacing w:before="33"/>
              <w:ind w:left="27" w:right="28"/>
              <w:jc w:val="center"/>
              <w:rPr>
                <w:sz w:val="16"/>
              </w:rPr>
            </w:pPr>
            <w:r>
              <w:rPr>
                <w:spacing w:val="-5"/>
                <w:sz w:val="16"/>
              </w:rPr>
              <w:t>10</w:t>
            </w:r>
          </w:p>
        </w:tc>
        <w:tc>
          <w:tcPr>
            <w:tcW w:w="281" w:type="dxa"/>
          </w:tcPr>
          <w:p w:rsidR="008A036E" w:rsidRDefault="00871284">
            <w:pPr>
              <w:pStyle w:val="TableParagraph"/>
              <w:spacing w:before="33"/>
              <w:ind w:left="8" w:right="3"/>
              <w:jc w:val="center"/>
              <w:rPr>
                <w:sz w:val="16"/>
              </w:rPr>
            </w:pPr>
            <w:r>
              <w:rPr>
                <w:spacing w:val="-5"/>
                <w:sz w:val="16"/>
              </w:rPr>
              <w:t>11</w:t>
            </w:r>
          </w:p>
        </w:tc>
        <w:tc>
          <w:tcPr>
            <w:tcW w:w="283" w:type="dxa"/>
          </w:tcPr>
          <w:p w:rsidR="008A036E" w:rsidRDefault="00871284">
            <w:pPr>
              <w:pStyle w:val="TableParagraph"/>
              <w:spacing w:before="33"/>
              <w:ind w:left="12" w:right="4"/>
              <w:jc w:val="center"/>
              <w:rPr>
                <w:sz w:val="16"/>
              </w:rPr>
            </w:pPr>
            <w:r>
              <w:rPr>
                <w:spacing w:val="-5"/>
                <w:sz w:val="16"/>
              </w:rPr>
              <w:t>12</w:t>
            </w:r>
          </w:p>
        </w:tc>
        <w:tc>
          <w:tcPr>
            <w:tcW w:w="281" w:type="dxa"/>
            <w:tcBorders>
              <w:right w:val="double" w:sz="4" w:space="0" w:color="000000"/>
            </w:tcBorders>
          </w:tcPr>
          <w:p w:rsidR="008A036E" w:rsidRDefault="00871284">
            <w:pPr>
              <w:pStyle w:val="TableParagraph"/>
              <w:spacing w:before="33"/>
              <w:ind w:left="30" w:right="15"/>
              <w:jc w:val="center"/>
              <w:rPr>
                <w:sz w:val="16"/>
              </w:rPr>
            </w:pPr>
            <w:r>
              <w:rPr>
                <w:spacing w:val="-5"/>
                <w:sz w:val="16"/>
              </w:rPr>
              <w:t>13</w:t>
            </w:r>
          </w:p>
        </w:tc>
        <w:tc>
          <w:tcPr>
            <w:tcW w:w="281" w:type="dxa"/>
            <w:tcBorders>
              <w:left w:val="double" w:sz="4" w:space="0" w:color="000000"/>
            </w:tcBorders>
          </w:tcPr>
          <w:p w:rsidR="008A036E" w:rsidRDefault="00871284">
            <w:pPr>
              <w:pStyle w:val="TableParagraph"/>
              <w:spacing w:before="33"/>
              <w:ind w:left="26" w:right="28"/>
              <w:jc w:val="center"/>
              <w:rPr>
                <w:sz w:val="16"/>
              </w:rPr>
            </w:pPr>
            <w:r>
              <w:rPr>
                <w:spacing w:val="-5"/>
                <w:sz w:val="16"/>
              </w:rPr>
              <w:t>14</w:t>
            </w:r>
          </w:p>
        </w:tc>
        <w:tc>
          <w:tcPr>
            <w:tcW w:w="281" w:type="dxa"/>
          </w:tcPr>
          <w:p w:rsidR="008A036E" w:rsidRDefault="00871284">
            <w:pPr>
              <w:pStyle w:val="TableParagraph"/>
              <w:spacing w:before="33"/>
              <w:ind w:left="12" w:right="3"/>
              <w:jc w:val="center"/>
              <w:rPr>
                <w:sz w:val="16"/>
              </w:rPr>
            </w:pPr>
            <w:r>
              <w:rPr>
                <w:spacing w:val="-5"/>
                <w:sz w:val="16"/>
              </w:rPr>
              <w:t>15</w:t>
            </w:r>
          </w:p>
        </w:tc>
        <w:tc>
          <w:tcPr>
            <w:tcW w:w="283" w:type="dxa"/>
          </w:tcPr>
          <w:p w:rsidR="008A036E" w:rsidRDefault="00871284">
            <w:pPr>
              <w:pStyle w:val="TableParagraph"/>
              <w:spacing w:before="33"/>
              <w:ind w:left="11" w:right="4"/>
              <w:jc w:val="center"/>
              <w:rPr>
                <w:sz w:val="16"/>
              </w:rPr>
            </w:pPr>
            <w:r>
              <w:rPr>
                <w:spacing w:val="-5"/>
                <w:sz w:val="16"/>
              </w:rPr>
              <w:t>16</w:t>
            </w:r>
          </w:p>
        </w:tc>
        <w:tc>
          <w:tcPr>
            <w:tcW w:w="281" w:type="dxa"/>
            <w:tcBorders>
              <w:right w:val="double" w:sz="4" w:space="0" w:color="000000"/>
            </w:tcBorders>
          </w:tcPr>
          <w:p w:rsidR="008A036E" w:rsidRDefault="00871284">
            <w:pPr>
              <w:pStyle w:val="TableParagraph"/>
              <w:spacing w:before="33"/>
              <w:ind w:left="30" w:right="15"/>
              <w:jc w:val="center"/>
              <w:rPr>
                <w:sz w:val="16"/>
              </w:rPr>
            </w:pPr>
            <w:r>
              <w:rPr>
                <w:spacing w:val="-5"/>
                <w:sz w:val="16"/>
              </w:rPr>
              <w:t>17</w:t>
            </w:r>
          </w:p>
        </w:tc>
        <w:tc>
          <w:tcPr>
            <w:tcW w:w="236" w:type="dxa"/>
            <w:tcBorders>
              <w:left w:val="double" w:sz="4" w:space="0" w:color="000000"/>
            </w:tcBorders>
          </w:tcPr>
          <w:p w:rsidR="008A036E" w:rsidRDefault="00871284">
            <w:pPr>
              <w:pStyle w:val="TableParagraph"/>
              <w:spacing w:before="33"/>
              <w:ind w:left="39"/>
              <w:jc w:val="center"/>
              <w:rPr>
                <w:sz w:val="16"/>
              </w:rPr>
            </w:pPr>
            <w:r>
              <w:rPr>
                <w:spacing w:val="-5"/>
                <w:sz w:val="16"/>
              </w:rPr>
              <w:t>18</w:t>
            </w:r>
          </w:p>
        </w:tc>
        <w:tc>
          <w:tcPr>
            <w:tcW w:w="329" w:type="dxa"/>
          </w:tcPr>
          <w:p w:rsidR="008A036E" w:rsidRDefault="00871284">
            <w:pPr>
              <w:pStyle w:val="TableParagraph"/>
              <w:spacing w:before="33"/>
              <w:ind w:left="41" w:right="78"/>
              <w:jc w:val="center"/>
              <w:rPr>
                <w:sz w:val="16"/>
              </w:rPr>
            </w:pPr>
            <w:r>
              <w:rPr>
                <w:spacing w:val="-5"/>
                <w:sz w:val="16"/>
              </w:rPr>
              <w:t>19</w:t>
            </w:r>
          </w:p>
        </w:tc>
        <w:tc>
          <w:tcPr>
            <w:tcW w:w="281" w:type="dxa"/>
          </w:tcPr>
          <w:p w:rsidR="008A036E" w:rsidRDefault="00871284">
            <w:pPr>
              <w:pStyle w:val="TableParagraph"/>
              <w:spacing w:before="33"/>
              <w:ind w:left="6" w:right="3"/>
              <w:jc w:val="center"/>
              <w:rPr>
                <w:sz w:val="16"/>
              </w:rPr>
            </w:pPr>
            <w:r>
              <w:rPr>
                <w:spacing w:val="-5"/>
                <w:sz w:val="16"/>
              </w:rPr>
              <w:t>20</w:t>
            </w:r>
          </w:p>
        </w:tc>
        <w:tc>
          <w:tcPr>
            <w:tcW w:w="281" w:type="dxa"/>
          </w:tcPr>
          <w:p w:rsidR="008A036E" w:rsidRDefault="00871284">
            <w:pPr>
              <w:pStyle w:val="TableParagraph"/>
              <w:spacing w:before="33"/>
              <w:ind w:left="6" w:right="3"/>
              <w:jc w:val="center"/>
              <w:rPr>
                <w:sz w:val="16"/>
              </w:rPr>
            </w:pPr>
            <w:r>
              <w:rPr>
                <w:spacing w:val="-5"/>
                <w:sz w:val="16"/>
              </w:rPr>
              <w:t>21</w:t>
            </w:r>
          </w:p>
        </w:tc>
        <w:tc>
          <w:tcPr>
            <w:tcW w:w="283" w:type="dxa"/>
            <w:tcBorders>
              <w:right w:val="double" w:sz="4" w:space="0" w:color="000000"/>
            </w:tcBorders>
          </w:tcPr>
          <w:p w:rsidR="008A036E" w:rsidRDefault="00871284">
            <w:pPr>
              <w:pStyle w:val="TableParagraph"/>
              <w:spacing w:before="33"/>
              <w:ind w:left="43" w:right="28"/>
              <w:jc w:val="center"/>
              <w:rPr>
                <w:sz w:val="16"/>
              </w:rPr>
            </w:pPr>
            <w:r>
              <w:rPr>
                <w:spacing w:val="-5"/>
                <w:sz w:val="16"/>
              </w:rPr>
              <w:t>22</w:t>
            </w:r>
          </w:p>
        </w:tc>
        <w:tc>
          <w:tcPr>
            <w:tcW w:w="281" w:type="dxa"/>
            <w:tcBorders>
              <w:left w:val="double" w:sz="4" w:space="0" w:color="000000"/>
            </w:tcBorders>
          </w:tcPr>
          <w:p w:rsidR="008A036E" w:rsidRDefault="00871284">
            <w:pPr>
              <w:pStyle w:val="TableParagraph"/>
              <w:spacing w:before="33"/>
              <w:ind w:left="22" w:right="28"/>
              <w:jc w:val="center"/>
              <w:rPr>
                <w:sz w:val="16"/>
              </w:rPr>
            </w:pPr>
            <w:r>
              <w:rPr>
                <w:spacing w:val="-5"/>
                <w:sz w:val="16"/>
              </w:rPr>
              <w:t>23</w:t>
            </w:r>
          </w:p>
        </w:tc>
        <w:tc>
          <w:tcPr>
            <w:tcW w:w="283" w:type="dxa"/>
          </w:tcPr>
          <w:p w:rsidR="008A036E" w:rsidRDefault="00871284">
            <w:pPr>
              <w:pStyle w:val="TableParagraph"/>
              <w:spacing w:before="33"/>
              <w:ind w:left="4" w:right="4"/>
              <w:jc w:val="center"/>
              <w:rPr>
                <w:sz w:val="16"/>
              </w:rPr>
            </w:pPr>
            <w:r>
              <w:rPr>
                <w:spacing w:val="-5"/>
                <w:sz w:val="16"/>
              </w:rPr>
              <w:t>24</w:t>
            </w:r>
          </w:p>
        </w:tc>
        <w:tc>
          <w:tcPr>
            <w:tcW w:w="281" w:type="dxa"/>
          </w:tcPr>
          <w:p w:rsidR="008A036E" w:rsidRDefault="00871284">
            <w:pPr>
              <w:pStyle w:val="TableParagraph"/>
              <w:spacing w:before="33"/>
              <w:ind w:right="50"/>
              <w:jc w:val="right"/>
              <w:rPr>
                <w:sz w:val="16"/>
              </w:rPr>
            </w:pPr>
            <w:r>
              <w:rPr>
                <w:spacing w:val="-5"/>
                <w:sz w:val="16"/>
              </w:rPr>
              <w:t>25</w:t>
            </w:r>
          </w:p>
        </w:tc>
        <w:tc>
          <w:tcPr>
            <w:tcW w:w="298" w:type="dxa"/>
            <w:tcBorders>
              <w:right w:val="double" w:sz="4" w:space="0" w:color="000000"/>
            </w:tcBorders>
          </w:tcPr>
          <w:p w:rsidR="008A036E" w:rsidRDefault="00871284">
            <w:pPr>
              <w:pStyle w:val="TableParagraph"/>
              <w:spacing w:before="33"/>
              <w:ind w:left="43" w:right="45"/>
              <w:jc w:val="center"/>
              <w:rPr>
                <w:sz w:val="16"/>
              </w:rPr>
            </w:pPr>
            <w:r>
              <w:rPr>
                <w:spacing w:val="-5"/>
                <w:sz w:val="16"/>
              </w:rPr>
              <w:t>26</w:t>
            </w:r>
          </w:p>
        </w:tc>
        <w:tc>
          <w:tcPr>
            <w:tcW w:w="264" w:type="dxa"/>
            <w:tcBorders>
              <w:left w:val="double" w:sz="4" w:space="0" w:color="000000"/>
            </w:tcBorders>
          </w:tcPr>
          <w:p w:rsidR="008A036E" w:rsidRDefault="00871284">
            <w:pPr>
              <w:pStyle w:val="TableParagraph"/>
              <w:spacing w:before="33"/>
              <w:ind w:left="13"/>
              <w:jc w:val="center"/>
              <w:rPr>
                <w:sz w:val="16"/>
              </w:rPr>
            </w:pPr>
            <w:r>
              <w:rPr>
                <w:spacing w:val="-5"/>
                <w:sz w:val="16"/>
              </w:rPr>
              <w:t>27</w:t>
            </w:r>
          </w:p>
        </w:tc>
        <w:tc>
          <w:tcPr>
            <w:tcW w:w="283" w:type="dxa"/>
          </w:tcPr>
          <w:p w:rsidR="008A036E" w:rsidRDefault="00871284">
            <w:pPr>
              <w:pStyle w:val="TableParagraph"/>
              <w:spacing w:before="33"/>
              <w:ind w:left="8" w:right="4"/>
              <w:jc w:val="center"/>
              <w:rPr>
                <w:sz w:val="16"/>
              </w:rPr>
            </w:pPr>
            <w:r>
              <w:rPr>
                <w:spacing w:val="-5"/>
                <w:sz w:val="16"/>
              </w:rPr>
              <w:t>28</w:t>
            </w:r>
          </w:p>
        </w:tc>
        <w:tc>
          <w:tcPr>
            <w:tcW w:w="281" w:type="dxa"/>
          </w:tcPr>
          <w:p w:rsidR="008A036E" w:rsidRDefault="00871284">
            <w:pPr>
              <w:pStyle w:val="TableParagraph"/>
              <w:spacing w:before="33"/>
              <w:ind w:left="5" w:right="3"/>
              <w:jc w:val="center"/>
              <w:rPr>
                <w:sz w:val="16"/>
              </w:rPr>
            </w:pPr>
            <w:r>
              <w:rPr>
                <w:spacing w:val="-5"/>
                <w:sz w:val="16"/>
              </w:rPr>
              <w:t>29</w:t>
            </w:r>
          </w:p>
        </w:tc>
        <w:tc>
          <w:tcPr>
            <w:tcW w:w="282" w:type="dxa"/>
          </w:tcPr>
          <w:p w:rsidR="008A036E" w:rsidRDefault="00871284">
            <w:pPr>
              <w:pStyle w:val="TableParagraph"/>
              <w:spacing w:before="33"/>
              <w:ind w:left="15" w:right="9"/>
              <w:jc w:val="center"/>
              <w:rPr>
                <w:sz w:val="16"/>
              </w:rPr>
            </w:pPr>
            <w:r>
              <w:rPr>
                <w:spacing w:val="-5"/>
                <w:sz w:val="16"/>
              </w:rPr>
              <w:t>30</w:t>
            </w:r>
          </w:p>
        </w:tc>
        <w:tc>
          <w:tcPr>
            <w:tcW w:w="310" w:type="dxa"/>
            <w:tcBorders>
              <w:right w:val="double" w:sz="4" w:space="0" w:color="000000"/>
            </w:tcBorders>
          </w:tcPr>
          <w:p w:rsidR="008A036E" w:rsidRDefault="00871284">
            <w:pPr>
              <w:pStyle w:val="TableParagraph"/>
              <w:spacing w:before="33"/>
              <w:ind w:left="4" w:right="15"/>
              <w:jc w:val="center"/>
              <w:rPr>
                <w:sz w:val="16"/>
              </w:rPr>
            </w:pPr>
            <w:r>
              <w:rPr>
                <w:spacing w:val="-5"/>
                <w:sz w:val="16"/>
              </w:rPr>
              <w:t>31</w:t>
            </w:r>
          </w:p>
        </w:tc>
        <w:tc>
          <w:tcPr>
            <w:tcW w:w="255" w:type="dxa"/>
            <w:tcBorders>
              <w:left w:val="double" w:sz="4" w:space="0" w:color="000000"/>
            </w:tcBorders>
          </w:tcPr>
          <w:p w:rsidR="008A036E" w:rsidRDefault="00871284">
            <w:pPr>
              <w:pStyle w:val="TableParagraph"/>
              <w:spacing w:before="33"/>
              <w:ind w:left="29" w:right="14"/>
              <w:jc w:val="center"/>
              <w:rPr>
                <w:sz w:val="16"/>
              </w:rPr>
            </w:pPr>
            <w:r>
              <w:rPr>
                <w:spacing w:val="-5"/>
                <w:sz w:val="16"/>
              </w:rPr>
              <w:t>32</w:t>
            </w:r>
          </w:p>
        </w:tc>
        <w:tc>
          <w:tcPr>
            <w:tcW w:w="281" w:type="dxa"/>
          </w:tcPr>
          <w:p w:rsidR="008A036E" w:rsidRDefault="00871284">
            <w:pPr>
              <w:pStyle w:val="TableParagraph"/>
              <w:spacing w:before="33"/>
              <w:ind w:left="2" w:right="3"/>
              <w:jc w:val="center"/>
              <w:rPr>
                <w:sz w:val="16"/>
              </w:rPr>
            </w:pPr>
            <w:r>
              <w:rPr>
                <w:spacing w:val="-5"/>
                <w:sz w:val="16"/>
              </w:rPr>
              <w:t>33</w:t>
            </w:r>
          </w:p>
        </w:tc>
        <w:tc>
          <w:tcPr>
            <w:tcW w:w="281" w:type="dxa"/>
          </w:tcPr>
          <w:p w:rsidR="008A036E" w:rsidRDefault="00871284">
            <w:pPr>
              <w:pStyle w:val="TableParagraph"/>
              <w:spacing w:before="33"/>
              <w:ind w:left="6" w:right="3"/>
              <w:jc w:val="center"/>
              <w:rPr>
                <w:sz w:val="16"/>
              </w:rPr>
            </w:pPr>
            <w:r>
              <w:rPr>
                <w:spacing w:val="-5"/>
                <w:sz w:val="16"/>
              </w:rPr>
              <w:t>34</w:t>
            </w:r>
          </w:p>
        </w:tc>
        <w:tc>
          <w:tcPr>
            <w:tcW w:w="351" w:type="dxa"/>
            <w:tcBorders>
              <w:right w:val="double" w:sz="4" w:space="0" w:color="000000"/>
            </w:tcBorders>
          </w:tcPr>
          <w:p w:rsidR="008A036E" w:rsidRDefault="00871284">
            <w:pPr>
              <w:pStyle w:val="TableParagraph"/>
              <w:spacing w:before="33"/>
              <w:ind w:left="41" w:right="96"/>
              <w:jc w:val="center"/>
              <w:rPr>
                <w:sz w:val="16"/>
              </w:rPr>
            </w:pPr>
            <w:r>
              <w:rPr>
                <w:spacing w:val="-5"/>
                <w:sz w:val="16"/>
              </w:rPr>
              <w:t>35</w:t>
            </w:r>
          </w:p>
        </w:tc>
        <w:tc>
          <w:tcPr>
            <w:tcW w:w="238" w:type="dxa"/>
            <w:tcBorders>
              <w:left w:val="double" w:sz="4" w:space="0" w:color="000000"/>
            </w:tcBorders>
          </w:tcPr>
          <w:p w:rsidR="008A036E" w:rsidRDefault="00871284">
            <w:pPr>
              <w:pStyle w:val="TableParagraph"/>
              <w:spacing w:before="33"/>
              <w:ind w:left="34"/>
              <w:jc w:val="center"/>
              <w:rPr>
                <w:sz w:val="16"/>
              </w:rPr>
            </w:pPr>
            <w:r>
              <w:rPr>
                <w:spacing w:val="-5"/>
                <w:sz w:val="16"/>
              </w:rPr>
              <w:t>36</w:t>
            </w:r>
          </w:p>
        </w:tc>
        <w:tc>
          <w:tcPr>
            <w:tcW w:w="281" w:type="dxa"/>
          </w:tcPr>
          <w:p w:rsidR="008A036E" w:rsidRDefault="00871284">
            <w:pPr>
              <w:pStyle w:val="TableParagraph"/>
              <w:spacing w:before="33"/>
              <w:ind w:left="1" w:right="3"/>
              <w:jc w:val="center"/>
              <w:rPr>
                <w:sz w:val="16"/>
              </w:rPr>
            </w:pPr>
            <w:r>
              <w:rPr>
                <w:spacing w:val="-5"/>
                <w:sz w:val="16"/>
              </w:rPr>
              <w:t>37</w:t>
            </w:r>
          </w:p>
        </w:tc>
        <w:tc>
          <w:tcPr>
            <w:tcW w:w="281" w:type="dxa"/>
          </w:tcPr>
          <w:p w:rsidR="008A036E" w:rsidRDefault="00871284">
            <w:pPr>
              <w:pStyle w:val="TableParagraph"/>
              <w:spacing w:before="33"/>
              <w:ind w:left="1" w:right="3"/>
              <w:jc w:val="center"/>
              <w:rPr>
                <w:sz w:val="16"/>
              </w:rPr>
            </w:pPr>
            <w:r>
              <w:rPr>
                <w:spacing w:val="-5"/>
                <w:sz w:val="16"/>
              </w:rPr>
              <w:t>38</w:t>
            </w:r>
          </w:p>
        </w:tc>
        <w:tc>
          <w:tcPr>
            <w:tcW w:w="281" w:type="dxa"/>
          </w:tcPr>
          <w:p w:rsidR="008A036E" w:rsidRDefault="00871284">
            <w:pPr>
              <w:pStyle w:val="TableParagraph"/>
              <w:spacing w:before="33"/>
              <w:ind w:left="3" w:right="3"/>
              <w:jc w:val="center"/>
              <w:rPr>
                <w:sz w:val="16"/>
              </w:rPr>
            </w:pPr>
            <w:r>
              <w:rPr>
                <w:spacing w:val="-5"/>
                <w:sz w:val="16"/>
              </w:rPr>
              <w:t>39</w:t>
            </w:r>
          </w:p>
        </w:tc>
        <w:tc>
          <w:tcPr>
            <w:tcW w:w="339" w:type="dxa"/>
            <w:tcBorders>
              <w:right w:val="double" w:sz="4" w:space="0" w:color="000000"/>
            </w:tcBorders>
          </w:tcPr>
          <w:p w:rsidR="008A036E" w:rsidRDefault="00871284">
            <w:pPr>
              <w:pStyle w:val="TableParagraph"/>
              <w:spacing w:before="33"/>
              <w:ind w:left="37" w:right="83"/>
              <w:jc w:val="center"/>
              <w:rPr>
                <w:sz w:val="16"/>
              </w:rPr>
            </w:pPr>
            <w:r>
              <w:rPr>
                <w:spacing w:val="-5"/>
                <w:sz w:val="16"/>
              </w:rPr>
              <w:t>40</w:t>
            </w:r>
          </w:p>
        </w:tc>
        <w:tc>
          <w:tcPr>
            <w:tcW w:w="236" w:type="dxa"/>
            <w:tcBorders>
              <w:left w:val="double" w:sz="4" w:space="0" w:color="000000"/>
            </w:tcBorders>
          </w:tcPr>
          <w:p w:rsidR="008A036E" w:rsidRDefault="00871284">
            <w:pPr>
              <w:pStyle w:val="TableParagraph"/>
              <w:spacing w:before="33"/>
              <w:ind w:left="28"/>
              <w:jc w:val="center"/>
              <w:rPr>
                <w:sz w:val="16"/>
              </w:rPr>
            </w:pPr>
            <w:r>
              <w:rPr>
                <w:spacing w:val="-5"/>
                <w:sz w:val="16"/>
              </w:rPr>
              <w:t>41</w:t>
            </w:r>
          </w:p>
        </w:tc>
        <w:tc>
          <w:tcPr>
            <w:tcW w:w="281" w:type="dxa"/>
          </w:tcPr>
          <w:p w:rsidR="008A036E" w:rsidRDefault="00871284">
            <w:pPr>
              <w:pStyle w:val="TableParagraph"/>
              <w:spacing w:before="33"/>
              <w:ind w:left="35" w:right="40"/>
              <w:jc w:val="center"/>
              <w:rPr>
                <w:sz w:val="16"/>
              </w:rPr>
            </w:pPr>
            <w:r>
              <w:rPr>
                <w:spacing w:val="-5"/>
                <w:sz w:val="16"/>
              </w:rPr>
              <w:t>42</w:t>
            </w:r>
          </w:p>
        </w:tc>
        <w:tc>
          <w:tcPr>
            <w:tcW w:w="283" w:type="dxa"/>
          </w:tcPr>
          <w:p w:rsidR="008A036E" w:rsidRDefault="00871284">
            <w:pPr>
              <w:pStyle w:val="TableParagraph"/>
              <w:spacing w:before="33"/>
              <w:ind w:right="4"/>
              <w:jc w:val="center"/>
              <w:rPr>
                <w:sz w:val="16"/>
              </w:rPr>
            </w:pPr>
            <w:r>
              <w:rPr>
                <w:spacing w:val="-5"/>
                <w:sz w:val="16"/>
              </w:rPr>
              <w:t>43</w:t>
            </w:r>
          </w:p>
        </w:tc>
        <w:tc>
          <w:tcPr>
            <w:tcW w:w="295" w:type="dxa"/>
            <w:tcBorders>
              <w:right w:val="double" w:sz="4" w:space="0" w:color="000000"/>
            </w:tcBorders>
          </w:tcPr>
          <w:p w:rsidR="008A036E" w:rsidRDefault="00871284">
            <w:pPr>
              <w:pStyle w:val="TableParagraph"/>
              <w:spacing w:before="33"/>
              <w:ind w:left="36" w:right="45"/>
              <w:jc w:val="center"/>
              <w:rPr>
                <w:sz w:val="16"/>
              </w:rPr>
            </w:pPr>
            <w:r>
              <w:rPr>
                <w:spacing w:val="-5"/>
                <w:sz w:val="16"/>
              </w:rPr>
              <w:t>44</w:t>
            </w:r>
          </w:p>
        </w:tc>
        <w:tc>
          <w:tcPr>
            <w:tcW w:w="276" w:type="dxa"/>
            <w:tcBorders>
              <w:left w:val="double" w:sz="4" w:space="0" w:color="000000"/>
            </w:tcBorders>
          </w:tcPr>
          <w:p w:rsidR="008A036E" w:rsidRDefault="00871284">
            <w:pPr>
              <w:pStyle w:val="TableParagraph"/>
              <w:spacing w:before="33"/>
              <w:ind w:left="25" w:right="36"/>
              <w:jc w:val="center"/>
              <w:rPr>
                <w:sz w:val="16"/>
              </w:rPr>
            </w:pPr>
            <w:r>
              <w:rPr>
                <w:spacing w:val="-5"/>
                <w:sz w:val="16"/>
              </w:rPr>
              <w:t>45</w:t>
            </w:r>
          </w:p>
        </w:tc>
        <w:tc>
          <w:tcPr>
            <w:tcW w:w="506" w:type="dxa"/>
          </w:tcPr>
          <w:p w:rsidR="008A036E" w:rsidRDefault="00871284">
            <w:pPr>
              <w:pStyle w:val="TableParagraph"/>
              <w:spacing w:before="33"/>
              <w:ind w:left="154" w:right="146"/>
              <w:jc w:val="center"/>
              <w:rPr>
                <w:sz w:val="16"/>
              </w:rPr>
            </w:pPr>
            <w:r>
              <w:rPr>
                <w:spacing w:val="-5"/>
                <w:sz w:val="16"/>
              </w:rPr>
              <w:t>46</w:t>
            </w:r>
          </w:p>
        </w:tc>
      </w:tr>
      <w:tr w:rsidR="008A036E">
        <w:trPr>
          <w:trHeight w:val="506"/>
        </w:trPr>
        <w:tc>
          <w:tcPr>
            <w:tcW w:w="2376" w:type="dxa"/>
          </w:tcPr>
          <w:p w:rsidR="008A036E" w:rsidRDefault="00871284">
            <w:pPr>
              <w:pStyle w:val="TableParagraph"/>
              <w:spacing w:line="247" w:lineRule="exact"/>
              <w:ind w:left="57"/>
            </w:pPr>
            <w:r>
              <w:rPr>
                <w:spacing w:val="-2"/>
              </w:rPr>
              <w:t>Теоретические</w:t>
            </w:r>
          </w:p>
          <w:p w:rsidR="008A036E" w:rsidRDefault="00871284">
            <w:pPr>
              <w:pStyle w:val="TableParagraph"/>
              <w:spacing w:before="1" w:line="238" w:lineRule="exact"/>
              <w:ind w:left="57"/>
            </w:pPr>
            <w:r>
              <w:rPr>
                <w:spacing w:val="-2"/>
              </w:rPr>
              <w:t>сведения</w:t>
            </w:r>
          </w:p>
        </w:tc>
        <w:tc>
          <w:tcPr>
            <w:tcW w:w="280" w:type="dxa"/>
          </w:tcPr>
          <w:p w:rsidR="008A036E" w:rsidRDefault="00871284">
            <w:pPr>
              <w:pStyle w:val="TableParagraph"/>
              <w:spacing w:before="107"/>
              <w:ind w:left="81"/>
              <w:jc w:val="center"/>
              <w:rPr>
                <w:sz w:val="24"/>
              </w:rPr>
            </w:pPr>
            <w:r>
              <w:rPr>
                <w:sz w:val="24"/>
              </w:rPr>
              <w:t>+</w:t>
            </w:r>
          </w:p>
        </w:tc>
        <w:tc>
          <w:tcPr>
            <w:tcW w:w="280" w:type="dxa"/>
          </w:tcPr>
          <w:p w:rsidR="008A036E" w:rsidRDefault="008A036E">
            <w:pPr>
              <w:pStyle w:val="TableParagraph"/>
            </w:pPr>
          </w:p>
        </w:tc>
        <w:tc>
          <w:tcPr>
            <w:tcW w:w="280" w:type="dxa"/>
          </w:tcPr>
          <w:p w:rsidR="008A036E" w:rsidRDefault="00871284">
            <w:pPr>
              <w:pStyle w:val="TableParagraph"/>
              <w:spacing w:before="107"/>
              <w:ind w:left="89"/>
              <w:jc w:val="center"/>
              <w:rPr>
                <w:sz w:val="24"/>
              </w:rPr>
            </w:pPr>
            <w:r>
              <w:rPr>
                <w:sz w:val="24"/>
              </w:rPr>
              <w:t>+</w:t>
            </w: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91"/>
              <w:jc w:val="center"/>
              <w:rPr>
                <w:sz w:val="24"/>
              </w:rPr>
            </w:pPr>
            <w:r>
              <w:rPr>
                <w:sz w:val="24"/>
              </w:rPr>
              <w:t>+</w:t>
            </w: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107"/>
              <w:ind w:right="23"/>
              <w:jc w:val="right"/>
              <w:rPr>
                <w:sz w:val="24"/>
              </w:rPr>
            </w:pPr>
            <w:r>
              <w:rPr>
                <w:sz w:val="24"/>
              </w:rPr>
              <w:t>+</w:t>
            </w: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tcPr>
          <w:p w:rsidR="008A036E" w:rsidRDefault="00871284">
            <w:pPr>
              <w:pStyle w:val="TableParagraph"/>
              <w:spacing w:line="242" w:lineRule="auto"/>
              <w:ind w:left="57" w:right="325"/>
            </w:pPr>
            <w:r>
              <w:t>Общеразвивающие</w:t>
            </w:r>
            <w:r>
              <w:rPr>
                <w:spacing w:val="-14"/>
              </w:rPr>
              <w:t xml:space="preserve"> </w:t>
            </w:r>
            <w:r>
              <w:t xml:space="preserve">и </w:t>
            </w:r>
            <w:r>
              <w:rPr>
                <w:spacing w:val="-2"/>
              </w:rPr>
              <w:t>специальные</w:t>
            </w:r>
          </w:p>
          <w:p w:rsidR="008A036E" w:rsidRDefault="00871284">
            <w:pPr>
              <w:pStyle w:val="TableParagraph"/>
              <w:spacing w:line="248" w:lineRule="exact"/>
              <w:ind w:left="57"/>
            </w:pPr>
            <w:r>
              <w:rPr>
                <w:spacing w:val="-2"/>
              </w:rPr>
              <w:t>физические</w:t>
            </w:r>
          </w:p>
          <w:p w:rsidR="008A036E" w:rsidRDefault="00871284">
            <w:pPr>
              <w:pStyle w:val="TableParagraph"/>
              <w:spacing w:line="240" w:lineRule="exact"/>
              <w:ind w:left="57"/>
            </w:pPr>
            <w:r>
              <w:rPr>
                <w:spacing w:val="-2"/>
              </w:rPr>
              <w:t>упражнения</w:t>
            </w:r>
          </w:p>
        </w:tc>
        <w:tc>
          <w:tcPr>
            <w:tcW w:w="280" w:type="dxa"/>
          </w:tcPr>
          <w:p w:rsidR="008A036E" w:rsidRDefault="008A036E">
            <w:pPr>
              <w:pStyle w:val="TableParagraph"/>
              <w:spacing w:before="3"/>
              <w:rPr>
                <w:i/>
                <w:sz w:val="31"/>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3"/>
              <w:rPr>
                <w:i/>
                <w:sz w:val="31"/>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9" w:right="-29"/>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3"/>
              <w:rPr>
                <w:i/>
                <w:sz w:val="31"/>
              </w:rPr>
            </w:pPr>
          </w:p>
          <w:p w:rsidR="008A036E" w:rsidRDefault="00871284">
            <w:pPr>
              <w:pStyle w:val="TableParagraph"/>
              <w:ind w:left="4"/>
              <w:jc w:val="center"/>
              <w:rPr>
                <w:sz w:val="24"/>
              </w:rPr>
            </w:pPr>
            <w:r>
              <w:rPr>
                <w:sz w:val="24"/>
              </w:rPr>
              <w:t>+</w:t>
            </w:r>
          </w:p>
        </w:tc>
      </w:tr>
      <w:tr w:rsidR="008A036E">
        <w:trPr>
          <w:trHeight w:val="758"/>
        </w:trPr>
        <w:tc>
          <w:tcPr>
            <w:tcW w:w="2376" w:type="dxa"/>
          </w:tcPr>
          <w:p w:rsidR="008A036E" w:rsidRDefault="00871284">
            <w:pPr>
              <w:pStyle w:val="TableParagraph"/>
              <w:ind w:left="57" w:right="383"/>
            </w:pPr>
            <w:r>
              <w:t>Игры с фокусом на развитие</w:t>
            </w:r>
            <w:r>
              <w:rPr>
                <w:spacing w:val="-14"/>
              </w:rPr>
              <w:t xml:space="preserve"> </w:t>
            </w:r>
            <w:r>
              <w:t>понимания</w:t>
            </w:r>
          </w:p>
          <w:p w:rsidR="008A036E" w:rsidRDefault="00871284">
            <w:pPr>
              <w:pStyle w:val="TableParagraph"/>
              <w:spacing w:line="238" w:lineRule="exact"/>
              <w:ind w:left="57"/>
            </w:pPr>
            <w:r>
              <w:t>принципов</w:t>
            </w:r>
            <w:r>
              <w:rPr>
                <w:spacing w:val="-12"/>
              </w:rPr>
              <w:t xml:space="preserve"> </w:t>
            </w:r>
            <w:r>
              <w:rPr>
                <w:spacing w:val="-2"/>
              </w:rPr>
              <w:t>игры.</w:t>
            </w:r>
          </w:p>
        </w:tc>
        <w:tc>
          <w:tcPr>
            <w:tcW w:w="280"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9"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BD3D65">
        <w:trPr>
          <w:trHeight w:val="1012"/>
        </w:trPr>
        <w:tc>
          <w:tcPr>
            <w:tcW w:w="2376" w:type="dxa"/>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before="1"/>
              <w:ind w:left="57" w:right="466"/>
              <w:rPr>
                <w:b/>
              </w:rPr>
            </w:pPr>
            <w:r>
              <w:rPr>
                <w:b/>
              </w:rPr>
              <w:t>развитие</w:t>
            </w:r>
            <w:r>
              <w:rPr>
                <w:b/>
                <w:spacing w:val="-14"/>
              </w:rPr>
              <w:t xml:space="preserve"> </w:t>
            </w:r>
            <w:r>
              <w:rPr>
                <w:b/>
              </w:rPr>
              <w:t>навыков уклонения от</w:t>
            </w:r>
          </w:p>
          <w:p w:rsidR="008A036E" w:rsidRDefault="00871284">
            <w:pPr>
              <w:pStyle w:val="TableParagraph"/>
              <w:spacing w:before="1" w:line="233" w:lineRule="exact"/>
              <w:ind w:left="57"/>
              <w:rPr>
                <w:b/>
              </w:rPr>
            </w:pPr>
            <w:r>
              <w:rPr>
                <w:b/>
                <w:spacing w:val="-2"/>
              </w:rPr>
              <w:t>защитника: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6"/>
        </w:trPr>
        <w:tc>
          <w:tcPr>
            <w:tcW w:w="2376" w:type="dxa"/>
          </w:tcPr>
          <w:p w:rsidR="008A036E" w:rsidRDefault="00871284">
            <w:pPr>
              <w:pStyle w:val="TableParagraph"/>
              <w:spacing w:line="247" w:lineRule="exact"/>
              <w:ind w:left="57"/>
            </w:pPr>
            <w:r>
              <w:rPr>
                <w:spacing w:val="-2"/>
              </w:rPr>
              <w:t>Смена</w:t>
            </w:r>
            <w:r>
              <w:rPr>
                <w:spacing w:val="-13"/>
              </w:rPr>
              <w:t xml:space="preserve"> </w:t>
            </w:r>
            <w:r>
              <w:rPr>
                <w:spacing w:val="-2"/>
              </w:rPr>
              <w:t>скорости</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line="247" w:lineRule="exact"/>
              <w:ind w:left="57"/>
            </w:pPr>
            <w:r>
              <w:t>Ложный</w:t>
            </w:r>
            <w:r>
              <w:rPr>
                <w:spacing w:val="-13"/>
              </w:rPr>
              <w:t xml:space="preserve"> </w:t>
            </w:r>
            <w:r>
              <w:t>шаг</w:t>
            </w:r>
            <w:r>
              <w:rPr>
                <w:spacing w:val="-8"/>
              </w:rPr>
              <w:t xml:space="preserve"> </w:t>
            </w:r>
            <w:r>
              <w:t>в</w:t>
            </w:r>
            <w:r>
              <w:rPr>
                <w:spacing w:val="-10"/>
              </w:rPr>
              <w:t xml:space="preserve"> </w:t>
            </w:r>
            <w:r>
              <w:rPr>
                <w:spacing w:val="-2"/>
              </w:rPr>
              <w:t>сторону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before="17" w:line="238" w:lineRule="exact"/>
              <w:ind w:left="57"/>
            </w:pPr>
            <w:r>
              <w:t>Уход в</w:t>
            </w:r>
            <w:r>
              <w:rPr>
                <w:spacing w:val="-1"/>
              </w:rPr>
              <w:t xml:space="preserve"> </w:t>
            </w:r>
            <w:r>
              <w:rPr>
                <w:spacing w:val="-2"/>
              </w:rPr>
              <w:t>сторону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8"/>
        </w:trPr>
        <w:tc>
          <w:tcPr>
            <w:tcW w:w="2376" w:type="dxa"/>
          </w:tcPr>
          <w:p w:rsidR="008A036E" w:rsidRDefault="00871284">
            <w:pPr>
              <w:pStyle w:val="TableParagraph"/>
              <w:spacing w:before="17" w:line="240" w:lineRule="exact"/>
              <w:ind w:left="57"/>
            </w:pPr>
            <w:r>
              <w:rPr>
                <w:spacing w:val="-2"/>
              </w:rPr>
              <w:t>«Ручка»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BD3D65">
        <w:trPr>
          <w:trHeight w:val="757"/>
        </w:trPr>
        <w:tc>
          <w:tcPr>
            <w:tcW w:w="2376" w:type="dxa"/>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line="254" w:lineRule="exact"/>
              <w:ind w:left="57" w:right="466"/>
              <w:rPr>
                <w:b/>
              </w:rPr>
            </w:pPr>
            <w:r>
              <w:rPr>
                <w:b/>
              </w:rPr>
              <w:t>развитие</w:t>
            </w:r>
            <w:r>
              <w:rPr>
                <w:b/>
                <w:spacing w:val="-14"/>
              </w:rPr>
              <w:t xml:space="preserve"> </w:t>
            </w:r>
            <w:r>
              <w:rPr>
                <w:b/>
              </w:rPr>
              <w:t>навыков игры руками:</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4"/>
        </w:trPr>
        <w:tc>
          <w:tcPr>
            <w:tcW w:w="2376" w:type="dxa"/>
          </w:tcPr>
          <w:p w:rsidR="008A036E" w:rsidRDefault="00871284">
            <w:pPr>
              <w:pStyle w:val="TableParagraph"/>
              <w:spacing w:line="246" w:lineRule="exact"/>
              <w:ind w:left="57"/>
            </w:pPr>
            <w:r>
              <w:t>Прием</w:t>
            </w:r>
            <w:r>
              <w:rPr>
                <w:spacing w:val="-9"/>
              </w:rPr>
              <w:t xml:space="preserve"> </w:t>
            </w:r>
            <w:r>
              <w:t>и</w:t>
            </w:r>
            <w:r>
              <w:rPr>
                <w:spacing w:val="-10"/>
              </w:rPr>
              <w:t xml:space="preserve"> </w:t>
            </w:r>
            <w:r>
              <w:t>передача</w:t>
            </w:r>
            <w:r>
              <w:rPr>
                <w:spacing w:val="36"/>
              </w:rPr>
              <w:t xml:space="preserve"> </w:t>
            </w:r>
            <w:r>
              <w:rPr>
                <w:spacing w:val="-4"/>
              </w:rPr>
              <w:t>мяча</w:t>
            </w:r>
          </w:p>
        </w:tc>
        <w:tc>
          <w:tcPr>
            <w:tcW w:w="280" w:type="dxa"/>
          </w:tcPr>
          <w:p w:rsidR="008A036E" w:rsidRDefault="00871284">
            <w:pPr>
              <w:pStyle w:val="TableParagraph"/>
              <w:spacing w:line="255" w:lineRule="exact"/>
              <w:ind w:left="81"/>
              <w:jc w:val="center"/>
              <w:rPr>
                <w:sz w:val="24"/>
              </w:rPr>
            </w:pPr>
            <w:r>
              <w:rPr>
                <w:sz w:val="24"/>
              </w:rPr>
              <w:t>+</w:t>
            </w:r>
          </w:p>
        </w:tc>
        <w:tc>
          <w:tcPr>
            <w:tcW w:w="280" w:type="dxa"/>
          </w:tcPr>
          <w:p w:rsidR="008A036E" w:rsidRDefault="00871284">
            <w:pPr>
              <w:pStyle w:val="TableParagraph"/>
              <w:spacing w:line="255" w:lineRule="exact"/>
              <w:ind w:left="83"/>
              <w:jc w:val="center"/>
              <w:rPr>
                <w:sz w:val="24"/>
              </w:rPr>
            </w:pPr>
            <w:r>
              <w:rPr>
                <w:sz w:val="24"/>
              </w:rPr>
              <w:t>+</w:t>
            </w:r>
          </w:p>
        </w:tc>
        <w:tc>
          <w:tcPr>
            <w:tcW w:w="280" w:type="dxa"/>
          </w:tcPr>
          <w:p w:rsidR="008A036E" w:rsidRDefault="00871284">
            <w:pPr>
              <w:pStyle w:val="TableParagraph"/>
              <w:spacing w:line="255"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5"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5" w:lineRule="exact"/>
              <w:ind w:left="31"/>
              <w:jc w:val="center"/>
              <w:rPr>
                <w:sz w:val="24"/>
              </w:rPr>
            </w:pPr>
            <w:r>
              <w:rPr>
                <w:sz w:val="24"/>
              </w:rPr>
              <w:t>+</w:t>
            </w:r>
          </w:p>
        </w:tc>
        <w:tc>
          <w:tcPr>
            <w:tcW w:w="281" w:type="dxa"/>
          </w:tcPr>
          <w:p w:rsidR="008A036E" w:rsidRDefault="00871284">
            <w:pPr>
              <w:pStyle w:val="TableParagraph"/>
              <w:spacing w:line="255" w:lineRule="exact"/>
              <w:ind w:left="87"/>
              <w:jc w:val="center"/>
              <w:rPr>
                <w:sz w:val="24"/>
              </w:rPr>
            </w:pPr>
            <w:r>
              <w:rPr>
                <w:sz w:val="24"/>
              </w:rPr>
              <w:t>+</w:t>
            </w:r>
          </w:p>
        </w:tc>
        <w:tc>
          <w:tcPr>
            <w:tcW w:w="283" w:type="dxa"/>
          </w:tcPr>
          <w:p w:rsidR="008A036E" w:rsidRDefault="00871284">
            <w:pPr>
              <w:pStyle w:val="TableParagraph"/>
              <w:spacing w:line="255" w:lineRule="exact"/>
              <w:ind w:left="91"/>
              <w:jc w:val="center"/>
              <w:rPr>
                <w:sz w:val="24"/>
              </w:rPr>
            </w:pPr>
            <w:r>
              <w:rPr>
                <w:sz w:val="24"/>
              </w:rPr>
              <w:t>+</w:t>
            </w:r>
          </w:p>
        </w:tc>
        <w:tc>
          <w:tcPr>
            <w:tcW w:w="281" w:type="dxa"/>
          </w:tcPr>
          <w:p w:rsidR="008A036E" w:rsidRDefault="00871284">
            <w:pPr>
              <w:pStyle w:val="TableParagraph"/>
              <w:spacing w:line="255"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5"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5" w:lineRule="exact"/>
              <w:ind w:left="78"/>
              <w:jc w:val="center"/>
              <w:rPr>
                <w:sz w:val="24"/>
              </w:rPr>
            </w:pPr>
            <w:r>
              <w:rPr>
                <w:sz w:val="24"/>
              </w:rPr>
              <w:t>+</w:t>
            </w:r>
          </w:p>
        </w:tc>
        <w:tc>
          <w:tcPr>
            <w:tcW w:w="281" w:type="dxa"/>
          </w:tcPr>
          <w:p w:rsidR="008A036E" w:rsidRDefault="00871284">
            <w:pPr>
              <w:pStyle w:val="TableParagraph"/>
              <w:spacing w:line="255" w:lineRule="exact"/>
              <w:ind w:left="88"/>
              <w:jc w:val="center"/>
              <w:rPr>
                <w:sz w:val="24"/>
              </w:rPr>
            </w:pPr>
            <w:r>
              <w:rPr>
                <w:sz w:val="24"/>
              </w:rPr>
              <w:t>+</w:t>
            </w:r>
          </w:p>
        </w:tc>
        <w:tc>
          <w:tcPr>
            <w:tcW w:w="283" w:type="dxa"/>
          </w:tcPr>
          <w:p w:rsidR="008A036E" w:rsidRDefault="00871284">
            <w:pPr>
              <w:pStyle w:val="TableParagraph"/>
              <w:spacing w:line="255"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5"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5" w:lineRule="exact"/>
              <w:ind w:left="77"/>
              <w:jc w:val="center"/>
              <w:rPr>
                <w:sz w:val="24"/>
              </w:rPr>
            </w:pPr>
            <w:r>
              <w:rPr>
                <w:sz w:val="24"/>
              </w:rPr>
              <w:t>+</w:t>
            </w: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506"/>
        </w:trPr>
        <w:tc>
          <w:tcPr>
            <w:tcW w:w="2376" w:type="dxa"/>
          </w:tcPr>
          <w:p w:rsidR="008A036E" w:rsidRDefault="00871284">
            <w:pPr>
              <w:pStyle w:val="TableParagraph"/>
              <w:spacing w:line="247" w:lineRule="exact"/>
              <w:ind w:left="57"/>
            </w:pPr>
            <w:r>
              <w:t>Подбор</w:t>
            </w:r>
            <w:r>
              <w:rPr>
                <w:spacing w:val="-10"/>
              </w:rPr>
              <w:t xml:space="preserve"> </w:t>
            </w:r>
            <w:r>
              <w:t>мяча</w:t>
            </w:r>
            <w:r>
              <w:rPr>
                <w:spacing w:val="-9"/>
              </w:rPr>
              <w:t xml:space="preserve"> </w:t>
            </w:r>
            <w:r>
              <w:rPr>
                <w:spacing w:val="-10"/>
              </w:rPr>
              <w:t>и</w:t>
            </w:r>
          </w:p>
          <w:p w:rsidR="008A036E" w:rsidRDefault="00871284">
            <w:pPr>
              <w:pStyle w:val="TableParagraph"/>
              <w:spacing w:before="1" w:line="239" w:lineRule="exact"/>
              <w:ind w:left="57"/>
            </w:pPr>
            <w:r>
              <w:t>фиксация</w:t>
            </w:r>
            <w:r>
              <w:rPr>
                <w:spacing w:val="-7"/>
              </w:rPr>
              <w:t xml:space="preserve"> </w:t>
            </w:r>
            <w:r>
              <w:t>мяча</w:t>
            </w:r>
            <w:r>
              <w:rPr>
                <w:spacing w:val="-10"/>
              </w:rPr>
              <w:t xml:space="preserve"> </w:t>
            </w:r>
            <w:r>
              <w:t>на</w:t>
            </w:r>
            <w:r>
              <w:rPr>
                <w:spacing w:val="-9"/>
              </w:rPr>
              <w:t xml:space="preserve"> </w:t>
            </w:r>
            <w:r>
              <w:rPr>
                <w:spacing w:val="-2"/>
              </w:rPr>
              <w:t>земле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107"/>
              <w:ind w:left="88"/>
              <w:jc w:val="center"/>
              <w:rPr>
                <w:sz w:val="24"/>
              </w:rPr>
            </w:pPr>
            <w:r>
              <w:rPr>
                <w:sz w:val="24"/>
              </w:rPr>
              <w:t>+</w:t>
            </w:r>
          </w:p>
        </w:tc>
        <w:tc>
          <w:tcPr>
            <w:tcW w:w="283" w:type="dxa"/>
            <w:tcBorders>
              <w:right w:val="double" w:sz="4" w:space="0" w:color="000000"/>
            </w:tcBorders>
          </w:tcPr>
          <w:p w:rsidR="008A036E" w:rsidRDefault="00871284">
            <w:pPr>
              <w:pStyle w:val="TableParagraph"/>
              <w:spacing w:before="107"/>
              <w:ind w:left="111"/>
              <w:rPr>
                <w:sz w:val="24"/>
              </w:rPr>
            </w:pPr>
            <w:r>
              <w:rPr>
                <w:sz w:val="24"/>
              </w:rPr>
              <w:t>+</w:t>
            </w:r>
          </w:p>
        </w:tc>
        <w:tc>
          <w:tcPr>
            <w:tcW w:w="281" w:type="dxa"/>
            <w:tcBorders>
              <w:left w:val="double" w:sz="4" w:space="0" w:color="000000"/>
            </w:tcBorders>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88"/>
              <w:jc w:val="center"/>
              <w:rPr>
                <w:sz w:val="24"/>
              </w:rPr>
            </w:pPr>
            <w:r>
              <w:rPr>
                <w:sz w:val="24"/>
              </w:rPr>
              <w:t>+</w:t>
            </w: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tcPr>
          <w:p w:rsidR="008A036E" w:rsidRDefault="00871284">
            <w:pPr>
              <w:pStyle w:val="TableParagraph"/>
              <w:spacing w:line="247" w:lineRule="exact"/>
              <w:ind w:left="57"/>
            </w:pPr>
            <w:r>
              <w:t>Пас</w:t>
            </w:r>
            <w:r>
              <w:rPr>
                <w:spacing w:val="6"/>
              </w:rPr>
              <w:t xml:space="preserve"> </w:t>
            </w:r>
            <w:r>
              <w:t>с</w:t>
            </w:r>
            <w:r>
              <w:rPr>
                <w:spacing w:val="4"/>
              </w:rPr>
              <w:t xml:space="preserve"> </w:t>
            </w:r>
            <w:r>
              <w:t>земли</w:t>
            </w:r>
            <w:r>
              <w:rPr>
                <w:spacing w:val="4"/>
              </w:rPr>
              <w:t xml:space="preserve"> </w:t>
            </w:r>
            <w:r>
              <w:t>-</w:t>
            </w:r>
            <w:r>
              <w:rPr>
                <w:spacing w:val="2"/>
              </w:rPr>
              <w:t xml:space="preserve"> </w:t>
            </w:r>
            <w:r>
              <w:t>подбор</w:t>
            </w:r>
            <w:r>
              <w:rPr>
                <w:spacing w:val="25"/>
              </w:rPr>
              <w:t xml:space="preserve"> </w:t>
            </w:r>
            <w:r>
              <w:rPr>
                <w:spacing w:val="-10"/>
              </w:rPr>
              <w:t>и</w:t>
            </w:r>
          </w:p>
          <w:p w:rsidR="008A036E" w:rsidRDefault="00871284">
            <w:pPr>
              <w:pStyle w:val="TableParagraph"/>
              <w:spacing w:before="1" w:line="238" w:lineRule="exact"/>
              <w:ind w:left="57"/>
            </w:pPr>
            <w:r>
              <w:t>пас</w:t>
            </w:r>
            <w:r>
              <w:rPr>
                <w:spacing w:val="8"/>
              </w:rPr>
              <w:t xml:space="preserve"> </w:t>
            </w:r>
            <w:r>
              <w:t>в</w:t>
            </w:r>
            <w:r>
              <w:rPr>
                <w:spacing w:val="5"/>
              </w:rPr>
              <w:t xml:space="preserve"> </w:t>
            </w:r>
            <w:r>
              <w:t>одно</w:t>
            </w:r>
            <w:r>
              <w:rPr>
                <w:spacing w:val="7"/>
              </w:rPr>
              <w:t xml:space="preserve"> </w:t>
            </w:r>
            <w:r>
              <w:rPr>
                <w:spacing w:val="-2"/>
              </w:rPr>
              <w:t>движение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88"/>
              <w:jc w:val="center"/>
              <w:rPr>
                <w:sz w:val="24"/>
              </w:rPr>
            </w:pPr>
            <w:r>
              <w:rPr>
                <w:sz w:val="24"/>
              </w:rPr>
              <w:t>+</w:t>
            </w:r>
          </w:p>
        </w:tc>
        <w:tc>
          <w:tcPr>
            <w:tcW w:w="283" w:type="dxa"/>
          </w:tcPr>
          <w:p w:rsidR="008A036E" w:rsidRDefault="00871284">
            <w:pPr>
              <w:pStyle w:val="TableParagraph"/>
              <w:spacing w:before="107"/>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92"/>
              <w:jc w:val="center"/>
              <w:rPr>
                <w:sz w:val="24"/>
              </w:rPr>
            </w:pPr>
            <w:r>
              <w:rPr>
                <w:sz w:val="24"/>
              </w:rPr>
              <w:t>+</w:t>
            </w:r>
          </w:p>
        </w:tc>
        <w:tc>
          <w:tcPr>
            <w:tcW w:w="283" w:type="dxa"/>
          </w:tcPr>
          <w:p w:rsidR="008A036E" w:rsidRDefault="00871284">
            <w:pPr>
              <w:pStyle w:val="TableParagraph"/>
              <w:spacing w:before="10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left="101" w:right="-29"/>
              <w:jc w:val="center"/>
              <w:rPr>
                <w:sz w:val="24"/>
              </w:rPr>
            </w:pPr>
            <w:r>
              <w:rPr>
                <w:sz w:val="24"/>
              </w:rPr>
              <w:t>+</w:t>
            </w: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7"/>
        </w:trPr>
        <w:tc>
          <w:tcPr>
            <w:tcW w:w="2376" w:type="dxa"/>
          </w:tcPr>
          <w:p w:rsidR="008A036E" w:rsidRDefault="00871284">
            <w:pPr>
              <w:pStyle w:val="TableParagraph"/>
              <w:spacing w:line="247" w:lineRule="exact"/>
              <w:ind w:left="57"/>
            </w:pPr>
            <w:r>
              <w:t>Обычный</w:t>
            </w:r>
            <w:r>
              <w:rPr>
                <w:spacing w:val="-12"/>
              </w:rPr>
              <w:t xml:space="preserve"> </w:t>
            </w:r>
            <w:r>
              <w:t>пас</w:t>
            </w:r>
            <w:r>
              <w:rPr>
                <w:spacing w:val="-10"/>
              </w:rPr>
              <w:t xml:space="preserve"> в</w:t>
            </w:r>
          </w:p>
          <w:p w:rsidR="008A036E" w:rsidRDefault="00871284">
            <w:pPr>
              <w:pStyle w:val="TableParagraph"/>
              <w:spacing w:line="252" w:lineRule="exact"/>
              <w:ind w:left="57"/>
            </w:pPr>
            <w:r>
              <w:t>движении</w:t>
            </w:r>
            <w:r>
              <w:rPr>
                <w:spacing w:val="-14"/>
              </w:rPr>
              <w:t xml:space="preserve"> </w:t>
            </w:r>
            <w:r>
              <w:t>и</w:t>
            </w:r>
            <w:r>
              <w:rPr>
                <w:spacing w:val="-4"/>
              </w:rPr>
              <w:t xml:space="preserve"> </w:t>
            </w:r>
            <w:r>
              <w:t>прием</w:t>
            </w:r>
            <w:r>
              <w:rPr>
                <w:spacing w:val="-14"/>
              </w:rPr>
              <w:t xml:space="preserve"> </w:t>
            </w:r>
            <w:r>
              <w:t>мяча (средняя</w:t>
            </w:r>
            <w:r>
              <w:rPr>
                <w:spacing w:val="-2"/>
              </w:rPr>
              <w:t xml:space="preserve"> </w:t>
            </w:r>
            <w:r>
              <w:t>дистанция)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9"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8A036E">
        <w:trPr>
          <w:trHeight w:val="277"/>
        </w:trPr>
        <w:tc>
          <w:tcPr>
            <w:tcW w:w="2376" w:type="dxa"/>
          </w:tcPr>
          <w:p w:rsidR="008A036E" w:rsidRDefault="00871284">
            <w:pPr>
              <w:pStyle w:val="TableParagraph"/>
              <w:spacing w:before="17" w:line="240" w:lineRule="exact"/>
              <w:ind w:left="57"/>
            </w:pPr>
            <w:r>
              <w:t>Пас</w:t>
            </w:r>
            <w:r>
              <w:rPr>
                <w:spacing w:val="-1"/>
              </w:rPr>
              <w:t xml:space="preserve"> </w:t>
            </w:r>
            <w:r>
              <w:t>в</w:t>
            </w:r>
            <w:r>
              <w:rPr>
                <w:spacing w:val="-2"/>
              </w:rPr>
              <w:t xml:space="preserve"> крест</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before="15" w:line="240" w:lineRule="exact"/>
              <w:ind w:left="57"/>
            </w:pPr>
            <w:r>
              <w:t>Пас</w:t>
            </w:r>
            <w:r>
              <w:rPr>
                <w:spacing w:val="-1"/>
              </w:rPr>
              <w:t xml:space="preserve"> </w:t>
            </w:r>
            <w:r>
              <w:t>с</w:t>
            </w:r>
            <w:r>
              <w:rPr>
                <w:spacing w:val="-1"/>
              </w:rPr>
              <w:t xml:space="preserve"> </w:t>
            </w:r>
            <w:r>
              <w:rPr>
                <w:spacing w:val="-2"/>
              </w:rPr>
              <w:t>обеганием</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bl>
    <w:p w:rsidR="008A036E" w:rsidRDefault="008A036E">
      <w:pPr>
        <w:rPr>
          <w:sz w:val="20"/>
        </w:rPr>
        <w:sectPr w:rsidR="008A036E">
          <w:pgSz w:w="16840" w:h="11910" w:orient="landscape"/>
          <w:pgMar w:top="106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108"/>
        <w:gridCol w:w="281"/>
        <w:gridCol w:w="281"/>
        <w:gridCol w:w="281"/>
        <w:gridCol w:w="238"/>
        <w:gridCol w:w="327"/>
        <w:gridCol w:w="282"/>
        <w:gridCol w:w="284"/>
        <w:gridCol w:w="282"/>
        <w:gridCol w:w="284"/>
        <w:gridCol w:w="282"/>
        <w:gridCol w:w="282"/>
        <w:gridCol w:w="284"/>
        <w:gridCol w:w="282"/>
        <w:gridCol w:w="282"/>
        <w:gridCol w:w="282"/>
        <w:gridCol w:w="284"/>
        <w:gridCol w:w="282"/>
        <w:gridCol w:w="237"/>
        <w:gridCol w:w="330"/>
        <w:gridCol w:w="282"/>
        <w:gridCol w:w="282"/>
        <w:gridCol w:w="284"/>
        <w:gridCol w:w="282"/>
        <w:gridCol w:w="284"/>
        <w:gridCol w:w="282"/>
        <w:gridCol w:w="299"/>
        <w:gridCol w:w="265"/>
        <w:gridCol w:w="284"/>
        <w:gridCol w:w="282"/>
        <w:gridCol w:w="283"/>
        <w:gridCol w:w="311"/>
        <w:gridCol w:w="256"/>
        <w:gridCol w:w="282"/>
        <w:gridCol w:w="282"/>
        <w:gridCol w:w="352"/>
        <w:gridCol w:w="239"/>
        <w:gridCol w:w="282"/>
        <w:gridCol w:w="282"/>
        <w:gridCol w:w="282"/>
        <w:gridCol w:w="340"/>
        <w:gridCol w:w="237"/>
        <w:gridCol w:w="282"/>
        <w:gridCol w:w="284"/>
        <w:gridCol w:w="296"/>
        <w:gridCol w:w="277"/>
        <w:gridCol w:w="507"/>
      </w:tblGrid>
      <w:tr w:rsidR="008A036E">
        <w:trPr>
          <w:trHeight w:val="261"/>
        </w:trPr>
        <w:tc>
          <w:tcPr>
            <w:tcW w:w="2376" w:type="dxa"/>
            <w:gridSpan w:val="2"/>
          </w:tcPr>
          <w:p w:rsidR="008A036E" w:rsidRDefault="00871284">
            <w:pPr>
              <w:pStyle w:val="TableParagraph"/>
              <w:spacing w:line="242" w:lineRule="exact"/>
              <w:ind w:left="57"/>
            </w:pPr>
            <w:r>
              <w:rPr>
                <w:spacing w:val="-2"/>
              </w:rPr>
              <w:t>партнера</w:t>
            </w: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38" w:type="dxa"/>
            <w:tcBorders>
              <w:right w:val="double" w:sz="4" w:space="0" w:color="000000"/>
            </w:tcBorders>
          </w:tcPr>
          <w:p w:rsidR="008A036E" w:rsidRDefault="008A036E">
            <w:pPr>
              <w:pStyle w:val="TableParagraph"/>
              <w:rPr>
                <w:sz w:val="18"/>
              </w:rPr>
            </w:pPr>
          </w:p>
        </w:tc>
        <w:tc>
          <w:tcPr>
            <w:tcW w:w="327" w:type="dxa"/>
            <w:tcBorders>
              <w:left w:val="double" w:sz="4" w:space="0" w:color="000000"/>
            </w:tcBorders>
          </w:tcPr>
          <w:p w:rsidR="008A036E" w:rsidRDefault="008A036E">
            <w:pPr>
              <w:pStyle w:val="TableParagraph"/>
              <w:rPr>
                <w:sz w:val="18"/>
              </w:rPr>
            </w:pPr>
          </w:p>
        </w:tc>
        <w:tc>
          <w:tcPr>
            <w:tcW w:w="282" w:type="dxa"/>
          </w:tcPr>
          <w:p w:rsidR="008A036E" w:rsidRDefault="008A036E">
            <w:pPr>
              <w:pStyle w:val="TableParagraph"/>
              <w:rPr>
                <w:sz w:val="18"/>
              </w:rPr>
            </w:pPr>
          </w:p>
        </w:tc>
        <w:tc>
          <w:tcPr>
            <w:tcW w:w="284" w:type="dxa"/>
          </w:tcPr>
          <w:p w:rsidR="008A036E" w:rsidRDefault="008A036E">
            <w:pPr>
              <w:pStyle w:val="TableParagraph"/>
              <w:rPr>
                <w:sz w:val="18"/>
              </w:rPr>
            </w:pPr>
          </w:p>
        </w:tc>
        <w:tc>
          <w:tcPr>
            <w:tcW w:w="282" w:type="dxa"/>
          </w:tcPr>
          <w:p w:rsidR="008A036E" w:rsidRDefault="008A036E">
            <w:pPr>
              <w:pStyle w:val="TableParagraph"/>
              <w:rPr>
                <w:sz w:val="18"/>
              </w:rPr>
            </w:pPr>
          </w:p>
        </w:tc>
        <w:tc>
          <w:tcPr>
            <w:tcW w:w="284" w:type="dxa"/>
            <w:tcBorders>
              <w:right w:val="double" w:sz="4" w:space="0" w:color="000000"/>
            </w:tcBorders>
          </w:tcPr>
          <w:p w:rsidR="008A036E" w:rsidRDefault="008A036E">
            <w:pPr>
              <w:pStyle w:val="TableParagraph"/>
              <w:rPr>
                <w:sz w:val="18"/>
              </w:rPr>
            </w:pPr>
          </w:p>
        </w:tc>
        <w:tc>
          <w:tcPr>
            <w:tcW w:w="282" w:type="dxa"/>
            <w:tcBorders>
              <w:left w:val="double" w:sz="4" w:space="0" w:color="000000"/>
            </w:tcBorders>
          </w:tcPr>
          <w:p w:rsidR="008A036E" w:rsidRDefault="008A036E">
            <w:pPr>
              <w:pStyle w:val="TableParagraph"/>
              <w:rPr>
                <w:sz w:val="18"/>
              </w:rPr>
            </w:pPr>
          </w:p>
        </w:tc>
        <w:tc>
          <w:tcPr>
            <w:tcW w:w="282" w:type="dxa"/>
          </w:tcPr>
          <w:p w:rsidR="008A036E" w:rsidRDefault="008A036E">
            <w:pPr>
              <w:pStyle w:val="TableParagraph"/>
              <w:rPr>
                <w:sz w:val="18"/>
              </w:rPr>
            </w:pPr>
          </w:p>
        </w:tc>
        <w:tc>
          <w:tcPr>
            <w:tcW w:w="284" w:type="dxa"/>
          </w:tcPr>
          <w:p w:rsidR="008A036E" w:rsidRDefault="008A036E">
            <w:pPr>
              <w:pStyle w:val="TableParagraph"/>
              <w:rPr>
                <w:sz w:val="18"/>
              </w:rPr>
            </w:pPr>
          </w:p>
        </w:tc>
        <w:tc>
          <w:tcPr>
            <w:tcW w:w="282" w:type="dxa"/>
            <w:tcBorders>
              <w:right w:val="double" w:sz="4" w:space="0" w:color="000000"/>
            </w:tcBorders>
          </w:tcPr>
          <w:p w:rsidR="008A036E" w:rsidRDefault="008A036E">
            <w:pPr>
              <w:pStyle w:val="TableParagraph"/>
              <w:rPr>
                <w:sz w:val="18"/>
              </w:rPr>
            </w:pPr>
          </w:p>
        </w:tc>
        <w:tc>
          <w:tcPr>
            <w:tcW w:w="282" w:type="dxa"/>
            <w:tcBorders>
              <w:left w:val="double" w:sz="4" w:space="0" w:color="000000"/>
            </w:tcBorders>
          </w:tcPr>
          <w:p w:rsidR="008A036E" w:rsidRDefault="008A036E">
            <w:pPr>
              <w:pStyle w:val="TableParagraph"/>
              <w:rPr>
                <w:sz w:val="18"/>
              </w:rPr>
            </w:pPr>
          </w:p>
        </w:tc>
        <w:tc>
          <w:tcPr>
            <w:tcW w:w="282" w:type="dxa"/>
          </w:tcPr>
          <w:p w:rsidR="008A036E" w:rsidRDefault="008A036E">
            <w:pPr>
              <w:pStyle w:val="TableParagraph"/>
              <w:rPr>
                <w:sz w:val="18"/>
              </w:rPr>
            </w:pPr>
          </w:p>
        </w:tc>
        <w:tc>
          <w:tcPr>
            <w:tcW w:w="284" w:type="dxa"/>
          </w:tcPr>
          <w:p w:rsidR="008A036E" w:rsidRDefault="008A036E">
            <w:pPr>
              <w:pStyle w:val="TableParagraph"/>
              <w:rPr>
                <w:sz w:val="18"/>
              </w:rPr>
            </w:pPr>
          </w:p>
        </w:tc>
        <w:tc>
          <w:tcPr>
            <w:tcW w:w="282" w:type="dxa"/>
            <w:tcBorders>
              <w:right w:val="double" w:sz="4" w:space="0" w:color="000000"/>
            </w:tcBorders>
          </w:tcPr>
          <w:p w:rsidR="008A036E" w:rsidRDefault="008A036E">
            <w:pPr>
              <w:pStyle w:val="TableParagraph"/>
              <w:rPr>
                <w:sz w:val="18"/>
              </w:rPr>
            </w:pPr>
          </w:p>
        </w:tc>
        <w:tc>
          <w:tcPr>
            <w:tcW w:w="237" w:type="dxa"/>
            <w:tcBorders>
              <w:left w:val="double" w:sz="4" w:space="0" w:color="000000"/>
            </w:tcBorders>
          </w:tcPr>
          <w:p w:rsidR="008A036E" w:rsidRDefault="008A036E">
            <w:pPr>
              <w:pStyle w:val="TableParagraph"/>
              <w:rPr>
                <w:sz w:val="18"/>
              </w:rPr>
            </w:pPr>
          </w:p>
        </w:tc>
        <w:tc>
          <w:tcPr>
            <w:tcW w:w="330" w:type="dxa"/>
          </w:tcPr>
          <w:p w:rsidR="008A036E" w:rsidRDefault="008A036E">
            <w:pPr>
              <w:pStyle w:val="TableParagraph"/>
              <w:rPr>
                <w:sz w:val="18"/>
              </w:rPr>
            </w:pPr>
          </w:p>
        </w:tc>
        <w:tc>
          <w:tcPr>
            <w:tcW w:w="282" w:type="dxa"/>
          </w:tcPr>
          <w:p w:rsidR="008A036E" w:rsidRDefault="008A036E">
            <w:pPr>
              <w:pStyle w:val="TableParagraph"/>
              <w:rPr>
                <w:sz w:val="18"/>
              </w:rPr>
            </w:pPr>
          </w:p>
        </w:tc>
        <w:tc>
          <w:tcPr>
            <w:tcW w:w="282" w:type="dxa"/>
          </w:tcPr>
          <w:p w:rsidR="008A036E" w:rsidRDefault="008A036E">
            <w:pPr>
              <w:pStyle w:val="TableParagraph"/>
              <w:rPr>
                <w:sz w:val="18"/>
              </w:rPr>
            </w:pPr>
          </w:p>
        </w:tc>
        <w:tc>
          <w:tcPr>
            <w:tcW w:w="284" w:type="dxa"/>
            <w:tcBorders>
              <w:right w:val="double" w:sz="4" w:space="0" w:color="000000"/>
            </w:tcBorders>
          </w:tcPr>
          <w:p w:rsidR="008A036E" w:rsidRDefault="008A036E">
            <w:pPr>
              <w:pStyle w:val="TableParagraph"/>
              <w:rPr>
                <w:sz w:val="18"/>
              </w:rPr>
            </w:pPr>
          </w:p>
        </w:tc>
        <w:tc>
          <w:tcPr>
            <w:tcW w:w="282" w:type="dxa"/>
            <w:tcBorders>
              <w:left w:val="double" w:sz="4" w:space="0" w:color="000000"/>
            </w:tcBorders>
          </w:tcPr>
          <w:p w:rsidR="008A036E" w:rsidRDefault="008A036E">
            <w:pPr>
              <w:pStyle w:val="TableParagraph"/>
              <w:rPr>
                <w:sz w:val="18"/>
              </w:rPr>
            </w:pPr>
          </w:p>
        </w:tc>
        <w:tc>
          <w:tcPr>
            <w:tcW w:w="284" w:type="dxa"/>
          </w:tcPr>
          <w:p w:rsidR="008A036E" w:rsidRDefault="008A036E">
            <w:pPr>
              <w:pStyle w:val="TableParagraph"/>
              <w:rPr>
                <w:sz w:val="18"/>
              </w:rPr>
            </w:pPr>
          </w:p>
        </w:tc>
        <w:tc>
          <w:tcPr>
            <w:tcW w:w="282" w:type="dxa"/>
          </w:tcPr>
          <w:p w:rsidR="008A036E" w:rsidRDefault="008A036E">
            <w:pPr>
              <w:pStyle w:val="TableParagraph"/>
              <w:rPr>
                <w:sz w:val="18"/>
              </w:rPr>
            </w:pPr>
          </w:p>
        </w:tc>
        <w:tc>
          <w:tcPr>
            <w:tcW w:w="299" w:type="dxa"/>
            <w:tcBorders>
              <w:right w:val="double" w:sz="4" w:space="0" w:color="000000"/>
            </w:tcBorders>
          </w:tcPr>
          <w:p w:rsidR="008A036E" w:rsidRDefault="008A036E">
            <w:pPr>
              <w:pStyle w:val="TableParagraph"/>
              <w:rPr>
                <w:sz w:val="18"/>
              </w:rPr>
            </w:pPr>
          </w:p>
        </w:tc>
        <w:tc>
          <w:tcPr>
            <w:tcW w:w="265" w:type="dxa"/>
            <w:tcBorders>
              <w:left w:val="double" w:sz="4" w:space="0" w:color="000000"/>
            </w:tcBorders>
          </w:tcPr>
          <w:p w:rsidR="008A036E" w:rsidRDefault="008A036E">
            <w:pPr>
              <w:pStyle w:val="TableParagraph"/>
              <w:rPr>
                <w:sz w:val="18"/>
              </w:rPr>
            </w:pPr>
          </w:p>
        </w:tc>
        <w:tc>
          <w:tcPr>
            <w:tcW w:w="284" w:type="dxa"/>
          </w:tcPr>
          <w:p w:rsidR="008A036E" w:rsidRDefault="008A036E">
            <w:pPr>
              <w:pStyle w:val="TableParagraph"/>
              <w:rPr>
                <w:sz w:val="18"/>
              </w:rPr>
            </w:pPr>
          </w:p>
        </w:tc>
        <w:tc>
          <w:tcPr>
            <w:tcW w:w="282" w:type="dxa"/>
          </w:tcPr>
          <w:p w:rsidR="008A036E" w:rsidRDefault="008A036E">
            <w:pPr>
              <w:pStyle w:val="TableParagraph"/>
              <w:rPr>
                <w:sz w:val="18"/>
              </w:rPr>
            </w:pPr>
          </w:p>
        </w:tc>
        <w:tc>
          <w:tcPr>
            <w:tcW w:w="283" w:type="dxa"/>
          </w:tcPr>
          <w:p w:rsidR="008A036E" w:rsidRDefault="008A036E">
            <w:pPr>
              <w:pStyle w:val="TableParagraph"/>
              <w:rPr>
                <w:sz w:val="18"/>
              </w:rPr>
            </w:pPr>
          </w:p>
        </w:tc>
        <w:tc>
          <w:tcPr>
            <w:tcW w:w="311" w:type="dxa"/>
            <w:tcBorders>
              <w:right w:val="double" w:sz="4" w:space="0" w:color="000000"/>
            </w:tcBorders>
          </w:tcPr>
          <w:p w:rsidR="008A036E" w:rsidRDefault="008A036E">
            <w:pPr>
              <w:pStyle w:val="TableParagraph"/>
              <w:rPr>
                <w:sz w:val="18"/>
              </w:rPr>
            </w:pPr>
          </w:p>
        </w:tc>
        <w:tc>
          <w:tcPr>
            <w:tcW w:w="256" w:type="dxa"/>
            <w:tcBorders>
              <w:left w:val="double" w:sz="4" w:space="0" w:color="000000"/>
            </w:tcBorders>
          </w:tcPr>
          <w:p w:rsidR="008A036E" w:rsidRDefault="008A036E">
            <w:pPr>
              <w:pStyle w:val="TableParagraph"/>
              <w:rPr>
                <w:sz w:val="18"/>
              </w:rPr>
            </w:pPr>
          </w:p>
        </w:tc>
        <w:tc>
          <w:tcPr>
            <w:tcW w:w="282"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52" w:type="dxa"/>
            <w:tcBorders>
              <w:right w:val="double" w:sz="4" w:space="0" w:color="000000"/>
            </w:tcBorders>
          </w:tcPr>
          <w:p w:rsidR="008A036E" w:rsidRDefault="008A036E">
            <w:pPr>
              <w:pStyle w:val="TableParagraph"/>
              <w:rPr>
                <w:sz w:val="18"/>
              </w:rPr>
            </w:pPr>
          </w:p>
        </w:tc>
        <w:tc>
          <w:tcPr>
            <w:tcW w:w="239" w:type="dxa"/>
            <w:tcBorders>
              <w:left w:val="double" w:sz="4" w:space="0" w:color="000000"/>
            </w:tcBorders>
          </w:tcPr>
          <w:p w:rsidR="008A036E" w:rsidRDefault="008A036E">
            <w:pPr>
              <w:pStyle w:val="TableParagraph"/>
              <w:rPr>
                <w:sz w:val="18"/>
              </w:rPr>
            </w:pPr>
          </w:p>
        </w:tc>
        <w:tc>
          <w:tcPr>
            <w:tcW w:w="282" w:type="dxa"/>
          </w:tcPr>
          <w:p w:rsidR="008A036E" w:rsidRDefault="008A036E">
            <w:pPr>
              <w:pStyle w:val="TableParagraph"/>
              <w:rPr>
                <w:sz w:val="18"/>
              </w:rPr>
            </w:pPr>
          </w:p>
        </w:tc>
        <w:tc>
          <w:tcPr>
            <w:tcW w:w="282"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40" w:type="dxa"/>
            <w:tcBorders>
              <w:right w:val="double" w:sz="4" w:space="0" w:color="000000"/>
            </w:tcBorders>
          </w:tcPr>
          <w:p w:rsidR="008A036E" w:rsidRDefault="008A036E">
            <w:pPr>
              <w:pStyle w:val="TableParagraph"/>
              <w:rPr>
                <w:sz w:val="18"/>
              </w:rPr>
            </w:pPr>
          </w:p>
        </w:tc>
        <w:tc>
          <w:tcPr>
            <w:tcW w:w="237" w:type="dxa"/>
            <w:tcBorders>
              <w:left w:val="double" w:sz="4" w:space="0" w:color="000000"/>
            </w:tcBorders>
          </w:tcPr>
          <w:p w:rsidR="008A036E" w:rsidRDefault="008A036E">
            <w:pPr>
              <w:pStyle w:val="TableParagraph"/>
              <w:rPr>
                <w:sz w:val="18"/>
              </w:rPr>
            </w:pPr>
          </w:p>
        </w:tc>
        <w:tc>
          <w:tcPr>
            <w:tcW w:w="282" w:type="dxa"/>
          </w:tcPr>
          <w:p w:rsidR="008A036E" w:rsidRDefault="008A036E">
            <w:pPr>
              <w:pStyle w:val="TableParagraph"/>
              <w:rPr>
                <w:sz w:val="18"/>
              </w:rPr>
            </w:pPr>
          </w:p>
        </w:tc>
        <w:tc>
          <w:tcPr>
            <w:tcW w:w="284" w:type="dxa"/>
          </w:tcPr>
          <w:p w:rsidR="008A036E" w:rsidRDefault="008A036E">
            <w:pPr>
              <w:pStyle w:val="TableParagraph"/>
              <w:rPr>
                <w:sz w:val="18"/>
              </w:rPr>
            </w:pPr>
          </w:p>
        </w:tc>
        <w:tc>
          <w:tcPr>
            <w:tcW w:w="296" w:type="dxa"/>
            <w:tcBorders>
              <w:right w:val="double" w:sz="4" w:space="0" w:color="000000"/>
            </w:tcBorders>
          </w:tcPr>
          <w:p w:rsidR="008A036E" w:rsidRDefault="008A036E">
            <w:pPr>
              <w:pStyle w:val="TableParagraph"/>
              <w:rPr>
                <w:sz w:val="18"/>
              </w:rPr>
            </w:pPr>
          </w:p>
        </w:tc>
        <w:tc>
          <w:tcPr>
            <w:tcW w:w="277" w:type="dxa"/>
            <w:tcBorders>
              <w:left w:val="double" w:sz="4" w:space="0" w:color="000000"/>
            </w:tcBorders>
          </w:tcPr>
          <w:p w:rsidR="008A036E" w:rsidRDefault="008A036E">
            <w:pPr>
              <w:pStyle w:val="TableParagraph"/>
              <w:rPr>
                <w:sz w:val="18"/>
              </w:rPr>
            </w:pPr>
          </w:p>
        </w:tc>
        <w:tc>
          <w:tcPr>
            <w:tcW w:w="507" w:type="dxa"/>
          </w:tcPr>
          <w:p w:rsidR="008A036E" w:rsidRDefault="008A036E">
            <w:pPr>
              <w:pStyle w:val="TableParagraph"/>
              <w:rPr>
                <w:sz w:val="18"/>
              </w:rPr>
            </w:pPr>
          </w:p>
        </w:tc>
      </w:tr>
      <w:tr w:rsidR="008A036E">
        <w:trPr>
          <w:trHeight w:val="1010"/>
        </w:trPr>
        <w:tc>
          <w:tcPr>
            <w:tcW w:w="2376" w:type="dxa"/>
            <w:gridSpan w:val="2"/>
          </w:tcPr>
          <w:p w:rsidR="008A036E" w:rsidRDefault="00871284">
            <w:pPr>
              <w:pStyle w:val="TableParagraph"/>
              <w:ind w:left="57" w:right="557"/>
            </w:pPr>
            <w:r>
              <w:t>Упражнения на развитие навыка принятия</w:t>
            </w:r>
            <w:r>
              <w:rPr>
                <w:spacing w:val="-14"/>
              </w:rPr>
              <w:t xml:space="preserve"> </w:t>
            </w:r>
            <w:r>
              <w:t>решения</w:t>
            </w:r>
          </w:p>
          <w:p w:rsidR="008A036E" w:rsidRDefault="00871284">
            <w:pPr>
              <w:pStyle w:val="TableParagraph"/>
              <w:spacing w:line="237" w:lineRule="exact"/>
              <w:ind w:left="57"/>
            </w:pPr>
            <w:r>
              <w:t>(обыграть</w:t>
            </w:r>
            <w:r>
              <w:rPr>
                <w:spacing w:val="-9"/>
              </w:rPr>
              <w:t xml:space="preserve"> </w:t>
            </w:r>
            <w:r>
              <w:t>2х1;</w:t>
            </w:r>
            <w:r>
              <w:rPr>
                <w:spacing w:val="-3"/>
              </w:rPr>
              <w:t xml:space="preserve"> </w:t>
            </w:r>
            <w:r>
              <w:rPr>
                <w:spacing w:val="-4"/>
              </w:rPr>
              <w:t>3х2)</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spacing w:before="2"/>
              <w:rPr>
                <w:i/>
                <w:sz w:val="31"/>
              </w:rPr>
            </w:pPr>
          </w:p>
          <w:p w:rsidR="008A036E" w:rsidRDefault="00871284">
            <w:pPr>
              <w:pStyle w:val="TableParagraph"/>
              <w:ind w:left="44"/>
              <w:jc w:val="center"/>
              <w:rPr>
                <w:sz w:val="24"/>
              </w:rPr>
            </w:pPr>
            <w:r>
              <w:rPr>
                <w:sz w:val="24"/>
              </w:rPr>
              <w:t>+</w:t>
            </w:r>
          </w:p>
        </w:tc>
        <w:tc>
          <w:tcPr>
            <w:tcW w:w="284"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54"/>
              <w:jc w:val="center"/>
              <w:rPr>
                <w:sz w:val="24"/>
              </w:rPr>
            </w:pPr>
            <w:r>
              <w:rPr>
                <w:sz w:val="24"/>
              </w:rPr>
              <w:t>+</w:t>
            </w:r>
          </w:p>
        </w:tc>
        <w:tc>
          <w:tcPr>
            <w:tcW w:w="282"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30"/>
              <w:jc w:val="center"/>
              <w:rPr>
                <w:sz w:val="24"/>
              </w:rPr>
            </w:pPr>
            <w:r>
              <w:rPr>
                <w:sz w:val="24"/>
              </w:rPr>
              <w:t>+</w:t>
            </w:r>
          </w:p>
        </w:tc>
        <w:tc>
          <w:tcPr>
            <w:tcW w:w="284" w:type="dxa"/>
          </w:tcPr>
          <w:p w:rsidR="008A036E" w:rsidRDefault="008A036E">
            <w:pPr>
              <w:pStyle w:val="TableParagraph"/>
              <w:spacing w:before="2"/>
              <w:rPr>
                <w:i/>
                <w:sz w:val="31"/>
              </w:rPr>
            </w:pPr>
          </w:p>
          <w:p w:rsidR="008A036E" w:rsidRDefault="00871284">
            <w:pPr>
              <w:pStyle w:val="TableParagraph"/>
              <w:ind w:left="36"/>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36"/>
              <w:jc w:val="center"/>
              <w:rPr>
                <w:sz w:val="24"/>
              </w:rPr>
            </w:pPr>
            <w:r>
              <w:rPr>
                <w:sz w:val="24"/>
              </w:rPr>
              <w:t>+</w:t>
            </w:r>
          </w:p>
        </w:tc>
        <w:tc>
          <w:tcPr>
            <w:tcW w:w="299"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27"/>
              <w:jc w:val="center"/>
              <w:rPr>
                <w:sz w:val="24"/>
              </w:rPr>
            </w:pPr>
            <w:r>
              <w:rPr>
                <w:sz w:val="24"/>
              </w:rPr>
              <w:t>+</w:t>
            </w:r>
          </w:p>
        </w:tc>
        <w:tc>
          <w:tcPr>
            <w:tcW w:w="265"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43"/>
              <w:jc w:val="center"/>
              <w:rPr>
                <w:sz w:val="24"/>
              </w:rPr>
            </w:pPr>
            <w:r>
              <w:rPr>
                <w:sz w:val="24"/>
              </w:rPr>
              <w:t>+</w:t>
            </w:r>
          </w:p>
        </w:tc>
        <w:tc>
          <w:tcPr>
            <w:tcW w:w="284" w:type="dxa"/>
          </w:tcPr>
          <w:p w:rsidR="008A036E" w:rsidRDefault="008A036E">
            <w:pPr>
              <w:pStyle w:val="TableParagraph"/>
              <w:spacing w:before="2"/>
              <w:rPr>
                <w:i/>
                <w:sz w:val="31"/>
              </w:rPr>
            </w:pPr>
          </w:p>
          <w:p w:rsidR="008A036E" w:rsidRDefault="00871284">
            <w:pPr>
              <w:pStyle w:val="TableParagraph"/>
              <w:ind w:left="32"/>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27"/>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30"/>
              <w:jc w:val="center"/>
              <w:rPr>
                <w:sz w:val="24"/>
              </w:rPr>
            </w:pPr>
            <w:r>
              <w:rPr>
                <w:sz w:val="24"/>
              </w:rPr>
              <w:t>+</w:t>
            </w:r>
          </w:p>
        </w:tc>
        <w:tc>
          <w:tcPr>
            <w:tcW w:w="311" w:type="dxa"/>
            <w:tcBorders>
              <w:right w:val="double" w:sz="4" w:space="0" w:color="000000"/>
            </w:tcBorders>
          </w:tcPr>
          <w:p w:rsidR="008A036E" w:rsidRDefault="008A036E">
            <w:pPr>
              <w:pStyle w:val="TableParagraph"/>
            </w:pPr>
          </w:p>
        </w:tc>
        <w:tc>
          <w:tcPr>
            <w:tcW w:w="256"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52" w:type="dxa"/>
            <w:tcBorders>
              <w:right w:val="double" w:sz="4" w:space="0" w:color="000000"/>
            </w:tcBorders>
          </w:tcPr>
          <w:p w:rsidR="008A036E" w:rsidRDefault="008A036E">
            <w:pPr>
              <w:pStyle w:val="TableParagraph"/>
            </w:pPr>
          </w:p>
        </w:tc>
        <w:tc>
          <w:tcPr>
            <w:tcW w:w="239"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40"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96" w:type="dxa"/>
            <w:tcBorders>
              <w:right w:val="double" w:sz="4" w:space="0" w:color="000000"/>
            </w:tcBorders>
          </w:tcPr>
          <w:p w:rsidR="008A036E" w:rsidRDefault="008A036E">
            <w:pPr>
              <w:pStyle w:val="TableParagraph"/>
            </w:pPr>
          </w:p>
        </w:tc>
        <w:tc>
          <w:tcPr>
            <w:tcW w:w="277" w:type="dxa"/>
            <w:tcBorders>
              <w:left w:val="double" w:sz="4" w:space="0" w:color="000000"/>
            </w:tcBorders>
          </w:tcPr>
          <w:p w:rsidR="008A036E" w:rsidRDefault="008A036E">
            <w:pPr>
              <w:pStyle w:val="TableParagraph"/>
            </w:pPr>
          </w:p>
        </w:tc>
        <w:tc>
          <w:tcPr>
            <w:tcW w:w="507" w:type="dxa"/>
          </w:tcPr>
          <w:p w:rsidR="008A036E" w:rsidRDefault="008A036E">
            <w:pPr>
              <w:pStyle w:val="TableParagraph"/>
            </w:pPr>
          </w:p>
        </w:tc>
      </w:tr>
      <w:tr w:rsidR="008A036E">
        <w:trPr>
          <w:trHeight w:val="760"/>
        </w:trPr>
        <w:tc>
          <w:tcPr>
            <w:tcW w:w="2376" w:type="dxa"/>
            <w:gridSpan w:val="2"/>
          </w:tcPr>
          <w:p w:rsidR="008A036E" w:rsidRDefault="00871284">
            <w:pPr>
              <w:pStyle w:val="TableParagraph"/>
              <w:ind w:left="57"/>
            </w:pPr>
            <w:r>
              <w:t>Упражнения на принятие</w:t>
            </w:r>
            <w:r>
              <w:rPr>
                <w:spacing w:val="-14"/>
              </w:rPr>
              <w:t xml:space="preserve"> </w:t>
            </w:r>
            <w:r>
              <w:t>решения</w:t>
            </w:r>
            <w:r>
              <w:rPr>
                <w:spacing w:val="-14"/>
              </w:rPr>
              <w:t xml:space="preserve"> </w:t>
            </w:r>
            <w:r>
              <w:t>–</w:t>
            </w:r>
          </w:p>
          <w:p w:rsidR="008A036E" w:rsidRDefault="00871284">
            <w:pPr>
              <w:pStyle w:val="TableParagraph"/>
              <w:spacing w:line="238" w:lineRule="exact"/>
              <w:ind w:left="57"/>
            </w:pPr>
            <w:r>
              <w:t>создание</w:t>
            </w:r>
            <w:r>
              <w:rPr>
                <w:spacing w:val="-6"/>
              </w:rPr>
              <w:t xml:space="preserve"> </w:t>
            </w:r>
            <w:r>
              <w:rPr>
                <w:spacing w:val="-2"/>
              </w:rPr>
              <w:t>пространства</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99" w:type="dxa"/>
            <w:tcBorders>
              <w:right w:val="double" w:sz="4" w:space="0" w:color="000000"/>
            </w:tcBorders>
          </w:tcPr>
          <w:p w:rsidR="008A036E" w:rsidRDefault="008A036E">
            <w:pPr>
              <w:pStyle w:val="TableParagraph"/>
            </w:pPr>
          </w:p>
        </w:tc>
        <w:tc>
          <w:tcPr>
            <w:tcW w:w="265"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3" w:type="dxa"/>
          </w:tcPr>
          <w:p w:rsidR="008A036E" w:rsidRDefault="008A036E">
            <w:pPr>
              <w:pStyle w:val="TableParagraph"/>
            </w:pPr>
          </w:p>
        </w:tc>
        <w:tc>
          <w:tcPr>
            <w:tcW w:w="311" w:type="dxa"/>
            <w:tcBorders>
              <w:right w:val="double" w:sz="4" w:space="0" w:color="000000"/>
            </w:tcBorders>
          </w:tcPr>
          <w:p w:rsidR="008A036E" w:rsidRDefault="008A036E">
            <w:pPr>
              <w:pStyle w:val="TableParagraph"/>
            </w:pPr>
          </w:p>
        </w:tc>
        <w:tc>
          <w:tcPr>
            <w:tcW w:w="256"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52" w:type="dxa"/>
            <w:tcBorders>
              <w:right w:val="double" w:sz="4" w:space="0" w:color="000000"/>
            </w:tcBorders>
          </w:tcPr>
          <w:p w:rsidR="008A036E" w:rsidRDefault="008A036E">
            <w:pPr>
              <w:pStyle w:val="TableParagraph"/>
            </w:pPr>
          </w:p>
        </w:tc>
        <w:tc>
          <w:tcPr>
            <w:tcW w:w="239"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40"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96" w:type="dxa"/>
            <w:tcBorders>
              <w:right w:val="double" w:sz="4" w:space="0" w:color="000000"/>
            </w:tcBorders>
          </w:tcPr>
          <w:p w:rsidR="008A036E" w:rsidRDefault="008A036E">
            <w:pPr>
              <w:pStyle w:val="TableParagraph"/>
            </w:pPr>
          </w:p>
        </w:tc>
        <w:tc>
          <w:tcPr>
            <w:tcW w:w="277" w:type="dxa"/>
            <w:tcBorders>
              <w:left w:val="double" w:sz="4" w:space="0" w:color="000000"/>
            </w:tcBorders>
          </w:tcPr>
          <w:p w:rsidR="008A036E" w:rsidRDefault="008A036E">
            <w:pPr>
              <w:pStyle w:val="TableParagraph"/>
            </w:pPr>
          </w:p>
        </w:tc>
        <w:tc>
          <w:tcPr>
            <w:tcW w:w="507" w:type="dxa"/>
          </w:tcPr>
          <w:p w:rsidR="008A036E" w:rsidRDefault="008A036E">
            <w:pPr>
              <w:pStyle w:val="TableParagraph"/>
            </w:pPr>
          </w:p>
        </w:tc>
      </w:tr>
      <w:tr w:rsidR="00BD3D65">
        <w:trPr>
          <w:trHeight w:val="758"/>
        </w:trPr>
        <w:tc>
          <w:tcPr>
            <w:tcW w:w="2376" w:type="dxa"/>
            <w:gridSpan w:val="2"/>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line="256" w:lineRule="exact"/>
              <w:ind w:left="57" w:right="466"/>
              <w:rPr>
                <w:b/>
              </w:rPr>
            </w:pPr>
            <w:r>
              <w:rPr>
                <w:b/>
              </w:rPr>
              <w:t>развитие</w:t>
            </w:r>
            <w:r>
              <w:rPr>
                <w:b/>
                <w:spacing w:val="-14"/>
              </w:rPr>
              <w:t xml:space="preserve"> </w:t>
            </w:r>
            <w:r>
              <w:rPr>
                <w:b/>
              </w:rPr>
              <w:t>навыков игры в контакте:</w:t>
            </w: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38" w:type="dxa"/>
            <w:tcBorders>
              <w:right w:val="double" w:sz="4" w:space="0" w:color="000000"/>
            </w:tcBorders>
            <w:shd w:val="clear" w:color="auto" w:fill="D9D9D9"/>
          </w:tcPr>
          <w:p w:rsidR="008A036E" w:rsidRDefault="008A036E">
            <w:pPr>
              <w:pStyle w:val="TableParagraph"/>
            </w:pPr>
          </w:p>
        </w:tc>
        <w:tc>
          <w:tcPr>
            <w:tcW w:w="327"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tcBorders>
              <w:right w:val="double" w:sz="4" w:space="0" w:color="000000"/>
            </w:tcBorders>
            <w:shd w:val="clear" w:color="auto" w:fill="D9D9D9"/>
          </w:tcPr>
          <w:p w:rsidR="008A036E" w:rsidRDefault="008A036E">
            <w:pPr>
              <w:pStyle w:val="TableParagraph"/>
            </w:pPr>
          </w:p>
        </w:tc>
        <w:tc>
          <w:tcPr>
            <w:tcW w:w="237" w:type="dxa"/>
            <w:tcBorders>
              <w:left w:val="double" w:sz="4" w:space="0" w:color="000000"/>
            </w:tcBorders>
            <w:shd w:val="clear" w:color="auto" w:fill="D9D9D9"/>
          </w:tcPr>
          <w:p w:rsidR="008A036E" w:rsidRDefault="008A036E">
            <w:pPr>
              <w:pStyle w:val="TableParagraph"/>
            </w:pPr>
          </w:p>
        </w:tc>
        <w:tc>
          <w:tcPr>
            <w:tcW w:w="330"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99" w:type="dxa"/>
            <w:tcBorders>
              <w:right w:val="double" w:sz="4" w:space="0" w:color="000000"/>
            </w:tcBorders>
            <w:shd w:val="clear" w:color="auto" w:fill="D9D9D9"/>
          </w:tcPr>
          <w:p w:rsidR="008A036E" w:rsidRDefault="008A036E">
            <w:pPr>
              <w:pStyle w:val="TableParagraph"/>
            </w:pPr>
          </w:p>
        </w:tc>
        <w:tc>
          <w:tcPr>
            <w:tcW w:w="265" w:type="dxa"/>
            <w:tcBorders>
              <w:left w:val="double" w:sz="4" w:space="0" w:color="000000"/>
            </w:tcBorders>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311" w:type="dxa"/>
            <w:tcBorders>
              <w:right w:val="double" w:sz="4" w:space="0" w:color="000000"/>
            </w:tcBorders>
            <w:shd w:val="clear" w:color="auto" w:fill="D9D9D9"/>
          </w:tcPr>
          <w:p w:rsidR="008A036E" w:rsidRDefault="008A036E">
            <w:pPr>
              <w:pStyle w:val="TableParagraph"/>
            </w:pPr>
          </w:p>
        </w:tc>
        <w:tc>
          <w:tcPr>
            <w:tcW w:w="256"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52" w:type="dxa"/>
            <w:tcBorders>
              <w:right w:val="double" w:sz="4" w:space="0" w:color="000000"/>
            </w:tcBorders>
            <w:shd w:val="clear" w:color="auto" w:fill="D9D9D9"/>
          </w:tcPr>
          <w:p w:rsidR="008A036E" w:rsidRDefault="008A036E">
            <w:pPr>
              <w:pStyle w:val="TableParagraph"/>
            </w:pPr>
          </w:p>
        </w:tc>
        <w:tc>
          <w:tcPr>
            <w:tcW w:w="239"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40" w:type="dxa"/>
            <w:tcBorders>
              <w:right w:val="double" w:sz="4" w:space="0" w:color="000000"/>
            </w:tcBorders>
            <w:shd w:val="clear" w:color="auto" w:fill="D9D9D9"/>
          </w:tcPr>
          <w:p w:rsidR="008A036E" w:rsidRDefault="008A036E">
            <w:pPr>
              <w:pStyle w:val="TableParagraph"/>
            </w:pPr>
          </w:p>
        </w:tc>
        <w:tc>
          <w:tcPr>
            <w:tcW w:w="237"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96" w:type="dxa"/>
            <w:tcBorders>
              <w:right w:val="double" w:sz="4" w:space="0" w:color="000000"/>
            </w:tcBorders>
            <w:shd w:val="clear" w:color="auto" w:fill="D9D9D9"/>
          </w:tcPr>
          <w:p w:rsidR="008A036E" w:rsidRDefault="008A036E">
            <w:pPr>
              <w:pStyle w:val="TableParagraph"/>
            </w:pPr>
          </w:p>
        </w:tc>
        <w:tc>
          <w:tcPr>
            <w:tcW w:w="277" w:type="dxa"/>
            <w:tcBorders>
              <w:left w:val="double" w:sz="4" w:space="0" w:color="000000"/>
            </w:tcBorders>
            <w:shd w:val="clear" w:color="auto" w:fill="D9D9D9"/>
          </w:tcPr>
          <w:p w:rsidR="008A036E" w:rsidRDefault="008A036E">
            <w:pPr>
              <w:pStyle w:val="TableParagraph"/>
            </w:pPr>
          </w:p>
        </w:tc>
        <w:tc>
          <w:tcPr>
            <w:tcW w:w="507" w:type="dxa"/>
            <w:shd w:val="clear" w:color="auto" w:fill="D9D9D9"/>
          </w:tcPr>
          <w:p w:rsidR="008A036E" w:rsidRDefault="008A036E">
            <w:pPr>
              <w:pStyle w:val="TableParagraph"/>
            </w:pPr>
          </w:p>
        </w:tc>
      </w:tr>
      <w:tr w:rsidR="008A036E">
        <w:trPr>
          <w:trHeight w:val="502"/>
        </w:trPr>
        <w:tc>
          <w:tcPr>
            <w:tcW w:w="2376" w:type="dxa"/>
            <w:gridSpan w:val="2"/>
          </w:tcPr>
          <w:p w:rsidR="008A036E" w:rsidRDefault="00871284">
            <w:pPr>
              <w:pStyle w:val="TableParagraph"/>
              <w:spacing w:line="242" w:lineRule="exact"/>
              <w:ind w:left="57"/>
            </w:pPr>
            <w:r>
              <w:t>Захват</w:t>
            </w:r>
            <w:r>
              <w:rPr>
                <w:spacing w:val="-3"/>
              </w:rPr>
              <w:t xml:space="preserve"> </w:t>
            </w:r>
            <w:r>
              <w:t>-</w:t>
            </w:r>
            <w:r>
              <w:rPr>
                <w:spacing w:val="-7"/>
              </w:rPr>
              <w:t xml:space="preserve"> </w:t>
            </w:r>
            <w:r>
              <w:t>падение</w:t>
            </w:r>
            <w:r>
              <w:rPr>
                <w:spacing w:val="-2"/>
              </w:rPr>
              <w:t xml:space="preserve"> </w:t>
            </w:r>
            <w:r>
              <w:rPr>
                <w:spacing w:val="-5"/>
              </w:rPr>
              <w:t>на</w:t>
            </w:r>
          </w:p>
          <w:p w:rsidR="008A036E" w:rsidRDefault="00871284">
            <w:pPr>
              <w:pStyle w:val="TableParagraph"/>
              <w:spacing w:before="1" w:line="238" w:lineRule="exact"/>
              <w:ind w:left="57"/>
            </w:pPr>
            <w:r>
              <w:rPr>
                <w:spacing w:val="-2"/>
              </w:rPr>
              <w:t>землю</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71284">
            <w:pPr>
              <w:pStyle w:val="TableParagraph"/>
              <w:spacing w:before="102"/>
              <w:ind w:left="110"/>
              <w:rPr>
                <w:sz w:val="24"/>
              </w:rPr>
            </w:pPr>
            <w:r>
              <w:rPr>
                <w:sz w:val="24"/>
              </w:rPr>
              <w:t>+</w:t>
            </w:r>
          </w:p>
        </w:tc>
        <w:tc>
          <w:tcPr>
            <w:tcW w:w="238" w:type="dxa"/>
            <w:tcBorders>
              <w:right w:val="double" w:sz="4" w:space="0" w:color="000000"/>
            </w:tcBorders>
          </w:tcPr>
          <w:p w:rsidR="008A036E" w:rsidRDefault="00871284">
            <w:pPr>
              <w:pStyle w:val="TableParagraph"/>
              <w:spacing w:before="102"/>
              <w:ind w:left="109" w:right="-29"/>
              <w:rPr>
                <w:sz w:val="24"/>
              </w:rPr>
            </w:pPr>
            <w:r>
              <w:rPr>
                <w:sz w:val="24"/>
              </w:rPr>
              <w:t>+</w:t>
            </w:r>
          </w:p>
        </w:tc>
        <w:tc>
          <w:tcPr>
            <w:tcW w:w="327" w:type="dxa"/>
            <w:tcBorders>
              <w:left w:val="double" w:sz="4" w:space="0" w:color="000000"/>
            </w:tcBorders>
          </w:tcPr>
          <w:p w:rsidR="008A036E" w:rsidRDefault="00871284">
            <w:pPr>
              <w:pStyle w:val="TableParagraph"/>
              <w:spacing w:before="102"/>
              <w:ind w:left="97"/>
              <w:rPr>
                <w:sz w:val="24"/>
              </w:rPr>
            </w:pPr>
            <w:r>
              <w:rPr>
                <w:sz w:val="24"/>
              </w:rPr>
              <w:t>+</w:t>
            </w:r>
          </w:p>
        </w:tc>
        <w:tc>
          <w:tcPr>
            <w:tcW w:w="282" w:type="dxa"/>
          </w:tcPr>
          <w:p w:rsidR="008A036E" w:rsidRDefault="00871284">
            <w:pPr>
              <w:pStyle w:val="TableParagraph"/>
              <w:spacing w:before="102"/>
              <w:ind w:left="106"/>
              <w:rPr>
                <w:sz w:val="24"/>
              </w:rPr>
            </w:pPr>
            <w:r>
              <w:rPr>
                <w:sz w:val="24"/>
              </w:rPr>
              <w:t>+</w:t>
            </w:r>
          </w:p>
        </w:tc>
        <w:tc>
          <w:tcPr>
            <w:tcW w:w="284" w:type="dxa"/>
          </w:tcPr>
          <w:p w:rsidR="008A036E" w:rsidRDefault="00871284">
            <w:pPr>
              <w:pStyle w:val="TableParagraph"/>
              <w:spacing w:before="102"/>
              <w:ind w:left="108"/>
              <w:rPr>
                <w:sz w:val="24"/>
              </w:rPr>
            </w:pPr>
            <w:r>
              <w:rPr>
                <w:sz w:val="24"/>
              </w:rPr>
              <w:t>+</w:t>
            </w:r>
          </w:p>
        </w:tc>
        <w:tc>
          <w:tcPr>
            <w:tcW w:w="282" w:type="dxa"/>
          </w:tcPr>
          <w:p w:rsidR="008A036E" w:rsidRDefault="00871284">
            <w:pPr>
              <w:pStyle w:val="TableParagraph"/>
              <w:spacing w:before="102"/>
              <w:ind w:left="105"/>
              <w:rPr>
                <w:sz w:val="24"/>
              </w:rPr>
            </w:pPr>
            <w:r>
              <w:rPr>
                <w:sz w:val="24"/>
              </w:rPr>
              <w:t>+</w:t>
            </w:r>
          </w:p>
        </w:tc>
        <w:tc>
          <w:tcPr>
            <w:tcW w:w="284" w:type="dxa"/>
            <w:tcBorders>
              <w:right w:val="double" w:sz="4" w:space="0" w:color="000000"/>
            </w:tcBorders>
          </w:tcPr>
          <w:p w:rsidR="008A036E" w:rsidRDefault="00871284">
            <w:pPr>
              <w:pStyle w:val="TableParagraph"/>
              <w:spacing w:before="102"/>
              <w:ind w:left="103"/>
              <w:rPr>
                <w:sz w:val="24"/>
              </w:rPr>
            </w:pPr>
            <w:r>
              <w:rPr>
                <w:sz w:val="24"/>
              </w:rPr>
              <w:t>+</w:t>
            </w:r>
          </w:p>
        </w:tc>
        <w:tc>
          <w:tcPr>
            <w:tcW w:w="282" w:type="dxa"/>
            <w:tcBorders>
              <w:left w:val="double" w:sz="4" w:space="0" w:color="000000"/>
            </w:tcBorders>
          </w:tcPr>
          <w:p w:rsidR="008A036E" w:rsidRDefault="00871284">
            <w:pPr>
              <w:pStyle w:val="TableParagraph"/>
              <w:spacing w:before="102"/>
              <w:ind w:left="93"/>
              <w:rPr>
                <w:sz w:val="24"/>
              </w:rPr>
            </w:pPr>
            <w:r>
              <w:rPr>
                <w:sz w:val="24"/>
              </w:rPr>
              <w:t>+</w:t>
            </w:r>
          </w:p>
        </w:tc>
        <w:tc>
          <w:tcPr>
            <w:tcW w:w="282" w:type="dxa"/>
          </w:tcPr>
          <w:p w:rsidR="008A036E" w:rsidRDefault="00871284">
            <w:pPr>
              <w:pStyle w:val="TableParagraph"/>
              <w:spacing w:before="102"/>
              <w:ind w:left="67"/>
              <w:jc w:val="center"/>
              <w:rPr>
                <w:sz w:val="24"/>
              </w:rPr>
            </w:pPr>
            <w:r>
              <w:rPr>
                <w:sz w:val="24"/>
              </w:rPr>
              <w:t>+</w:t>
            </w: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99" w:type="dxa"/>
            <w:tcBorders>
              <w:right w:val="double" w:sz="4" w:space="0" w:color="000000"/>
            </w:tcBorders>
          </w:tcPr>
          <w:p w:rsidR="008A036E" w:rsidRDefault="008A036E">
            <w:pPr>
              <w:pStyle w:val="TableParagraph"/>
            </w:pPr>
          </w:p>
        </w:tc>
        <w:tc>
          <w:tcPr>
            <w:tcW w:w="265"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3" w:type="dxa"/>
          </w:tcPr>
          <w:p w:rsidR="008A036E" w:rsidRDefault="008A036E">
            <w:pPr>
              <w:pStyle w:val="TableParagraph"/>
            </w:pPr>
          </w:p>
        </w:tc>
        <w:tc>
          <w:tcPr>
            <w:tcW w:w="311" w:type="dxa"/>
            <w:tcBorders>
              <w:right w:val="double" w:sz="4" w:space="0" w:color="000000"/>
            </w:tcBorders>
          </w:tcPr>
          <w:p w:rsidR="008A036E" w:rsidRDefault="008A036E">
            <w:pPr>
              <w:pStyle w:val="TableParagraph"/>
            </w:pPr>
          </w:p>
        </w:tc>
        <w:tc>
          <w:tcPr>
            <w:tcW w:w="256"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52" w:type="dxa"/>
            <w:tcBorders>
              <w:right w:val="double" w:sz="4" w:space="0" w:color="000000"/>
            </w:tcBorders>
          </w:tcPr>
          <w:p w:rsidR="008A036E" w:rsidRDefault="008A036E">
            <w:pPr>
              <w:pStyle w:val="TableParagraph"/>
            </w:pPr>
          </w:p>
        </w:tc>
        <w:tc>
          <w:tcPr>
            <w:tcW w:w="239"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40"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96" w:type="dxa"/>
            <w:tcBorders>
              <w:right w:val="double" w:sz="4" w:space="0" w:color="000000"/>
            </w:tcBorders>
          </w:tcPr>
          <w:p w:rsidR="008A036E" w:rsidRDefault="008A036E">
            <w:pPr>
              <w:pStyle w:val="TableParagraph"/>
            </w:pPr>
          </w:p>
        </w:tc>
        <w:tc>
          <w:tcPr>
            <w:tcW w:w="277" w:type="dxa"/>
            <w:tcBorders>
              <w:left w:val="double" w:sz="4" w:space="0" w:color="000000"/>
            </w:tcBorders>
          </w:tcPr>
          <w:p w:rsidR="008A036E" w:rsidRDefault="008A036E">
            <w:pPr>
              <w:pStyle w:val="TableParagraph"/>
            </w:pPr>
          </w:p>
        </w:tc>
        <w:tc>
          <w:tcPr>
            <w:tcW w:w="507" w:type="dxa"/>
          </w:tcPr>
          <w:p w:rsidR="008A036E" w:rsidRDefault="008A036E">
            <w:pPr>
              <w:pStyle w:val="TableParagraph"/>
            </w:pPr>
          </w:p>
        </w:tc>
      </w:tr>
      <w:tr w:rsidR="008A036E">
        <w:trPr>
          <w:trHeight w:val="275"/>
        </w:trPr>
        <w:tc>
          <w:tcPr>
            <w:tcW w:w="2376" w:type="dxa"/>
            <w:gridSpan w:val="2"/>
          </w:tcPr>
          <w:p w:rsidR="008A036E" w:rsidRDefault="00871284">
            <w:pPr>
              <w:pStyle w:val="TableParagraph"/>
              <w:spacing w:before="17" w:line="238" w:lineRule="exact"/>
              <w:ind w:left="57"/>
            </w:pPr>
            <w:r>
              <w:t>Захват</w:t>
            </w:r>
            <w:r>
              <w:rPr>
                <w:spacing w:val="-4"/>
              </w:rPr>
              <w:t xml:space="preserve"> </w:t>
            </w:r>
            <w:r>
              <w:rPr>
                <w:spacing w:val="-2"/>
              </w:rPr>
              <w:t>боковой</w:t>
            </w: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38" w:type="dxa"/>
            <w:tcBorders>
              <w:right w:val="double" w:sz="4" w:space="0" w:color="000000"/>
            </w:tcBorders>
          </w:tcPr>
          <w:p w:rsidR="008A036E" w:rsidRDefault="008A036E">
            <w:pPr>
              <w:pStyle w:val="TableParagraph"/>
              <w:rPr>
                <w:sz w:val="20"/>
              </w:rPr>
            </w:pPr>
          </w:p>
        </w:tc>
        <w:tc>
          <w:tcPr>
            <w:tcW w:w="327"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Borders>
              <w:right w:val="double" w:sz="4" w:space="0" w:color="000000"/>
            </w:tcBorders>
          </w:tcPr>
          <w:p w:rsidR="008A036E" w:rsidRDefault="008A036E">
            <w:pPr>
              <w:pStyle w:val="TableParagraph"/>
              <w:rPr>
                <w:sz w:val="20"/>
              </w:rPr>
            </w:pPr>
          </w:p>
        </w:tc>
        <w:tc>
          <w:tcPr>
            <w:tcW w:w="282" w:type="dxa"/>
            <w:tcBorders>
              <w:left w:val="double" w:sz="4" w:space="0" w:color="000000"/>
            </w:tcBorders>
          </w:tcPr>
          <w:p w:rsidR="008A036E" w:rsidRDefault="008A036E">
            <w:pPr>
              <w:pStyle w:val="TableParagraph"/>
              <w:rPr>
                <w:sz w:val="20"/>
              </w:rPr>
            </w:pPr>
          </w:p>
        </w:tc>
        <w:tc>
          <w:tcPr>
            <w:tcW w:w="282" w:type="dxa"/>
          </w:tcPr>
          <w:p w:rsidR="008A036E" w:rsidRDefault="00871284">
            <w:pPr>
              <w:pStyle w:val="TableParagraph"/>
              <w:spacing w:line="256" w:lineRule="exact"/>
              <w:ind w:left="67"/>
              <w:jc w:val="center"/>
              <w:rPr>
                <w:sz w:val="24"/>
              </w:rPr>
            </w:pPr>
            <w:r>
              <w:rPr>
                <w:sz w:val="24"/>
              </w:rPr>
              <w:t>+</w:t>
            </w:r>
          </w:p>
        </w:tc>
        <w:tc>
          <w:tcPr>
            <w:tcW w:w="284" w:type="dxa"/>
          </w:tcPr>
          <w:p w:rsidR="008A036E" w:rsidRDefault="00871284">
            <w:pPr>
              <w:pStyle w:val="TableParagraph"/>
              <w:spacing w:line="256" w:lineRule="exact"/>
              <w:ind w:left="67"/>
              <w:jc w:val="center"/>
              <w:rPr>
                <w:sz w:val="24"/>
              </w:rPr>
            </w:pPr>
            <w:r>
              <w:rPr>
                <w:sz w:val="24"/>
              </w:rPr>
              <w:t>+</w:t>
            </w:r>
          </w:p>
        </w:tc>
        <w:tc>
          <w:tcPr>
            <w:tcW w:w="282" w:type="dxa"/>
            <w:tcBorders>
              <w:right w:val="double" w:sz="4" w:space="0" w:color="000000"/>
            </w:tcBorders>
          </w:tcPr>
          <w:p w:rsidR="008A036E" w:rsidRDefault="00871284">
            <w:pPr>
              <w:pStyle w:val="TableParagraph"/>
              <w:spacing w:line="256" w:lineRule="exact"/>
              <w:ind w:left="73"/>
              <w:jc w:val="center"/>
              <w:rPr>
                <w:sz w:val="24"/>
              </w:rPr>
            </w:pPr>
            <w:r>
              <w:rPr>
                <w:sz w:val="24"/>
              </w:rPr>
              <w:t>+</w:t>
            </w:r>
          </w:p>
        </w:tc>
        <w:tc>
          <w:tcPr>
            <w:tcW w:w="282" w:type="dxa"/>
            <w:tcBorders>
              <w:left w:val="double" w:sz="4" w:space="0" w:color="000000"/>
            </w:tcBorders>
          </w:tcPr>
          <w:p w:rsidR="008A036E" w:rsidRDefault="00871284">
            <w:pPr>
              <w:pStyle w:val="TableParagraph"/>
              <w:spacing w:line="256" w:lineRule="exact"/>
              <w:ind w:left="50"/>
              <w:jc w:val="center"/>
              <w:rPr>
                <w:sz w:val="24"/>
              </w:rPr>
            </w:pPr>
            <w:r>
              <w:rPr>
                <w:sz w:val="24"/>
              </w:rPr>
              <w:t>+</w:t>
            </w:r>
          </w:p>
        </w:tc>
        <w:tc>
          <w:tcPr>
            <w:tcW w:w="282" w:type="dxa"/>
          </w:tcPr>
          <w:p w:rsidR="008A036E" w:rsidRDefault="00871284">
            <w:pPr>
              <w:pStyle w:val="TableParagraph"/>
              <w:spacing w:line="256" w:lineRule="exact"/>
              <w:ind w:left="63"/>
              <w:jc w:val="center"/>
              <w:rPr>
                <w:sz w:val="24"/>
              </w:rPr>
            </w:pPr>
            <w:r>
              <w:rPr>
                <w:sz w:val="24"/>
              </w:rPr>
              <w:t>+</w:t>
            </w:r>
          </w:p>
        </w:tc>
        <w:tc>
          <w:tcPr>
            <w:tcW w:w="284" w:type="dxa"/>
          </w:tcPr>
          <w:p w:rsidR="008A036E" w:rsidRDefault="00871284">
            <w:pPr>
              <w:pStyle w:val="TableParagraph"/>
              <w:spacing w:line="256" w:lineRule="exact"/>
              <w:ind w:left="58"/>
              <w:jc w:val="center"/>
              <w:rPr>
                <w:sz w:val="24"/>
              </w:rPr>
            </w:pPr>
            <w:r>
              <w:rPr>
                <w:sz w:val="24"/>
              </w:rPr>
              <w:t>+</w:t>
            </w:r>
          </w:p>
        </w:tc>
        <w:tc>
          <w:tcPr>
            <w:tcW w:w="282" w:type="dxa"/>
            <w:tcBorders>
              <w:right w:val="double" w:sz="4" w:space="0" w:color="000000"/>
            </w:tcBorders>
          </w:tcPr>
          <w:p w:rsidR="008A036E" w:rsidRDefault="00871284">
            <w:pPr>
              <w:pStyle w:val="TableParagraph"/>
              <w:spacing w:line="256" w:lineRule="exact"/>
              <w:ind w:left="64"/>
              <w:jc w:val="center"/>
              <w:rPr>
                <w:sz w:val="24"/>
              </w:rPr>
            </w:pPr>
            <w:r>
              <w:rPr>
                <w:sz w:val="24"/>
              </w:rPr>
              <w:t>+</w:t>
            </w:r>
          </w:p>
        </w:tc>
        <w:tc>
          <w:tcPr>
            <w:tcW w:w="237" w:type="dxa"/>
            <w:tcBorders>
              <w:left w:val="double" w:sz="4" w:space="0" w:color="000000"/>
            </w:tcBorders>
          </w:tcPr>
          <w:p w:rsidR="008A036E" w:rsidRDefault="00871284">
            <w:pPr>
              <w:pStyle w:val="TableParagraph"/>
              <w:spacing w:line="256" w:lineRule="exact"/>
              <w:ind w:right="-15"/>
              <w:jc w:val="right"/>
              <w:rPr>
                <w:sz w:val="24"/>
              </w:rPr>
            </w:pPr>
            <w:r>
              <w:rPr>
                <w:sz w:val="24"/>
              </w:rPr>
              <w:t>+</w:t>
            </w:r>
          </w:p>
        </w:tc>
        <w:tc>
          <w:tcPr>
            <w:tcW w:w="330" w:type="dxa"/>
          </w:tcPr>
          <w:p w:rsidR="008A036E" w:rsidRDefault="00871284">
            <w:pPr>
              <w:pStyle w:val="TableParagraph"/>
              <w:spacing w:line="256" w:lineRule="exact"/>
              <w:ind w:left="6"/>
              <w:jc w:val="center"/>
              <w:rPr>
                <w:sz w:val="24"/>
              </w:rPr>
            </w:pPr>
            <w:r>
              <w:rPr>
                <w:sz w:val="24"/>
              </w:rPr>
              <w:t>+</w:t>
            </w:r>
          </w:p>
        </w:tc>
        <w:tc>
          <w:tcPr>
            <w:tcW w:w="282" w:type="dxa"/>
          </w:tcPr>
          <w:p w:rsidR="008A036E" w:rsidRDefault="00871284">
            <w:pPr>
              <w:pStyle w:val="TableParagraph"/>
              <w:spacing w:line="256" w:lineRule="exact"/>
              <w:ind w:left="46"/>
              <w:jc w:val="center"/>
              <w:rPr>
                <w:sz w:val="24"/>
              </w:rPr>
            </w:pPr>
            <w:r>
              <w:rPr>
                <w:sz w:val="24"/>
              </w:rPr>
              <w:t>+</w:t>
            </w:r>
          </w:p>
        </w:tc>
        <w:tc>
          <w:tcPr>
            <w:tcW w:w="282" w:type="dxa"/>
          </w:tcPr>
          <w:p w:rsidR="008A036E" w:rsidRDefault="00871284">
            <w:pPr>
              <w:pStyle w:val="TableParagraph"/>
              <w:spacing w:line="256" w:lineRule="exact"/>
              <w:ind w:left="44"/>
              <w:jc w:val="center"/>
              <w:rPr>
                <w:sz w:val="24"/>
              </w:rPr>
            </w:pPr>
            <w:r>
              <w:rPr>
                <w:sz w:val="24"/>
              </w:rPr>
              <w:t>+</w:t>
            </w:r>
          </w:p>
        </w:tc>
        <w:tc>
          <w:tcPr>
            <w:tcW w:w="284" w:type="dxa"/>
            <w:tcBorders>
              <w:right w:val="double" w:sz="4" w:space="0" w:color="000000"/>
            </w:tcBorders>
          </w:tcPr>
          <w:p w:rsidR="008A036E" w:rsidRDefault="00871284">
            <w:pPr>
              <w:pStyle w:val="TableParagraph"/>
              <w:spacing w:line="256" w:lineRule="exact"/>
              <w:ind w:left="54"/>
              <w:jc w:val="center"/>
              <w:rPr>
                <w:sz w:val="24"/>
              </w:rPr>
            </w:pPr>
            <w:r>
              <w:rPr>
                <w:sz w:val="24"/>
              </w:rPr>
              <w:t>+</w:t>
            </w:r>
          </w:p>
        </w:tc>
        <w:tc>
          <w:tcPr>
            <w:tcW w:w="282" w:type="dxa"/>
            <w:tcBorders>
              <w:left w:val="double" w:sz="4" w:space="0" w:color="000000"/>
            </w:tcBorders>
          </w:tcPr>
          <w:p w:rsidR="008A036E" w:rsidRDefault="00871284">
            <w:pPr>
              <w:pStyle w:val="TableParagraph"/>
              <w:spacing w:line="256" w:lineRule="exact"/>
              <w:ind w:left="30"/>
              <w:jc w:val="center"/>
              <w:rPr>
                <w:sz w:val="24"/>
              </w:rPr>
            </w:pPr>
            <w:r>
              <w:rPr>
                <w:sz w:val="24"/>
              </w:rPr>
              <w:t>+</w:t>
            </w:r>
          </w:p>
        </w:tc>
        <w:tc>
          <w:tcPr>
            <w:tcW w:w="284" w:type="dxa"/>
          </w:tcPr>
          <w:p w:rsidR="008A036E" w:rsidRDefault="00871284">
            <w:pPr>
              <w:pStyle w:val="TableParagraph"/>
              <w:spacing w:line="256" w:lineRule="exact"/>
              <w:ind w:left="36"/>
              <w:jc w:val="center"/>
              <w:rPr>
                <w:sz w:val="24"/>
              </w:rPr>
            </w:pPr>
            <w:r>
              <w:rPr>
                <w:sz w:val="24"/>
              </w:rPr>
              <w:t>+</w:t>
            </w:r>
          </w:p>
        </w:tc>
        <w:tc>
          <w:tcPr>
            <w:tcW w:w="282" w:type="dxa"/>
          </w:tcPr>
          <w:p w:rsidR="008A036E" w:rsidRDefault="00871284">
            <w:pPr>
              <w:pStyle w:val="TableParagraph"/>
              <w:spacing w:line="256" w:lineRule="exact"/>
              <w:ind w:left="36"/>
              <w:jc w:val="center"/>
              <w:rPr>
                <w:sz w:val="24"/>
              </w:rPr>
            </w:pPr>
            <w:r>
              <w:rPr>
                <w:sz w:val="24"/>
              </w:rPr>
              <w:t>+</w:t>
            </w:r>
          </w:p>
        </w:tc>
        <w:tc>
          <w:tcPr>
            <w:tcW w:w="299" w:type="dxa"/>
            <w:tcBorders>
              <w:right w:val="double" w:sz="4" w:space="0" w:color="000000"/>
            </w:tcBorders>
          </w:tcPr>
          <w:p w:rsidR="008A036E" w:rsidRDefault="00871284">
            <w:pPr>
              <w:pStyle w:val="TableParagraph"/>
              <w:spacing w:line="256" w:lineRule="exact"/>
              <w:ind w:left="27"/>
              <w:jc w:val="center"/>
              <w:rPr>
                <w:sz w:val="24"/>
              </w:rPr>
            </w:pPr>
            <w:r>
              <w:rPr>
                <w:sz w:val="24"/>
              </w:rPr>
              <w:t>+</w:t>
            </w:r>
          </w:p>
        </w:tc>
        <w:tc>
          <w:tcPr>
            <w:tcW w:w="265" w:type="dxa"/>
            <w:tcBorders>
              <w:left w:val="double" w:sz="4" w:space="0" w:color="000000"/>
            </w:tcBorders>
          </w:tcPr>
          <w:p w:rsidR="008A036E" w:rsidRDefault="00871284">
            <w:pPr>
              <w:pStyle w:val="TableParagraph"/>
              <w:spacing w:line="256" w:lineRule="exact"/>
              <w:ind w:left="43"/>
              <w:jc w:val="center"/>
              <w:rPr>
                <w:sz w:val="24"/>
              </w:rPr>
            </w:pPr>
            <w:r>
              <w:rPr>
                <w:sz w:val="24"/>
              </w:rPr>
              <w:t>+</w:t>
            </w:r>
          </w:p>
        </w:tc>
        <w:tc>
          <w:tcPr>
            <w:tcW w:w="284" w:type="dxa"/>
          </w:tcPr>
          <w:p w:rsidR="008A036E" w:rsidRDefault="00871284">
            <w:pPr>
              <w:pStyle w:val="TableParagraph"/>
              <w:spacing w:line="256" w:lineRule="exact"/>
              <w:ind w:left="32"/>
              <w:jc w:val="center"/>
              <w:rPr>
                <w:sz w:val="24"/>
              </w:rPr>
            </w:pPr>
            <w:r>
              <w:rPr>
                <w:sz w:val="24"/>
              </w:rPr>
              <w:t>+</w:t>
            </w:r>
          </w:p>
        </w:tc>
        <w:tc>
          <w:tcPr>
            <w:tcW w:w="282"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311" w:type="dxa"/>
            <w:tcBorders>
              <w:right w:val="double" w:sz="4" w:space="0" w:color="000000"/>
            </w:tcBorders>
          </w:tcPr>
          <w:p w:rsidR="008A036E" w:rsidRDefault="00871284">
            <w:pPr>
              <w:pStyle w:val="TableParagraph"/>
              <w:spacing w:line="256" w:lineRule="exact"/>
              <w:ind w:left="7"/>
              <w:jc w:val="center"/>
              <w:rPr>
                <w:sz w:val="24"/>
              </w:rPr>
            </w:pPr>
            <w:r>
              <w:rPr>
                <w:sz w:val="24"/>
              </w:rPr>
              <w:t>+</w:t>
            </w:r>
          </w:p>
        </w:tc>
        <w:tc>
          <w:tcPr>
            <w:tcW w:w="256" w:type="dxa"/>
            <w:tcBorders>
              <w:left w:val="double" w:sz="4" w:space="0" w:color="000000"/>
            </w:tcBorders>
          </w:tcPr>
          <w:p w:rsidR="008A036E" w:rsidRDefault="00871284">
            <w:pPr>
              <w:pStyle w:val="TableParagraph"/>
              <w:spacing w:line="256" w:lineRule="exact"/>
              <w:ind w:left="35"/>
              <w:jc w:val="center"/>
              <w:rPr>
                <w:sz w:val="24"/>
              </w:rPr>
            </w:pPr>
            <w:r>
              <w:rPr>
                <w:sz w:val="24"/>
              </w:rPr>
              <w:t>+</w:t>
            </w:r>
          </w:p>
        </w:tc>
        <w:tc>
          <w:tcPr>
            <w:tcW w:w="282" w:type="dxa"/>
          </w:tcPr>
          <w:p w:rsidR="008A036E" w:rsidRDefault="00871284">
            <w:pPr>
              <w:pStyle w:val="TableParagraph"/>
              <w:spacing w:line="256" w:lineRule="exact"/>
              <w:ind w:left="16"/>
              <w:jc w:val="center"/>
              <w:rPr>
                <w:sz w:val="24"/>
              </w:rPr>
            </w:pPr>
            <w:r>
              <w:rPr>
                <w:sz w:val="24"/>
              </w:rPr>
              <w:t>+</w:t>
            </w:r>
          </w:p>
        </w:tc>
        <w:tc>
          <w:tcPr>
            <w:tcW w:w="282" w:type="dxa"/>
          </w:tcPr>
          <w:p w:rsidR="008A036E" w:rsidRDefault="00871284">
            <w:pPr>
              <w:pStyle w:val="TableParagraph"/>
              <w:spacing w:line="256" w:lineRule="exact"/>
              <w:ind w:right="57"/>
              <w:jc w:val="right"/>
              <w:rPr>
                <w:sz w:val="24"/>
              </w:rPr>
            </w:pPr>
            <w:r>
              <w:rPr>
                <w:sz w:val="24"/>
              </w:rPr>
              <w:t>+</w:t>
            </w:r>
          </w:p>
        </w:tc>
        <w:tc>
          <w:tcPr>
            <w:tcW w:w="352" w:type="dxa"/>
            <w:tcBorders>
              <w:right w:val="double" w:sz="4" w:space="0" w:color="000000"/>
            </w:tcBorders>
          </w:tcPr>
          <w:p w:rsidR="008A036E" w:rsidRDefault="00871284">
            <w:pPr>
              <w:pStyle w:val="TableParagraph"/>
              <w:spacing w:line="256" w:lineRule="exact"/>
              <w:ind w:right="41"/>
              <w:jc w:val="center"/>
              <w:rPr>
                <w:sz w:val="24"/>
              </w:rPr>
            </w:pPr>
            <w:r>
              <w:rPr>
                <w:sz w:val="24"/>
              </w:rPr>
              <w:t>+</w:t>
            </w:r>
          </w:p>
        </w:tc>
        <w:tc>
          <w:tcPr>
            <w:tcW w:w="239" w:type="dxa"/>
            <w:tcBorders>
              <w:left w:val="double" w:sz="4" w:space="0" w:color="000000"/>
            </w:tcBorders>
          </w:tcPr>
          <w:p w:rsidR="008A036E" w:rsidRDefault="00871284">
            <w:pPr>
              <w:pStyle w:val="TableParagraph"/>
              <w:spacing w:line="256" w:lineRule="exact"/>
              <w:ind w:right="16"/>
              <w:jc w:val="right"/>
              <w:rPr>
                <w:sz w:val="24"/>
              </w:rPr>
            </w:pPr>
            <w:r>
              <w:rPr>
                <w:sz w:val="24"/>
              </w:rPr>
              <w:t>+</w:t>
            </w:r>
          </w:p>
        </w:tc>
        <w:tc>
          <w:tcPr>
            <w:tcW w:w="282" w:type="dxa"/>
          </w:tcPr>
          <w:p w:rsidR="008A036E" w:rsidRDefault="00871284">
            <w:pPr>
              <w:pStyle w:val="TableParagraph"/>
              <w:spacing w:line="256" w:lineRule="exact"/>
              <w:ind w:left="5"/>
              <w:jc w:val="center"/>
              <w:rPr>
                <w:sz w:val="24"/>
              </w:rPr>
            </w:pPr>
            <w:r>
              <w:rPr>
                <w:sz w:val="24"/>
              </w:rPr>
              <w:t>+</w:t>
            </w:r>
          </w:p>
        </w:tc>
        <w:tc>
          <w:tcPr>
            <w:tcW w:w="282" w:type="dxa"/>
          </w:tcPr>
          <w:p w:rsidR="008A036E" w:rsidRDefault="00871284">
            <w:pPr>
              <w:pStyle w:val="TableParagraph"/>
              <w:spacing w:line="256" w:lineRule="exact"/>
              <w:ind w:left="2"/>
              <w:jc w:val="center"/>
              <w:rPr>
                <w:sz w:val="24"/>
              </w:rPr>
            </w:pPr>
            <w:r>
              <w:rPr>
                <w:sz w:val="24"/>
              </w:rPr>
              <w:t>+</w:t>
            </w:r>
          </w:p>
        </w:tc>
        <w:tc>
          <w:tcPr>
            <w:tcW w:w="282" w:type="dxa"/>
          </w:tcPr>
          <w:p w:rsidR="008A036E" w:rsidRDefault="00871284">
            <w:pPr>
              <w:pStyle w:val="TableParagraph"/>
              <w:spacing w:line="256" w:lineRule="exact"/>
              <w:ind w:left="5"/>
              <w:jc w:val="center"/>
              <w:rPr>
                <w:sz w:val="24"/>
              </w:rPr>
            </w:pPr>
            <w:r>
              <w:rPr>
                <w:sz w:val="24"/>
              </w:rPr>
              <w:t>+</w:t>
            </w:r>
          </w:p>
        </w:tc>
        <w:tc>
          <w:tcPr>
            <w:tcW w:w="340" w:type="dxa"/>
            <w:tcBorders>
              <w:right w:val="double" w:sz="4" w:space="0" w:color="000000"/>
            </w:tcBorders>
          </w:tcPr>
          <w:p w:rsidR="008A036E" w:rsidRDefault="00871284">
            <w:pPr>
              <w:pStyle w:val="TableParagraph"/>
              <w:spacing w:line="256" w:lineRule="exact"/>
              <w:ind w:right="43"/>
              <w:jc w:val="center"/>
              <w:rPr>
                <w:sz w:val="24"/>
              </w:rPr>
            </w:pPr>
            <w:r>
              <w:rPr>
                <w:sz w:val="24"/>
              </w:rPr>
              <w:t>+</w:t>
            </w:r>
          </w:p>
        </w:tc>
        <w:tc>
          <w:tcPr>
            <w:tcW w:w="237" w:type="dxa"/>
            <w:tcBorders>
              <w:left w:val="double" w:sz="4" w:space="0" w:color="000000"/>
            </w:tcBorders>
          </w:tcPr>
          <w:p w:rsidR="008A036E" w:rsidRDefault="00871284">
            <w:pPr>
              <w:pStyle w:val="TableParagraph"/>
              <w:spacing w:line="256" w:lineRule="exact"/>
              <w:ind w:left="29"/>
              <w:jc w:val="center"/>
              <w:rPr>
                <w:sz w:val="24"/>
              </w:rPr>
            </w:pPr>
            <w:r>
              <w:rPr>
                <w:sz w:val="24"/>
              </w:rPr>
              <w:t>+</w:t>
            </w:r>
          </w:p>
        </w:tc>
        <w:tc>
          <w:tcPr>
            <w:tcW w:w="282" w:type="dxa"/>
          </w:tcPr>
          <w:p w:rsidR="008A036E" w:rsidRDefault="00871284">
            <w:pPr>
              <w:pStyle w:val="TableParagraph"/>
              <w:spacing w:line="256" w:lineRule="exact"/>
              <w:ind w:right="5"/>
              <w:jc w:val="center"/>
              <w:rPr>
                <w:sz w:val="24"/>
              </w:rPr>
            </w:pPr>
            <w:r>
              <w:rPr>
                <w:sz w:val="24"/>
              </w:rPr>
              <w:t>+</w:t>
            </w:r>
          </w:p>
        </w:tc>
        <w:tc>
          <w:tcPr>
            <w:tcW w:w="284" w:type="dxa"/>
          </w:tcPr>
          <w:p w:rsidR="008A036E" w:rsidRDefault="00871284">
            <w:pPr>
              <w:pStyle w:val="TableParagraph"/>
              <w:spacing w:line="256" w:lineRule="exact"/>
              <w:ind w:right="5"/>
              <w:jc w:val="center"/>
              <w:rPr>
                <w:sz w:val="24"/>
              </w:rPr>
            </w:pPr>
            <w:r>
              <w:rPr>
                <w:sz w:val="24"/>
              </w:rPr>
              <w:t>+</w:t>
            </w:r>
          </w:p>
        </w:tc>
        <w:tc>
          <w:tcPr>
            <w:tcW w:w="296" w:type="dxa"/>
            <w:tcBorders>
              <w:right w:val="double" w:sz="4" w:space="0" w:color="000000"/>
            </w:tcBorders>
          </w:tcPr>
          <w:p w:rsidR="008A036E" w:rsidRDefault="00871284">
            <w:pPr>
              <w:pStyle w:val="TableParagraph"/>
              <w:spacing w:line="256" w:lineRule="exact"/>
              <w:ind w:right="13"/>
              <w:jc w:val="center"/>
              <w:rPr>
                <w:sz w:val="24"/>
              </w:rPr>
            </w:pPr>
            <w:r>
              <w:rPr>
                <w:sz w:val="24"/>
              </w:rPr>
              <w:t>+</w:t>
            </w:r>
          </w:p>
        </w:tc>
        <w:tc>
          <w:tcPr>
            <w:tcW w:w="277" w:type="dxa"/>
            <w:tcBorders>
              <w:left w:val="double" w:sz="4" w:space="0" w:color="000000"/>
            </w:tcBorders>
          </w:tcPr>
          <w:p w:rsidR="008A036E" w:rsidRDefault="00871284">
            <w:pPr>
              <w:pStyle w:val="TableParagraph"/>
              <w:spacing w:line="256" w:lineRule="exact"/>
              <w:ind w:right="16"/>
              <w:jc w:val="center"/>
              <w:rPr>
                <w:sz w:val="24"/>
              </w:rPr>
            </w:pPr>
            <w:r>
              <w:rPr>
                <w:sz w:val="24"/>
              </w:rPr>
              <w:t>+</w:t>
            </w:r>
          </w:p>
        </w:tc>
        <w:tc>
          <w:tcPr>
            <w:tcW w:w="507" w:type="dxa"/>
          </w:tcPr>
          <w:p w:rsidR="008A036E" w:rsidRDefault="00871284">
            <w:pPr>
              <w:pStyle w:val="TableParagraph"/>
              <w:spacing w:line="256" w:lineRule="exact"/>
              <w:ind w:right="84"/>
              <w:jc w:val="center"/>
              <w:rPr>
                <w:sz w:val="24"/>
              </w:rPr>
            </w:pPr>
            <w:r>
              <w:rPr>
                <w:sz w:val="24"/>
              </w:rPr>
              <w:t>+</w:t>
            </w:r>
          </w:p>
        </w:tc>
      </w:tr>
      <w:tr w:rsidR="008A036E">
        <w:trPr>
          <w:trHeight w:val="275"/>
        </w:trPr>
        <w:tc>
          <w:tcPr>
            <w:tcW w:w="2376" w:type="dxa"/>
            <w:gridSpan w:val="2"/>
          </w:tcPr>
          <w:p w:rsidR="008A036E" w:rsidRDefault="00871284">
            <w:pPr>
              <w:pStyle w:val="TableParagraph"/>
              <w:spacing w:before="17" w:line="238" w:lineRule="exact"/>
              <w:ind w:left="57"/>
            </w:pPr>
            <w:r>
              <w:t>Захват</w:t>
            </w:r>
            <w:r>
              <w:rPr>
                <w:spacing w:val="-4"/>
              </w:rPr>
              <w:t xml:space="preserve"> </w:t>
            </w:r>
            <w:r>
              <w:rPr>
                <w:spacing w:val="-2"/>
              </w:rPr>
              <w:t>задний</w:t>
            </w: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38" w:type="dxa"/>
            <w:tcBorders>
              <w:right w:val="double" w:sz="4" w:space="0" w:color="000000"/>
            </w:tcBorders>
          </w:tcPr>
          <w:p w:rsidR="008A036E" w:rsidRDefault="008A036E">
            <w:pPr>
              <w:pStyle w:val="TableParagraph"/>
              <w:rPr>
                <w:sz w:val="20"/>
              </w:rPr>
            </w:pPr>
          </w:p>
        </w:tc>
        <w:tc>
          <w:tcPr>
            <w:tcW w:w="327"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Borders>
              <w:right w:val="double" w:sz="4" w:space="0" w:color="000000"/>
            </w:tcBorders>
          </w:tcPr>
          <w:p w:rsidR="008A036E" w:rsidRDefault="008A036E">
            <w:pPr>
              <w:pStyle w:val="TableParagraph"/>
              <w:rPr>
                <w:sz w:val="20"/>
              </w:rPr>
            </w:pPr>
          </w:p>
        </w:tc>
        <w:tc>
          <w:tcPr>
            <w:tcW w:w="282"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Borders>
              <w:right w:val="double" w:sz="4" w:space="0" w:color="000000"/>
            </w:tcBorders>
          </w:tcPr>
          <w:p w:rsidR="008A036E" w:rsidRDefault="008A036E">
            <w:pPr>
              <w:pStyle w:val="TableParagraph"/>
              <w:rPr>
                <w:sz w:val="20"/>
              </w:rPr>
            </w:pPr>
          </w:p>
        </w:tc>
        <w:tc>
          <w:tcPr>
            <w:tcW w:w="282"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Borders>
              <w:right w:val="double" w:sz="4" w:space="0" w:color="000000"/>
            </w:tcBorders>
          </w:tcPr>
          <w:p w:rsidR="008A036E" w:rsidRDefault="008A036E">
            <w:pPr>
              <w:pStyle w:val="TableParagraph"/>
              <w:rPr>
                <w:sz w:val="20"/>
              </w:rPr>
            </w:pPr>
          </w:p>
        </w:tc>
        <w:tc>
          <w:tcPr>
            <w:tcW w:w="237" w:type="dxa"/>
            <w:tcBorders>
              <w:left w:val="double" w:sz="4" w:space="0" w:color="000000"/>
            </w:tcBorders>
          </w:tcPr>
          <w:p w:rsidR="008A036E" w:rsidRDefault="00871284">
            <w:pPr>
              <w:pStyle w:val="TableParagraph"/>
              <w:spacing w:line="256" w:lineRule="exact"/>
              <w:ind w:right="-15"/>
              <w:jc w:val="right"/>
              <w:rPr>
                <w:sz w:val="24"/>
              </w:rPr>
            </w:pPr>
            <w:r>
              <w:rPr>
                <w:sz w:val="24"/>
              </w:rPr>
              <w:t>+</w:t>
            </w:r>
          </w:p>
        </w:tc>
        <w:tc>
          <w:tcPr>
            <w:tcW w:w="330" w:type="dxa"/>
          </w:tcPr>
          <w:p w:rsidR="008A036E" w:rsidRDefault="00871284">
            <w:pPr>
              <w:pStyle w:val="TableParagraph"/>
              <w:spacing w:line="256" w:lineRule="exact"/>
              <w:ind w:left="6"/>
              <w:jc w:val="center"/>
              <w:rPr>
                <w:sz w:val="24"/>
              </w:rPr>
            </w:pPr>
            <w:r>
              <w:rPr>
                <w:sz w:val="24"/>
              </w:rPr>
              <w:t>+</w:t>
            </w:r>
          </w:p>
        </w:tc>
        <w:tc>
          <w:tcPr>
            <w:tcW w:w="282" w:type="dxa"/>
          </w:tcPr>
          <w:p w:rsidR="008A036E" w:rsidRDefault="00871284">
            <w:pPr>
              <w:pStyle w:val="TableParagraph"/>
              <w:spacing w:line="256" w:lineRule="exact"/>
              <w:ind w:left="46"/>
              <w:jc w:val="center"/>
              <w:rPr>
                <w:sz w:val="24"/>
              </w:rPr>
            </w:pPr>
            <w:r>
              <w:rPr>
                <w:sz w:val="24"/>
              </w:rPr>
              <w:t>+</w:t>
            </w:r>
          </w:p>
        </w:tc>
        <w:tc>
          <w:tcPr>
            <w:tcW w:w="282" w:type="dxa"/>
          </w:tcPr>
          <w:p w:rsidR="008A036E" w:rsidRDefault="00871284">
            <w:pPr>
              <w:pStyle w:val="TableParagraph"/>
              <w:spacing w:line="256" w:lineRule="exact"/>
              <w:ind w:left="44"/>
              <w:jc w:val="center"/>
              <w:rPr>
                <w:sz w:val="24"/>
              </w:rPr>
            </w:pPr>
            <w:r>
              <w:rPr>
                <w:sz w:val="24"/>
              </w:rPr>
              <w:t>+</w:t>
            </w:r>
          </w:p>
        </w:tc>
        <w:tc>
          <w:tcPr>
            <w:tcW w:w="284" w:type="dxa"/>
            <w:tcBorders>
              <w:right w:val="double" w:sz="4" w:space="0" w:color="000000"/>
            </w:tcBorders>
          </w:tcPr>
          <w:p w:rsidR="008A036E" w:rsidRDefault="00871284">
            <w:pPr>
              <w:pStyle w:val="TableParagraph"/>
              <w:spacing w:line="256" w:lineRule="exact"/>
              <w:ind w:left="54"/>
              <w:jc w:val="center"/>
              <w:rPr>
                <w:sz w:val="24"/>
              </w:rPr>
            </w:pPr>
            <w:r>
              <w:rPr>
                <w:sz w:val="24"/>
              </w:rPr>
              <w:t>+</w:t>
            </w:r>
          </w:p>
        </w:tc>
        <w:tc>
          <w:tcPr>
            <w:tcW w:w="282" w:type="dxa"/>
            <w:tcBorders>
              <w:left w:val="double" w:sz="4" w:space="0" w:color="000000"/>
            </w:tcBorders>
          </w:tcPr>
          <w:p w:rsidR="008A036E" w:rsidRDefault="00871284">
            <w:pPr>
              <w:pStyle w:val="TableParagraph"/>
              <w:spacing w:line="256" w:lineRule="exact"/>
              <w:ind w:left="30"/>
              <w:jc w:val="center"/>
              <w:rPr>
                <w:sz w:val="24"/>
              </w:rPr>
            </w:pPr>
            <w:r>
              <w:rPr>
                <w:sz w:val="24"/>
              </w:rPr>
              <w:t>+</w:t>
            </w:r>
          </w:p>
        </w:tc>
        <w:tc>
          <w:tcPr>
            <w:tcW w:w="284" w:type="dxa"/>
          </w:tcPr>
          <w:p w:rsidR="008A036E" w:rsidRDefault="00871284">
            <w:pPr>
              <w:pStyle w:val="TableParagraph"/>
              <w:spacing w:line="256" w:lineRule="exact"/>
              <w:ind w:left="36"/>
              <w:jc w:val="center"/>
              <w:rPr>
                <w:sz w:val="24"/>
              </w:rPr>
            </w:pPr>
            <w:r>
              <w:rPr>
                <w:sz w:val="24"/>
              </w:rPr>
              <w:t>+</w:t>
            </w:r>
          </w:p>
        </w:tc>
        <w:tc>
          <w:tcPr>
            <w:tcW w:w="282" w:type="dxa"/>
          </w:tcPr>
          <w:p w:rsidR="008A036E" w:rsidRDefault="00871284">
            <w:pPr>
              <w:pStyle w:val="TableParagraph"/>
              <w:spacing w:line="256" w:lineRule="exact"/>
              <w:ind w:left="36"/>
              <w:jc w:val="center"/>
              <w:rPr>
                <w:sz w:val="24"/>
              </w:rPr>
            </w:pPr>
            <w:r>
              <w:rPr>
                <w:sz w:val="24"/>
              </w:rPr>
              <w:t>+</w:t>
            </w:r>
          </w:p>
        </w:tc>
        <w:tc>
          <w:tcPr>
            <w:tcW w:w="299" w:type="dxa"/>
            <w:tcBorders>
              <w:right w:val="double" w:sz="4" w:space="0" w:color="000000"/>
            </w:tcBorders>
          </w:tcPr>
          <w:p w:rsidR="008A036E" w:rsidRDefault="00871284">
            <w:pPr>
              <w:pStyle w:val="TableParagraph"/>
              <w:spacing w:line="256" w:lineRule="exact"/>
              <w:ind w:left="27"/>
              <w:jc w:val="center"/>
              <w:rPr>
                <w:sz w:val="24"/>
              </w:rPr>
            </w:pPr>
            <w:r>
              <w:rPr>
                <w:sz w:val="24"/>
              </w:rPr>
              <w:t>+</w:t>
            </w:r>
          </w:p>
        </w:tc>
        <w:tc>
          <w:tcPr>
            <w:tcW w:w="265" w:type="dxa"/>
            <w:tcBorders>
              <w:left w:val="double" w:sz="4" w:space="0" w:color="000000"/>
            </w:tcBorders>
          </w:tcPr>
          <w:p w:rsidR="008A036E" w:rsidRDefault="00871284">
            <w:pPr>
              <w:pStyle w:val="TableParagraph"/>
              <w:spacing w:line="256" w:lineRule="exact"/>
              <w:ind w:left="43"/>
              <w:jc w:val="center"/>
              <w:rPr>
                <w:sz w:val="24"/>
              </w:rPr>
            </w:pPr>
            <w:r>
              <w:rPr>
                <w:sz w:val="24"/>
              </w:rPr>
              <w:t>+</w:t>
            </w:r>
          </w:p>
        </w:tc>
        <w:tc>
          <w:tcPr>
            <w:tcW w:w="284" w:type="dxa"/>
          </w:tcPr>
          <w:p w:rsidR="008A036E" w:rsidRDefault="00871284">
            <w:pPr>
              <w:pStyle w:val="TableParagraph"/>
              <w:spacing w:line="256" w:lineRule="exact"/>
              <w:ind w:left="32"/>
              <w:jc w:val="center"/>
              <w:rPr>
                <w:sz w:val="24"/>
              </w:rPr>
            </w:pPr>
            <w:r>
              <w:rPr>
                <w:sz w:val="24"/>
              </w:rPr>
              <w:t>+</w:t>
            </w:r>
          </w:p>
        </w:tc>
        <w:tc>
          <w:tcPr>
            <w:tcW w:w="282"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311" w:type="dxa"/>
            <w:tcBorders>
              <w:right w:val="double" w:sz="4" w:space="0" w:color="000000"/>
            </w:tcBorders>
          </w:tcPr>
          <w:p w:rsidR="008A036E" w:rsidRDefault="00871284">
            <w:pPr>
              <w:pStyle w:val="TableParagraph"/>
              <w:spacing w:line="256" w:lineRule="exact"/>
              <w:ind w:left="7"/>
              <w:jc w:val="center"/>
              <w:rPr>
                <w:sz w:val="24"/>
              </w:rPr>
            </w:pPr>
            <w:r>
              <w:rPr>
                <w:sz w:val="24"/>
              </w:rPr>
              <w:t>+</w:t>
            </w:r>
          </w:p>
        </w:tc>
        <w:tc>
          <w:tcPr>
            <w:tcW w:w="256" w:type="dxa"/>
            <w:tcBorders>
              <w:left w:val="double" w:sz="4" w:space="0" w:color="000000"/>
            </w:tcBorders>
          </w:tcPr>
          <w:p w:rsidR="008A036E" w:rsidRDefault="00871284">
            <w:pPr>
              <w:pStyle w:val="TableParagraph"/>
              <w:spacing w:line="256" w:lineRule="exact"/>
              <w:ind w:left="35"/>
              <w:jc w:val="center"/>
              <w:rPr>
                <w:sz w:val="24"/>
              </w:rPr>
            </w:pPr>
            <w:r>
              <w:rPr>
                <w:sz w:val="24"/>
              </w:rPr>
              <w:t>+</w:t>
            </w:r>
          </w:p>
        </w:tc>
        <w:tc>
          <w:tcPr>
            <w:tcW w:w="282" w:type="dxa"/>
          </w:tcPr>
          <w:p w:rsidR="008A036E" w:rsidRDefault="00871284">
            <w:pPr>
              <w:pStyle w:val="TableParagraph"/>
              <w:spacing w:line="256" w:lineRule="exact"/>
              <w:ind w:left="16"/>
              <w:jc w:val="center"/>
              <w:rPr>
                <w:sz w:val="24"/>
              </w:rPr>
            </w:pPr>
            <w:r>
              <w:rPr>
                <w:sz w:val="24"/>
              </w:rPr>
              <w:t>+</w:t>
            </w:r>
          </w:p>
        </w:tc>
        <w:tc>
          <w:tcPr>
            <w:tcW w:w="282" w:type="dxa"/>
          </w:tcPr>
          <w:p w:rsidR="008A036E" w:rsidRDefault="00871284">
            <w:pPr>
              <w:pStyle w:val="TableParagraph"/>
              <w:spacing w:line="256" w:lineRule="exact"/>
              <w:ind w:right="57"/>
              <w:jc w:val="right"/>
              <w:rPr>
                <w:sz w:val="24"/>
              </w:rPr>
            </w:pPr>
            <w:r>
              <w:rPr>
                <w:sz w:val="24"/>
              </w:rPr>
              <w:t>+</w:t>
            </w:r>
          </w:p>
        </w:tc>
        <w:tc>
          <w:tcPr>
            <w:tcW w:w="352" w:type="dxa"/>
            <w:tcBorders>
              <w:right w:val="double" w:sz="4" w:space="0" w:color="000000"/>
            </w:tcBorders>
          </w:tcPr>
          <w:p w:rsidR="008A036E" w:rsidRDefault="00871284">
            <w:pPr>
              <w:pStyle w:val="TableParagraph"/>
              <w:spacing w:line="256" w:lineRule="exact"/>
              <w:ind w:right="41"/>
              <w:jc w:val="center"/>
              <w:rPr>
                <w:sz w:val="24"/>
              </w:rPr>
            </w:pPr>
            <w:r>
              <w:rPr>
                <w:sz w:val="24"/>
              </w:rPr>
              <w:t>+</w:t>
            </w:r>
          </w:p>
        </w:tc>
        <w:tc>
          <w:tcPr>
            <w:tcW w:w="239" w:type="dxa"/>
            <w:tcBorders>
              <w:left w:val="double" w:sz="4" w:space="0" w:color="000000"/>
            </w:tcBorders>
          </w:tcPr>
          <w:p w:rsidR="008A036E" w:rsidRDefault="00871284">
            <w:pPr>
              <w:pStyle w:val="TableParagraph"/>
              <w:spacing w:line="256" w:lineRule="exact"/>
              <w:ind w:right="16"/>
              <w:jc w:val="right"/>
              <w:rPr>
                <w:sz w:val="24"/>
              </w:rPr>
            </w:pPr>
            <w:r>
              <w:rPr>
                <w:sz w:val="24"/>
              </w:rPr>
              <w:t>+</w:t>
            </w:r>
          </w:p>
        </w:tc>
        <w:tc>
          <w:tcPr>
            <w:tcW w:w="282" w:type="dxa"/>
          </w:tcPr>
          <w:p w:rsidR="008A036E" w:rsidRDefault="00871284">
            <w:pPr>
              <w:pStyle w:val="TableParagraph"/>
              <w:spacing w:line="256" w:lineRule="exact"/>
              <w:ind w:left="5"/>
              <w:jc w:val="center"/>
              <w:rPr>
                <w:sz w:val="24"/>
              </w:rPr>
            </w:pPr>
            <w:r>
              <w:rPr>
                <w:sz w:val="24"/>
              </w:rPr>
              <w:t>+</w:t>
            </w:r>
          </w:p>
        </w:tc>
        <w:tc>
          <w:tcPr>
            <w:tcW w:w="282" w:type="dxa"/>
          </w:tcPr>
          <w:p w:rsidR="008A036E" w:rsidRDefault="00871284">
            <w:pPr>
              <w:pStyle w:val="TableParagraph"/>
              <w:spacing w:line="256" w:lineRule="exact"/>
              <w:ind w:left="2"/>
              <w:jc w:val="center"/>
              <w:rPr>
                <w:sz w:val="24"/>
              </w:rPr>
            </w:pPr>
            <w:r>
              <w:rPr>
                <w:sz w:val="24"/>
              </w:rPr>
              <w:t>+</w:t>
            </w:r>
          </w:p>
        </w:tc>
        <w:tc>
          <w:tcPr>
            <w:tcW w:w="282" w:type="dxa"/>
          </w:tcPr>
          <w:p w:rsidR="008A036E" w:rsidRDefault="00871284">
            <w:pPr>
              <w:pStyle w:val="TableParagraph"/>
              <w:spacing w:line="256" w:lineRule="exact"/>
              <w:ind w:left="5"/>
              <w:jc w:val="center"/>
              <w:rPr>
                <w:sz w:val="24"/>
              </w:rPr>
            </w:pPr>
            <w:r>
              <w:rPr>
                <w:sz w:val="24"/>
              </w:rPr>
              <w:t>+</w:t>
            </w:r>
          </w:p>
        </w:tc>
        <w:tc>
          <w:tcPr>
            <w:tcW w:w="340" w:type="dxa"/>
            <w:tcBorders>
              <w:right w:val="double" w:sz="4" w:space="0" w:color="000000"/>
            </w:tcBorders>
          </w:tcPr>
          <w:p w:rsidR="008A036E" w:rsidRDefault="00871284">
            <w:pPr>
              <w:pStyle w:val="TableParagraph"/>
              <w:spacing w:line="256" w:lineRule="exact"/>
              <w:ind w:right="43"/>
              <w:jc w:val="center"/>
              <w:rPr>
                <w:sz w:val="24"/>
              </w:rPr>
            </w:pPr>
            <w:r>
              <w:rPr>
                <w:sz w:val="24"/>
              </w:rPr>
              <w:t>+</w:t>
            </w:r>
          </w:p>
        </w:tc>
        <w:tc>
          <w:tcPr>
            <w:tcW w:w="237" w:type="dxa"/>
            <w:tcBorders>
              <w:left w:val="double" w:sz="4" w:space="0" w:color="000000"/>
            </w:tcBorders>
          </w:tcPr>
          <w:p w:rsidR="008A036E" w:rsidRDefault="00871284">
            <w:pPr>
              <w:pStyle w:val="TableParagraph"/>
              <w:spacing w:line="256" w:lineRule="exact"/>
              <w:ind w:left="29"/>
              <w:jc w:val="center"/>
              <w:rPr>
                <w:sz w:val="24"/>
              </w:rPr>
            </w:pPr>
            <w:r>
              <w:rPr>
                <w:sz w:val="24"/>
              </w:rPr>
              <w:t>+</w:t>
            </w:r>
          </w:p>
        </w:tc>
        <w:tc>
          <w:tcPr>
            <w:tcW w:w="282" w:type="dxa"/>
          </w:tcPr>
          <w:p w:rsidR="008A036E" w:rsidRDefault="00871284">
            <w:pPr>
              <w:pStyle w:val="TableParagraph"/>
              <w:spacing w:line="256" w:lineRule="exact"/>
              <w:ind w:right="5"/>
              <w:jc w:val="center"/>
              <w:rPr>
                <w:sz w:val="24"/>
              </w:rPr>
            </w:pPr>
            <w:r>
              <w:rPr>
                <w:sz w:val="24"/>
              </w:rPr>
              <w:t>+</w:t>
            </w:r>
          </w:p>
        </w:tc>
        <w:tc>
          <w:tcPr>
            <w:tcW w:w="284" w:type="dxa"/>
          </w:tcPr>
          <w:p w:rsidR="008A036E" w:rsidRDefault="00871284">
            <w:pPr>
              <w:pStyle w:val="TableParagraph"/>
              <w:spacing w:line="256" w:lineRule="exact"/>
              <w:ind w:right="5"/>
              <w:jc w:val="center"/>
              <w:rPr>
                <w:sz w:val="24"/>
              </w:rPr>
            </w:pPr>
            <w:r>
              <w:rPr>
                <w:sz w:val="24"/>
              </w:rPr>
              <w:t>+</w:t>
            </w:r>
          </w:p>
        </w:tc>
        <w:tc>
          <w:tcPr>
            <w:tcW w:w="296" w:type="dxa"/>
            <w:tcBorders>
              <w:right w:val="double" w:sz="4" w:space="0" w:color="000000"/>
            </w:tcBorders>
          </w:tcPr>
          <w:p w:rsidR="008A036E" w:rsidRDefault="00871284">
            <w:pPr>
              <w:pStyle w:val="TableParagraph"/>
              <w:spacing w:line="256" w:lineRule="exact"/>
              <w:ind w:right="13"/>
              <w:jc w:val="center"/>
              <w:rPr>
                <w:sz w:val="24"/>
              </w:rPr>
            </w:pPr>
            <w:r>
              <w:rPr>
                <w:sz w:val="24"/>
              </w:rPr>
              <w:t>+</w:t>
            </w:r>
          </w:p>
        </w:tc>
        <w:tc>
          <w:tcPr>
            <w:tcW w:w="277" w:type="dxa"/>
            <w:tcBorders>
              <w:left w:val="double" w:sz="4" w:space="0" w:color="000000"/>
            </w:tcBorders>
          </w:tcPr>
          <w:p w:rsidR="008A036E" w:rsidRDefault="00871284">
            <w:pPr>
              <w:pStyle w:val="TableParagraph"/>
              <w:spacing w:line="256" w:lineRule="exact"/>
              <w:ind w:right="16"/>
              <w:jc w:val="center"/>
              <w:rPr>
                <w:sz w:val="24"/>
              </w:rPr>
            </w:pPr>
            <w:r>
              <w:rPr>
                <w:sz w:val="24"/>
              </w:rPr>
              <w:t>+</w:t>
            </w:r>
          </w:p>
        </w:tc>
        <w:tc>
          <w:tcPr>
            <w:tcW w:w="507" w:type="dxa"/>
          </w:tcPr>
          <w:p w:rsidR="008A036E" w:rsidRDefault="00871284">
            <w:pPr>
              <w:pStyle w:val="TableParagraph"/>
              <w:spacing w:line="256" w:lineRule="exact"/>
              <w:ind w:right="84"/>
              <w:jc w:val="center"/>
              <w:rPr>
                <w:sz w:val="24"/>
              </w:rPr>
            </w:pPr>
            <w:r>
              <w:rPr>
                <w:sz w:val="24"/>
              </w:rPr>
              <w:t>+</w:t>
            </w:r>
          </w:p>
        </w:tc>
      </w:tr>
      <w:tr w:rsidR="008A036E">
        <w:trPr>
          <w:trHeight w:val="278"/>
        </w:trPr>
        <w:tc>
          <w:tcPr>
            <w:tcW w:w="2376" w:type="dxa"/>
            <w:gridSpan w:val="2"/>
          </w:tcPr>
          <w:p w:rsidR="008A036E" w:rsidRDefault="00871284">
            <w:pPr>
              <w:pStyle w:val="TableParagraph"/>
              <w:spacing w:before="17" w:line="240" w:lineRule="exact"/>
              <w:ind w:left="57"/>
            </w:pPr>
            <w:r>
              <w:t>Отбор</w:t>
            </w:r>
            <w:r>
              <w:rPr>
                <w:spacing w:val="-2"/>
              </w:rPr>
              <w:t xml:space="preserve"> </w:t>
            </w:r>
            <w:r>
              <w:t>мяча</w:t>
            </w:r>
            <w:r>
              <w:rPr>
                <w:spacing w:val="-2"/>
              </w:rPr>
              <w:t xml:space="preserve"> </w:t>
            </w:r>
            <w:r>
              <w:t>в</w:t>
            </w:r>
            <w:r>
              <w:rPr>
                <w:spacing w:val="-1"/>
              </w:rPr>
              <w:t xml:space="preserve"> </w:t>
            </w:r>
            <w:r>
              <w:rPr>
                <w:spacing w:val="-2"/>
              </w:rPr>
              <w:t>захвате</w:t>
            </w: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38" w:type="dxa"/>
            <w:tcBorders>
              <w:right w:val="double" w:sz="4" w:space="0" w:color="000000"/>
            </w:tcBorders>
          </w:tcPr>
          <w:p w:rsidR="008A036E" w:rsidRDefault="008A036E">
            <w:pPr>
              <w:pStyle w:val="TableParagraph"/>
              <w:rPr>
                <w:sz w:val="20"/>
              </w:rPr>
            </w:pPr>
          </w:p>
        </w:tc>
        <w:tc>
          <w:tcPr>
            <w:tcW w:w="327"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Borders>
              <w:right w:val="double" w:sz="4" w:space="0" w:color="000000"/>
            </w:tcBorders>
          </w:tcPr>
          <w:p w:rsidR="008A036E" w:rsidRDefault="008A036E">
            <w:pPr>
              <w:pStyle w:val="TableParagraph"/>
              <w:rPr>
                <w:sz w:val="20"/>
              </w:rPr>
            </w:pPr>
          </w:p>
        </w:tc>
        <w:tc>
          <w:tcPr>
            <w:tcW w:w="282"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Borders>
              <w:right w:val="double" w:sz="4" w:space="0" w:color="000000"/>
            </w:tcBorders>
          </w:tcPr>
          <w:p w:rsidR="008A036E" w:rsidRDefault="008A036E">
            <w:pPr>
              <w:pStyle w:val="TableParagraph"/>
              <w:rPr>
                <w:sz w:val="20"/>
              </w:rPr>
            </w:pPr>
          </w:p>
        </w:tc>
        <w:tc>
          <w:tcPr>
            <w:tcW w:w="282"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Borders>
              <w:right w:val="double" w:sz="4" w:space="0" w:color="000000"/>
            </w:tcBorders>
          </w:tcPr>
          <w:p w:rsidR="008A036E" w:rsidRDefault="008A036E">
            <w:pPr>
              <w:pStyle w:val="TableParagraph"/>
              <w:rPr>
                <w:sz w:val="20"/>
              </w:rPr>
            </w:pPr>
          </w:p>
        </w:tc>
        <w:tc>
          <w:tcPr>
            <w:tcW w:w="237" w:type="dxa"/>
            <w:tcBorders>
              <w:left w:val="double" w:sz="4" w:space="0" w:color="000000"/>
            </w:tcBorders>
          </w:tcPr>
          <w:p w:rsidR="008A036E" w:rsidRDefault="008A036E">
            <w:pPr>
              <w:pStyle w:val="TableParagraph"/>
              <w:rPr>
                <w:sz w:val="20"/>
              </w:rPr>
            </w:pPr>
          </w:p>
        </w:tc>
        <w:tc>
          <w:tcPr>
            <w:tcW w:w="330" w:type="dxa"/>
          </w:tcPr>
          <w:p w:rsidR="008A036E" w:rsidRDefault="008A036E">
            <w:pPr>
              <w:pStyle w:val="TableParagraph"/>
              <w:rPr>
                <w:sz w:val="20"/>
              </w:rPr>
            </w:pPr>
          </w:p>
        </w:tc>
        <w:tc>
          <w:tcPr>
            <w:tcW w:w="282" w:type="dxa"/>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Borders>
              <w:right w:val="double" w:sz="4" w:space="0" w:color="000000"/>
            </w:tcBorders>
          </w:tcPr>
          <w:p w:rsidR="008A036E" w:rsidRDefault="008A036E">
            <w:pPr>
              <w:pStyle w:val="TableParagraph"/>
              <w:rPr>
                <w:sz w:val="20"/>
              </w:rPr>
            </w:pPr>
          </w:p>
        </w:tc>
        <w:tc>
          <w:tcPr>
            <w:tcW w:w="282" w:type="dxa"/>
            <w:tcBorders>
              <w:left w:val="double" w:sz="4" w:space="0" w:color="000000"/>
            </w:tcBorders>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Pr>
          <w:p w:rsidR="008A036E" w:rsidRDefault="008A036E">
            <w:pPr>
              <w:pStyle w:val="TableParagraph"/>
              <w:rPr>
                <w:sz w:val="20"/>
              </w:rPr>
            </w:pPr>
          </w:p>
        </w:tc>
        <w:tc>
          <w:tcPr>
            <w:tcW w:w="299" w:type="dxa"/>
            <w:tcBorders>
              <w:right w:val="double" w:sz="4" w:space="0" w:color="000000"/>
            </w:tcBorders>
          </w:tcPr>
          <w:p w:rsidR="008A036E" w:rsidRDefault="008A036E">
            <w:pPr>
              <w:pStyle w:val="TableParagraph"/>
              <w:rPr>
                <w:sz w:val="20"/>
              </w:rPr>
            </w:pPr>
          </w:p>
        </w:tc>
        <w:tc>
          <w:tcPr>
            <w:tcW w:w="265" w:type="dxa"/>
            <w:tcBorders>
              <w:left w:val="double" w:sz="4" w:space="0" w:color="000000"/>
            </w:tcBorders>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Pr>
          <w:p w:rsidR="008A036E" w:rsidRDefault="008A036E">
            <w:pPr>
              <w:pStyle w:val="TableParagraph"/>
              <w:rPr>
                <w:sz w:val="20"/>
              </w:rPr>
            </w:pPr>
          </w:p>
        </w:tc>
        <w:tc>
          <w:tcPr>
            <w:tcW w:w="283" w:type="dxa"/>
          </w:tcPr>
          <w:p w:rsidR="008A036E" w:rsidRDefault="008A036E">
            <w:pPr>
              <w:pStyle w:val="TableParagraph"/>
              <w:rPr>
                <w:sz w:val="20"/>
              </w:rPr>
            </w:pPr>
          </w:p>
        </w:tc>
        <w:tc>
          <w:tcPr>
            <w:tcW w:w="311" w:type="dxa"/>
            <w:tcBorders>
              <w:right w:val="double" w:sz="4" w:space="0" w:color="000000"/>
            </w:tcBorders>
          </w:tcPr>
          <w:p w:rsidR="008A036E" w:rsidRDefault="008A036E">
            <w:pPr>
              <w:pStyle w:val="TableParagraph"/>
              <w:rPr>
                <w:sz w:val="20"/>
              </w:rPr>
            </w:pPr>
          </w:p>
        </w:tc>
        <w:tc>
          <w:tcPr>
            <w:tcW w:w="256"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52" w:type="dxa"/>
            <w:tcBorders>
              <w:right w:val="double" w:sz="4" w:space="0" w:color="000000"/>
            </w:tcBorders>
          </w:tcPr>
          <w:p w:rsidR="008A036E" w:rsidRDefault="008A036E">
            <w:pPr>
              <w:pStyle w:val="TableParagraph"/>
              <w:rPr>
                <w:sz w:val="20"/>
              </w:rPr>
            </w:pPr>
          </w:p>
        </w:tc>
        <w:tc>
          <w:tcPr>
            <w:tcW w:w="239"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2"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40" w:type="dxa"/>
            <w:tcBorders>
              <w:right w:val="double" w:sz="4" w:space="0" w:color="000000"/>
            </w:tcBorders>
          </w:tcPr>
          <w:p w:rsidR="008A036E" w:rsidRDefault="008A036E">
            <w:pPr>
              <w:pStyle w:val="TableParagraph"/>
              <w:rPr>
                <w:sz w:val="20"/>
              </w:rPr>
            </w:pPr>
          </w:p>
        </w:tc>
        <w:tc>
          <w:tcPr>
            <w:tcW w:w="237"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96" w:type="dxa"/>
            <w:tcBorders>
              <w:right w:val="double" w:sz="4" w:space="0" w:color="000000"/>
            </w:tcBorders>
          </w:tcPr>
          <w:p w:rsidR="008A036E" w:rsidRDefault="008A036E">
            <w:pPr>
              <w:pStyle w:val="TableParagraph"/>
              <w:rPr>
                <w:sz w:val="20"/>
              </w:rPr>
            </w:pPr>
          </w:p>
        </w:tc>
        <w:tc>
          <w:tcPr>
            <w:tcW w:w="277" w:type="dxa"/>
            <w:tcBorders>
              <w:left w:val="double" w:sz="4" w:space="0" w:color="000000"/>
            </w:tcBorders>
          </w:tcPr>
          <w:p w:rsidR="008A036E" w:rsidRDefault="008A036E">
            <w:pPr>
              <w:pStyle w:val="TableParagraph"/>
              <w:rPr>
                <w:sz w:val="20"/>
              </w:rPr>
            </w:pPr>
          </w:p>
        </w:tc>
        <w:tc>
          <w:tcPr>
            <w:tcW w:w="507" w:type="dxa"/>
          </w:tcPr>
          <w:p w:rsidR="008A036E" w:rsidRDefault="008A036E">
            <w:pPr>
              <w:pStyle w:val="TableParagraph"/>
              <w:rPr>
                <w:sz w:val="20"/>
              </w:rPr>
            </w:pPr>
          </w:p>
        </w:tc>
      </w:tr>
      <w:tr w:rsidR="008A036E">
        <w:trPr>
          <w:trHeight w:val="1010"/>
        </w:trPr>
        <w:tc>
          <w:tcPr>
            <w:tcW w:w="2376" w:type="dxa"/>
            <w:gridSpan w:val="2"/>
          </w:tcPr>
          <w:p w:rsidR="008A036E" w:rsidRDefault="00871284">
            <w:pPr>
              <w:pStyle w:val="TableParagraph"/>
              <w:ind w:left="57"/>
            </w:pPr>
            <w:r>
              <w:t>Защита - выход из захвата</w:t>
            </w:r>
            <w:r>
              <w:rPr>
                <w:spacing w:val="-14"/>
              </w:rPr>
              <w:t xml:space="preserve"> </w:t>
            </w:r>
            <w:r>
              <w:t>(быстро</w:t>
            </w:r>
            <w:r>
              <w:rPr>
                <w:spacing w:val="-14"/>
              </w:rPr>
              <w:t xml:space="preserve"> </w:t>
            </w:r>
            <w:r>
              <w:t>встать, вернуться в игру,</w:t>
            </w:r>
          </w:p>
          <w:p w:rsidR="008A036E" w:rsidRDefault="00871284">
            <w:pPr>
              <w:pStyle w:val="TableParagraph"/>
              <w:spacing w:line="238" w:lineRule="exact"/>
              <w:ind w:left="57"/>
            </w:pPr>
            <w:r>
              <w:t>бороться</w:t>
            </w:r>
            <w:r>
              <w:rPr>
                <w:spacing w:val="-3"/>
              </w:rPr>
              <w:t xml:space="preserve"> </w:t>
            </w:r>
            <w:r>
              <w:t>за</w:t>
            </w:r>
            <w:r>
              <w:rPr>
                <w:spacing w:val="-1"/>
              </w:rPr>
              <w:t xml:space="preserve"> </w:t>
            </w:r>
            <w:r>
              <w:rPr>
                <w:spacing w:val="-4"/>
              </w:rPr>
              <w:t>мяч)</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spacing w:before="2"/>
              <w:rPr>
                <w:i/>
                <w:sz w:val="31"/>
              </w:rPr>
            </w:pPr>
          </w:p>
          <w:p w:rsidR="008A036E" w:rsidRDefault="00871284">
            <w:pPr>
              <w:pStyle w:val="TableParagraph"/>
              <w:ind w:left="67"/>
              <w:jc w:val="center"/>
              <w:rPr>
                <w:sz w:val="24"/>
              </w:rPr>
            </w:pPr>
            <w:r>
              <w:rPr>
                <w:sz w:val="24"/>
              </w:rPr>
              <w:t>+</w:t>
            </w:r>
          </w:p>
        </w:tc>
        <w:tc>
          <w:tcPr>
            <w:tcW w:w="284" w:type="dxa"/>
          </w:tcPr>
          <w:p w:rsidR="008A036E" w:rsidRDefault="008A036E">
            <w:pPr>
              <w:pStyle w:val="TableParagraph"/>
              <w:spacing w:before="2"/>
              <w:rPr>
                <w:i/>
                <w:sz w:val="31"/>
              </w:rPr>
            </w:pPr>
          </w:p>
          <w:p w:rsidR="008A036E" w:rsidRDefault="00871284">
            <w:pPr>
              <w:pStyle w:val="TableParagraph"/>
              <w:ind w:left="67"/>
              <w:jc w:val="center"/>
              <w:rPr>
                <w:sz w:val="24"/>
              </w:rPr>
            </w:pPr>
            <w:r>
              <w:rPr>
                <w:sz w:val="24"/>
              </w:rPr>
              <w:t>+</w:t>
            </w:r>
          </w:p>
        </w:tc>
        <w:tc>
          <w:tcPr>
            <w:tcW w:w="282"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3"/>
              <w:jc w:val="center"/>
              <w:rPr>
                <w:sz w:val="24"/>
              </w:rPr>
            </w:pPr>
            <w:r>
              <w:rPr>
                <w:sz w:val="24"/>
              </w:rPr>
              <w:t>+</w:t>
            </w:r>
          </w:p>
        </w:tc>
        <w:tc>
          <w:tcPr>
            <w:tcW w:w="282"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50"/>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63"/>
              <w:jc w:val="center"/>
              <w:rPr>
                <w:sz w:val="24"/>
              </w:rPr>
            </w:pPr>
            <w:r>
              <w:rPr>
                <w:sz w:val="24"/>
              </w:rPr>
              <w:t>+</w:t>
            </w:r>
          </w:p>
        </w:tc>
        <w:tc>
          <w:tcPr>
            <w:tcW w:w="284" w:type="dxa"/>
          </w:tcPr>
          <w:p w:rsidR="008A036E" w:rsidRDefault="008A036E">
            <w:pPr>
              <w:pStyle w:val="TableParagraph"/>
              <w:spacing w:before="2"/>
              <w:rPr>
                <w:i/>
                <w:sz w:val="31"/>
              </w:rPr>
            </w:pPr>
          </w:p>
          <w:p w:rsidR="008A036E" w:rsidRDefault="00871284">
            <w:pPr>
              <w:pStyle w:val="TableParagraph"/>
              <w:ind w:left="58"/>
              <w:jc w:val="center"/>
              <w:rPr>
                <w:sz w:val="24"/>
              </w:rPr>
            </w:pPr>
            <w:r>
              <w:rPr>
                <w:sz w:val="24"/>
              </w:rPr>
              <w:t>+</w:t>
            </w:r>
          </w:p>
        </w:tc>
        <w:tc>
          <w:tcPr>
            <w:tcW w:w="282"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64"/>
              <w:jc w:val="center"/>
              <w:rPr>
                <w:sz w:val="24"/>
              </w:rPr>
            </w:pPr>
            <w:r>
              <w:rPr>
                <w:sz w:val="24"/>
              </w:rPr>
              <w:t>+</w:t>
            </w:r>
          </w:p>
        </w:tc>
        <w:tc>
          <w:tcPr>
            <w:tcW w:w="237"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15"/>
              <w:jc w:val="right"/>
              <w:rPr>
                <w:sz w:val="24"/>
              </w:rPr>
            </w:pPr>
            <w:r>
              <w:rPr>
                <w:sz w:val="24"/>
              </w:rPr>
              <w:t>+</w:t>
            </w:r>
          </w:p>
        </w:tc>
        <w:tc>
          <w:tcPr>
            <w:tcW w:w="330" w:type="dxa"/>
          </w:tcPr>
          <w:p w:rsidR="008A036E" w:rsidRDefault="008A036E">
            <w:pPr>
              <w:pStyle w:val="TableParagraph"/>
              <w:spacing w:before="2"/>
              <w:rPr>
                <w:i/>
                <w:sz w:val="31"/>
              </w:rPr>
            </w:pPr>
          </w:p>
          <w:p w:rsidR="008A036E" w:rsidRDefault="00871284">
            <w:pPr>
              <w:pStyle w:val="TableParagraph"/>
              <w:ind w:left="6"/>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46"/>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44"/>
              <w:jc w:val="center"/>
              <w:rPr>
                <w:sz w:val="24"/>
              </w:rPr>
            </w:pPr>
            <w:r>
              <w:rPr>
                <w:sz w:val="24"/>
              </w:rPr>
              <w:t>+</w:t>
            </w:r>
          </w:p>
        </w:tc>
        <w:tc>
          <w:tcPr>
            <w:tcW w:w="284"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54"/>
              <w:jc w:val="center"/>
              <w:rPr>
                <w:sz w:val="24"/>
              </w:rPr>
            </w:pPr>
            <w:r>
              <w:rPr>
                <w:sz w:val="24"/>
              </w:rPr>
              <w:t>+</w:t>
            </w:r>
          </w:p>
        </w:tc>
        <w:tc>
          <w:tcPr>
            <w:tcW w:w="282"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30"/>
              <w:jc w:val="center"/>
              <w:rPr>
                <w:sz w:val="24"/>
              </w:rPr>
            </w:pPr>
            <w:r>
              <w:rPr>
                <w:sz w:val="24"/>
              </w:rPr>
              <w:t>+</w:t>
            </w:r>
          </w:p>
        </w:tc>
        <w:tc>
          <w:tcPr>
            <w:tcW w:w="284" w:type="dxa"/>
          </w:tcPr>
          <w:p w:rsidR="008A036E" w:rsidRDefault="008A036E">
            <w:pPr>
              <w:pStyle w:val="TableParagraph"/>
              <w:spacing w:before="2"/>
              <w:rPr>
                <w:i/>
                <w:sz w:val="31"/>
              </w:rPr>
            </w:pPr>
          </w:p>
          <w:p w:rsidR="008A036E" w:rsidRDefault="00871284">
            <w:pPr>
              <w:pStyle w:val="TableParagraph"/>
              <w:ind w:left="36"/>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36"/>
              <w:jc w:val="center"/>
              <w:rPr>
                <w:sz w:val="24"/>
              </w:rPr>
            </w:pPr>
            <w:r>
              <w:rPr>
                <w:sz w:val="24"/>
              </w:rPr>
              <w:t>+</w:t>
            </w:r>
          </w:p>
        </w:tc>
        <w:tc>
          <w:tcPr>
            <w:tcW w:w="299"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27"/>
              <w:jc w:val="center"/>
              <w:rPr>
                <w:sz w:val="24"/>
              </w:rPr>
            </w:pPr>
            <w:r>
              <w:rPr>
                <w:sz w:val="24"/>
              </w:rPr>
              <w:t>+</w:t>
            </w:r>
          </w:p>
        </w:tc>
        <w:tc>
          <w:tcPr>
            <w:tcW w:w="265"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43"/>
              <w:jc w:val="center"/>
              <w:rPr>
                <w:sz w:val="24"/>
              </w:rPr>
            </w:pPr>
            <w:r>
              <w:rPr>
                <w:sz w:val="24"/>
              </w:rPr>
              <w:t>+</w:t>
            </w:r>
          </w:p>
        </w:tc>
        <w:tc>
          <w:tcPr>
            <w:tcW w:w="284" w:type="dxa"/>
          </w:tcPr>
          <w:p w:rsidR="008A036E" w:rsidRDefault="008A036E">
            <w:pPr>
              <w:pStyle w:val="TableParagraph"/>
              <w:spacing w:before="2"/>
              <w:rPr>
                <w:i/>
                <w:sz w:val="31"/>
              </w:rPr>
            </w:pPr>
          </w:p>
          <w:p w:rsidR="008A036E" w:rsidRDefault="00871284">
            <w:pPr>
              <w:pStyle w:val="TableParagraph"/>
              <w:ind w:left="32"/>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27"/>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30"/>
              <w:jc w:val="center"/>
              <w:rPr>
                <w:sz w:val="24"/>
              </w:rPr>
            </w:pPr>
            <w:r>
              <w:rPr>
                <w:sz w:val="24"/>
              </w:rPr>
              <w:t>+</w:t>
            </w:r>
          </w:p>
        </w:tc>
        <w:tc>
          <w:tcPr>
            <w:tcW w:w="31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
              <w:jc w:val="center"/>
              <w:rPr>
                <w:sz w:val="24"/>
              </w:rPr>
            </w:pPr>
            <w:r>
              <w:rPr>
                <w:sz w:val="24"/>
              </w:rPr>
              <w:t>+</w:t>
            </w:r>
          </w:p>
        </w:tc>
        <w:tc>
          <w:tcPr>
            <w:tcW w:w="25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35"/>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16"/>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right="57"/>
              <w:jc w:val="right"/>
              <w:rPr>
                <w:sz w:val="24"/>
              </w:rPr>
            </w:pPr>
            <w:r>
              <w:rPr>
                <w:sz w:val="24"/>
              </w:rPr>
              <w:t>+</w:t>
            </w:r>
          </w:p>
        </w:tc>
        <w:tc>
          <w:tcPr>
            <w:tcW w:w="352"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right="41"/>
              <w:jc w:val="center"/>
              <w:rPr>
                <w:sz w:val="24"/>
              </w:rPr>
            </w:pPr>
            <w:r>
              <w:rPr>
                <w:sz w:val="24"/>
              </w:rPr>
              <w:t>+</w:t>
            </w:r>
          </w:p>
        </w:tc>
        <w:tc>
          <w:tcPr>
            <w:tcW w:w="239"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16"/>
              <w:jc w:val="right"/>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5"/>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2"/>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5"/>
              <w:jc w:val="center"/>
              <w:rPr>
                <w:sz w:val="24"/>
              </w:rPr>
            </w:pPr>
            <w:r>
              <w:rPr>
                <w:sz w:val="24"/>
              </w:rPr>
              <w:t>+</w:t>
            </w:r>
          </w:p>
        </w:tc>
        <w:tc>
          <w:tcPr>
            <w:tcW w:w="340"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right="43"/>
              <w:jc w:val="center"/>
              <w:rPr>
                <w:sz w:val="24"/>
              </w:rPr>
            </w:pPr>
            <w:r>
              <w:rPr>
                <w:sz w:val="24"/>
              </w:rPr>
              <w:t>+</w:t>
            </w:r>
          </w:p>
        </w:tc>
        <w:tc>
          <w:tcPr>
            <w:tcW w:w="237"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29"/>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right="5"/>
              <w:jc w:val="center"/>
              <w:rPr>
                <w:sz w:val="24"/>
              </w:rPr>
            </w:pPr>
            <w:r>
              <w:rPr>
                <w:sz w:val="24"/>
              </w:rPr>
              <w:t>+</w:t>
            </w:r>
          </w:p>
        </w:tc>
        <w:tc>
          <w:tcPr>
            <w:tcW w:w="284" w:type="dxa"/>
          </w:tcPr>
          <w:p w:rsidR="008A036E" w:rsidRDefault="008A036E">
            <w:pPr>
              <w:pStyle w:val="TableParagraph"/>
              <w:spacing w:before="2"/>
              <w:rPr>
                <w:i/>
                <w:sz w:val="31"/>
              </w:rPr>
            </w:pPr>
          </w:p>
          <w:p w:rsidR="008A036E" w:rsidRDefault="00871284">
            <w:pPr>
              <w:pStyle w:val="TableParagraph"/>
              <w:ind w:right="5"/>
              <w:jc w:val="center"/>
              <w:rPr>
                <w:sz w:val="24"/>
              </w:rPr>
            </w:pPr>
            <w:r>
              <w:rPr>
                <w:sz w:val="24"/>
              </w:rPr>
              <w:t>+</w:t>
            </w:r>
          </w:p>
        </w:tc>
        <w:tc>
          <w:tcPr>
            <w:tcW w:w="296"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right="13"/>
              <w:jc w:val="center"/>
              <w:rPr>
                <w:sz w:val="24"/>
              </w:rPr>
            </w:pPr>
            <w:r>
              <w:rPr>
                <w:sz w:val="24"/>
              </w:rPr>
              <w:t>+</w:t>
            </w:r>
          </w:p>
        </w:tc>
        <w:tc>
          <w:tcPr>
            <w:tcW w:w="277"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16"/>
              <w:jc w:val="center"/>
              <w:rPr>
                <w:sz w:val="24"/>
              </w:rPr>
            </w:pPr>
            <w:r>
              <w:rPr>
                <w:sz w:val="24"/>
              </w:rPr>
              <w:t>+</w:t>
            </w:r>
          </w:p>
        </w:tc>
        <w:tc>
          <w:tcPr>
            <w:tcW w:w="507" w:type="dxa"/>
          </w:tcPr>
          <w:p w:rsidR="008A036E" w:rsidRDefault="008A036E">
            <w:pPr>
              <w:pStyle w:val="TableParagraph"/>
              <w:spacing w:before="2"/>
              <w:rPr>
                <w:i/>
                <w:sz w:val="31"/>
              </w:rPr>
            </w:pPr>
          </w:p>
          <w:p w:rsidR="008A036E" w:rsidRDefault="00871284">
            <w:pPr>
              <w:pStyle w:val="TableParagraph"/>
              <w:ind w:right="84"/>
              <w:jc w:val="center"/>
              <w:rPr>
                <w:sz w:val="24"/>
              </w:rPr>
            </w:pPr>
            <w:r>
              <w:rPr>
                <w:sz w:val="24"/>
              </w:rPr>
              <w:t>+</w:t>
            </w:r>
          </w:p>
        </w:tc>
      </w:tr>
      <w:tr w:rsidR="008A036E">
        <w:trPr>
          <w:trHeight w:val="760"/>
        </w:trPr>
        <w:tc>
          <w:tcPr>
            <w:tcW w:w="2376" w:type="dxa"/>
            <w:gridSpan w:val="2"/>
          </w:tcPr>
          <w:p w:rsidR="008A036E" w:rsidRDefault="00871284">
            <w:pPr>
              <w:pStyle w:val="TableParagraph"/>
              <w:spacing w:line="252" w:lineRule="exact"/>
              <w:ind w:left="107" w:right="184" w:firstLine="4"/>
            </w:pPr>
            <w:r>
              <w:t>Атака – уход на землю,</w:t>
            </w:r>
            <w:r>
              <w:rPr>
                <w:spacing w:val="-14"/>
              </w:rPr>
              <w:t xml:space="preserve"> </w:t>
            </w:r>
            <w:r>
              <w:t xml:space="preserve">выкладывание </w:t>
            </w:r>
            <w:r>
              <w:rPr>
                <w:spacing w:val="-4"/>
              </w:rPr>
              <w:t>мяча</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50"/>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63"/>
              <w:jc w:val="center"/>
              <w:rPr>
                <w:sz w:val="24"/>
              </w:rPr>
            </w:pPr>
            <w:r>
              <w:rPr>
                <w:sz w:val="24"/>
              </w:rPr>
              <w:t>+</w:t>
            </w:r>
          </w:p>
        </w:tc>
        <w:tc>
          <w:tcPr>
            <w:tcW w:w="284" w:type="dxa"/>
          </w:tcPr>
          <w:p w:rsidR="008A036E" w:rsidRDefault="008A036E">
            <w:pPr>
              <w:pStyle w:val="TableParagraph"/>
              <w:spacing w:before="4"/>
              <w:rPr>
                <w:i/>
                <w:sz w:val="20"/>
              </w:rPr>
            </w:pPr>
          </w:p>
          <w:p w:rsidR="008A036E" w:rsidRDefault="00871284">
            <w:pPr>
              <w:pStyle w:val="TableParagraph"/>
              <w:ind w:left="58"/>
              <w:jc w:val="center"/>
              <w:rPr>
                <w:sz w:val="24"/>
              </w:rPr>
            </w:pPr>
            <w:r>
              <w:rPr>
                <w:sz w:val="24"/>
              </w:rPr>
              <w:t>+</w:t>
            </w:r>
          </w:p>
        </w:tc>
        <w:tc>
          <w:tcPr>
            <w:tcW w:w="282"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4"/>
              <w:jc w:val="center"/>
              <w:rPr>
                <w:sz w:val="24"/>
              </w:rPr>
            </w:pPr>
            <w:r>
              <w:rPr>
                <w:sz w:val="24"/>
              </w:rPr>
              <w:t>+</w:t>
            </w:r>
          </w:p>
        </w:tc>
        <w:tc>
          <w:tcPr>
            <w:tcW w:w="23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5"/>
              <w:jc w:val="right"/>
              <w:rPr>
                <w:sz w:val="24"/>
              </w:rPr>
            </w:pPr>
            <w:r>
              <w:rPr>
                <w:sz w:val="24"/>
              </w:rPr>
              <w:t>+</w:t>
            </w:r>
          </w:p>
        </w:tc>
        <w:tc>
          <w:tcPr>
            <w:tcW w:w="330" w:type="dxa"/>
          </w:tcPr>
          <w:p w:rsidR="008A036E" w:rsidRDefault="008A036E">
            <w:pPr>
              <w:pStyle w:val="TableParagraph"/>
              <w:spacing w:before="4"/>
              <w:rPr>
                <w:i/>
                <w:sz w:val="20"/>
              </w:rPr>
            </w:pPr>
          </w:p>
          <w:p w:rsidR="008A036E" w:rsidRDefault="00871284">
            <w:pPr>
              <w:pStyle w:val="TableParagraph"/>
              <w:ind w:left="6"/>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46"/>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44"/>
              <w:jc w:val="center"/>
              <w:rPr>
                <w:sz w:val="24"/>
              </w:rPr>
            </w:pPr>
            <w:r>
              <w:rPr>
                <w:sz w:val="24"/>
              </w:rPr>
              <w:t>+</w:t>
            </w:r>
          </w:p>
        </w:tc>
        <w:tc>
          <w:tcPr>
            <w:tcW w:w="284"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54"/>
              <w:jc w:val="center"/>
              <w:rPr>
                <w:sz w:val="24"/>
              </w:rPr>
            </w:pPr>
            <w:r>
              <w:rPr>
                <w:sz w:val="24"/>
              </w:rPr>
              <w:t>+</w:t>
            </w:r>
          </w:p>
        </w:tc>
        <w:tc>
          <w:tcPr>
            <w:tcW w:w="282"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0"/>
              <w:jc w:val="center"/>
              <w:rPr>
                <w:sz w:val="24"/>
              </w:rPr>
            </w:pPr>
            <w:r>
              <w:rPr>
                <w:sz w:val="24"/>
              </w:rPr>
              <w:t>+</w:t>
            </w:r>
          </w:p>
        </w:tc>
        <w:tc>
          <w:tcPr>
            <w:tcW w:w="284" w:type="dxa"/>
          </w:tcPr>
          <w:p w:rsidR="008A036E" w:rsidRDefault="008A036E">
            <w:pPr>
              <w:pStyle w:val="TableParagraph"/>
              <w:spacing w:before="4"/>
              <w:rPr>
                <w:i/>
                <w:sz w:val="20"/>
              </w:rPr>
            </w:pPr>
          </w:p>
          <w:p w:rsidR="008A036E" w:rsidRDefault="00871284">
            <w:pPr>
              <w:pStyle w:val="TableParagraph"/>
              <w:ind w:left="36"/>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36"/>
              <w:jc w:val="center"/>
              <w:rPr>
                <w:sz w:val="24"/>
              </w:rPr>
            </w:pPr>
            <w:r>
              <w:rPr>
                <w:sz w:val="24"/>
              </w:rPr>
              <w:t>+</w:t>
            </w:r>
          </w:p>
        </w:tc>
        <w:tc>
          <w:tcPr>
            <w:tcW w:w="29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7"/>
              <w:jc w:val="center"/>
              <w:rPr>
                <w:sz w:val="24"/>
              </w:rPr>
            </w:pPr>
            <w:r>
              <w:rPr>
                <w:sz w:val="24"/>
              </w:rPr>
              <w:t>+</w:t>
            </w:r>
          </w:p>
        </w:tc>
        <w:tc>
          <w:tcPr>
            <w:tcW w:w="26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4" w:type="dxa"/>
          </w:tcPr>
          <w:p w:rsidR="008A036E" w:rsidRDefault="008A036E">
            <w:pPr>
              <w:pStyle w:val="TableParagraph"/>
              <w:spacing w:before="4"/>
              <w:rPr>
                <w:i/>
                <w:sz w:val="20"/>
              </w:rPr>
            </w:pPr>
          </w:p>
          <w:p w:rsidR="008A036E" w:rsidRDefault="00871284">
            <w:pPr>
              <w:pStyle w:val="TableParagraph"/>
              <w:ind w:left="32"/>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2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30"/>
              <w:jc w:val="center"/>
              <w:rPr>
                <w:sz w:val="24"/>
              </w:rPr>
            </w:pPr>
            <w:r>
              <w:rPr>
                <w:sz w:val="24"/>
              </w:rPr>
              <w:t>+</w:t>
            </w:r>
          </w:p>
        </w:tc>
        <w:tc>
          <w:tcPr>
            <w:tcW w:w="31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
              <w:jc w:val="center"/>
              <w:rPr>
                <w:sz w:val="24"/>
              </w:rPr>
            </w:pPr>
            <w:r>
              <w:rPr>
                <w:sz w:val="24"/>
              </w:rPr>
              <w:t>+</w:t>
            </w:r>
          </w:p>
        </w:tc>
        <w:tc>
          <w:tcPr>
            <w:tcW w:w="25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5"/>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16"/>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right="57"/>
              <w:jc w:val="right"/>
              <w:rPr>
                <w:sz w:val="24"/>
              </w:rPr>
            </w:pPr>
            <w:r>
              <w:rPr>
                <w:sz w:val="24"/>
              </w:rPr>
              <w:t>+</w:t>
            </w:r>
          </w:p>
        </w:tc>
        <w:tc>
          <w:tcPr>
            <w:tcW w:w="352"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41"/>
              <w:jc w:val="center"/>
              <w:rPr>
                <w:sz w:val="24"/>
              </w:rPr>
            </w:pPr>
            <w:r>
              <w:rPr>
                <w:sz w:val="24"/>
              </w:rPr>
              <w:t>+</w:t>
            </w:r>
          </w:p>
        </w:tc>
        <w:tc>
          <w:tcPr>
            <w:tcW w:w="239"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6"/>
              <w:jc w:val="right"/>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2"/>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c>
          <w:tcPr>
            <w:tcW w:w="34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43"/>
              <w:jc w:val="center"/>
              <w:rPr>
                <w:sz w:val="24"/>
              </w:rPr>
            </w:pPr>
            <w:r>
              <w:rPr>
                <w:sz w:val="24"/>
              </w:rPr>
              <w:t>+</w:t>
            </w:r>
          </w:p>
        </w:tc>
        <w:tc>
          <w:tcPr>
            <w:tcW w:w="23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29"/>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right="5"/>
              <w:jc w:val="center"/>
              <w:rPr>
                <w:sz w:val="24"/>
              </w:rPr>
            </w:pPr>
            <w:r>
              <w:rPr>
                <w:sz w:val="24"/>
              </w:rPr>
              <w:t>+</w:t>
            </w:r>
          </w:p>
        </w:tc>
        <w:tc>
          <w:tcPr>
            <w:tcW w:w="284" w:type="dxa"/>
          </w:tcPr>
          <w:p w:rsidR="008A036E" w:rsidRDefault="008A036E">
            <w:pPr>
              <w:pStyle w:val="TableParagraph"/>
              <w:spacing w:before="4"/>
              <w:rPr>
                <w:i/>
                <w:sz w:val="20"/>
              </w:rPr>
            </w:pPr>
          </w:p>
          <w:p w:rsidR="008A036E" w:rsidRDefault="00871284">
            <w:pPr>
              <w:pStyle w:val="TableParagraph"/>
              <w:ind w:right="5"/>
              <w:jc w:val="center"/>
              <w:rPr>
                <w:sz w:val="24"/>
              </w:rPr>
            </w:pPr>
            <w:r>
              <w:rPr>
                <w:sz w:val="24"/>
              </w:rPr>
              <w:t>+</w:t>
            </w:r>
          </w:p>
        </w:tc>
        <w:tc>
          <w:tcPr>
            <w:tcW w:w="296"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13"/>
              <w:jc w:val="center"/>
              <w:rPr>
                <w:sz w:val="24"/>
              </w:rPr>
            </w:pPr>
            <w:r>
              <w:rPr>
                <w:sz w:val="24"/>
              </w:rPr>
              <w:t>+</w:t>
            </w:r>
          </w:p>
        </w:tc>
        <w:tc>
          <w:tcPr>
            <w:tcW w:w="27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6"/>
              <w:jc w:val="center"/>
              <w:rPr>
                <w:sz w:val="24"/>
              </w:rPr>
            </w:pPr>
            <w:r>
              <w:rPr>
                <w:sz w:val="24"/>
              </w:rPr>
              <w:t>+</w:t>
            </w:r>
          </w:p>
        </w:tc>
        <w:tc>
          <w:tcPr>
            <w:tcW w:w="507" w:type="dxa"/>
          </w:tcPr>
          <w:p w:rsidR="008A036E" w:rsidRDefault="008A036E">
            <w:pPr>
              <w:pStyle w:val="TableParagraph"/>
              <w:spacing w:before="4"/>
              <w:rPr>
                <w:i/>
                <w:sz w:val="20"/>
              </w:rPr>
            </w:pPr>
          </w:p>
          <w:p w:rsidR="008A036E" w:rsidRDefault="00871284">
            <w:pPr>
              <w:pStyle w:val="TableParagraph"/>
              <w:ind w:right="84"/>
              <w:jc w:val="center"/>
              <w:rPr>
                <w:sz w:val="24"/>
              </w:rPr>
            </w:pPr>
            <w:r>
              <w:rPr>
                <w:sz w:val="24"/>
              </w:rPr>
              <w:t>+</w:t>
            </w:r>
          </w:p>
        </w:tc>
      </w:tr>
      <w:tr w:rsidR="008A036E">
        <w:trPr>
          <w:trHeight w:val="1516"/>
        </w:trPr>
        <w:tc>
          <w:tcPr>
            <w:tcW w:w="2376" w:type="dxa"/>
            <w:gridSpan w:val="2"/>
          </w:tcPr>
          <w:p w:rsidR="008A036E" w:rsidRDefault="00871284">
            <w:pPr>
              <w:pStyle w:val="TableParagraph"/>
              <w:ind w:left="107" w:right="449"/>
            </w:pPr>
            <w:r>
              <w:t>Упражнения на принятие</w:t>
            </w:r>
            <w:r>
              <w:rPr>
                <w:spacing w:val="-14"/>
              </w:rPr>
              <w:t xml:space="preserve"> </w:t>
            </w:r>
            <w:r>
              <w:t>решения: подбор мяча и</w:t>
            </w:r>
          </w:p>
          <w:p w:rsidR="008A036E" w:rsidRDefault="00871284">
            <w:pPr>
              <w:pStyle w:val="TableParagraph"/>
              <w:spacing w:line="252" w:lineRule="exact"/>
              <w:ind w:left="107"/>
            </w:pPr>
            <w:r>
              <w:rPr>
                <w:spacing w:val="-2"/>
              </w:rPr>
              <w:t>атака/поддержка</w:t>
            </w:r>
          </w:p>
          <w:p w:rsidR="008A036E" w:rsidRDefault="00871284">
            <w:pPr>
              <w:pStyle w:val="TableParagraph"/>
              <w:spacing w:line="252" w:lineRule="exact"/>
              <w:ind w:left="107" w:right="95"/>
            </w:pPr>
            <w:r>
              <w:t>игрока</w:t>
            </w:r>
            <w:r>
              <w:rPr>
                <w:spacing w:val="-13"/>
              </w:rPr>
              <w:t xml:space="preserve"> </w:t>
            </w:r>
            <w:r>
              <w:t>с</w:t>
            </w:r>
            <w:r>
              <w:rPr>
                <w:spacing w:val="-11"/>
              </w:rPr>
              <w:t xml:space="preserve"> </w:t>
            </w:r>
            <w:r>
              <w:t>мячом</w:t>
            </w:r>
            <w:r>
              <w:rPr>
                <w:spacing w:val="-11"/>
              </w:rPr>
              <w:t xml:space="preserve"> </w:t>
            </w:r>
            <w:r>
              <w:t xml:space="preserve">на </w:t>
            </w:r>
            <w:r>
              <w:rPr>
                <w:spacing w:val="-2"/>
              </w:rPr>
              <w:t>земле</w:t>
            </w: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38" w:type="dxa"/>
            <w:tcBorders>
              <w:bottom w:val="single" w:sz="4" w:space="0" w:color="D9D9D9"/>
              <w:right w:val="double" w:sz="4" w:space="0" w:color="000000"/>
            </w:tcBorders>
          </w:tcPr>
          <w:p w:rsidR="008A036E" w:rsidRDefault="008A036E">
            <w:pPr>
              <w:pStyle w:val="TableParagraph"/>
            </w:pPr>
          </w:p>
        </w:tc>
        <w:tc>
          <w:tcPr>
            <w:tcW w:w="327" w:type="dxa"/>
            <w:tcBorders>
              <w:left w:val="double" w:sz="4" w:space="0" w:color="000000"/>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right w:val="double" w:sz="4" w:space="0" w:color="000000"/>
            </w:tcBorders>
          </w:tcPr>
          <w:p w:rsidR="008A036E" w:rsidRDefault="008A036E">
            <w:pPr>
              <w:pStyle w:val="TableParagraph"/>
            </w:pPr>
          </w:p>
        </w:tc>
        <w:tc>
          <w:tcPr>
            <w:tcW w:w="282" w:type="dxa"/>
            <w:tcBorders>
              <w:left w:val="double" w:sz="4" w:space="0" w:color="000000"/>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tcBorders>
          </w:tcPr>
          <w:p w:rsidR="008A036E" w:rsidRDefault="008A036E">
            <w:pPr>
              <w:pStyle w:val="TableParagraph"/>
            </w:pPr>
          </w:p>
        </w:tc>
        <w:tc>
          <w:tcPr>
            <w:tcW w:w="282" w:type="dxa"/>
            <w:tcBorders>
              <w:bottom w:val="single" w:sz="4" w:space="0" w:color="D9D9D9"/>
              <w:right w:val="double" w:sz="4" w:space="0" w:color="000000"/>
            </w:tcBorders>
          </w:tcPr>
          <w:p w:rsidR="008A036E" w:rsidRDefault="008A036E">
            <w:pPr>
              <w:pStyle w:val="TableParagraph"/>
            </w:pPr>
          </w:p>
        </w:tc>
        <w:tc>
          <w:tcPr>
            <w:tcW w:w="282" w:type="dxa"/>
            <w:tcBorders>
              <w:left w:val="double" w:sz="4" w:space="0" w:color="000000"/>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tcBorders>
          </w:tcPr>
          <w:p w:rsidR="008A036E" w:rsidRDefault="008A036E">
            <w:pPr>
              <w:pStyle w:val="TableParagraph"/>
            </w:pPr>
          </w:p>
        </w:tc>
        <w:tc>
          <w:tcPr>
            <w:tcW w:w="282" w:type="dxa"/>
            <w:tcBorders>
              <w:bottom w:val="single" w:sz="4" w:space="0" w:color="D9D9D9"/>
              <w:right w:val="double" w:sz="4" w:space="0" w:color="000000"/>
            </w:tcBorders>
          </w:tcPr>
          <w:p w:rsidR="008A036E" w:rsidRDefault="008A036E">
            <w:pPr>
              <w:pStyle w:val="TableParagraph"/>
            </w:pPr>
          </w:p>
        </w:tc>
        <w:tc>
          <w:tcPr>
            <w:tcW w:w="237" w:type="dxa"/>
            <w:tcBorders>
              <w:left w:val="double" w:sz="4" w:space="0" w:color="000000"/>
              <w:bottom w:val="single" w:sz="4" w:space="0" w:color="D9D9D9"/>
            </w:tcBorders>
          </w:tcPr>
          <w:p w:rsidR="008A036E" w:rsidRDefault="008A036E">
            <w:pPr>
              <w:pStyle w:val="TableParagraph"/>
            </w:pPr>
          </w:p>
        </w:tc>
        <w:tc>
          <w:tcPr>
            <w:tcW w:w="330"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44"/>
              <w:jc w:val="center"/>
              <w:rPr>
                <w:sz w:val="24"/>
              </w:rPr>
            </w:pPr>
            <w:r>
              <w:rPr>
                <w:sz w:val="24"/>
              </w:rPr>
              <w:t>+</w:t>
            </w:r>
          </w:p>
        </w:tc>
        <w:tc>
          <w:tcPr>
            <w:tcW w:w="284" w:type="dxa"/>
            <w:tcBorders>
              <w:bottom w:val="single" w:sz="4" w:space="0" w:color="D9D9D9"/>
              <w:right w:val="double" w:sz="4" w:space="0" w:color="000000"/>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54"/>
              <w:jc w:val="center"/>
              <w:rPr>
                <w:sz w:val="24"/>
              </w:rPr>
            </w:pPr>
            <w:r>
              <w:rPr>
                <w:sz w:val="24"/>
              </w:rPr>
              <w:t>+</w:t>
            </w:r>
          </w:p>
        </w:tc>
        <w:tc>
          <w:tcPr>
            <w:tcW w:w="282" w:type="dxa"/>
            <w:tcBorders>
              <w:left w:val="double" w:sz="4" w:space="0" w:color="000000"/>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30"/>
              <w:jc w:val="center"/>
              <w:rPr>
                <w:sz w:val="24"/>
              </w:rPr>
            </w:pPr>
            <w:r>
              <w:rPr>
                <w:sz w:val="24"/>
              </w:rPr>
              <w:t>+</w:t>
            </w:r>
          </w:p>
        </w:tc>
        <w:tc>
          <w:tcPr>
            <w:tcW w:w="284"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36"/>
              <w:jc w:val="center"/>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36"/>
              <w:jc w:val="center"/>
              <w:rPr>
                <w:sz w:val="24"/>
              </w:rPr>
            </w:pPr>
            <w:r>
              <w:rPr>
                <w:sz w:val="24"/>
              </w:rPr>
              <w:t>+</w:t>
            </w:r>
          </w:p>
        </w:tc>
        <w:tc>
          <w:tcPr>
            <w:tcW w:w="299" w:type="dxa"/>
            <w:tcBorders>
              <w:bottom w:val="single" w:sz="4" w:space="0" w:color="D9D9D9"/>
              <w:right w:val="double" w:sz="4" w:space="0" w:color="000000"/>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27"/>
              <w:jc w:val="center"/>
              <w:rPr>
                <w:sz w:val="24"/>
              </w:rPr>
            </w:pPr>
            <w:r>
              <w:rPr>
                <w:sz w:val="24"/>
              </w:rPr>
              <w:t>+</w:t>
            </w:r>
          </w:p>
        </w:tc>
        <w:tc>
          <w:tcPr>
            <w:tcW w:w="265" w:type="dxa"/>
            <w:tcBorders>
              <w:left w:val="double" w:sz="4" w:space="0" w:color="000000"/>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43"/>
              <w:jc w:val="center"/>
              <w:rPr>
                <w:sz w:val="24"/>
              </w:rPr>
            </w:pPr>
            <w:r>
              <w:rPr>
                <w:sz w:val="24"/>
              </w:rPr>
              <w:t>+</w:t>
            </w:r>
          </w:p>
        </w:tc>
        <w:tc>
          <w:tcPr>
            <w:tcW w:w="284"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32"/>
              <w:jc w:val="center"/>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27"/>
              <w:jc w:val="center"/>
              <w:rPr>
                <w:sz w:val="24"/>
              </w:rPr>
            </w:pPr>
            <w:r>
              <w:rPr>
                <w:sz w:val="24"/>
              </w:rPr>
              <w:t>+</w:t>
            </w:r>
          </w:p>
        </w:tc>
        <w:tc>
          <w:tcPr>
            <w:tcW w:w="283"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30"/>
              <w:jc w:val="center"/>
              <w:rPr>
                <w:sz w:val="24"/>
              </w:rPr>
            </w:pPr>
            <w:r>
              <w:rPr>
                <w:sz w:val="24"/>
              </w:rPr>
              <w:t>+</w:t>
            </w:r>
          </w:p>
        </w:tc>
        <w:tc>
          <w:tcPr>
            <w:tcW w:w="311" w:type="dxa"/>
            <w:tcBorders>
              <w:bottom w:val="single" w:sz="4" w:space="0" w:color="D9D9D9"/>
              <w:right w:val="double" w:sz="4" w:space="0" w:color="000000"/>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7"/>
              <w:jc w:val="center"/>
              <w:rPr>
                <w:sz w:val="24"/>
              </w:rPr>
            </w:pPr>
            <w:r>
              <w:rPr>
                <w:sz w:val="24"/>
              </w:rPr>
              <w:t>+</w:t>
            </w:r>
          </w:p>
        </w:tc>
        <w:tc>
          <w:tcPr>
            <w:tcW w:w="256" w:type="dxa"/>
            <w:tcBorders>
              <w:left w:val="double" w:sz="4" w:space="0" w:color="000000"/>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35"/>
              <w:jc w:val="center"/>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16"/>
              <w:jc w:val="center"/>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right="57"/>
              <w:jc w:val="right"/>
              <w:rPr>
                <w:sz w:val="24"/>
              </w:rPr>
            </w:pPr>
            <w:r>
              <w:rPr>
                <w:sz w:val="24"/>
              </w:rPr>
              <w:t>+</w:t>
            </w:r>
          </w:p>
        </w:tc>
        <w:tc>
          <w:tcPr>
            <w:tcW w:w="352" w:type="dxa"/>
            <w:tcBorders>
              <w:bottom w:val="single" w:sz="4" w:space="0" w:color="D9D9D9"/>
              <w:right w:val="double" w:sz="4" w:space="0" w:color="000000"/>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right="41"/>
              <w:jc w:val="center"/>
              <w:rPr>
                <w:sz w:val="24"/>
              </w:rPr>
            </w:pPr>
            <w:r>
              <w:rPr>
                <w:sz w:val="24"/>
              </w:rPr>
              <w:t>+</w:t>
            </w:r>
          </w:p>
        </w:tc>
        <w:tc>
          <w:tcPr>
            <w:tcW w:w="239" w:type="dxa"/>
            <w:tcBorders>
              <w:left w:val="double" w:sz="4" w:space="0" w:color="000000"/>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right="16"/>
              <w:jc w:val="right"/>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5"/>
              <w:jc w:val="center"/>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2"/>
              <w:jc w:val="center"/>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5"/>
              <w:jc w:val="center"/>
              <w:rPr>
                <w:sz w:val="24"/>
              </w:rPr>
            </w:pPr>
            <w:r>
              <w:rPr>
                <w:sz w:val="24"/>
              </w:rPr>
              <w:t>+</w:t>
            </w:r>
          </w:p>
        </w:tc>
        <w:tc>
          <w:tcPr>
            <w:tcW w:w="340" w:type="dxa"/>
            <w:tcBorders>
              <w:bottom w:val="single" w:sz="4" w:space="0" w:color="D9D9D9"/>
              <w:right w:val="double" w:sz="4" w:space="0" w:color="000000"/>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right="43"/>
              <w:jc w:val="center"/>
              <w:rPr>
                <w:sz w:val="24"/>
              </w:rPr>
            </w:pPr>
            <w:r>
              <w:rPr>
                <w:sz w:val="24"/>
              </w:rPr>
              <w:t>+</w:t>
            </w:r>
          </w:p>
        </w:tc>
        <w:tc>
          <w:tcPr>
            <w:tcW w:w="237" w:type="dxa"/>
            <w:tcBorders>
              <w:left w:val="double" w:sz="4" w:space="0" w:color="000000"/>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left="29"/>
              <w:jc w:val="center"/>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right="5"/>
              <w:jc w:val="center"/>
              <w:rPr>
                <w:sz w:val="24"/>
              </w:rPr>
            </w:pPr>
            <w:r>
              <w:rPr>
                <w:sz w:val="24"/>
              </w:rPr>
              <w:t>+</w:t>
            </w:r>
          </w:p>
        </w:tc>
        <w:tc>
          <w:tcPr>
            <w:tcW w:w="284"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right="5"/>
              <w:jc w:val="center"/>
              <w:rPr>
                <w:sz w:val="24"/>
              </w:rPr>
            </w:pPr>
            <w:r>
              <w:rPr>
                <w:sz w:val="24"/>
              </w:rPr>
              <w:t>+</w:t>
            </w:r>
          </w:p>
        </w:tc>
        <w:tc>
          <w:tcPr>
            <w:tcW w:w="296" w:type="dxa"/>
            <w:tcBorders>
              <w:bottom w:val="single" w:sz="4" w:space="0" w:color="D9D9D9"/>
              <w:right w:val="double" w:sz="4" w:space="0" w:color="000000"/>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right="13"/>
              <w:jc w:val="center"/>
              <w:rPr>
                <w:sz w:val="24"/>
              </w:rPr>
            </w:pPr>
            <w:r>
              <w:rPr>
                <w:sz w:val="24"/>
              </w:rPr>
              <w:t>+</w:t>
            </w:r>
          </w:p>
        </w:tc>
        <w:tc>
          <w:tcPr>
            <w:tcW w:w="277" w:type="dxa"/>
            <w:tcBorders>
              <w:left w:val="double" w:sz="4" w:space="0" w:color="000000"/>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right="16"/>
              <w:jc w:val="center"/>
              <w:rPr>
                <w:sz w:val="24"/>
              </w:rPr>
            </w:pPr>
            <w:r>
              <w:rPr>
                <w:sz w:val="24"/>
              </w:rPr>
              <w:t>+</w:t>
            </w:r>
          </w:p>
        </w:tc>
        <w:tc>
          <w:tcPr>
            <w:tcW w:w="507" w:type="dxa"/>
            <w:tcBorders>
              <w:bottom w:val="single" w:sz="4" w:space="0" w:color="D9D9D9"/>
            </w:tcBorders>
          </w:tcPr>
          <w:p w:rsidR="008A036E" w:rsidRDefault="008A036E">
            <w:pPr>
              <w:pStyle w:val="TableParagraph"/>
              <w:rPr>
                <w:i/>
                <w:sz w:val="26"/>
              </w:rPr>
            </w:pPr>
          </w:p>
          <w:p w:rsidR="008A036E" w:rsidRDefault="008A036E">
            <w:pPr>
              <w:pStyle w:val="TableParagraph"/>
              <w:spacing w:before="3"/>
              <w:rPr>
                <w:i/>
                <w:sz w:val="27"/>
              </w:rPr>
            </w:pPr>
          </w:p>
          <w:p w:rsidR="008A036E" w:rsidRDefault="00871284">
            <w:pPr>
              <w:pStyle w:val="TableParagraph"/>
              <w:spacing w:before="1"/>
              <w:ind w:right="84"/>
              <w:jc w:val="center"/>
              <w:rPr>
                <w:sz w:val="24"/>
              </w:rPr>
            </w:pPr>
            <w:r>
              <w:rPr>
                <w:sz w:val="24"/>
              </w:rPr>
              <w:t>+</w:t>
            </w:r>
          </w:p>
        </w:tc>
      </w:tr>
      <w:tr w:rsidR="00BD3D65">
        <w:trPr>
          <w:trHeight w:val="506"/>
        </w:trPr>
        <w:tc>
          <w:tcPr>
            <w:tcW w:w="2268" w:type="dxa"/>
            <w:tcBorders>
              <w:right w:val="nil"/>
            </w:tcBorders>
            <w:shd w:val="clear" w:color="auto" w:fill="D9D9D9"/>
          </w:tcPr>
          <w:p w:rsidR="008A036E" w:rsidRDefault="00871284">
            <w:pPr>
              <w:pStyle w:val="TableParagraph"/>
              <w:spacing w:line="252" w:lineRule="exact"/>
              <w:ind w:left="107" w:right="155"/>
              <w:rPr>
                <w:b/>
              </w:rPr>
            </w:pPr>
            <w:r>
              <w:rPr>
                <w:b/>
              </w:rPr>
              <w:t>Техника</w:t>
            </w:r>
            <w:r>
              <w:rPr>
                <w:b/>
                <w:spacing w:val="-14"/>
              </w:rPr>
              <w:t xml:space="preserve"> </w:t>
            </w:r>
            <w:r>
              <w:rPr>
                <w:b/>
              </w:rPr>
              <w:t>игры</w:t>
            </w:r>
            <w:r>
              <w:rPr>
                <w:b/>
                <w:spacing w:val="-14"/>
              </w:rPr>
              <w:t xml:space="preserve"> </w:t>
            </w:r>
            <w:r>
              <w:rPr>
                <w:b/>
              </w:rPr>
              <w:t xml:space="preserve">в </w:t>
            </w:r>
            <w:r>
              <w:rPr>
                <w:b/>
                <w:spacing w:val="-4"/>
              </w:rPr>
              <w:t>моле:</w:t>
            </w:r>
          </w:p>
        </w:tc>
        <w:tc>
          <w:tcPr>
            <w:tcW w:w="108" w:type="dxa"/>
            <w:tcBorders>
              <w:left w:val="nil"/>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38" w:type="dxa"/>
            <w:tcBorders>
              <w:right w:val="double" w:sz="4" w:space="0" w:color="000000"/>
            </w:tcBorders>
            <w:shd w:val="clear" w:color="auto" w:fill="D9D9D9"/>
          </w:tcPr>
          <w:p w:rsidR="008A036E" w:rsidRDefault="008A036E">
            <w:pPr>
              <w:pStyle w:val="TableParagraph"/>
            </w:pPr>
          </w:p>
        </w:tc>
        <w:tc>
          <w:tcPr>
            <w:tcW w:w="327"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tcBorders>
              <w:right w:val="double" w:sz="4" w:space="0" w:color="000000"/>
            </w:tcBorders>
            <w:shd w:val="clear" w:color="auto" w:fill="D9D9D9"/>
          </w:tcPr>
          <w:p w:rsidR="008A036E" w:rsidRDefault="008A036E">
            <w:pPr>
              <w:pStyle w:val="TableParagraph"/>
            </w:pPr>
          </w:p>
        </w:tc>
        <w:tc>
          <w:tcPr>
            <w:tcW w:w="237" w:type="dxa"/>
            <w:tcBorders>
              <w:left w:val="double" w:sz="4" w:space="0" w:color="000000"/>
            </w:tcBorders>
            <w:shd w:val="clear" w:color="auto" w:fill="D9D9D9"/>
          </w:tcPr>
          <w:p w:rsidR="008A036E" w:rsidRDefault="008A036E">
            <w:pPr>
              <w:pStyle w:val="TableParagraph"/>
            </w:pPr>
          </w:p>
        </w:tc>
        <w:tc>
          <w:tcPr>
            <w:tcW w:w="330"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99" w:type="dxa"/>
            <w:tcBorders>
              <w:right w:val="double" w:sz="4" w:space="0" w:color="000000"/>
            </w:tcBorders>
            <w:shd w:val="clear" w:color="auto" w:fill="D9D9D9"/>
          </w:tcPr>
          <w:p w:rsidR="008A036E" w:rsidRDefault="008A036E">
            <w:pPr>
              <w:pStyle w:val="TableParagraph"/>
            </w:pPr>
          </w:p>
        </w:tc>
        <w:tc>
          <w:tcPr>
            <w:tcW w:w="265" w:type="dxa"/>
            <w:tcBorders>
              <w:left w:val="double" w:sz="4" w:space="0" w:color="000000"/>
            </w:tcBorders>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311" w:type="dxa"/>
            <w:tcBorders>
              <w:right w:val="double" w:sz="4" w:space="0" w:color="000000"/>
            </w:tcBorders>
            <w:shd w:val="clear" w:color="auto" w:fill="D9D9D9"/>
          </w:tcPr>
          <w:p w:rsidR="008A036E" w:rsidRDefault="008A036E">
            <w:pPr>
              <w:pStyle w:val="TableParagraph"/>
            </w:pPr>
          </w:p>
        </w:tc>
        <w:tc>
          <w:tcPr>
            <w:tcW w:w="256"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52" w:type="dxa"/>
            <w:tcBorders>
              <w:right w:val="double" w:sz="4" w:space="0" w:color="000000"/>
            </w:tcBorders>
            <w:shd w:val="clear" w:color="auto" w:fill="D9D9D9"/>
          </w:tcPr>
          <w:p w:rsidR="008A036E" w:rsidRDefault="008A036E">
            <w:pPr>
              <w:pStyle w:val="TableParagraph"/>
            </w:pPr>
          </w:p>
        </w:tc>
        <w:tc>
          <w:tcPr>
            <w:tcW w:w="239"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40" w:type="dxa"/>
            <w:tcBorders>
              <w:right w:val="double" w:sz="4" w:space="0" w:color="000000"/>
            </w:tcBorders>
            <w:shd w:val="clear" w:color="auto" w:fill="D9D9D9"/>
          </w:tcPr>
          <w:p w:rsidR="008A036E" w:rsidRDefault="008A036E">
            <w:pPr>
              <w:pStyle w:val="TableParagraph"/>
            </w:pPr>
          </w:p>
        </w:tc>
        <w:tc>
          <w:tcPr>
            <w:tcW w:w="237"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96" w:type="dxa"/>
            <w:tcBorders>
              <w:right w:val="double" w:sz="4" w:space="0" w:color="000000"/>
            </w:tcBorders>
            <w:shd w:val="clear" w:color="auto" w:fill="D9D9D9"/>
          </w:tcPr>
          <w:p w:rsidR="008A036E" w:rsidRDefault="008A036E">
            <w:pPr>
              <w:pStyle w:val="TableParagraph"/>
            </w:pPr>
          </w:p>
        </w:tc>
        <w:tc>
          <w:tcPr>
            <w:tcW w:w="277" w:type="dxa"/>
            <w:tcBorders>
              <w:left w:val="double" w:sz="4" w:space="0" w:color="000000"/>
            </w:tcBorders>
            <w:shd w:val="clear" w:color="auto" w:fill="D9D9D9"/>
          </w:tcPr>
          <w:p w:rsidR="008A036E" w:rsidRDefault="008A036E">
            <w:pPr>
              <w:pStyle w:val="TableParagraph"/>
            </w:pPr>
          </w:p>
        </w:tc>
        <w:tc>
          <w:tcPr>
            <w:tcW w:w="507" w:type="dxa"/>
            <w:shd w:val="clear" w:color="auto" w:fill="D9D9D9"/>
          </w:tcPr>
          <w:p w:rsidR="008A036E" w:rsidRDefault="008A036E">
            <w:pPr>
              <w:pStyle w:val="TableParagraph"/>
            </w:pPr>
          </w:p>
        </w:tc>
      </w:tr>
      <w:tr w:rsidR="008A036E">
        <w:trPr>
          <w:trHeight w:val="1266"/>
        </w:trPr>
        <w:tc>
          <w:tcPr>
            <w:tcW w:w="2376" w:type="dxa"/>
            <w:gridSpan w:val="2"/>
          </w:tcPr>
          <w:p w:rsidR="008A036E" w:rsidRDefault="00871284">
            <w:pPr>
              <w:pStyle w:val="TableParagraph"/>
              <w:ind w:left="107" w:right="659"/>
              <w:jc w:val="both"/>
            </w:pPr>
            <w:r>
              <w:t>Игрок с мячом – выход</w:t>
            </w:r>
            <w:r>
              <w:rPr>
                <w:spacing w:val="-9"/>
              </w:rPr>
              <w:t xml:space="preserve"> </w:t>
            </w:r>
            <w:r>
              <w:t>в</w:t>
            </w:r>
            <w:r>
              <w:rPr>
                <w:spacing w:val="-10"/>
              </w:rPr>
              <w:t xml:space="preserve"> </w:t>
            </w:r>
            <w:r>
              <w:t>стойку</w:t>
            </w:r>
            <w:r>
              <w:rPr>
                <w:spacing w:val="-11"/>
              </w:rPr>
              <w:t xml:space="preserve"> </w:t>
            </w:r>
            <w:r>
              <w:t>с широкой</w:t>
            </w:r>
            <w:r>
              <w:rPr>
                <w:spacing w:val="-14"/>
              </w:rPr>
              <w:t xml:space="preserve"> </w:t>
            </w:r>
            <w:r>
              <w:t>базой</w:t>
            </w:r>
            <w:r>
              <w:rPr>
                <w:spacing w:val="-14"/>
              </w:rPr>
              <w:t xml:space="preserve"> </w:t>
            </w:r>
            <w:r>
              <w:t xml:space="preserve">и </w:t>
            </w:r>
            <w:r>
              <w:rPr>
                <w:spacing w:val="-2"/>
              </w:rPr>
              <w:t>обеспечение</w:t>
            </w:r>
          </w:p>
          <w:p w:rsidR="008A036E" w:rsidRDefault="00871284">
            <w:pPr>
              <w:pStyle w:val="TableParagraph"/>
              <w:spacing w:line="239" w:lineRule="exact"/>
              <w:ind w:left="107"/>
              <w:jc w:val="both"/>
            </w:pPr>
            <w:r>
              <w:t>сохранности</w:t>
            </w:r>
            <w:r>
              <w:rPr>
                <w:spacing w:val="-8"/>
              </w:rPr>
              <w:t xml:space="preserve"> </w:t>
            </w:r>
            <w:r>
              <w:rPr>
                <w:spacing w:val="-4"/>
              </w:rPr>
              <w:t>мяча</w:t>
            </w: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38" w:type="dxa"/>
            <w:tcBorders>
              <w:top w:val="single" w:sz="4" w:space="0" w:color="D9D9D9"/>
              <w:right w:val="double" w:sz="4" w:space="0" w:color="000000"/>
            </w:tcBorders>
          </w:tcPr>
          <w:p w:rsidR="008A036E" w:rsidRDefault="008A036E">
            <w:pPr>
              <w:pStyle w:val="TableParagraph"/>
            </w:pPr>
          </w:p>
        </w:tc>
        <w:tc>
          <w:tcPr>
            <w:tcW w:w="327" w:type="dxa"/>
            <w:tcBorders>
              <w:top w:val="single" w:sz="4" w:space="0" w:color="D9D9D9"/>
              <w:left w:val="double" w:sz="4" w:space="0" w:color="000000"/>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4"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4" w:type="dxa"/>
            <w:tcBorders>
              <w:top w:val="single" w:sz="4" w:space="0" w:color="D9D9D9"/>
              <w:right w:val="double" w:sz="4" w:space="0" w:color="000000"/>
            </w:tcBorders>
          </w:tcPr>
          <w:p w:rsidR="008A036E" w:rsidRDefault="008A036E">
            <w:pPr>
              <w:pStyle w:val="TableParagraph"/>
            </w:pPr>
          </w:p>
        </w:tc>
        <w:tc>
          <w:tcPr>
            <w:tcW w:w="282" w:type="dxa"/>
            <w:tcBorders>
              <w:top w:val="single" w:sz="4" w:space="0" w:color="D9D9D9"/>
              <w:left w:val="double" w:sz="4" w:space="0" w:color="000000"/>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4" w:type="dxa"/>
            <w:tcBorders>
              <w:top w:val="single" w:sz="4" w:space="0" w:color="D9D9D9"/>
            </w:tcBorders>
          </w:tcPr>
          <w:p w:rsidR="008A036E" w:rsidRDefault="008A036E">
            <w:pPr>
              <w:pStyle w:val="TableParagraph"/>
            </w:pPr>
          </w:p>
        </w:tc>
        <w:tc>
          <w:tcPr>
            <w:tcW w:w="282"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9"/>
              <w:ind w:left="73"/>
              <w:jc w:val="center"/>
              <w:rPr>
                <w:sz w:val="24"/>
              </w:rPr>
            </w:pPr>
            <w:r>
              <w:rPr>
                <w:sz w:val="24"/>
              </w:rPr>
              <w:t>+</w:t>
            </w:r>
          </w:p>
        </w:tc>
        <w:tc>
          <w:tcPr>
            <w:tcW w:w="282"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9"/>
              <w:ind w:left="50"/>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63"/>
              <w:jc w:val="center"/>
              <w:rPr>
                <w:sz w:val="24"/>
              </w:rPr>
            </w:pPr>
            <w:r>
              <w:rPr>
                <w:sz w:val="24"/>
              </w:rPr>
              <w:t>+</w:t>
            </w:r>
          </w:p>
        </w:tc>
        <w:tc>
          <w:tcPr>
            <w:tcW w:w="284"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58"/>
              <w:jc w:val="center"/>
              <w:rPr>
                <w:sz w:val="24"/>
              </w:rPr>
            </w:pPr>
            <w:r>
              <w:rPr>
                <w:sz w:val="24"/>
              </w:rPr>
              <w:t>+</w:t>
            </w:r>
          </w:p>
        </w:tc>
        <w:tc>
          <w:tcPr>
            <w:tcW w:w="282"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9"/>
              <w:ind w:left="64"/>
              <w:jc w:val="center"/>
              <w:rPr>
                <w:sz w:val="24"/>
              </w:rPr>
            </w:pPr>
            <w:r>
              <w:rPr>
                <w:sz w:val="24"/>
              </w:rPr>
              <w:t>+</w:t>
            </w:r>
          </w:p>
        </w:tc>
        <w:tc>
          <w:tcPr>
            <w:tcW w:w="237"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9"/>
              <w:ind w:right="-15"/>
              <w:jc w:val="right"/>
              <w:rPr>
                <w:sz w:val="24"/>
              </w:rPr>
            </w:pPr>
            <w:r>
              <w:rPr>
                <w:sz w:val="24"/>
              </w:rPr>
              <w:t>+</w:t>
            </w:r>
          </w:p>
        </w:tc>
        <w:tc>
          <w:tcPr>
            <w:tcW w:w="330"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6"/>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46"/>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44"/>
              <w:jc w:val="center"/>
              <w:rPr>
                <w:sz w:val="24"/>
              </w:rPr>
            </w:pPr>
            <w:r>
              <w:rPr>
                <w:sz w:val="24"/>
              </w:rPr>
              <w:t>+</w:t>
            </w:r>
          </w:p>
        </w:tc>
        <w:tc>
          <w:tcPr>
            <w:tcW w:w="284"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9"/>
              <w:ind w:left="54"/>
              <w:jc w:val="center"/>
              <w:rPr>
                <w:sz w:val="24"/>
              </w:rPr>
            </w:pPr>
            <w:r>
              <w:rPr>
                <w:sz w:val="24"/>
              </w:rPr>
              <w:t>+</w:t>
            </w:r>
          </w:p>
        </w:tc>
        <w:tc>
          <w:tcPr>
            <w:tcW w:w="282"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9"/>
              <w:ind w:left="30"/>
              <w:jc w:val="center"/>
              <w:rPr>
                <w:sz w:val="24"/>
              </w:rPr>
            </w:pPr>
            <w:r>
              <w:rPr>
                <w:sz w:val="24"/>
              </w:rPr>
              <w:t>+</w:t>
            </w:r>
          </w:p>
        </w:tc>
        <w:tc>
          <w:tcPr>
            <w:tcW w:w="284"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36"/>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36"/>
              <w:jc w:val="center"/>
              <w:rPr>
                <w:sz w:val="24"/>
              </w:rPr>
            </w:pPr>
            <w:r>
              <w:rPr>
                <w:sz w:val="24"/>
              </w:rPr>
              <w:t>+</w:t>
            </w:r>
          </w:p>
        </w:tc>
        <w:tc>
          <w:tcPr>
            <w:tcW w:w="299"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9"/>
              <w:ind w:left="27"/>
              <w:jc w:val="center"/>
              <w:rPr>
                <w:sz w:val="24"/>
              </w:rPr>
            </w:pPr>
            <w:r>
              <w:rPr>
                <w:sz w:val="24"/>
              </w:rPr>
              <w:t>+</w:t>
            </w:r>
          </w:p>
        </w:tc>
        <w:tc>
          <w:tcPr>
            <w:tcW w:w="265"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9"/>
              <w:ind w:left="43"/>
              <w:jc w:val="center"/>
              <w:rPr>
                <w:sz w:val="24"/>
              </w:rPr>
            </w:pPr>
            <w:r>
              <w:rPr>
                <w:sz w:val="24"/>
              </w:rPr>
              <w:t>+</w:t>
            </w:r>
          </w:p>
        </w:tc>
        <w:tc>
          <w:tcPr>
            <w:tcW w:w="284"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32"/>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27"/>
              <w:jc w:val="center"/>
              <w:rPr>
                <w:sz w:val="24"/>
              </w:rPr>
            </w:pPr>
            <w:r>
              <w:rPr>
                <w:sz w:val="24"/>
              </w:rPr>
              <w:t>+</w:t>
            </w:r>
          </w:p>
        </w:tc>
        <w:tc>
          <w:tcPr>
            <w:tcW w:w="283"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30"/>
              <w:jc w:val="center"/>
              <w:rPr>
                <w:sz w:val="24"/>
              </w:rPr>
            </w:pPr>
            <w:r>
              <w:rPr>
                <w:sz w:val="24"/>
              </w:rPr>
              <w:t>+</w:t>
            </w:r>
          </w:p>
        </w:tc>
        <w:tc>
          <w:tcPr>
            <w:tcW w:w="311"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9"/>
              <w:ind w:left="7"/>
              <w:jc w:val="center"/>
              <w:rPr>
                <w:sz w:val="24"/>
              </w:rPr>
            </w:pPr>
            <w:r>
              <w:rPr>
                <w:sz w:val="24"/>
              </w:rPr>
              <w:t>+</w:t>
            </w:r>
          </w:p>
        </w:tc>
        <w:tc>
          <w:tcPr>
            <w:tcW w:w="256"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9"/>
              <w:ind w:left="35"/>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9"/>
              <w:ind w:left="16"/>
              <w:jc w:val="center"/>
              <w:rPr>
                <w:sz w:val="24"/>
              </w:rPr>
            </w:pPr>
            <w:r>
              <w:rPr>
                <w:sz w:val="24"/>
              </w:rPr>
              <w:t>+</w:t>
            </w:r>
          </w:p>
        </w:tc>
        <w:tc>
          <w:tcPr>
            <w:tcW w:w="282" w:type="dxa"/>
            <w:tcBorders>
              <w:top w:val="single" w:sz="4" w:space="0" w:color="D9D9D9"/>
            </w:tcBorders>
          </w:tcPr>
          <w:p w:rsidR="008A036E" w:rsidRDefault="008A036E">
            <w:pPr>
              <w:pStyle w:val="TableParagraph"/>
            </w:pPr>
          </w:p>
        </w:tc>
        <w:tc>
          <w:tcPr>
            <w:tcW w:w="352" w:type="dxa"/>
            <w:tcBorders>
              <w:top w:val="single" w:sz="4" w:space="0" w:color="D9D9D9"/>
              <w:right w:val="double" w:sz="4" w:space="0" w:color="000000"/>
            </w:tcBorders>
          </w:tcPr>
          <w:p w:rsidR="008A036E" w:rsidRDefault="008A036E">
            <w:pPr>
              <w:pStyle w:val="TableParagraph"/>
            </w:pPr>
          </w:p>
        </w:tc>
        <w:tc>
          <w:tcPr>
            <w:tcW w:w="239" w:type="dxa"/>
            <w:tcBorders>
              <w:top w:val="single" w:sz="4" w:space="0" w:color="D9D9D9"/>
              <w:left w:val="double" w:sz="4" w:space="0" w:color="000000"/>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340" w:type="dxa"/>
            <w:tcBorders>
              <w:top w:val="single" w:sz="4" w:space="0" w:color="D9D9D9"/>
              <w:right w:val="double" w:sz="4" w:space="0" w:color="000000"/>
            </w:tcBorders>
          </w:tcPr>
          <w:p w:rsidR="008A036E" w:rsidRDefault="008A036E">
            <w:pPr>
              <w:pStyle w:val="TableParagraph"/>
            </w:pPr>
          </w:p>
        </w:tc>
        <w:tc>
          <w:tcPr>
            <w:tcW w:w="237" w:type="dxa"/>
            <w:tcBorders>
              <w:top w:val="single" w:sz="4" w:space="0" w:color="D9D9D9"/>
              <w:left w:val="double" w:sz="4" w:space="0" w:color="000000"/>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4" w:type="dxa"/>
            <w:tcBorders>
              <w:top w:val="single" w:sz="4" w:space="0" w:color="D9D9D9"/>
            </w:tcBorders>
          </w:tcPr>
          <w:p w:rsidR="008A036E" w:rsidRDefault="008A036E">
            <w:pPr>
              <w:pStyle w:val="TableParagraph"/>
            </w:pPr>
          </w:p>
        </w:tc>
        <w:tc>
          <w:tcPr>
            <w:tcW w:w="296" w:type="dxa"/>
            <w:tcBorders>
              <w:top w:val="single" w:sz="4" w:space="0" w:color="D9D9D9"/>
              <w:right w:val="double" w:sz="4" w:space="0" w:color="000000"/>
            </w:tcBorders>
          </w:tcPr>
          <w:p w:rsidR="008A036E" w:rsidRDefault="008A036E">
            <w:pPr>
              <w:pStyle w:val="TableParagraph"/>
            </w:pPr>
          </w:p>
        </w:tc>
        <w:tc>
          <w:tcPr>
            <w:tcW w:w="277" w:type="dxa"/>
            <w:tcBorders>
              <w:top w:val="single" w:sz="4" w:space="0" w:color="D9D9D9"/>
              <w:left w:val="double" w:sz="4" w:space="0" w:color="000000"/>
            </w:tcBorders>
          </w:tcPr>
          <w:p w:rsidR="008A036E" w:rsidRDefault="008A036E">
            <w:pPr>
              <w:pStyle w:val="TableParagraph"/>
            </w:pPr>
          </w:p>
        </w:tc>
        <w:tc>
          <w:tcPr>
            <w:tcW w:w="507" w:type="dxa"/>
            <w:tcBorders>
              <w:top w:val="single" w:sz="4" w:space="0" w:color="D9D9D9"/>
            </w:tcBorders>
          </w:tcPr>
          <w:p w:rsidR="008A036E" w:rsidRDefault="008A036E">
            <w:pPr>
              <w:pStyle w:val="TableParagraph"/>
            </w:pPr>
          </w:p>
        </w:tc>
      </w:tr>
      <w:tr w:rsidR="008A036E">
        <w:trPr>
          <w:trHeight w:val="505"/>
        </w:trPr>
        <w:tc>
          <w:tcPr>
            <w:tcW w:w="2376" w:type="dxa"/>
            <w:gridSpan w:val="2"/>
          </w:tcPr>
          <w:p w:rsidR="008A036E" w:rsidRDefault="00871284">
            <w:pPr>
              <w:pStyle w:val="TableParagraph"/>
              <w:spacing w:line="246" w:lineRule="exact"/>
              <w:ind w:left="107"/>
            </w:pPr>
            <w:r>
              <w:rPr>
                <w:spacing w:val="-2"/>
              </w:rPr>
              <w:t>Присоединяющийся</w:t>
            </w:r>
          </w:p>
          <w:p w:rsidR="008A036E" w:rsidRDefault="00871284">
            <w:pPr>
              <w:pStyle w:val="TableParagraph"/>
              <w:spacing w:line="240" w:lineRule="exact"/>
              <w:ind w:left="107"/>
            </w:pPr>
            <w:r>
              <w:t xml:space="preserve">игрок – </w:t>
            </w:r>
            <w:r>
              <w:rPr>
                <w:spacing w:val="-2"/>
              </w:rPr>
              <w:t>положение</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71284">
            <w:pPr>
              <w:pStyle w:val="TableParagraph"/>
              <w:spacing w:before="107"/>
              <w:ind w:left="54"/>
              <w:jc w:val="center"/>
              <w:rPr>
                <w:sz w:val="24"/>
              </w:rPr>
            </w:pPr>
            <w:r>
              <w:rPr>
                <w:sz w:val="24"/>
              </w:rPr>
              <w:t>+</w:t>
            </w:r>
          </w:p>
        </w:tc>
        <w:tc>
          <w:tcPr>
            <w:tcW w:w="282" w:type="dxa"/>
            <w:tcBorders>
              <w:left w:val="double" w:sz="4" w:space="0" w:color="000000"/>
            </w:tcBorders>
          </w:tcPr>
          <w:p w:rsidR="008A036E" w:rsidRDefault="00871284">
            <w:pPr>
              <w:pStyle w:val="TableParagraph"/>
              <w:spacing w:before="107"/>
              <w:ind w:left="30"/>
              <w:jc w:val="center"/>
              <w:rPr>
                <w:sz w:val="24"/>
              </w:rPr>
            </w:pPr>
            <w:r>
              <w:rPr>
                <w:sz w:val="24"/>
              </w:rPr>
              <w:t>+</w:t>
            </w:r>
          </w:p>
        </w:tc>
        <w:tc>
          <w:tcPr>
            <w:tcW w:w="284" w:type="dxa"/>
          </w:tcPr>
          <w:p w:rsidR="008A036E" w:rsidRDefault="00871284">
            <w:pPr>
              <w:pStyle w:val="TableParagraph"/>
              <w:spacing w:before="107"/>
              <w:ind w:left="36"/>
              <w:jc w:val="center"/>
              <w:rPr>
                <w:sz w:val="24"/>
              </w:rPr>
            </w:pPr>
            <w:r>
              <w:rPr>
                <w:sz w:val="24"/>
              </w:rPr>
              <w:t>+</w:t>
            </w:r>
          </w:p>
        </w:tc>
        <w:tc>
          <w:tcPr>
            <w:tcW w:w="282" w:type="dxa"/>
          </w:tcPr>
          <w:p w:rsidR="008A036E" w:rsidRDefault="00871284">
            <w:pPr>
              <w:pStyle w:val="TableParagraph"/>
              <w:spacing w:before="107"/>
              <w:ind w:left="36"/>
              <w:jc w:val="center"/>
              <w:rPr>
                <w:sz w:val="24"/>
              </w:rPr>
            </w:pPr>
            <w:r>
              <w:rPr>
                <w:sz w:val="24"/>
              </w:rPr>
              <w:t>+</w:t>
            </w:r>
          </w:p>
        </w:tc>
        <w:tc>
          <w:tcPr>
            <w:tcW w:w="299" w:type="dxa"/>
            <w:tcBorders>
              <w:right w:val="double" w:sz="4" w:space="0" w:color="000000"/>
            </w:tcBorders>
          </w:tcPr>
          <w:p w:rsidR="008A036E" w:rsidRDefault="00871284">
            <w:pPr>
              <w:pStyle w:val="TableParagraph"/>
              <w:spacing w:before="107"/>
              <w:ind w:left="27"/>
              <w:jc w:val="center"/>
              <w:rPr>
                <w:sz w:val="24"/>
              </w:rPr>
            </w:pPr>
            <w:r>
              <w:rPr>
                <w:sz w:val="24"/>
              </w:rPr>
              <w:t>+</w:t>
            </w:r>
          </w:p>
        </w:tc>
        <w:tc>
          <w:tcPr>
            <w:tcW w:w="265" w:type="dxa"/>
            <w:tcBorders>
              <w:left w:val="double" w:sz="4" w:space="0" w:color="000000"/>
            </w:tcBorders>
          </w:tcPr>
          <w:p w:rsidR="008A036E" w:rsidRDefault="00871284">
            <w:pPr>
              <w:pStyle w:val="TableParagraph"/>
              <w:spacing w:before="107"/>
              <w:ind w:left="43"/>
              <w:jc w:val="center"/>
              <w:rPr>
                <w:sz w:val="24"/>
              </w:rPr>
            </w:pPr>
            <w:r>
              <w:rPr>
                <w:sz w:val="24"/>
              </w:rPr>
              <w:t>+</w:t>
            </w:r>
          </w:p>
        </w:tc>
        <w:tc>
          <w:tcPr>
            <w:tcW w:w="284" w:type="dxa"/>
          </w:tcPr>
          <w:p w:rsidR="008A036E" w:rsidRDefault="00871284">
            <w:pPr>
              <w:pStyle w:val="TableParagraph"/>
              <w:spacing w:before="107"/>
              <w:ind w:left="32"/>
              <w:jc w:val="center"/>
              <w:rPr>
                <w:sz w:val="24"/>
              </w:rPr>
            </w:pPr>
            <w:r>
              <w:rPr>
                <w:sz w:val="24"/>
              </w:rPr>
              <w:t>+</w:t>
            </w:r>
          </w:p>
        </w:tc>
        <w:tc>
          <w:tcPr>
            <w:tcW w:w="282" w:type="dxa"/>
          </w:tcPr>
          <w:p w:rsidR="008A036E" w:rsidRDefault="00871284">
            <w:pPr>
              <w:pStyle w:val="TableParagraph"/>
              <w:spacing w:before="107"/>
              <w:ind w:left="27"/>
              <w:jc w:val="center"/>
              <w:rPr>
                <w:sz w:val="24"/>
              </w:rPr>
            </w:pPr>
            <w:r>
              <w:rPr>
                <w:sz w:val="24"/>
              </w:rPr>
              <w:t>+</w:t>
            </w:r>
          </w:p>
        </w:tc>
        <w:tc>
          <w:tcPr>
            <w:tcW w:w="283" w:type="dxa"/>
          </w:tcPr>
          <w:p w:rsidR="008A036E" w:rsidRDefault="00871284">
            <w:pPr>
              <w:pStyle w:val="TableParagraph"/>
              <w:spacing w:before="107"/>
              <w:ind w:left="30"/>
              <w:jc w:val="center"/>
              <w:rPr>
                <w:sz w:val="24"/>
              </w:rPr>
            </w:pPr>
            <w:r>
              <w:rPr>
                <w:sz w:val="24"/>
              </w:rPr>
              <w:t>+</w:t>
            </w:r>
          </w:p>
        </w:tc>
        <w:tc>
          <w:tcPr>
            <w:tcW w:w="311" w:type="dxa"/>
            <w:tcBorders>
              <w:right w:val="double" w:sz="4" w:space="0" w:color="000000"/>
            </w:tcBorders>
          </w:tcPr>
          <w:p w:rsidR="008A036E" w:rsidRDefault="00871284">
            <w:pPr>
              <w:pStyle w:val="TableParagraph"/>
              <w:spacing w:before="107"/>
              <w:ind w:left="7"/>
              <w:jc w:val="center"/>
              <w:rPr>
                <w:sz w:val="24"/>
              </w:rPr>
            </w:pPr>
            <w:r>
              <w:rPr>
                <w:sz w:val="24"/>
              </w:rPr>
              <w:t>+</w:t>
            </w:r>
          </w:p>
        </w:tc>
        <w:tc>
          <w:tcPr>
            <w:tcW w:w="256" w:type="dxa"/>
            <w:tcBorders>
              <w:left w:val="double" w:sz="4" w:space="0" w:color="000000"/>
            </w:tcBorders>
          </w:tcPr>
          <w:p w:rsidR="008A036E" w:rsidRDefault="00871284">
            <w:pPr>
              <w:pStyle w:val="TableParagraph"/>
              <w:spacing w:before="107"/>
              <w:ind w:left="35"/>
              <w:jc w:val="center"/>
              <w:rPr>
                <w:sz w:val="24"/>
              </w:rPr>
            </w:pPr>
            <w:r>
              <w:rPr>
                <w:sz w:val="24"/>
              </w:rPr>
              <w:t>+</w:t>
            </w:r>
          </w:p>
        </w:tc>
        <w:tc>
          <w:tcPr>
            <w:tcW w:w="282" w:type="dxa"/>
          </w:tcPr>
          <w:p w:rsidR="008A036E" w:rsidRDefault="00871284">
            <w:pPr>
              <w:pStyle w:val="TableParagraph"/>
              <w:spacing w:before="107"/>
              <w:ind w:left="16"/>
              <w:jc w:val="center"/>
              <w:rPr>
                <w:sz w:val="24"/>
              </w:rPr>
            </w:pPr>
            <w:r>
              <w:rPr>
                <w:sz w:val="24"/>
              </w:rPr>
              <w:t>+</w:t>
            </w:r>
          </w:p>
        </w:tc>
        <w:tc>
          <w:tcPr>
            <w:tcW w:w="282" w:type="dxa"/>
          </w:tcPr>
          <w:p w:rsidR="008A036E" w:rsidRDefault="00871284">
            <w:pPr>
              <w:pStyle w:val="TableParagraph"/>
              <w:spacing w:before="107"/>
              <w:ind w:right="57"/>
              <w:jc w:val="right"/>
              <w:rPr>
                <w:sz w:val="24"/>
              </w:rPr>
            </w:pPr>
            <w:r>
              <w:rPr>
                <w:sz w:val="24"/>
              </w:rPr>
              <w:t>+</w:t>
            </w:r>
          </w:p>
        </w:tc>
        <w:tc>
          <w:tcPr>
            <w:tcW w:w="352" w:type="dxa"/>
            <w:tcBorders>
              <w:right w:val="double" w:sz="4" w:space="0" w:color="000000"/>
            </w:tcBorders>
          </w:tcPr>
          <w:p w:rsidR="008A036E" w:rsidRDefault="00871284">
            <w:pPr>
              <w:pStyle w:val="TableParagraph"/>
              <w:spacing w:before="107"/>
              <w:ind w:right="41"/>
              <w:jc w:val="center"/>
              <w:rPr>
                <w:sz w:val="24"/>
              </w:rPr>
            </w:pPr>
            <w:r>
              <w:rPr>
                <w:sz w:val="24"/>
              </w:rPr>
              <w:t>+</w:t>
            </w:r>
          </w:p>
        </w:tc>
        <w:tc>
          <w:tcPr>
            <w:tcW w:w="239" w:type="dxa"/>
            <w:tcBorders>
              <w:left w:val="double" w:sz="4" w:space="0" w:color="000000"/>
            </w:tcBorders>
          </w:tcPr>
          <w:p w:rsidR="008A036E" w:rsidRDefault="00871284">
            <w:pPr>
              <w:pStyle w:val="TableParagraph"/>
              <w:spacing w:before="107"/>
              <w:ind w:right="16"/>
              <w:jc w:val="right"/>
              <w:rPr>
                <w:sz w:val="24"/>
              </w:rPr>
            </w:pPr>
            <w:r>
              <w:rPr>
                <w:sz w:val="24"/>
              </w:rPr>
              <w:t>+</w:t>
            </w:r>
          </w:p>
        </w:tc>
        <w:tc>
          <w:tcPr>
            <w:tcW w:w="282" w:type="dxa"/>
          </w:tcPr>
          <w:p w:rsidR="008A036E" w:rsidRDefault="00871284">
            <w:pPr>
              <w:pStyle w:val="TableParagraph"/>
              <w:spacing w:before="107"/>
              <w:ind w:left="5"/>
              <w:jc w:val="center"/>
              <w:rPr>
                <w:sz w:val="24"/>
              </w:rPr>
            </w:pPr>
            <w:r>
              <w:rPr>
                <w:sz w:val="24"/>
              </w:rPr>
              <w:t>+</w:t>
            </w:r>
          </w:p>
        </w:tc>
        <w:tc>
          <w:tcPr>
            <w:tcW w:w="282" w:type="dxa"/>
          </w:tcPr>
          <w:p w:rsidR="008A036E" w:rsidRDefault="00871284">
            <w:pPr>
              <w:pStyle w:val="TableParagraph"/>
              <w:spacing w:before="107"/>
              <w:ind w:left="2"/>
              <w:jc w:val="center"/>
              <w:rPr>
                <w:sz w:val="24"/>
              </w:rPr>
            </w:pPr>
            <w:r>
              <w:rPr>
                <w:sz w:val="24"/>
              </w:rPr>
              <w:t>+</w:t>
            </w:r>
          </w:p>
        </w:tc>
        <w:tc>
          <w:tcPr>
            <w:tcW w:w="282" w:type="dxa"/>
          </w:tcPr>
          <w:p w:rsidR="008A036E" w:rsidRDefault="00871284">
            <w:pPr>
              <w:pStyle w:val="TableParagraph"/>
              <w:spacing w:before="107"/>
              <w:ind w:left="5"/>
              <w:jc w:val="center"/>
              <w:rPr>
                <w:sz w:val="24"/>
              </w:rPr>
            </w:pPr>
            <w:r>
              <w:rPr>
                <w:sz w:val="24"/>
              </w:rPr>
              <w:t>+</w:t>
            </w:r>
          </w:p>
        </w:tc>
        <w:tc>
          <w:tcPr>
            <w:tcW w:w="340" w:type="dxa"/>
            <w:tcBorders>
              <w:right w:val="double" w:sz="4" w:space="0" w:color="000000"/>
            </w:tcBorders>
          </w:tcPr>
          <w:p w:rsidR="008A036E" w:rsidRDefault="00871284">
            <w:pPr>
              <w:pStyle w:val="TableParagraph"/>
              <w:spacing w:before="107"/>
              <w:ind w:right="43"/>
              <w:jc w:val="center"/>
              <w:rPr>
                <w:sz w:val="24"/>
              </w:rPr>
            </w:pPr>
            <w:r>
              <w:rPr>
                <w:sz w:val="24"/>
              </w:rPr>
              <w:t>+</w:t>
            </w:r>
          </w:p>
        </w:tc>
        <w:tc>
          <w:tcPr>
            <w:tcW w:w="237" w:type="dxa"/>
            <w:tcBorders>
              <w:left w:val="double" w:sz="4" w:space="0" w:color="000000"/>
            </w:tcBorders>
          </w:tcPr>
          <w:p w:rsidR="008A036E" w:rsidRDefault="00871284">
            <w:pPr>
              <w:pStyle w:val="TableParagraph"/>
              <w:spacing w:before="107"/>
              <w:ind w:left="29"/>
              <w:jc w:val="center"/>
              <w:rPr>
                <w:sz w:val="24"/>
              </w:rPr>
            </w:pPr>
            <w:r>
              <w:rPr>
                <w:sz w:val="24"/>
              </w:rPr>
              <w:t>+</w:t>
            </w:r>
          </w:p>
        </w:tc>
        <w:tc>
          <w:tcPr>
            <w:tcW w:w="282" w:type="dxa"/>
          </w:tcPr>
          <w:p w:rsidR="008A036E" w:rsidRDefault="00871284">
            <w:pPr>
              <w:pStyle w:val="TableParagraph"/>
              <w:spacing w:before="107"/>
              <w:ind w:right="5"/>
              <w:jc w:val="center"/>
              <w:rPr>
                <w:sz w:val="24"/>
              </w:rPr>
            </w:pPr>
            <w:r>
              <w:rPr>
                <w:sz w:val="24"/>
              </w:rPr>
              <w:t>+</w:t>
            </w:r>
          </w:p>
        </w:tc>
        <w:tc>
          <w:tcPr>
            <w:tcW w:w="284" w:type="dxa"/>
          </w:tcPr>
          <w:p w:rsidR="008A036E" w:rsidRDefault="00871284">
            <w:pPr>
              <w:pStyle w:val="TableParagraph"/>
              <w:spacing w:before="107"/>
              <w:ind w:right="5"/>
              <w:jc w:val="center"/>
              <w:rPr>
                <w:sz w:val="24"/>
              </w:rPr>
            </w:pPr>
            <w:r>
              <w:rPr>
                <w:sz w:val="24"/>
              </w:rPr>
              <w:t>+</w:t>
            </w:r>
          </w:p>
        </w:tc>
        <w:tc>
          <w:tcPr>
            <w:tcW w:w="296" w:type="dxa"/>
            <w:tcBorders>
              <w:right w:val="double" w:sz="4" w:space="0" w:color="000000"/>
            </w:tcBorders>
          </w:tcPr>
          <w:p w:rsidR="008A036E" w:rsidRDefault="00871284">
            <w:pPr>
              <w:pStyle w:val="TableParagraph"/>
              <w:spacing w:before="107"/>
              <w:ind w:right="13"/>
              <w:jc w:val="center"/>
              <w:rPr>
                <w:sz w:val="24"/>
              </w:rPr>
            </w:pPr>
            <w:r>
              <w:rPr>
                <w:sz w:val="24"/>
              </w:rPr>
              <w:t>+</w:t>
            </w:r>
          </w:p>
        </w:tc>
        <w:tc>
          <w:tcPr>
            <w:tcW w:w="277" w:type="dxa"/>
            <w:tcBorders>
              <w:left w:val="double" w:sz="4" w:space="0" w:color="000000"/>
            </w:tcBorders>
          </w:tcPr>
          <w:p w:rsidR="008A036E" w:rsidRDefault="00871284">
            <w:pPr>
              <w:pStyle w:val="TableParagraph"/>
              <w:spacing w:before="107"/>
              <w:ind w:right="16"/>
              <w:jc w:val="center"/>
              <w:rPr>
                <w:sz w:val="24"/>
              </w:rPr>
            </w:pPr>
            <w:r>
              <w:rPr>
                <w:sz w:val="24"/>
              </w:rPr>
              <w:t>+</w:t>
            </w:r>
          </w:p>
        </w:tc>
        <w:tc>
          <w:tcPr>
            <w:tcW w:w="507" w:type="dxa"/>
          </w:tcPr>
          <w:p w:rsidR="008A036E" w:rsidRDefault="00871284">
            <w:pPr>
              <w:pStyle w:val="TableParagraph"/>
              <w:spacing w:before="107"/>
              <w:ind w:right="84"/>
              <w:jc w:val="center"/>
              <w:rPr>
                <w:sz w:val="24"/>
              </w:rPr>
            </w:pPr>
            <w:r>
              <w:rPr>
                <w:sz w:val="24"/>
              </w:rPr>
              <w:t>+</w:t>
            </w:r>
          </w:p>
        </w:tc>
      </w:tr>
    </w:tbl>
    <w:p w:rsidR="008A036E" w:rsidRDefault="008A036E">
      <w:pPr>
        <w:jc w:val="center"/>
        <w:rPr>
          <w:sz w:val="24"/>
        </w:rPr>
        <w:sectPr w:rsidR="008A036E">
          <w:pgSz w:w="16840" w:h="11910" w:orient="landscape"/>
          <w:pgMar w:top="1100" w:right="280" w:bottom="84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2268"/>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506"/>
        </w:trPr>
        <w:tc>
          <w:tcPr>
            <w:tcW w:w="2376" w:type="dxa"/>
            <w:gridSpan w:val="2"/>
          </w:tcPr>
          <w:p w:rsidR="008A036E" w:rsidRDefault="00871284">
            <w:pPr>
              <w:pStyle w:val="TableParagraph"/>
              <w:spacing w:line="252" w:lineRule="exact"/>
              <w:ind w:left="107" w:right="549"/>
            </w:pPr>
            <w:r>
              <w:t>тела,</w:t>
            </w:r>
            <w:r>
              <w:rPr>
                <w:spacing w:val="-14"/>
              </w:rPr>
              <w:t xml:space="preserve"> </w:t>
            </w:r>
            <w:r>
              <w:t>сцепление, вывод 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gridSpan w:val="2"/>
          </w:tcPr>
          <w:p w:rsidR="008A036E" w:rsidRDefault="00871284">
            <w:pPr>
              <w:pStyle w:val="TableParagraph"/>
              <w:ind w:left="107" w:firstLine="4"/>
            </w:pPr>
            <w:r>
              <w:t>Игроки</w:t>
            </w:r>
            <w:r>
              <w:rPr>
                <w:spacing w:val="-14"/>
              </w:rPr>
              <w:t xml:space="preserve"> </w:t>
            </w:r>
            <w:r>
              <w:t>поддержки</w:t>
            </w:r>
            <w:r>
              <w:rPr>
                <w:spacing w:val="-14"/>
              </w:rPr>
              <w:t xml:space="preserve"> </w:t>
            </w:r>
            <w:r>
              <w:t>– вход, сцепление,</w:t>
            </w:r>
          </w:p>
          <w:p w:rsidR="008A036E" w:rsidRDefault="00871284">
            <w:pPr>
              <w:pStyle w:val="TableParagraph"/>
              <w:spacing w:line="254" w:lineRule="exact"/>
              <w:ind w:left="107" w:right="620"/>
            </w:pPr>
            <w:r>
              <w:t>сохранение</w:t>
            </w:r>
            <w:r>
              <w:rPr>
                <w:spacing w:val="-14"/>
              </w:rPr>
              <w:t xml:space="preserve"> </w:t>
            </w:r>
            <w:r>
              <w:t xml:space="preserve">мяча, </w:t>
            </w:r>
            <w:r>
              <w:rPr>
                <w:spacing w:val="-2"/>
              </w:rPr>
              <w:t>давление</w:t>
            </w: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37" w:type="dxa"/>
            <w:tcBorders>
              <w:bottom w:val="single" w:sz="4" w:space="0" w:color="D9D9D9"/>
              <w:right w:val="double" w:sz="4" w:space="0" w:color="000000"/>
            </w:tcBorders>
          </w:tcPr>
          <w:p w:rsidR="008A036E" w:rsidRDefault="008A036E">
            <w:pPr>
              <w:pStyle w:val="TableParagraph"/>
            </w:pPr>
          </w:p>
        </w:tc>
        <w:tc>
          <w:tcPr>
            <w:tcW w:w="32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329"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98" w:type="dxa"/>
            <w:tcBorders>
              <w:bottom w:val="single" w:sz="4" w:space="0" w:color="D9D9D9"/>
              <w:right w:val="double" w:sz="4" w:space="0" w:color="000000"/>
            </w:tcBorders>
          </w:tcPr>
          <w:p w:rsidR="008A036E" w:rsidRDefault="008A036E">
            <w:pPr>
              <w:pStyle w:val="TableParagraph"/>
            </w:pPr>
          </w:p>
        </w:tc>
        <w:tc>
          <w:tcPr>
            <w:tcW w:w="264"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310" w:type="dxa"/>
            <w:tcBorders>
              <w:bottom w:val="single" w:sz="4" w:space="0" w:color="D9D9D9"/>
              <w:right w:val="double" w:sz="4" w:space="0" w:color="000000"/>
            </w:tcBorders>
          </w:tcPr>
          <w:p w:rsidR="008A036E" w:rsidRDefault="008A036E">
            <w:pPr>
              <w:pStyle w:val="TableParagraph"/>
            </w:pPr>
          </w:p>
        </w:tc>
        <w:tc>
          <w:tcPr>
            <w:tcW w:w="255"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51" w:type="dxa"/>
            <w:tcBorders>
              <w:bottom w:val="single" w:sz="4" w:space="0" w:color="D9D9D9"/>
              <w:right w:val="double" w:sz="4" w:space="0" w:color="000000"/>
            </w:tcBorders>
          </w:tcPr>
          <w:p w:rsidR="008A036E" w:rsidRDefault="008A036E">
            <w:pPr>
              <w:pStyle w:val="TableParagraph"/>
            </w:pPr>
          </w:p>
        </w:tc>
        <w:tc>
          <w:tcPr>
            <w:tcW w:w="238"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39"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95" w:type="dxa"/>
            <w:tcBorders>
              <w:bottom w:val="single" w:sz="4" w:space="0" w:color="D9D9D9"/>
              <w:right w:val="double" w:sz="4" w:space="0" w:color="000000"/>
            </w:tcBorders>
          </w:tcPr>
          <w:p w:rsidR="008A036E" w:rsidRDefault="008A036E">
            <w:pPr>
              <w:pStyle w:val="TableParagraph"/>
            </w:pPr>
          </w:p>
        </w:tc>
        <w:tc>
          <w:tcPr>
            <w:tcW w:w="276" w:type="dxa"/>
            <w:tcBorders>
              <w:left w:val="double" w:sz="4" w:space="0" w:color="000000"/>
              <w:bottom w:val="single" w:sz="4" w:space="0" w:color="D9D9D9"/>
            </w:tcBorders>
          </w:tcPr>
          <w:p w:rsidR="008A036E" w:rsidRDefault="008A036E">
            <w:pPr>
              <w:pStyle w:val="TableParagraph"/>
            </w:pPr>
          </w:p>
        </w:tc>
        <w:tc>
          <w:tcPr>
            <w:tcW w:w="506" w:type="dxa"/>
            <w:tcBorders>
              <w:bottom w:val="single" w:sz="4" w:space="0" w:color="D9D9D9"/>
            </w:tcBorders>
          </w:tcPr>
          <w:p w:rsidR="008A036E" w:rsidRDefault="008A036E">
            <w:pPr>
              <w:pStyle w:val="TableParagraph"/>
            </w:pPr>
          </w:p>
        </w:tc>
      </w:tr>
      <w:tr w:rsidR="00BD3D65">
        <w:trPr>
          <w:trHeight w:val="504"/>
        </w:trPr>
        <w:tc>
          <w:tcPr>
            <w:tcW w:w="2376" w:type="dxa"/>
            <w:gridSpan w:val="2"/>
            <w:shd w:val="clear" w:color="auto" w:fill="D9D9D9"/>
          </w:tcPr>
          <w:p w:rsidR="008A036E" w:rsidRDefault="00871284">
            <w:pPr>
              <w:pStyle w:val="TableParagraph"/>
              <w:spacing w:line="250" w:lineRule="exact"/>
              <w:ind w:left="112"/>
              <w:rPr>
                <w:b/>
              </w:rPr>
            </w:pPr>
            <w:r>
              <w:rPr>
                <w:b/>
              </w:rPr>
              <w:t>Техника</w:t>
            </w:r>
            <w:r>
              <w:rPr>
                <w:b/>
                <w:spacing w:val="-2"/>
              </w:rPr>
              <w:t xml:space="preserve"> </w:t>
            </w:r>
            <w:r>
              <w:rPr>
                <w:b/>
              </w:rPr>
              <w:t>игры</w:t>
            </w:r>
            <w:r>
              <w:rPr>
                <w:b/>
                <w:spacing w:val="-3"/>
              </w:rPr>
              <w:t xml:space="preserve"> </w:t>
            </w:r>
            <w:r>
              <w:rPr>
                <w:b/>
                <w:spacing w:val="-10"/>
              </w:rPr>
              <w:t>в</w:t>
            </w:r>
          </w:p>
          <w:p w:rsidR="008A036E" w:rsidRDefault="00871284">
            <w:pPr>
              <w:pStyle w:val="TableParagraph"/>
              <w:spacing w:before="1" w:line="233" w:lineRule="exact"/>
              <w:ind w:left="107"/>
              <w:rPr>
                <w:b/>
              </w:rPr>
            </w:pPr>
            <w:r>
              <w:rPr>
                <w:b/>
                <w:spacing w:val="-2"/>
              </w:rPr>
              <w:t>раке: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760"/>
        </w:trPr>
        <w:tc>
          <w:tcPr>
            <w:tcW w:w="2376" w:type="dxa"/>
            <w:gridSpan w:val="2"/>
          </w:tcPr>
          <w:p w:rsidR="008A036E" w:rsidRDefault="00871284">
            <w:pPr>
              <w:pStyle w:val="TableParagraph"/>
              <w:spacing w:line="242" w:lineRule="auto"/>
              <w:ind w:left="107" w:right="55"/>
            </w:pPr>
            <w:r>
              <w:t>Игрок</w:t>
            </w:r>
            <w:r>
              <w:rPr>
                <w:spacing w:val="-9"/>
              </w:rPr>
              <w:t xml:space="preserve"> </w:t>
            </w:r>
            <w:r>
              <w:t>с</w:t>
            </w:r>
            <w:r>
              <w:rPr>
                <w:spacing w:val="-9"/>
              </w:rPr>
              <w:t xml:space="preserve"> </w:t>
            </w:r>
            <w:r>
              <w:t>мячом</w:t>
            </w:r>
            <w:r>
              <w:rPr>
                <w:spacing w:val="-11"/>
              </w:rPr>
              <w:t xml:space="preserve"> </w:t>
            </w:r>
            <w:r>
              <w:t>–</w:t>
            </w:r>
            <w:r>
              <w:rPr>
                <w:spacing w:val="-9"/>
              </w:rPr>
              <w:t xml:space="preserve"> </w:t>
            </w:r>
            <w:r>
              <w:t>уход на землю,</w:t>
            </w:r>
          </w:p>
          <w:p w:rsidR="008A036E" w:rsidRDefault="00871284">
            <w:pPr>
              <w:pStyle w:val="TableParagraph"/>
              <w:spacing w:line="236" w:lineRule="exact"/>
              <w:ind w:left="107"/>
            </w:pPr>
            <w:r>
              <w:t>выкладывание</w:t>
            </w:r>
            <w:r>
              <w:rPr>
                <w:spacing w:val="-11"/>
              </w:rPr>
              <w:t xml:space="preserve"> </w:t>
            </w:r>
            <w:r>
              <w:rPr>
                <w:spacing w:val="-4"/>
              </w:rPr>
              <w:t>мяча</w:t>
            </w: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37" w:type="dxa"/>
            <w:tcBorders>
              <w:top w:val="single" w:sz="4" w:space="0" w:color="D9D9D9"/>
              <w:right w:val="double" w:sz="4" w:space="0" w:color="000000"/>
            </w:tcBorders>
          </w:tcPr>
          <w:p w:rsidR="008A036E" w:rsidRDefault="008A036E">
            <w:pPr>
              <w:pStyle w:val="TableParagraph"/>
            </w:pPr>
          </w:p>
        </w:tc>
        <w:tc>
          <w:tcPr>
            <w:tcW w:w="32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A036E">
            <w:pPr>
              <w:pStyle w:val="TableParagraph"/>
            </w:pP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329"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98"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351"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8A036E">
        <w:trPr>
          <w:trHeight w:val="1264"/>
        </w:trPr>
        <w:tc>
          <w:tcPr>
            <w:tcW w:w="2376" w:type="dxa"/>
            <w:gridSpan w:val="2"/>
          </w:tcPr>
          <w:p w:rsidR="008A036E" w:rsidRDefault="00871284">
            <w:pPr>
              <w:pStyle w:val="TableParagraph"/>
              <w:ind w:left="107"/>
            </w:pPr>
            <w:r>
              <w:rPr>
                <w:spacing w:val="-2"/>
              </w:rPr>
              <w:t xml:space="preserve">Присоединяющиеся </w:t>
            </w:r>
            <w:r>
              <w:t>игроки и игроки поддержки –</w:t>
            </w:r>
          </w:p>
          <w:p w:rsidR="008A036E" w:rsidRDefault="00871284">
            <w:pPr>
              <w:pStyle w:val="TableParagraph"/>
              <w:spacing w:line="252" w:lineRule="exact"/>
              <w:ind w:left="107" w:right="317"/>
            </w:pPr>
            <w:r>
              <w:t>положение тела, сцепление,</w:t>
            </w:r>
            <w:r>
              <w:rPr>
                <w:spacing w:val="-14"/>
              </w:rPr>
              <w:t xml:space="preserve"> </w:t>
            </w:r>
            <w:r>
              <w:t>давление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87"/>
              <w:ind w:left="4"/>
              <w:jc w:val="center"/>
              <w:rPr>
                <w:sz w:val="24"/>
              </w:rPr>
            </w:pPr>
            <w:r>
              <w:rPr>
                <w:sz w:val="24"/>
              </w:rPr>
              <w:t>+</w:t>
            </w:r>
          </w:p>
        </w:tc>
      </w:tr>
      <w:tr w:rsidR="008A036E">
        <w:trPr>
          <w:trHeight w:val="1264"/>
        </w:trPr>
        <w:tc>
          <w:tcPr>
            <w:tcW w:w="2376" w:type="dxa"/>
            <w:gridSpan w:val="2"/>
          </w:tcPr>
          <w:p w:rsidR="008A036E" w:rsidRDefault="00871284">
            <w:pPr>
              <w:pStyle w:val="TableParagraph"/>
              <w:ind w:left="107" w:right="582"/>
            </w:pPr>
            <w:r>
              <w:t>Упражнения на развитие</w:t>
            </w:r>
            <w:r>
              <w:rPr>
                <w:spacing w:val="-14"/>
              </w:rPr>
              <w:t xml:space="preserve"> </w:t>
            </w:r>
            <w:r>
              <w:t>навыков игры в раке и</w:t>
            </w:r>
          </w:p>
          <w:p w:rsidR="008A036E" w:rsidRDefault="00871284">
            <w:pPr>
              <w:pStyle w:val="TableParagraph"/>
              <w:spacing w:line="254" w:lineRule="exact"/>
              <w:ind w:left="107"/>
            </w:pPr>
            <w:r>
              <w:rPr>
                <w:spacing w:val="-2"/>
              </w:rPr>
              <w:t xml:space="preserve">продолжительности </w:t>
            </w:r>
            <w:r>
              <w:t>игры через 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87"/>
              <w:ind w:left="4"/>
              <w:jc w:val="center"/>
              <w:rPr>
                <w:sz w:val="24"/>
              </w:rPr>
            </w:pPr>
            <w:r>
              <w:rPr>
                <w:sz w:val="24"/>
              </w:rPr>
              <w:t>+</w:t>
            </w:r>
          </w:p>
        </w:tc>
      </w:tr>
      <w:tr w:rsidR="00BD3D65">
        <w:trPr>
          <w:trHeight w:val="1262"/>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ind w:left="4" w:right="155"/>
              <w:rPr>
                <w:b/>
              </w:rPr>
            </w:pPr>
            <w:r>
              <w:rPr>
                <w:b/>
              </w:rPr>
              <w:t>Упражнения для развития</w:t>
            </w:r>
            <w:r>
              <w:rPr>
                <w:b/>
                <w:spacing w:val="-14"/>
              </w:rPr>
              <w:t xml:space="preserve"> </w:t>
            </w:r>
            <w:r>
              <w:rPr>
                <w:b/>
              </w:rPr>
              <w:t xml:space="preserve">понимания </w:t>
            </w:r>
            <w:r>
              <w:rPr>
                <w:b/>
                <w:spacing w:val="-2"/>
              </w:rPr>
              <w:t>коллективных</w:t>
            </w:r>
          </w:p>
          <w:p w:rsidR="008A036E" w:rsidRDefault="00871284">
            <w:pPr>
              <w:pStyle w:val="TableParagraph"/>
              <w:spacing w:line="254" w:lineRule="exact"/>
              <w:ind w:left="4" w:right="265"/>
              <w:rPr>
                <w:b/>
              </w:rPr>
            </w:pPr>
            <w:r>
              <w:rPr>
                <w:b/>
              </w:rPr>
              <w:t>действий игры в атаке</w:t>
            </w:r>
            <w:r>
              <w:rPr>
                <w:b/>
                <w:spacing w:val="-14"/>
              </w:rPr>
              <w:t xml:space="preserve"> </w:t>
            </w:r>
            <w:r>
              <w:rPr>
                <w:b/>
              </w:rPr>
              <w:t>(мини-регби):</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1260"/>
        </w:trPr>
        <w:tc>
          <w:tcPr>
            <w:tcW w:w="2376" w:type="dxa"/>
            <w:gridSpan w:val="2"/>
          </w:tcPr>
          <w:p w:rsidR="008A036E" w:rsidRDefault="00871284">
            <w:pPr>
              <w:pStyle w:val="TableParagraph"/>
              <w:ind w:left="107"/>
            </w:pPr>
            <w:r>
              <w:t>Позиции игроков и построение</w:t>
            </w:r>
            <w:r>
              <w:rPr>
                <w:spacing w:val="-14"/>
              </w:rPr>
              <w:t xml:space="preserve"> </w:t>
            </w:r>
            <w:r>
              <w:t>игроков</w:t>
            </w:r>
            <w:r>
              <w:rPr>
                <w:spacing w:val="-14"/>
              </w:rPr>
              <w:t xml:space="preserve"> </w:t>
            </w:r>
            <w:r>
              <w:t>в атаке от стандартов</w:t>
            </w:r>
          </w:p>
          <w:p w:rsidR="008A036E" w:rsidRDefault="00871284">
            <w:pPr>
              <w:pStyle w:val="TableParagraph"/>
              <w:spacing w:line="252" w:lineRule="exact"/>
              <w:ind w:left="107"/>
            </w:pPr>
            <w:r>
              <w:t>(первый</w:t>
            </w:r>
            <w:r>
              <w:rPr>
                <w:spacing w:val="-14"/>
              </w:rPr>
              <w:t xml:space="preserve"> </w:t>
            </w:r>
            <w:r>
              <w:t>стандарт</w:t>
            </w:r>
            <w:r>
              <w:rPr>
                <w:spacing w:val="-14"/>
              </w:rPr>
              <w:t xml:space="preserve"> </w:t>
            </w:r>
            <w:r>
              <w:t>- свободный удар)</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rPr>
                <w:i/>
                <w:sz w:val="26"/>
              </w:rPr>
            </w:pPr>
          </w:p>
          <w:p w:rsidR="008A036E" w:rsidRDefault="00871284">
            <w:pPr>
              <w:pStyle w:val="TableParagraph"/>
              <w:spacing w:before="182"/>
              <w:ind w:left="9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2"/>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2"/>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2"/>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2"/>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2"/>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2"/>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2"/>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2"/>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2"/>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2"/>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2"/>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2"/>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2"/>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2"/>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2"/>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2"/>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2"/>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2"/>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2"/>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2"/>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2"/>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2"/>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2"/>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2"/>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2"/>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82"/>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82"/>
              <w:ind w:left="4"/>
              <w:jc w:val="center"/>
              <w:rPr>
                <w:sz w:val="24"/>
              </w:rPr>
            </w:pPr>
            <w:r>
              <w:rPr>
                <w:sz w:val="24"/>
              </w:rPr>
              <w:t>+</w:t>
            </w:r>
          </w:p>
        </w:tc>
      </w:tr>
      <w:tr w:rsidR="008A036E">
        <w:trPr>
          <w:trHeight w:val="1263"/>
        </w:trPr>
        <w:tc>
          <w:tcPr>
            <w:tcW w:w="2376" w:type="dxa"/>
            <w:gridSpan w:val="2"/>
          </w:tcPr>
          <w:p w:rsidR="008A036E" w:rsidRDefault="00871284">
            <w:pPr>
              <w:pStyle w:val="TableParagraph"/>
              <w:ind w:left="107"/>
            </w:pPr>
            <w:r>
              <w:t>Продолжение</w:t>
            </w:r>
            <w:r>
              <w:rPr>
                <w:spacing w:val="-14"/>
              </w:rPr>
              <w:t xml:space="preserve"> </w:t>
            </w:r>
            <w:r>
              <w:t>игры</w:t>
            </w:r>
            <w:r>
              <w:rPr>
                <w:spacing w:val="-14"/>
              </w:rPr>
              <w:t xml:space="preserve"> </w:t>
            </w:r>
            <w:r>
              <w:t>в атаке после</w:t>
            </w:r>
          </w:p>
          <w:p w:rsidR="008A036E" w:rsidRDefault="00871284">
            <w:pPr>
              <w:pStyle w:val="TableParagraph"/>
              <w:spacing w:line="251" w:lineRule="exact"/>
              <w:ind w:left="107"/>
            </w:pPr>
            <w:r>
              <w:rPr>
                <w:spacing w:val="-2"/>
              </w:rPr>
              <w:t>захвата/рака/мола</w:t>
            </w:r>
          </w:p>
          <w:p w:rsidR="008A036E" w:rsidRDefault="00871284">
            <w:pPr>
              <w:pStyle w:val="TableParagraph"/>
              <w:spacing w:line="252" w:lineRule="exact"/>
              <w:ind w:left="107"/>
            </w:pPr>
            <w:r>
              <w:t>(атака,</w:t>
            </w:r>
            <w:r>
              <w:rPr>
                <w:spacing w:val="-10"/>
              </w:rPr>
              <w:t xml:space="preserve"> </w:t>
            </w:r>
            <w:r>
              <w:t>вторая</w:t>
            </w:r>
            <w:r>
              <w:rPr>
                <w:spacing w:val="-14"/>
              </w:rPr>
              <w:t xml:space="preserve"> </w:t>
            </w:r>
            <w:r>
              <w:t>фаза</w:t>
            </w:r>
            <w:r>
              <w:rPr>
                <w:spacing w:val="-10"/>
              </w:rPr>
              <w:t xml:space="preserve"> </w:t>
            </w:r>
            <w:r>
              <w:t>и последующие</w:t>
            </w:r>
            <w:r>
              <w:rPr>
                <w:spacing w:val="-7"/>
              </w:rPr>
              <w:t xml:space="preserve"> </w:t>
            </w:r>
            <w:r>
              <w:rPr>
                <w:spacing w:val="-2"/>
              </w:rPr>
              <w:t>фазы)</w:t>
            </w: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37" w:type="dxa"/>
            <w:tcBorders>
              <w:bottom w:val="single" w:sz="4" w:space="0" w:color="D9D9D9"/>
              <w:right w:val="double" w:sz="4" w:space="0" w:color="000000"/>
            </w:tcBorders>
          </w:tcPr>
          <w:p w:rsidR="008A036E" w:rsidRDefault="008A036E">
            <w:pPr>
              <w:pStyle w:val="TableParagraph"/>
            </w:pPr>
          </w:p>
        </w:tc>
        <w:tc>
          <w:tcPr>
            <w:tcW w:w="32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91"/>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7"/>
              <w:ind w:right="13"/>
              <w:jc w:val="right"/>
              <w:rPr>
                <w:sz w:val="24"/>
              </w:rPr>
            </w:pPr>
            <w:r>
              <w:rPr>
                <w:sz w:val="24"/>
              </w:rPr>
              <w:t>+</w:t>
            </w:r>
          </w:p>
        </w:tc>
        <w:tc>
          <w:tcPr>
            <w:tcW w:w="281"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90"/>
              <w:jc w:val="center"/>
              <w:rPr>
                <w:sz w:val="24"/>
              </w:rPr>
            </w:pPr>
            <w:r>
              <w:rPr>
                <w:sz w:val="24"/>
              </w:rPr>
              <w:t>+</w:t>
            </w:r>
          </w:p>
        </w:tc>
        <w:tc>
          <w:tcPr>
            <w:tcW w:w="281"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92"/>
              <w:jc w:val="center"/>
              <w:rPr>
                <w:sz w:val="24"/>
              </w:rPr>
            </w:pPr>
            <w:r>
              <w:rPr>
                <w:sz w:val="24"/>
              </w:rPr>
              <w:t>+</w:t>
            </w:r>
          </w:p>
        </w:tc>
        <w:tc>
          <w:tcPr>
            <w:tcW w:w="283"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281"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36"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329"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43"/>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3"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bottom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276" w:type="dxa"/>
            <w:tcBorders>
              <w:left w:val="double" w:sz="4" w:space="0" w:color="000000"/>
              <w:bottom w:val="single" w:sz="4" w:space="0" w:color="D9D9D9"/>
            </w:tcBorders>
          </w:tcPr>
          <w:p w:rsidR="008A036E" w:rsidRDefault="008A036E">
            <w:pPr>
              <w:pStyle w:val="TableParagraph"/>
              <w:rPr>
                <w:i/>
                <w:sz w:val="26"/>
              </w:rPr>
            </w:pPr>
          </w:p>
          <w:p w:rsidR="008A036E" w:rsidRDefault="00871284">
            <w:pPr>
              <w:pStyle w:val="TableParagraph"/>
              <w:spacing w:before="187"/>
              <w:ind w:left="70"/>
              <w:jc w:val="center"/>
              <w:rPr>
                <w:sz w:val="24"/>
              </w:rPr>
            </w:pPr>
            <w:r>
              <w:rPr>
                <w:sz w:val="24"/>
              </w:rPr>
              <w:t>+</w:t>
            </w:r>
          </w:p>
        </w:tc>
        <w:tc>
          <w:tcPr>
            <w:tcW w:w="506" w:type="dxa"/>
            <w:tcBorders>
              <w:bottom w:val="single" w:sz="4" w:space="0" w:color="D9D9D9"/>
            </w:tcBorders>
          </w:tcPr>
          <w:p w:rsidR="008A036E" w:rsidRDefault="008A036E">
            <w:pPr>
              <w:pStyle w:val="TableParagraph"/>
              <w:rPr>
                <w:i/>
                <w:sz w:val="26"/>
              </w:rPr>
            </w:pPr>
          </w:p>
          <w:p w:rsidR="008A036E" w:rsidRDefault="00871284">
            <w:pPr>
              <w:pStyle w:val="TableParagraph"/>
              <w:spacing w:before="187"/>
              <w:ind w:left="4"/>
              <w:jc w:val="center"/>
              <w:rPr>
                <w:sz w:val="24"/>
              </w:rPr>
            </w:pPr>
            <w:r>
              <w:rPr>
                <w:sz w:val="24"/>
              </w:rPr>
              <w:t>+</w:t>
            </w:r>
          </w:p>
        </w:tc>
      </w:tr>
      <w:tr w:rsidR="00BD3D65">
        <w:trPr>
          <w:trHeight w:val="506"/>
        </w:trPr>
        <w:tc>
          <w:tcPr>
            <w:tcW w:w="2376" w:type="dxa"/>
            <w:gridSpan w:val="2"/>
            <w:shd w:val="clear" w:color="auto" w:fill="D9D9D9"/>
          </w:tcPr>
          <w:p w:rsidR="008A036E" w:rsidRDefault="00871284">
            <w:pPr>
              <w:pStyle w:val="TableParagraph"/>
              <w:spacing w:line="252" w:lineRule="exact"/>
              <w:ind w:left="107" w:right="155"/>
              <w:rPr>
                <w:b/>
              </w:rPr>
            </w:pPr>
            <w:r>
              <w:rPr>
                <w:b/>
              </w:rPr>
              <w:t>Упражнения для развития</w:t>
            </w:r>
            <w:r>
              <w:rPr>
                <w:b/>
                <w:spacing w:val="-14"/>
              </w:rPr>
              <w:t xml:space="preserve"> </w:t>
            </w:r>
            <w:r>
              <w:rPr>
                <w:b/>
              </w:rPr>
              <w:t>понимания</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bl>
    <w:p w:rsidR="008A036E" w:rsidRDefault="008A036E">
      <w:p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BD3D65">
        <w:trPr>
          <w:trHeight w:val="506"/>
        </w:trPr>
        <w:tc>
          <w:tcPr>
            <w:tcW w:w="2376" w:type="dxa"/>
            <w:shd w:val="clear" w:color="auto" w:fill="D9D9D9"/>
          </w:tcPr>
          <w:p w:rsidR="008A036E" w:rsidRDefault="00871284">
            <w:pPr>
              <w:pStyle w:val="TableParagraph"/>
              <w:spacing w:before="1" w:line="252" w:lineRule="exact"/>
              <w:ind w:left="107"/>
              <w:rPr>
                <w:b/>
              </w:rPr>
            </w:pPr>
            <w:r>
              <w:rPr>
                <w:b/>
                <w:spacing w:val="-2"/>
              </w:rPr>
              <w:t>коллективных</w:t>
            </w:r>
          </w:p>
          <w:p w:rsidR="008A036E" w:rsidRDefault="00871284">
            <w:pPr>
              <w:pStyle w:val="TableParagraph"/>
              <w:spacing w:line="233" w:lineRule="exact"/>
              <w:ind w:left="107"/>
              <w:rPr>
                <w:b/>
              </w:rPr>
            </w:pPr>
            <w:r>
              <w:rPr>
                <w:b/>
              </w:rPr>
              <w:t>действий</w:t>
            </w:r>
            <w:r>
              <w:rPr>
                <w:b/>
                <w:spacing w:val="-5"/>
              </w:rPr>
              <w:t xml:space="preserve"> </w:t>
            </w:r>
            <w:r>
              <w:rPr>
                <w:b/>
              </w:rPr>
              <w:t>в</w:t>
            </w:r>
            <w:r>
              <w:rPr>
                <w:b/>
                <w:spacing w:val="-2"/>
              </w:rPr>
              <w:t xml:space="preserve"> защите: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1266"/>
        </w:trPr>
        <w:tc>
          <w:tcPr>
            <w:tcW w:w="2376" w:type="dxa"/>
          </w:tcPr>
          <w:p w:rsidR="008A036E" w:rsidRDefault="00871284">
            <w:pPr>
              <w:pStyle w:val="TableParagraph"/>
              <w:ind w:left="107"/>
            </w:pPr>
            <w:r>
              <w:t>Позиции игроков и построение</w:t>
            </w:r>
            <w:r>
              <w:rPr>
                <w:spacing w:val="-14"/>
              </w:rPr>
              <w:t xml:space="preserve"> </w:t>
            </w:r>
            <w:r>
              <w:t>игроков</w:t>
            </w:r>
            <w:r>
              <w:rPr>
                <w:spacing w:val="-14"/>
              </w:rPr>
              <w:t xml:space="preserve"> </w:t>
            </w:r>
            <w:r>
              <w:t>в защите</w:t>
            </w:r>
            <w:r>
              <w:rPr>
                <w:spacing w:val="-11"/>
              </w:rPr>
              <w:t xml:space="preserve"> </w:t>
            </w:r>
            <w:r>
              <w:t>от</w:t>
            </w:r>
            <w:r>
              <w:rPr>
                <w:spacing w:val="-11"/>
              </w:rPr>
              <w:t xml:space="preserve"> </w:t>
            </w:r>
            <w:r>
              <w:t>стандартов (первый стандарт -</w:t>
            </w:r>
          </w:p>
          <w:p w:rsidR="008A036E" w:rsidRDefault="00871284">
            <w:pPr>
              <w:pStyle w:val="TableParagraph"/>
              <w:spacing w:line="239" w:lineRule="exact"/>
              <w:ind w:left="107"/>
            </w:pPr>
            <w:r>
              <w:t>свободный</w:t>
            </w:r>
            <w:r>
              <w:rPr>
                <w:spacing w:val="-8"/>
              </w:rPr>
              <w:t xml:space="preserve"> </w:t>
            </w:r>
            <w:r>
              <w:rPr>
                <w:spacing w:val="-4"/>
              </w:rPr>
              <w:t>удар)</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rPr>
                <w:i/>
                <w:sz w:val="26"/>
              </w:rPr>
            </w:pPr>
          </w:p>
          <w:p w:rsidR="008A036E" w:rsidRDefault="00871284">
            <w:pPr>
              <w:pStyle w:val="TableParagraph"/>
              <w:spacing w:before="189"/>
              <w:ind w:left="112"/>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9"/>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9"/>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89"/>
              <w:ind w:left="4"/>
              <w:jc w:val="center"/>
              <w:rPr>
                <w:sz w:val="24"/>
              </w:rPr>
            </w:pPr>
            <w:r>
              <w:rPr>
                <w:sz w:val="24"/>
              </w:rPr>
              <w:t>+</w:t>
            </w:r>
          </w:p>
        </w:tc>
      </w:tr>
      <w:tr w:rsidR="008A036E">
        <w:trPr>
          <w:trHeight w:val="1265"/>
        </w:trPr>
        <w:tc>
          <w:tcPr>
            <w:tcW w:w="2376" w:type="dxa"/>
          </w:tcPr>
          <w:p w:rsidR="008A036E" w:rsidRDefault="00871284">
            <w:pPr>
              <w:pStyle w:val="TableParagraph"/>
              <w:ind w:left="107"/>
            </w:pPr>
            <w:r>
              <w:t>Продолжение</w:t>
            </w:r>
            <w:r>
              <w:rPr>
                <w:spacing w:val="-14"/>
              </w:rPr>
              <w:t xml:space="preserve"> </w:t>
            </w:r>
            <w:r>
              <w:t>игры</w:t>
            </w:r>
            <w:r>
              <w:rPr>
                <w:spacing w:val="-14"/>
              </w:rPr>
              <w:t xml:space="preserve"> </w:t>
            </w:r>
            <w:r>
              <w:t xml:space="preserve">в защите после </w:t>
            </w:r>
            <w:r>
              <w:rPr>
                <w:spacing w:val="-2"/>
              </w:rPr>
              <w:t>захвата/рака/мола</w:t>
            </w:r>
          </w:p>
          <w:p w:rsidR="008A036E" w:rsidRDefault="00871284">
            <w:pPr>
              <w:pStyle w:val="TableParagraph"/>
              <w:spacing w:line="252" w:lineRule="exact"/>
              <w:ind w:left="107"/>
            </w:pPr>
            <w:r>
              <w:t>(атака,</w:t>
            </w:r>
            <w:r>
              <w:rPr>
                <w:spacing w:val="-10"/>
              </w:rPr>
              <w:t xml:space="preserve"> </w:t>
            </w:r>
            <w:r>
              <w:t>вторая</w:t>
            </w:r>
            <w:r>
              <w:rPr>
                <w:spacing w:val="-14"/>
              </w:rPr>
              <w:t xml:space="preserve"> </w:t>
            </w:r>
            <w:r>
              <w:t>фаза</w:t>
            </w:r>
            <w:r>
              <w:rPr>
                <w:spacing w:val="-10"/>
              </w:rPr>
              <w:t xml:space="preserve"> </w:t>
            </w:r>
            <w:r>
              <w:t>и последующие</w:t>
            </w:r>
            <w:r>
              <w:rPr>
                <w:spacing w:val="-6"/>
              </w:rPr>
              <w:t xml:space="preserve"> </w:t>
            </w:r>
            <w:r>
              <w:rPr>
                <w:spacing w:val="-2"/>
              </w:rPr>
              <w:t>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7"/>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87"/>
              <w:ind w:left="4"/>
              <w:jc w:val="center"/>
              <w:rPr>
                <w:sz w:val="24"/>
              </w:rPr>
            </w:pPr>
            <w:r>
              <w:rPr>
                <w:sz w:val="24"/>
              </w:rPr>
              <w:t>+</w:t>
            </w:r>
          </w:p>
        </w:tc>
      </w:tr>
      <w:tr w:rsidR="008A036E">
        <w:trPr>
          <w:trHeight w:val="506"/>
        </w:trPr>
        <w:tc>
          <w:tcPr>
            <w:tcW w:w="2376" w:type="dxa"/>
          </w:tcPr>
          <w:p w:rsidR="008A036E" w:rsidRDefault="00871284">
            <w:pPr>
              <w:pStyle w:val="TableParagraph"/>
              <w:spacing w:line="252" w:lineRule="exact"/>
              <w:ind w:left="107"/>
              <w:rPr>
                <w:b/>
              </w:rPr>
            </w:pPr>
            <w:r>
              <w:rPr>
                <w:b/>
                <w:spacing w:val="-2"/>
              </w:rPr>
              <w:t>Общекомандные действия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107"/>
              <w:ind w:left="96"/>
              <w:jc w:val="center"/>
              <w:rPr>
                <w:sz w:val="24"/>
              </w:rPr>
            </w:pPr>
            <w:r>
              <w:rPr>
                <w:sz w:val="24"/>
              </w:rPr>
              <w:t>+</w:t>
            </w:r>
          </w:p>
        </w:tc>
        <w:tc>
          <w:tcPr>
            <w:tcW w:w="283" w:type="dxa"/>
          </w:tcPr>
          <w:p w:rsidR="008A036E" w:rsidRDefault="00871284">
            <w:pPr>
              <w:pStyle w:val="TableParagraph"/>
              <w:spacing w:before="107"/>
              <w:ind w:left="87"/>
              <w:jc w:val="center"/>
              <w:rPr>
                <w:sz w:val="24"/>
              </w:rPr>
            </w:pPr>
            <w:r>
              <w:rPr>
                <w:sz w:val="24"/>
              </w:rPr>
              <w:t>+</w:t>
            </w:r>
          </w:p>
        </w:tc>
        <w:tc>
          <w:tcPr>
            <w:tcW w:w="281" w:type="dxa"/>
          </w:tcPr>
          <w:p w:rsidR="008A036E" w:rsidRDefault="00871284">
            <w:pPr>
              <w:pStyle w:val="TableParagraph"/>
              <w:spacing w:before="107"/>
              <w:ind w:left="84"/>
              <w:jc w:val="center"/>
              <w:rPr>
                <w:sz w:val="24"/>
              </w:rPr>
            </w:pPr>
            <w:r>
              <w:rPr>
                <w:sz w:val="24"/>
              </w:rPr>
              <w:t>+</w:t>
            </w:r>
          </w:p>
        </w:tc>
        <w:tc>
          <w:tcPr>
            <w:tcW w:w="282" w:type="dxa"/>
          </w:tcPr>
          <w:p w:rsidR="008A036E" w:rsidRDefault="00871284">
            <w:pPr>
              <w:pStyle w:val="TableParagraph"/>
              <w:spacing w:before="10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107"/>
              <w:ind w:left="98"/>
              <w:jc w:val="center"/>
              <w:rPr>
                <w:sz w:val="24"/>
              </w:rPr>
            </w:pPr>
            <w:r>
              <w:rPr>
                <w:sz w:val="24"/>
              </w:rPr>
              <w:t>+</w:t>
            </w:r>
          </w:p>
        </w:tc>
        <w:tc>
          <w:tcPr>
            <w:tcW w:w="281" w:type="dxa"/>
          </w:tcPr>
          <w:p w:rsidR="008A036E" w:rsidRDefault="00871284">
            <w:pPr>
              <w:pStyle w:val="TableParagraph"/>
              <w:spacing w:before="107"/>
              <w:ind w:left="81"/>
              <w:jc w:val="center"/>
              <w:rPr>
                <w:sz w:val="24"/>
              </w:rPr>
            </w:pPr>
            <w:r>
              <w:rPr>
                <w:sz w:val="24"/>
              </w:rPr>
              <w:t>+</w:t>
            </w:r>
          </w:p>
        </w:tc>
        <w:tc>
          <w:tcPr>
            <w:tcW w:w="281" w:type="dxa"/>
          </w:tcPr>
          <w:p w:rsidR="008A036E" w:rsidRDefault="00871284">
            <w:pPr>
              <w:pStyle w:val="TableParagraph"/>
              <w:spacing w:before="107"/>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left="95" w:right="-29"/>
              <w:jc w:val="center"/>
              <w:rPr>
                <w:sz w:val="24"/>
              </w:rPr>
            </w:pPr>
            <w:r>
              <w:rPr>
                <w:sz w:val="24"/>
              </w:rPr>
              <w:t>+</w:t>
            </w:r>
          </w:p>
        </w:tc>
        <w:tc>
          <w:tcPr>
            <w:tcW w:w="281" w:type="dxa"/>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107"/>
              <w:ind w:left="71"/>
              <w:jc w:val="center"/>
              <w:rPr>
                <w:sz w:val="24"/>
              </w:rPr>
            </w:pPr>
            <w:r>
              <w:rPr>
                <w:sz w:val="24"/>
              </w:rPr>
              <w:t>+</w:t>
            </w:r>
          </w:p>
        </w:tc>
        <w:tc>
          <w:tcPr>
            <w:tcW w:w="276" w:type="dxa"/>
            <w:tcBorders>
              <w:left w:val="double" w:sz="4" w:space="0" w:color="000000"/>
            </w:tcBorders>
          </w:tcPr>
          <w:p w:rsidR="008A036E" w:rsidRDefault="00871284">
            <w:pPr>
              <w:pStyle w:val="TableParagraph"/>
              <w:spacing w:before="107"/>
              <w:ind w:left="70"/>
              <w:jc w:val="center"/>
              <w:rPr>
                <w:sz w:val="24"/>
              </w:rPr>
            </w:pPr>
            <w:r>
              <w:rPr>
                <w:sz w:val="24"/>
              </w:rPr>
              <w:t>+</w:t>
            </w:r>
          </w:p>
        </w:tc>
        <w:tc>
          <w:tcPr>
            <w:tcW w:w="506" w:type="dxa"/>
          </w:tcPr>
          <w:p w:rsidR="008A036E" w:rsidRDefault="00871284">
            <w:pPr>
              <w:pStyle w:val="TableParagraph"/>
              <w:spacing w:before="107"/>
              <w:ind w:left="4"/>
              <w:jc w:val="center"/>
              <w:rPr>
                <w:sz w:val="24"/>
              </w:rPr>
            </w:pPr>
            <w:r>
              <w:rPr>
                <w:sz w:val="24"/>
              </w:rPr>
              <w:t>+</w:t>
            </w:r>
          </w:p>
        </w:tc>
      </w:tr>
      <w:tr w:rsidR="008A036E">
        <w:trPr>
          <w:trHeight w:val="527"/>
        </w:trPr>
        <w:tc>
          <w:tcPr>
            <w:tcW w:w="2376" w:type="dxa"/>
          </w:tcPr>
          <w:p w:rsidR="008A036E" w:rsidRDefault="00871284">
            <w:pPr>
              <w:pStyle w:val="TableParagraph"/>
              <w:ind w:left="107" w:right="549"/>
            </w:pPr>
            <w:r>
              <w:rPr>
                <w:spacing w:val="-2"/>
              </w:rPr>
              <w:t>Контрольные испытания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71284">
            <w:pPr>
              <w:pStyle w:val="TableParagraph"/>
              <w:spacing w:before="116"/>
              <w:ind w:left="112" w:right="-44"/>
              <w:rPr>
                <w:sz w:val="24"/>
              </w:rPr>
            </w:pPr>
            <w:r>
              <w:rPr>
                <w:sz w:val="24"/>
              </w:rPr>
              <w:t>+</w:t>
            </w: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71284">
            <w:pPr>
              <w:pStyle w:val="TableParagraph"/>
              <w:spacing w:before="116"/>
              <w:ind w:right="13"/>
              <w:jc w:val="right"/>
              <w:rPr>
                <w:sz w:val="24"/>
              </w:rPr>
            </w:pPr>
            <w:r>
              <w:rPr>
                <w:sz w:val="24"/>
              </w:rPr>
              <w:t>+</w:t>
            </w: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71284">
            <w:pPr>
              <w:pStyle w:val="TableParagraph"/>
              <w:spacing w:before="116"/>
              <w:ind w:left="98"/>
              <w:jc w:val="center"/>
              <w:rPr>
                <w:sz w:val="24"/>
              </w:rPr>
            </w:pPr>
            <w:r>
              <w:rPr>
                <w:sz w:val="24"/>
              </w:rPr>
              <w:t>+</w:t>
            </w: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71284">
            <w:pPr>
              <w:pStyle w:val="TableParagraph"/>
              <w:spacing w:before="116"/>
              <w:ind w:left="97"/>
              <w:jc w:val="center"/>
              <w:rPr>
                <w:sz w:val="24"/>
              </w:rPr>
            </w:pPr>
            <w:r>
              <w:rPr>
                <w:sz w:val="24"/>
              </w:rPr>
              <w:t>+</w:t>
            </w: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71284">
            <w:pPr>
              <w:pStyle w:val="TableParagraph"/>
              <w:spacing w:before="116"/>
              <w:ind w:left="97"/>
              <w:jc w:val="center"/>
              <w:rPr>
                <w:sz w:val="24"/>
              </w:rPr>
            </w:pPr>
            <w:r>
              <w:rPr>
                <w:sz w:val="24"/>
              </w:rPr>
              <w:t>+</w:t>
            </w: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71284">
            <w:pPr>
              <w:pStyle w:val="TableParagraph"/>
              <w:spacing w:before="116"/>
              <w:ind w:left="78"/>
              <w:jc w:val="center"/>
              <w:rPr>
                <w:sz w:val="24"/>
              </w:rPr>
            </w:pPr>
            <w:r>
              <w:rPr>
                <w:sz w:val="24"/>
              </w:rPr>
              <w:t>+</w:t>
            </w: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71284">
            <w:pPr>
              <w:pStyle w:val="TableParagraph"/>
              <w:spacing w:before="116"/>
              <w:ind w:left="68"/>
              <w:jc w:val="center"/>
              <w:rPr>
                <w:sz w:val="24"/>
              </w:rPr>
            </w:pPr>
            <w:r>
              <w:rPr>
                <w:sz w:val="24"/>
              </w:rPr>
              <w:t>+</w:t>
            </w: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71284">
            <w:pPr>
              <w:pStyle w:val="TableParagraph"/>
              <w:spacing w:before="116"/>
              <w:ind w:left="25"/>
              <w:jc w:val="center"/>
              <w:rPr>
                <w:sz w:val="24"/>
              </w:rPr>
            </w:pPr>
            <w:r>
              <w:rPr>
                <w:sz w:val="24"/>
              </w:rPr>
              <w:t>+</w:t>
            </w: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71284">
            <w:pPr>
              <w:pStyle w:val="TableParagraph"/>
              <w:spacing w:before="116"/>
              <w:ind w:left="33"/>
              <w:jc w:val="center"/>
              <w:rPr>
                <w:sz w:val="24"/>
              </w:rPr>
            </w:pPr>
            <w:r>
              <w:rPr>
                <w:sz w:val="24"/>
              </w:rPr>
              <w:t>+</w:t>
            </w: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71284">
            <w:pPr>
              <w:pStyle w:val="TableParagraph"/>
              <w:spacing w:before="116"/>
              <w:ind w:left="71"/>
              <w:jc w:val="center"/>
              <w:rPr>
                <w:sz w:val="24"/>
              </w:rPr>
            </w:pPr>
            <w:r>
              <w:rPr>
                <w:sz w:val="24"/>
              </w:rPr>
              <w:t>+</w:t>
            </w:r>
          </w:p>
        </w:tc>
        <w:tc>
          <w:tcPr>
            <w:tcW w:w="276" w:type="dxa"/>
            <w:tcBorders>
              <w:left w:val="double" w:sz="4" w:space="0" w:color="000000"/>
            </w:tcBorders>
          </w:tcPr>
          <w:p w:rsidR="008A036E" w:rsidRDefault="008A036E">
            <w:pPr>
              <w:pStyle w:val="TableParagraph"/>
            </w:pPr>
          </w:p>
        </w:tc>
        <w:tc>
          <w:tcPr>
            <w:tcW w:w="506" w:type="dxa"/>
          </w:tcPr>
          <w:p w:rsidR="008A036E" w:rsidRDefault="00871284">
            <w:pPr>
              <w:pStyle w:val="TableParagraph"/>
              <w:spacing w:before="116"/>
              <w:ind w:left="4"/>
              <w:jc w:val="center"/>
              <w:rPr>
                <w:sz w:val="24"/>
              </w:rPr>
            </w:pPr>
            <w:r>
              <w:rPr>
                <w:sz w:val="24"/>
              </w:rPr>
              <w:t>+</w:t>
            </w:r>
          </w:p>
        </w:tc>
      </w:tr>
    </w:tbl>
    <w:p w:rsidR="008A036E" w:rsidRDefault="008A036E">
      <w:pPr>
        <w:jc w:val="center"/>
        <w:rPr>
          <w:sz w:val="24"/>
        </w:rPr>
        <w:sectPr w:rsidR="008A036E">
          <w:pgSz w:w="16840" w:h="11910" w:orient="landscape"/>
          <w:pgMar w:top="1100" w:right="280" w:bottom="900" w:left="740" w:header="0" w:footer="649" w:gutter="0"/>
          <w:cols w:space="720"/>
        </w:sectPr>
      </w:pPr>
    </w:p>
    <w:p w:rsidR="008A036E" w:rsidRDefault="00871284">
      <w:pPr>
        <w:pStyle w:val="a3"/>
        <w:spacing w:before="59" w:line="242" w:lineRule="auto"/>
        <w:ind w:left="4132" w:right="207" w:firstLine="9198"/>
      </w:pPr>
      <w:r>
        <w:t>Приложение</w:t>
      </w:r>
      <w:r>
        <w:rPr>
          <w:spacing w:val="-18"/>
        </w:rPr>
        <w:t xml:space="preserve"> </w:t>
      </w:r>
      <w:r>
        <w:t>№</w:t>
      </w:r>
      <w:r>
        <w:rPr>
          <w:spacing w:val="-15"/>
        </w:rPr>
        <w:t xml:space="preserve"> </w:t>
      </w:r>
      <w:r>
        <w:t>13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4"/>
        </w:rPr>
        <w:t xml:space="preserve"> </w:t>
      </w:r>
      <w:r>
        <w:t>спортивной</w:t>
      </w:r>
      <w:r>
        <w:rPr>
          <w:spacing w:val="-9"/>
        </w:rPr>
        <w:t xml:space="preserve"> </w:t>
      </w:r>
      <w:r>
        <w:t>подготовки</w:t>
      </w:r>
      <w:r>
        <w:rPr>
          <w:spacing w:val="-6"/>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775"/>
        <w:rPr>
          <w:i/>
          <w:sz w:val="24"/>
        </w:rPr>
      </w:pPr>
      <w:r>
        <w:rPr>
          <w:i/>
          <w:sz w:val="24"/>
        </w:rPr>
        <w:t>Примерный</w:t>
      </w:r>
      <w:r>
        <w:rPr>
          <w:i/>
          <w:spacing w:val="-1"/>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изучаемого</w:t>
      </w:r>
      <w:r>
        <w:rPr>
          <w:i/>
          <w:spacing w:val="1"/>
          <w:sz w:val="24"/>
        </w:rPr>
        <w:t xml:space="preserve"> </w:t>
      </w:r>
      <w:r>
        <w:rPr>
          <w:i/>
          <w:sz w:val="24"/>
        </w:rPr>
        <w:t>материала</w:t>
      </w:r>
      <w:r>
        <w:rPr>
          <w:i/>
          <w:spacing w:val="-1"/>
          <w:sz w:val="24"/>
        </w:rPr>
        <w:t xml:space="preserve"> </w:t>
      </w:r>
      <w:r>
        <w:rPr>
          <w:i/>
          <w:sz w:val="24"/>
        </w:rPr>
        <w:t>для</w:t>
      </w:r>
      <w:r>
        <w:rPr>
          <w:i/>
          <w:spacing w:val="-3"/>
          <w:sz w:val="24"/>
        </w:rPr>
        <w:t xml:space="preserve"> </w:t>
      </w:r>
      <w:r>
        <w:rPr>
          <w:i/>
          <w:sz w:val="24"/>
        </w:rPr>
        <w:t>групп УТ</w:t>
      </w:r>
      <w:r>
        <w:rPr>
          <w:i/>
          <w:spacing w:val="-1"/>
          <w:sz w:val="24"/>
        </w:rPr>
        <w:t xml:space="preserve"> </w:t>
      </w:r>
      <w:r>
        <w:rPr>
          <w:i/>
          <w:sz w:val="24"/>
        </w:rPr>
        <w:t>1,</w:t>
      </w:r>
      <w:r>
        <w:rPr>
          <w:i/>
          <w:spacing w:val="-1"/>
          <w:sz w:val="24"/>
        </w:rPr>
        <w:t xml:space="preserve"> </w:t>
      </w:r>
      <w:r>
        <w:rPr>
          <w:i/>
          <w:sz w:val="24"/>
        </w:rPr>
        <w:t>2</w:t>
      </w:r>
      <w:r>
        <w:rPr>
          <w:i/>
          <w:spacing w:val="-1"/>
          <w:sz w:val="24"/>
        </w:rPr>
        <w:t xml:space="preserve"> </w:t>
      </w:r>
      <w:r>
        <w:rPr>
          <w:i/>
          <w:sz w:val="24"/>
        </w:rPr>
        <w:t>и</w:t>
      </w:r>
      <w:r>
        <w:rPr>
          <w:i/>
          <w:spacing w:val="-1"/>
          <w:sz w:val="24"/>
        </w:rPr>
        <w:t xml:space="preserve"> </w:t>
      </w:r>
      <w:r>
        <w:rPr>
          <w:i/>
          <w:sz w:val="24"/>
        </w:rPr>
        <w:t>3-го</w:t>
      </w:r>
      <w:r>
        <w:rPr>
          <w:i/>
          <w:spacing w:val="-1"/>
          <w:sz w:val="24"/>
        </w:rPr>
        <w:t xml:space="preserve"> </w:t>
      </w:r>
      <w:r>
        <w:rPr>
          <w:i/>
          <w:sz w:val="24"/>
        </w:rPr>
        <w:t>года</w:t>
      </w:r>
      <w:r>
        <w:rPr>
          <w:i/>
          <w:spacing w:val="-1"/>
          <w:sz w:val="24"/>
        </w:rPr>
        <w:t xml:space="preserve"> </w:t>
      </w:r>
      <w:r>
        <w:rPr>
          <w:i/>
          <w:sz w:val="24"/>
        </w:rPr>
        <w:t>обучения</w:t>
      </w:r>
      <w:r>
        <w:rPr>
          <w:i/>
          <w:spacing w:val="-2"/>
          <w:sz w:val="24"/>
        </w:rPr>
        <w:t xml:space="preserve"> </w:t>
      </w:r>
      <w:r>
        <w:rPr>
          <w:i/>
          <w:sz w:val="24"/>
        </w:rPr>
        <w:t>по</w:t>
      </w:r>
      <w:r>
        <w:rPr>
          <w:i/>
          <w:spacing w:val="-1"/>
          <w:sz w:val="24"/>
        </w:rPr>
        <w:t xml:space="preserve"> </w:t>
      </w:r>
      <w:r>
        <w:rPr>
          <w:i/>
          <w:sz w:val="24"/>
        </w:rPr>
        <w:t>виду</w:t>
      </w:r>
      <w:r>
        <w:rPr>
          <w:i/>
          <w:spacing w:val="-2"/>
          <w:sz w:val="24"/>
        </w:rPr>
        <w:t xml:space="preserve"> </w:t>
      </w:r>
      <w:r>
        <w:rPr>
          <w:i/>
          <w:sz w:val="24"/>
        </w:rPr>
        <w:t>спорта</w:t>
      </w:r>
      <w:r>
        <w:rPr>
          <w:i/>
          <w:spacing w:val="-1"/>
          <w:sz w:val="24"/>
        </w:rPr>
        <w:t xml:space="preserve"> </w:t>
      </w:r>
      <w:r>
        <w:rPr>
          <w:i/>
          <w:spacing w:val="-2"/>
          <w:sz w:val="24"/>
        </w:rPr>
        <w:t>«регби»</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258"/>
        </w:trPr>
        <w:tc>
          <w:tcPr>
            <w:tcW w:w="2376" w:type="dxa"/>
            <w:vMerge w:val="restart"/>
            <w:tcBorders>
              <w:right w:val="double" w:sz="4" w:space="0" w:color="000000"/>
            </w:tcBorders>
          </w:tcPr>
          <w:p w:rsidR="008A036E" w:rsidRDefault="00871284">
            <w:pPr>
              <w:pStyle w:val="TableParagraph"/>
              <w:spacing w:before="130"/>
              <w:ind w:left="297"/>
            </w:pPr>
            <w:r>
              <w:t>Учебный</w:t>
            </w:r>
            <w:r>
              <w:rPr>
                <w:spacing w:val="-5"/>
              </w:rPr>
              <w:t xml:space="preserve"> </w:t>
            </w:r>
            <w:r>
              <w:rPr>
                <w:spacing w:val="-2"/>
              </w:rPr>
              <w:t>материал</w:t>
            </w:r>
          </w:p>
        </w:tc>
        <w:tc>
          <w:tcPr>
            <w:tcW w:w="1077" w:type="dxa"/>
            <w:gridSpan w:val="4"/>
            <w:tcBorders>
              <w:left w:val="double" w:sz="4" w:space="0" w:color="000000"/>
              <w:right w:val="double" w:sz="4" w:space="0" w:color="000000"/>
            </w:tcBorders>
          </w:tcPr>
          <w:p w:rsidR="008A036E" w:rsidRDefault="00871284">
            <w:pPr>
              <w:pStyle w:val="TableParagraph"/>
              <w:spacing w:before="7"/>
              <w:ind w:left="129"/>
              <w:rPr>
                <w:sz w:val="20"/>
              </w:rPr>
            </w:pPr>
            <w:r>
              <w:rPr>
                <w:spacing w:val="-2"/>
                <w:sz w:val="20"/>
              </w:rPr>
              <w:t>Сентябрь</w:t>
            </w:r>
          </w:p>
        </w:tc>
        <w:tc>
          <w:tcPr>
            <w:tcW w:w="1454" w:type="dxa"/>
            <w:gridSpan w:val="5"/>
            <w:tcBorders>
              <w:left w:val="double" w:sz="4" w:space="0" w:color="000000"/>
              <w:right w:val="double" w:sz="4" w:space="0" w:color="000000"/>
            </w:tcBorders>
          </w:tcPr>
          <w:p w:rsidR="008A036E" w:rsidRDefault="00871284">
            <w:pPr>
              <w:pStyle w:val="TableParagraph"/>
              <w:spacing w:before="7"/>
              <w:ind w:left="353"/>
              <w:rPr>
                <w:sz w:val="20"/>
              </w:rPr>
            </w:pPr>
            <w:r>
              <w:rPr>
                <w:spacing w:val="-2"/>
                <w:sz w:val="20"/>
              </w:rPr>
              <w:t>Октябрь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26"/>
              <w:rPr>
                <w:sz w:val="20"/>
              </w:rPr>
            </w:pPr>
            <w:r>
              <w:rPr>
                <w:spacing w:val="-2"/>
                <w:sz w:val="20"/>
              </w:rPr>
              <w:t>Ноябрь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00"/>
              <w:rPr>
                <w:sz w:val="20"/>
              </w:rPr>
            </w:pPr>
            <w:r>
              <w:rPr>
                <w:spacing w:val="-2"/>
                <w:sz w:val="20"/>
              </w:rPr>
              <w:t>Декабрь</w:t>
            </w:r>
          </w:p>
        </w:tc>
        <w:tc>
          <w:tcPr>
            <w:tcW w:w="1410" w:type="dxa"/>
            <w:gridSpan w:val="5"/>
            <w:tcBorders>
              <w:left w:val="double" w:sz="4" w:space="0" w:color="000000"/>
              <w:right w:val="double" w:sz="4" w:space="0" w:color="000000"/>
            </w:tcBorders>
          </w:tcPr>
          <w:p w:rsidR="008A036E" w:rsidRDefault="00871284">
            <w:pPr>
              <w:pStyle w:val="TableParagraph"/>
              <w:spacing w:before="7"/>
              <w:ind w:left="394"/>
              <w:rPr>
                <w:sz w:val="20"/>
              </w:rPr>
            </w:pPr>
            <w:r>
              <w:rPr>
                <w:spacing w:val="-2"/>
                <w:sz w:val="20"/>
              </w:rPr>
              <w:t>Январь</w:t>
            </w:r>
          </w:p>
        </w:tc>
        <w:tc>
          <w:tcPr>
            <w:tcW w:w="1143" w:type="dxa"/>
            <w:gridSpan w:val="4"/>
            <w:tcBorders>
              <w:left w:val="double" w:sz="4" w:space="0" w:color="000000"/>
              <w:right w:val="double" w:sz="4" w:space="0" w:color="000000"/>
            </w:tcBorders>
          </w:tcPr>
          <w:p w:rsidR="008A036E" w:rsidRDefault="00871284">
            <w:pPr>
              <w:pStyle w:val="TableParagraph"/>
              <w:spacing w:before="7"/>
              <w:ind w:left="208"/>
              <w:rPr>
                <w:sz w:val="20"/>
              </w:rPr>
            </w:pPr>
            <w:r>
              <w:rPr>
                <w:spacing w:val="-2"/>
                <w:sz w:val="20"/>
              </w:rPr>
              <w:t>Февраль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74"/>
              <w:rPr>
                <w:sz w:val="20"/>
              </w:rPr>
            </w:pPr>
            <w:r>
              <w:rPr>
                <w:spacing w:val="-4"/>
                <w:sz w:val="20"/>
              </w:rPr>
              <w:t>Март</w:t>
            </w:r>
          </w:p>
        </w:tc>
        <w:tc>
          <w:tcPr>
            <w:tcW w:w="1168" w:type="dxa"/>
            <w:gridSpan w:val="4"/>
            <w:tcBorders>
              <w:left w:val="double" w:sz="4" w:space="0" w:color="000000"/>
              <w:right w:val="double" w:sz="4" w:space="0" w:color="000000"/>
            </w:tcBorders>
          </w:tcPr>
          <w:p w:rsidR="008A036E" w:rsidRDefault="00871284">
            <w:pPr>
              <w:pStyle w:val="TableParagraph"/>
              <w:spacing w:before="7"/>
              <w:ind w:left="259"/>
              <w:rPr>
                <w:sz w:val="20"/>
              </w:rPr>
            </w:pPr>
            <w:r>
              <w:rPr>
                <w:spacing w:val="-2"/>
                <w:sz w:val="20"/>
              </w:rPr>
              <w:t>Апрель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99" w:right="491"/>
              <w:jc w:val="center"/>
              <w:rPr>
                <w:sz w:val="20"/>
              </w:rPr>
            </w:pPr>
            <w:r>
              <w:rPr>
                <w:spacing w:val="-5"/>
                <w:sz w:val="20"/>
              </w:rPr>
              <w:t>Май</w:t>
            </w:r>
          </w:p>
        </w:tc>
        <w:tc>
          <w:tcPr>
            <w:tcW w:w="1095" w:type="dxa"/>
            <w:gridSpan w:val="4"/>
            <w:tcBorders>
              <w:left w:val="double" w:sz="4" w:space="0" w:color="000000"/>
              <w:right w:val="double" w:sz="4" w:space="0" w:color="000000"/>
            </w:tcBorders>
          </w:tcPr>
          <w:p w:rsidR="008A036E" w:rsidRDefault="00871284">
            <w:pPr>
              <w:pStyle w:val="TableParagraph"/>
              <w:spacing w:before="7"/>
              <w:ind w:left="288"/>
              <w:rPr>
                <w:sz w:val="20"/>
              </w:rPr>
            </w:pPr>
            <w:r>
              <w:rPr>
                <w:spacing w:val="-4"/>
                <w:sz w:val="20"/>
              </w:rPr>
              <w:t>Июнь</w:t>
            </w:r>
          </w:p>
        </w:tc>
        <w:tc>
          <w:tcPr>
            <w:tcW w:w="782" w:type="dxa"/>
            <w:gridSpan w:val="2"/>
            <w:tcBorders>
              <w:left w:val="double" w:sz="4" w:space="0" w:color="000000"/>
            </w:tcBorders>
          </w:tcPr>
          <w:p w:rsidR="008A036E" w:rsidRDefault="00871284">
            <w:pPr>
              <w:pStyle w:val="TableParagraph"/>
              <w:spacing w:before="7"/>
              <w:ind w:left="136"/>
              <w:rPr>
                <w:sz w:val="20"/>
              </w:rPr>
            </w:pPr>
            <w:r>
              <w:rPr>
                <w:spacing w:val="-4"/>
                <w:sz w:val="20"/>
              </w:rPr>
              <w:t>Июль</w:t>
            </w:r>
          </w:p>
        </w:tc>
      </w:tr>
      <w:tr w:rsidR="008A036E">
        <w:trPr>
          <w:trHeight w:val="258"/>
        </w:trPr>
        <w:tc>
          <w:tcPr>
            <w:tcW w:w="2376" w:type="dxa"/>
            <w:vMerge/>
            <w:tcBorders>
              <w:top w:val="nil"/>
              <w:right w:val="double" w:sz="4" w:space="0" w:color="000000"/>
            </w:tcBorders>
          </w:tcPr>
          <w:p w:rsidR="008A036E" w:rsidRDefault="008A036E">
            <w:pPr>
              <w:rPr>
                <w:sz w:val="2"/>
                <w:szCs w:val="2"/>
              </w:rPr>
            </w:pPr>
          </w:p>
        </w:tc>
        <w:tc>
          <w:tcPr>
            <w:tcW w:w="280" w:type="dxa"/>
            <w:tcBorders>
              <w:left w:val="double" w:sz="4" w:space="0" w:color="000000"/>
            </w:tcBorders>
          </w:tcPr>
          <w:p w:rsidR="008A036E" w:rsidRDefault="00871284">
            <w:pPr>
              <w:pStyle w:val="TableParagraph"/>
              <w:spacing w:before="33"/>
              <w:ind w:left="16"/>
              <w:jc w:val="center"/>
              <w:rPr>
                <w:sz w:val="16"/>
              </w:rPr>
            </w:pPr>
            <w:r>
              <w:rPr>
                <w:sz w:val="16"/>
              </w:rPr>
              <w:t>1</w:t>
            </w:r>
          </w:p>
        </w:tc>
        <w:tc>
          <w:tcPr>
            <w:tcW w:w="280" w:type="dxa"/>
          </w:tcPr>
          <w:p w:rsidR="008A036E" w:rsidRDefault="00871284">
            <w:pPr>
              <w:pStyle w:val="TableParagraph"/>
              <w:spacing w:before="33"/>
              <w:ind w:left="28"/>
              <w:jc w:val="center"/>
              <w:rPr>
                <w:sz w:val="16"/>
              </w:rPr>
            </w:pPr>
            <w:r>
              <w:rPr>
                <w:sz w:val="16"/>
              </w:rPr>
              <w:t>2</w:t>
            </w:r>
          </w:p>
        </w:tc>
        <w:tc>
          <w:tcPr>
            <w:tcW w:w="280" w:type="dxa"/>
          </w:tcPr>
          <w:p w:rsidR="008A036E" w:rsidRDefault="00871284">
            <w:pPr>
              <w:pStyle w:val="TableParagraph"/>
              <w:spacing w:before="33"/>
              <w:ind w:left="34"/>
              <w:jc w:val="center"/>
              <w:rPr>
                <w:sz w:val="16"/>
              </w:rPr>
            </w:pPr>
            <w:r>
              <w:rPr>
                <w:sz w:val="16"/>
              </w:rPr>
              <w:t>3</w:t>
            </w:r>
          </w:p>
        </w:tc>
        <w:tc>
          <w:tcPr>
            <w:tcW w:w="237" w:type="dxa"/>
            <w:tcBorders>
              <w:right w:val="double" w:sz="4" w:space="0" w:color="000000"/>
            </w:tcBorders>
          </w:tcPr>
          <w:p w:rsidR="008A036E" w:rsidRDefault="00871284">
            <w:pPr>
              <w:pStyle w:val="TableParagraph"/>
              <w:spacing w:before="33"/>
              <w:ind w:left="89"/>
              <w:jc w:val="center"/>
              <w:rPr>
                <w:sz w:val="16"/>
              </w:rPr>
            </w:pPr>
            <w:r>
              <w:rPr>
                <w:sz w:val="16"/>
              </w:rPr>
              <w:t>4</w:t>
            </w:r>
          </w:p>
        </w:tc>
        <w:tc>
          <w:tcPr>
            <w:tcW w:w="326" w:type="dxa"/>
            <w:tcBorders>
              <w:left w:val="double" w:sz="4" w:space="0" w:color="000000"/>
            </w:tcBorders>
          </w:tcPr>
          <w:p w:rsidR="008A036E" w:rsidRDefault="00871284">
            <w:pPr>
              <w:pStyle w:val="TableParagraph"/>
              <w:spacing w:before="33"/>
              <w:ind w:left="5"/>
              <w:jc w:val="center"/>
              <w:rPr>
                <w:sz w:val="16"/>
              </w:rPr>
            </w:pPr>
            <w:r>
              <w:rPr>
                <w:sz w:val="16"/>
              </w:rPr>
              <w:t>5</w:t>
            </w:r>
          </w:p>
        </w:tc>
        <w:tc>
          <w:tcPr>
            <w:tcW w:w="281" w:type="dxa"/>
          </w:tcPr>
          <w:p w:rsidR="008A036E" w:rsidRDefault="00871284">
            <w:pPr>
              <w:pStyle w:val="TableParagraph"/>
              <w:spacing w:before="33"/>
              <w:ind w:left="32"/>
              <w:jc w:val="center"/>
              <w:rPr>
                <w:sz w:val="16"/>
              </w:rPr>
            </w:pPr>
            <w:r>
              <w:rPr>
                <w:sz w:val="16"/>
              </w:rPr>
              <w:t>6</w:t>
            </w:r>
          </w:p>
        </w:tc>
        <w:tc>
          <w:tcPr>
            <w:tcW w:w="283" w:type="dxa"/>
          </w:tcPr>
          <w:p w:rsidR="008A036E" w:rsidRDefault="00871284">
            <w:pPr>
              <w:pStyle w:val="TableParagraph"/>
              <w:spacing w:before="33"/>
              <w:ind w:left="36"/>
              <w:jc w:val="center"/>
              <w:rPr>
                <w:sz w:val="16"/>
              </w:rPr>
            </w:pPr>
            <w:r>
              <w:rPr>
                <w:sz w:val="16"/>
              </w:rPr>
              <w:t>7</w:t>
            </w:r>
          </w:p>
        </w:tc>
        <w:tc>
          <w:tcPr>
            <w:tcW w:w="281" w:type="dxa"/>
          </w:tcPr>
          <w:p w:rsidR="008A036E" w:rsidRDefault="00871284">
            <w:pPr>
              <w:pStyle w:val="TableParagraph"/>
              <w:spacing w:before="33"/>
              <w:ind w:left="33"/>
              <w:jc w:val="center"/>
              <w:rPr>
                <w:sz w:val="16"/>
              </w:rPr>
            </w:pPr>
            <w:r>
              <w:rPr>
                <w:sz w:val="16"/>
              </w:rPr>
              <w:t>8</w:t>
            </w:r>
          </w:p>
        </w:tc>
        <w:tc>
          <w:tcPr>
            <w:tcW w:w="283" w:type="dxa"/>
            <w:tcBorders>
              <w:right w:val="double" w:sz="4" w:space="0" w:color="000000"/>
            </w:tcBorders>
          </w:tcPr>
          <w:p w:rsidR="008A036E" w:rsidRDefault="00871284">
            <w:pPr>
              <w:pStyle w:val="TableParagraph"/>
              <w:spacing w:before="33"/>
              <w:ind w:left="111"/>
              <w:rPr>
                <w:sz w:val="16"/>
              </w:rPr>
            </w:pPr>
            <w:r>
              <w:rPr>
                <w:sz w:val="16"/>
              </w:rPr>
              <w:t>9</w:t>
            </w:r>
          </w:p>
        </w:tc>
        <w:tc>
          <w:tcPr>
            <w:tcW w:w="281" w:type="dxa"/>
            <w:tcBorders>
              <w:left w:val="double" w:sz="4" w:space="0" w:color="000000"/>
            </w:tcBorders>
          </w:tcPr>
          <w:p w:rsidR="008A036E" w:rsidRDefault="00871284">
            <w:pPr>
              <w:pStyle w:val="TableParagraph"/>
              <w:spacing w:before="33"/>
              <w:ind w:left="27" w:right="28"/>
              <w:jc w:val="center"/>
              <w:rPr>
                <w:sz w:val="16"/>
              </w:rPr>
            </w:pPr>
            <w:r>
              <w:rPr>
                <w:spacing w:val="-5"/>
                <w:sz w:val="16"/>
              </w:rPr>
              <w:t>10</w:t>
            </w:r>
          </w:p>
        </w:tc>
        <w:tc>
          <w:tcPr>
            <w:tcW w:w="281" w:type="dxa"/>
          </w:tcPr>
          <w:p w:rsidR="008A036E" w:rsidRDefault="00871284">
            <w:pPr>
              <w:pStyle w:val="TableParagraph"/>
              <w:spacing w:before="33"/>
              <w:ind w:left="8" w:right="3"/>
              <w:jc w:val="center"/>
              <w:rPr>
                <w:sz w:val="16"/>
              </w:rPr>
            </w:pPr>
            <w:r>
              <w:rPr>
                <w:spacing w:val="-5"/>
                <w:sz w:val="16"/>
              </w:rPr>
              <w:t>11</w:t>
            </w:r>
          </w:p>
        </w:tc>
        <w:tc>
          <w:tcPr>
            <w:tcW w:w="283" w:type="dxa"/>
          </w:tcPr>
          <w:p w:rsidR="008A036E" w:rsidRDefault="00871284">
            <w:pPr>
              <w:pStyle w:val="TableParagraph"/>
              <w:spacing w:before="33"/>
              <w:ind w:left="12" w:right="4"/>
              <w:jc w:val="center"/>
              <w:rPr>
                <w:sz w:val="16"/>
              </w:rPr>
            </w:pPr>
            <w:r>
              <w:rPr>
                <w:spacing w:val="-5"/>
                <w:sz w:val="16"/>
              </w:rPr>
              <w:t>12</w:t>
            </w:r>
          </w:p>
        </w:tc>
        <w:tc>
          <w:tcPr>
            <w:tcW w:w="281" w:type="dxa"/>
            <w:tcBorders>
              <w:right w:val="double" w:sz="4" w:space="0" w:color="000000"/>
            </w:tcBorders>
          </w:tcPr>
          <w:p w:rsidR="008A036E" w:rsidRDefault="00871284">
            <w:pPr>
              <w:pStyle w:val="TableParagraph"/>
              <w:spacing w:before="33"/>
              <w:ind w:left="30" w:right="15"/>
              <w:jc w:val="center"/>
              <w:rPr>
                <w:sz w:val="16"/>
              </w:rPr>
            </w:pPr>
            <w:r>
              <w:rPr>
                <w:spacing w:val="-5"/>
                <w:sz w:val="16"/>
              </w:rPr>
              <w:t>13</w:t>
            </w:r>
          </w:p>
        </w:tc>
        <w:tc>
          <w:tcPr>
            <w:tcW w:w="281" w:type="dxa"/>
            <w:tcBorders>
              <w:left w:val="double" w:sz="4" w:space="0" w:color="000000"/>
            </w:tcBorders>
          </w:tcPr>
          <w:p w:rsidR="008A036E" w:rsidRDefault="00871284">
            <w:pPr>
              <w:pStyle w:val="TableParagraph"/>
              <w:spacing w:before="33"/>
              <w:ind w:left="26" w:right="28"/>
              <w:jc w:val="center"/>
              <w:rPr>
                <w:sz w:val="16"/>
              </w:rPr>
            </w:pPr>
            <w:r>
              <w:rPr>
                <w:spacing w:val="-5"/>
                <w:sz w:val="16"/>
              </w:rPr>
              <w:t>14</w:t>
            </w:r>
          </w:p>
        </w:tc>
        <w:tc>
          <w:tcPr>
            <w:tcW w:w="281" w:type="dxa"/>
          </w:tcPr>
          <w:p w:rsidR="008A036E" w:rsidRDefault="00871284">
            <w:pPr>
              <w:pStyle w:val="TableParagraph"/>
              <w:spacing w:before="33"/>
              <w:ind w:left="12" w:right="3"/>
              <w:jc w:val="center"/>
              <w:rPr>
                <w:sz w:val="16"/>
              </w:rPr>
            </w:pPr>
            <w:r>
              <w:rPr>
                <w:spacing w:val="-5"/>
                <w:sz w:val="16"/>
              </w:rPr>
              <w:t>15</w:t>
            </w:r>
          </w:p>
        </w:tc>
        <w:tc>
          <w:tcPr>
            <w:tcW w:w="283" w:type="dxa"/>
          </w:tcPr>
          <w:p w:rsidR="008A036E" w:rsidRDefault="00871284">
            <w:pPr>
              <w:pStyle w:val="TableParagraph"/>
              <w:spacing w:before="33"/>
              <w:ind w:left="11" w:right="4"/>
              <w:jc w:val="center"/>
              <w:rPr>
                <w:sz w:val="16"/>
              </w:rPr>
            </w:pPr>
            <w:r>
              <w:rPr>
                <w:spacing w:val="-5"/>
                <w:sz w:val="16"/>
              </w:rPr>
              <w:t>16</w:t>
            </w:r>
          </w:p>
        </w:tc>
        <w:tc>
          <w:tcPr>
            <w:tcW w:w="281" w:type="dxa"/>
            <w:tcBorders>
              <w:right w:val="double" w:sz="4" w:space="0" w:color="000000"/>
            </w:tcBorders>
          </w:tcPr>
          <w:p w:rsidR="008A036E" w:rsidRDefault="00871284">
            <w:pPr>
              <w:pStyle w:val="TableParagraph"/>
              <w:spacing w:before="33"/>
              <w:ind w:left="30" w:right="15"/>
              <w:jc w:val="center"/>
              <w:rPr>
                <w:sz w:val="16"/>
              </w:rPr>
            </w:pPr>
            <w:r>
              <w:rPr>
                <w:spacing w:val="-5"/>
                <w:sz w:val="16"/>
              </w:rPr>
              <w:t>17</w:t>
            </w:r>
          </w:p>
        </w:tc>
        <w:tc>
          <w:tcPr>
            <w:tcW w:w="236" w:type="dxa"/>
            <w:tcBorders>
              <w:left w:val="double" w:sz="4" w:space="0" w:color="000000"/>
            </w:tcBorders>
          </w:tcPr>
          <w:p w:rsidR="008A036E" w:rsidRDefault="00871284">
            <w:pPr>
              <w:pStyle w:val="TableParagraph"/>
              <w:spacing w:before="33"/>
              <w:ind w:left="39"/>
              <w:jc w:val="center"/>
              <w:rPr>
                <w:sz w:val="16"/>
              </w:rPr>
            </w:pPr>
            <w:r>
              <w:rPr>
                <w:spacing w:val="-5"/>
                <w:sz w:val="16"/>
              </w:rPr>
              <w:t>18</w:t>
            </w:r>
          </w:p>
        </w:tc>
        <w:tc>
          <w:tcPr>
            <w:tcW w:w="329" w:type="dxa"/>
          </w:tcPr>
          <w:p w:rsidR="008A036E" w:rsidRDefault="00871284">
            <w:pPr>
              <w:pStyle w:val="TableParagraph"/>
              <w:spacing w:before="33"/>
              <w:ind w:left="41" w:right="78"/>
              <w:jc w:val="center"/>
              <w:rPr>
                <w:sz w:val="16"/>
              </w:rPr>
            </w:pPr>
            <w:r>
              <w:rPr>
                <w:spacing w:val="-5"/>
                <w:sz w:val="16"/>
              </w:rPr>
              <w:t>19</w:t>
            </w:r>
          </w:p>
        </w:tc>
        <w:tc>
          <w:tcPr>
            <w:tcW w:w="281" w:type="dxa"/>
          </w:tcPr>
          <w:p w:rsidR="008A036E" w:rsidRDefault="00871284">
            <w:pPr>
              <w:pStyle w:val="TableParagraph"/>
              <w:spacing w:before="33"/>
              <w:ind w:left="6" w:right="3"/>
              <w:jc w:val="center"/>
              <w:rPr>
                <w:sz w:val="16"/>
              </w:rPr>
            </w:pPr>
            <w:r>
              <w:rPr>
                <w:spacing w:val="-5"/>
                <w:sz w:val="16"/>
              </w:rPr>
              <w:t>20</w:t>
            </w:r>
          </w:p>
        </w:tc>
        <w:tc>
          <w:tcPr>
            <w:tcW w:w="281" w:type="dxa"/>
          </w:tcPr>
          <w:p w:rsidR="008A036E" w:rsidRDefault="00871284">
            <w:pPr>
              <w:pStyle w:val="TableParagraph"/>
              <w:spacing w:before="33"/>
              <w:ind w:left="6" w:right="3"/>
              <w:jc w:val="center"/>
              <w:rPr>
                <w:sz w:val="16"/>
              </w:rPr>
            </w:pPr>
            <w:r>
              <w:rPr>
                <w:spacing w:val="-5"/>
                <w:sz w:val="16"/>
              </w:rPr>
              <w:t>21</w:t>
            </w:r>
          </w:p>
        </w:tc>
        <w:tc>
          <w:tcPr>
            <w:tcW w:w="283" w:type="dxa"/>
            <w:tcBorders>
              <w:right w:val="double" w:sz="4" w:space="0" w:color="000000"/>
            </w:tcBorders>
          </w:tcPr>
          <w:p w:rsidR="008A036E" w:rsidRDefault="00871284">
            <w:pPr>
              <w:pStyle w:val="TableParagraph"/>
              <w:spacing w:before="33"/>
              <w:ind w:left="43" w:right="28"/>
              <w:jc w:val="center"/>
              <w:rPr>
                <w:sz w:val="16"/>
              </w:rPr>
            </w:pPr>
            <w:r>
              <w:rPr>
                <w:spacing w:val="-5"/>
                <w:sz w:val="16"/>
              </w:rPr>
              <w:t>22</w:t>
            </w:r>
          </w:p>
        </w:tc>
        <w:tc>
          <w:tcPr>
            <w:tcW w:w="281" w:type="dxa"/>
            <w:tcBorders>
              <w:left w:val="double" w:sz="4" w:space="0" w:color="000000"/>
            </w:tcBorders>
          </w:tcPr>
          <w:p w:rsidR="008A036E" w:rsidRDefault="00871284">
            <w:pPr>
              <w:pStyle w:val="TableParagraph"/>
              <w:spacing w:before="33"/>
              <w:ind w:left="22" w:right="28"/>
              <w:jc w:val="center"/>
              <w:rPr>
                <w:sz w:val="16"/>
              </w:rPr>
            </w:pPr>
            <w:r>
              <w:rPr>
                <w:spacing w:val="-5"/>
                <w:sz w:val="16"/>
              </w:rPr>
              <w:t>23</w:t>
            </w:r>
          </w:p>
        </w:tc>
        <w:tc>
          <w:tcPr>
            <w:tcW w:w="283" w:type="dxa"/>
          </w:tcPr>
          <w:p w:rsidR="008A036E" w:rsidRDefault="00871284">
            <w:pPr>
              <w:pStyle w:val="TableParagraph"/>
              <w:spacing w:before="33"/>
              <w:ind w:left="4" w:right="4"/>
              <w:jc w:val="center"/>
              <w:rPr>
                <w:sz w:val="16"/>
              </w:rPr>
            </w:pPr>
            <w:r>
              <w:rPr>
                <w:spacing w:val="-5"/>
                <w:sz w:val="16"/>
              </w:rPr>
              <w:t>24</w:t>
            </w:r>
          </w:p>
        </w:tc>
        <w:tc>
          <w:tcPr>
            <w:tcW w:w="281" w:type="dxa"/>
          </w:tcPr>
          <w:p w:rsidR="008A036E" w:rsidRDefault="00871284">
            <w:pPr>
              <w:pStyle w:val="TableParagraph"/>
              <w:spacing w:before="33"/>
              <w:ind w:right="50"/>
              <w:jc w:val="right"/>
              <w:rPr>
                <w:sz w:val="16"/>
              </w:rPr>
            </w:pPr>
            <w:r>
              <w:rPr>
                <w:spacing w:val="-5"/>
                <w:sz w:val="16"/>
              </w:rPr>
              <w:t>25</w:t>
            </w:r>
          </w:p>
        </w:tc>
        <w:tc>
          <w:tcPr>
            <w:tcW w:w="298" w:type="dxa"/>
            <w:tcBorders>
              <w:right w:val="double" w:sz="4" w:space="0" w:color="000000"/>
            </w:tcBorders>
          </w:tcPr>
          <w:p w:rsidR="008A036E" w:rsidRDefault="00871284">
            <w:pPr>
              <w:pStyle w:val="TableParagraph"/>
              <w:spacing w:before="33"/>
              <w:ind w:left="43" w:right="45"/>
              <w:jc w:val="center"/>
              <w:rPr>
                <w:sz w:val="16"/>
              </w:rPr>
            </w:pPr>
            <w:r>
              <w:rPr>
                <w:spacing w:val="-5"/>
                <w:sz w:val="16"/>
              </w:rPr>
              <w:t>26</w:t>
            </w:r>
          </w:p>
        </w:tc>
        <w:tc>
          <w:tcPr>
            <w:tcW w:w="264" w:type="dxa"/>
            <w:tcBorders>
              <w:left w:val="double" w:sz="4" w:space="0" w:color="000000"/>
            </w:tcBorders>
          </w:tcPr>
          <w:p w:rsidR="008A036E" w:rsidRDefault="00871284">
            <w:pPr>
              <w:pStyle w:val="TableParagraph"/>
              <w:spacing w:before="33"/>
              <w:ind w:left="13"/>
              <w:jc w:val="center"/>
              <w:rPr>
                <w:sz w:val="16"/>
              </w:rPr>
            </w:pPr>
            <w:r>
              <w:rPr>
                <w:spacing w:val="-5"/>
                <w:sz w:val="16"/>
              </w:rPr>
              <w:t>27</w:t>
            </w:r>
          </w:p>
        </w:tc>
        <w:tc>
          <w:tcPr>
            <w:tcW w:w="283" w:type="dxa"/>
          </w:tcPr>
          <w:p w:rsidR="008A036E" w:rsidRDefault="00871284">
            <w:pPr>
              <w:pStyle w:val="TableParagraph"/>
              <w:spacing w:before="33"/>
              <w:ind w:left="8" w:right="4"/>
              <w:jc w:val="center"/>
              <w:rPr>
                <w:sz w:val="16"/>
              </w:rPr>
            </w:pPr>
            <w:r>
              <w:rPr>
                <w:spacing w:val="-5"/>
                <w:sz w:val="16"/>
              </w:rPr>
              <w:t>28</w:t>
            </w:r>
          </w:p>
        </w:tc>
        <w:tc>
          <w:tcPr>
            <w:tcW w:w="281" w:type="dxa"/>
          </w:tcPr>
          <w:p w:rsidR="008A036E" w:rsidRDefault="00871284">
            <w:pPr>
              <w:pStyle w:val="TableParagraph"/>
              <w:spacing w:before="33"/>
              <w:ind w:left="5" w:right="3"/>
              <w:jc w:val="center"/>
              <w:rPr>
                <w:sz w:val="16"/>
              </w:rPr>
            </w:pPr>
            <w:r>
              <w:rPr>
                <w:spacing w:val="-5"/>
                <w:sz w:val="16"/>
              </w:rPr>
              <w:t>29</w:t>
            </w:r>
          </w:p>
        </w:tc>
        <w:tc>
          <w:tcPr>
            <w:tcW w:w="282" w:type="dxa"/>
          </w:tcPr>
          <w:p w:rsidR="008A036E" w:rsidRDefault="00871284">
            <w:pPr>
              <w:pStyle w:val="TableParagraph"/>
              <w:spacing w:before="33"/>
              <w:ind w:left="15" w:right="9"/>
              <w:jc w:val="center"/>
              <w:rPr>
                <w:sz w:val="16"/>
              </w:rPr>
            </w:pPr>
            <w:r>
              <w:rPr>
                <w:spacing w:val="-5"/>
                <w:sz w:val="16"/>
              </w:rPr>
              <w:t>30</w:t>
            </w:r>
          </w:p>
        </w:tc>
        <w:tc>
          <w:tcPr>
            <w:tcW w:w="310" w:type="dxa"/>
            <w:tcBorders>
              <w:right w:val="double" w:sz="4" w:space="0" w:color="000000"/>
            </w:tcBorders>
          </w:tcPr>
          <w:p w:rsidR="008A036E" w:rsidRDefault="00871284">
            <w:pPr>
              <w:pStyle w:val="TableParagraph"/>
              <w:spacing w:before="33"/>
              <w:ind w:left="4" w:right="15"/>
              <w:jc w:val="center"/>
              <w:rPr>
                <w:sz w:val="16"/>
              </w:rPr>
            </w:pPr>
            <w:r>
              <w:rPr>
                <w:spacing w:val="-5"/>
                <w:sz w:val="16"/>
              </w:rPr>
              <w:t>31</w:t>
            </w:r>
          </w:p>
        </w:tc>
        <w:tc>
          <w:tcPr>
            <w:tcW w:w="255" w:type="dxa"/>
            <w:tcBorders>
              <w:left w:val="double" w:sz="4" w:space="0" w:color="000000"/>
            </w:tcBorders>
          </w:tcPr>
          <w:p w:rsidR="008A036E" w:rsidRDefault="00871284">
            <w:pPr>
              <w:pStyle w:val="TableParagraph"/>
              <w:spacing w:before="33"/>
              <w:ind w:left="29" w:right="14"/>
              <w:jc w:val="center"/>
              <w:rPr>
                <w:sz w:val="16"/>
              </w:rPr>
            </w:pPr>
            <w:r>
              <w:rPr>
                <w:spacing w:val="-5"/>
                <w:sz w:val="16"/>
              </w:rPr>
              <w:t>32</w:t>
            </w:r>
          </w:p>
        </w:tc>
        <w:tc>
          <w:tcPr>
            <w:tcW w:w="281" w:type="dxa"/>
          </w:tcPr>
          <w:p w:rsidR="008A036E" w:rsidRDefault="00871284">
            <w:pPr>
              <w:pStyle w:val="TableParagraph"/>
              <w:spacing w:before="33"/>
              <w:ind w:left="2" w:right="3"/>
              <w:jc w:val="center"/>
              <w:rPr>
                <w:sz w:val="16"/>
              </w:rPr>
            </w:pPr>
            <w:r>
              <w:rPr>
                <w:spacing w:val="-5"/>
                <w:sz w:val="16"/>
              </w:rPr>
              <w:t>33</w:t>
            </w:r>
          </w:p>
        </w:tc>
        <w:tc>
          <w:tcPr>
            <w:tcW w:w="281" w:type="dxa"/>
          </w:tcPr>
          <w:p w:rsidR="008A036E" w:rsidRDefault="00871284">
            <w:pPr>
              <w:pStyle w:val="TableParagraph"/>
              <w:spacing w:before="33"/>
              <w:ind w:left="6" w:right="3"/>
              <w:jc w:val="center"/>
              <w:rPr>
                <w:sz w:val="16"/>
              </w:rPr>
            </w:pPr>
            <w:r>
              <w:rPr>
                <w:spacing w:val="-5"/>
                <w:sz w:val="16"/>
              </w:rPr>
              <w:t>34</w:t>
            </w:r>
          </w:p>
        </w:tc>
        <w:tc>
          <w:tcPr>
            <w:tcW w:w="351" w:type="dxa"/>
            <w:tcBorders>
              <w:right w:val="double" w:sz="4" w:space="0" w:color="000000"/>
            </w:tcBorders>
          </w:tcPr>
          <w:p w:rsidR="008A036E" w:rsidRDefault="00871284">
            <w:pPr>
              <w:pStyle w:val="TableParagraph"/>
              <w:spacing w:before="33"/>
              <w:ind w:left="41" w:right="96"/>
              <w:jc w:val="center"/>
              <w:rPr>
                <w:sz w:val="16"/>
              </w:rPr>
            </w:pPr>
            <w:r>
              <w:rPr>
                <w:spacing w:val="-5"/>
                <w:sz w:val="16"/>
              </w:rPr>
              <w:t>35</w:t>
            </w:r>
          </w:p>
        </w:tc>
        <w:tc>
          <w:tcPr>
            <w:tcW w:w="238" w:type="dxa"/>
            <w:tcBorders>
              <w:left w:val="double" w:sz="4" w:space="0" w:color="000000"/>
            </w:tcBorders>
          </w:tcPr>
          <w:p w:rsidR="008A036E" w:rsidRDefault="00871284">
            <w:pPr>
              <w:pStyle w:val="TableParagraph"/>
              <w:spacing w:before="33"/>
              <w:ind w:left="34"/>
              <w:jc w:val="center"/>
              <w:rPr>
                <w:sz w:val="16"/>
              </w:rPr>
            </w:pPr>
            <w:r>
              <w:rPr>
                <w:spacing w:val="-5"/>
                <w:sz w:val="16"/>
              </w:rPr>
              <w:t>36</w:t>
            </w:r>
          </w:p>
        </w:tc>
        <w:tc>
          <w:tcPr>
            <w:tcW w:w="281" w:type="dxa"/>
          </w:tcPr>
          <w:p w:rsidR="008A036E" w:rsidRDefault="00871284">
            <w:pPr>
              <w:pStyle w:val="TableParagraph"/>
              <w:spacing w:before="33"/>
              <w:ind w:left="1" w:right="3"/>
              <w:jc w:val="center"/>
              <w:rPr>
                <w:sz w:val="16"/>
              </w:rPr>
            </w:pPr>
            <w:r>
              <w:rPr>
                <w:spacing w:val="-5"/>
                <w:sz w:val="16"/>
              </w:rPr>
              <w:t>37</w:t>
            </w:r>
          </w:p>
        </w:tc>
        <w:tc>
          <w:tcPr>
            <w:tcW w:w="281" w:type="dxa"/>
          </w:tcPr>
          <w:p w:rsidR="008A036E" w:rsidRDefault="00871284">
            <w:pPr>
              <w:pStyle w:val="TableParagraph"/>
              <w:spacing w:before="33"/>
              <w:ind w:left="1" w:right="3"/>
              <w:jc w:val="center"/>
              <w:rPr>
                <w:sz w:val="16"/>
              </w:rPr>
            </w:pPr>
            <w:r>
              <w:rPr>
                <w:spacing w:val="-5"/>
                <w:sz w:val="16"/>
              </w:rPr>
              <w:t>38</w:t>
            </w:r>
          </w:p>
        </w:tc>
        <w:tc>
          <w:tcPr>
            <w:tcW w:w="281" w:type="dxa"/>
          </w:tcPr>
          <w:p w:rsidR="008A036E" w:rsidRDefault="00871284">
            <w:pPr>
              <w:pStyle w:val="TableParagraph"/>
              <w:spacing w:before="33"/>
              <w:ind w:left="3" w:right="3"/>
              <w:jc w:val="center"/>
              <w:rPr>
                <w:sz w:val="16"/>
              </w:rPr>
            </w:pPr>
            <w:r>
              <w:rPr>
                <w:spacing w:val="-5"/>
                <w:sz w:val="16"/>
              </w:rPr>
              <w:t>39</w:t>
            </w:r>
          </w:p>
        </w:tc>
        <w:tc>
          <w:tcPr>
            <w:tcW w:w="339" w:type="dxa"/>
            <w:tcBorders>
              <w:right w:val="double" w:sz="4" w:space="0" w:color="000000"/>
            </w:tcBorders>
          </w:tcPr>
          <w:p w:rsidR="008A036E" w:rsidRDefault="00871284">
            <w:pPr>
              <w:pStyle w:val="TableParagraph"/>
              <w:spacing w:before="33"/>
              <w:ind w:left="37" w:right="83"/>
              <w:jc w:val="center"/>
              <w:rPr>
                <w:sz w:val="16"/>
              </w:rPr>
            </w:pPr>
            <w:r>
              <w:rPr>
                <w:spacing w:val="-5"/>
                <w:sz w:val="16"/>
              </w:rPr>
              <w:t>40</w:t>
            </w:r>
          </w:p>
        </w:tc>
        <w:tc>
          <w:tcPr>
            <w:tcW w:w="236" w:type="dxa"/>
            <w:tcBorders>
              <w:left w:val="double" w:sz="4" w:space="0" w:color="000000"/>
            </w:tcBorders>
          </w:tcPr>
          <w:p w:rsidR="008A036E" w:rsidRDefault="00871284">
            <w:pPr>
              <w:pStyle w:val="TableParagraph"/>
              <w:spacing w:before="33"/>
              <w:ind w:left="28"/>
              <w:jc w:val="center"/>
              <w:rPr>
                <w:sz w:val="16"/>
              </w:rPr>
            </w:pPr>
            <w:r>
              <w:rPr>
                <w:spacing w:val="-5"/>
                <w:sz w:val="16"/>
              </w:rPr>
              <w:t>41</w:t>
            </w:r>
          </w:p>
        </w:tc>
        <w:tc>
          <w:tcPr>
            <w:tcW w:w="281" w:type="dxa"/>
          </w:tcPr>
          <w:p w:rsidR="008A036E" w:rsidRDefault="00871284">
            <w:pPr>
              <w:pStyle w:val="TableParagraph"/>
              <w:spacing w:before="33"/>
              <w:ind w:left="35" w:right="40"/>
              <w:jc w:val="center"/>
              <w:rPr>
                <w:sz w:val="16"/>
              </w:rPr>
            </w:pPr>
            <w:r>
              <w:rPr>
                <w:spacing w:val="-5"/>
                <w:sz w:val="16"/>
              </w:rPr>
              <w:t>42</w:t>
            </w:r>
          </w:p>
        </w:tc>
        <w:tc>
          <w:tcPr>
            <w:tcW w:w="283" w:type="dxa"/>
          </w:tcPr>
          <w:p w:rsidR="008A036E" w:rsidRDefault="00871284">
            <w:pPr>
              <w:pStyle w:val="TableParagraph"/>
              <w:spacing w:before="33"/>
              <w:ind w:right="4"/>
              <w:jc w:val="center"/>
              <w:rPr>
                <w:sz w:val="16"/>
              </w:rPr>
            </w:pPr>
            <w:r>
              <w:rPr>
                <w:spacing w:val="-5"/>
                <w:sz w:val="16"/>
              </w:rPr>
              <w:t>43</w:t>
            </w:r>
          </w:p>
        </w:tc>
        <w:tc>
          <w:tcPr>
            <w:tcW w:w="295" w:type="dxa"/>
            <w:tcBorders>
              <w:right w:val="double" w:sz="4" w:space="0" w:color="000000"/>
            </w:tcBorders>
          </w:tcPr>
          <w:p w:rsidR="008A036E" w:rsidRDefault="00871284">
            <w:pPr>
              <w:pStyle w:val="TableParagraph"/>
              <w:spacing w:before="33"/>
              <w:ind w:left="36" w:right="45"/>
              <w:jc w:val="center"/>
              <w:rPr>
                <w:sz w:val="16"/>
              </w:rPr>
            </w:pPr>
            <w:r>
              <w:rPr>
                <w:spacing w:val="-5"/>
                <w:sz w:val="16"/>
              </w:rPr>
              <w:t>44</w:t>
            </w:r>
          </w:p>
        </w:tc>
        <w:tc>
          <w:tcPr>
            <w:tcW w:w="276" w:type="dxa"/>
            <w:tcBorders>
              <w:left w:val="double" w:sz="4" w:space="0" w:color="000000"/>
            </w:tcBorders>
          </w:tcPr>
          <w:p w:rsidR="008A036E" w:rsidRDefault="00871284">
            <w:pPr>
              <w:pStyle w:val="TableParagraph"/>
              <w:spacing w:before="33"/>
              <w:ind w:left="25" w:right="36"/>
              <w:jc w:val="center"/>
              <w:rPr>
                <w:sz w:val="16"/>
              </w:rPr>
            </w:pPr>
            <w:r>
              <w:rPr>
                <w:spacing w:val="-5"/>
                <w:sz w:val="16"/>
              </w:rPr>
              <w:t>45</w:t>
            </w:r>
          </w:p>
        </w:tc>
        <w:tc>
          <w:tcPr>
            <w:tcW w:w="506" w:type="dxa"/>
          </w:tcPr>
          <w:p w:rsidR="008A036E" w:rsidRDefault="00871284">
            <w:pPr>
              <w:pStyle w:val="TableParagraph"/>
              <w:spacing w:before="33"/>
              <w:ind w:left="154" w:right="146"/>
              <w:jc w:val="center"/>
              <w:rPr>
                <w:sz w:val="16"/>
              </w:rPr>
            </w:pPr>
            <w:r>
              <w:rPr>
                <w:spacing w:val="-5"/>
                <w:sz w:val="16"/>
              </w:rPr>
              <w:t>46</w:t>
            </w:r>
          </w:p>
        </w:tc>
      </w:tr>
      <w:tr w:rsidR="008A036E">
        <w:trPr>
          <w:trHeight w:val="506"/>
        </w:trPr>
        <w:tc>
          <w:tcPr>
            <w:tcW w:w="2376" w:type="dxa"/>
          </w:tcPr>
          <w:p w:rsidR="008A036E" w:rsidRDefault="00871284">
            <w:pPr>
              <w:pStyle w:val="TableParagraph"/>
              <w:spacing w:line="247" w:lineRule="exact"/>
              <w:ind w:left="57"/>
            </w:pPr>
            <w:r>
              <w:rPr>
                <w:spacing w:val="-2"/>
              </w:rPr>
              <w:t>Теоретические</w:t>
            </w:r>
          </w:p>
          <w:p w:rsidR="008A036E" w:rsidRDefault="00871284">
            <w:pPr>
              <w:pStyle w:val="TableParagraph"/>
              <w:spacing w:before="1" w:line="238" w:lineRule="exact"/>
              <w:ind w:left="57"/>
            </w:pPr>
            <w:r>
              <w:rPr>
                <w:spacing w:val="-2"/>
              </w:rPr>
              <w:t>сведения</w:t>
            </w:r>
          </w:p>
        </w:tc>
        <w:tc>
          <w:tcPr>
            <w:tcW w:w="280" w:type="dxa"/>
          </w:tcPr>
          <w:p w:rsidR="008A036E" w:rsidRDefault="00871284">
            <w:pPr>
              <w:pStyle w:val="TableParagraph"/>
              <w:spacing w:before="107"/>
              <w:ind w:left="81"/>
              <w:jc w:val="center"/>
              <w:rPr>
                <w:sz w:val="24"/>
              </w:rPr>
            </w:pPr>
            <w:r>
              <w:rPr>
                <w:sz w:val="24"/>
              </w:rPr>
              <w:t>+</w:t>
            </w:r>
          </w:p>
        </w:tc>
        <w:tc>
          <w:tcPr>
            <w:tcW w:w="280" w:type="dxa"/>
          </w:tcPr>
          <w:p w:rsidR="008A036E" w:rsidRDefault="008A036E">
            <w:pPr>
              <w:pStyle w:val="TableParagraph"/>
            </w:pPr>
          </w:p>
        </w:tc>
        <w:tc>
          <w:tcPr>
            <w:tcW w:w="280" w:type="dxa"/>
          </w:tcPr>
          <w:p w:rsidR="008A036E" w:rsidRDefault="00871284">
            <w:pPr>
              <w:pStyle w:val="TableParagraph"/>
              <w:spacing w:before="107"/>
              <w:ind w:left="89"/>
              <w:jc w:val="center"/>
              <w:rPr>
                <w:sz w:val="24"/>
              </w:rPr>
            </w:pPr>
            <w:r>
              <w:rPr>
                <w:sz w:val="24"/>
              </w:rPr>
              <w:t>+</w:t>
            </w: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91"/>
              <w:jc w:val="center"/>
              <w:rPr>
                <w:sz w:val="24"/>
              </w:rPr>
            </w:pPr>
            <w:r>
              <w:rPr>
                <w:sz w:val="24"/>
              </w:rPr>
              <w:t>+</w:t>
            </w: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107"/>
              <w:ind w:right="23"/>
              <w:jc w:val="right"/>
              <w:rPr>
                <w:sz w:val="24"/>
              </w:rPr>
            </w:pPr>
            <w:r>
              <w:rPr>
                <w:sz w:val="24"/>
              </w:rPr>
              <w:t>+</w:t>
            </w: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tcPr>
          <w:p w:rsidR="008A036E" w:rsidRDefault="00871284">
            <w:pPr>
              <w:pStyle w:val="TableParagraph"/>
              <w:spacing w:line="242" w:lineRule="auto"/>
              <w:ind w:left="57" w:right="325"/>
            </w:pPr>
            <w:r>
              <w:t>Общеразвивающие</w:t>
            </w:r>
            <w:r>
              <w:rPr>
                <w:spacing w:val="-14"/>
              </w:rPr>
              <w:t xml:space="preserve"> </w:t>
            </w:r>
            <w:r>
              <w:t xml:space="preserve">и </w:t>
            </w:r>
            <w:r>
              <w:rPr>
                <w:spacing w:val="-2"/>
              </w:rPr>
              <w:t>специальные</w:t>
            </w:r>
          </w:p>
          <w:p w:rsidR="008A036E" w:rsidRDefault="00871284">
            <w:pPr>
              <w:pStyle w:val="TableParagraph"/>
              <w:spacing w:line="248" w:lineRule="exact"/>
              <w:ind w:left="57"/>
            </w:pPr>
            <w:r>
              <w:rPr>
                <w:spacing w:val="-2"/>
              </w:rPr>
              <w:t>физические</w:t>
            </w:r>
          </w:p>
          <w:p w:rsidR="008A036E" w:rsidRDefault="00871284">
            <w:pPr>
              <w:pStyle w:val="TableParagraph"/>
              <w:spacing w:line="240" w:lineRule="exact"/>
              <w:ind w:left="57"/>
            </w:pPr>
            <w:r>
              <w:rPr>
                <w:spacing w:val="-2"/>
              </w:rPr>
              <w:t>упражнения</w:t>
            </w:r>
          </w:p>
        </w:tc>
        <w:tc>
          <w:tcPr>
            <w:tcW w:w="280" w:type="dxa"/>
          </w:tcPr>
          <w:p w:rsidR="008A036E" w:rsidRDefault="008A036E">
            <w:pPr>
              <w:pStyle w:val="TableParagraph"/>
              <w:spacing w:before="3"/>
              <w:rPr>
                <w:i/>
                <w:sz w:val="31"/>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3"/>
              <w:rPr>
                <w:i/>
                <w:sz w:val="31"/>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9" w:right="-29"/>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3"/>
              <w:rPr>
                <w:i/>
                <w:sz w:val="31"/>
              </w:rPr>
            </w:pPr>
          </w:p>
          <w:p w:rsidR="008A036E" w:rsidRDefault="00871284">
            <w:pPr>
              <w:pStyle w:val="TableParagraph"/>
              <w:ind w:left="4"/>
              <w:jc w:val="center"/>
              <w:rPr>
                <w:sz w:val="24"/>
              </w:rPr>
            </w:pPr>
            <w:r>
              <w:rPr>
                <w:sz w:val="24"/>
              </w:rPr>
              <w:t>+</w:t>
            </w:r>
          </w:p>
        </w:tc>
      </w:tr>
      <w:tr w:rsidR="008A036E">
        <w:trPr>
          <w:trHeight w:val="758"/>
        </w:trPr>
        <w:tc>
          <w:tcPr>
            <w:tcW w:w="2376" w:type="dxa"/>
          </w:tcPr>
          <w:p w:rsidR="008A036E" w:rsidRDefault="00871284">
            <w:pPr>
              <w:pStyle w:val="TableParagraph"/>
              <w:ind w:left="57" w:right="383"/>
            </w:pPr>
            <w:r>
              <w:t>Игры с фокусом на развитие</w:t>
            </w:r>
            <w:r>
              <w:rPr>
                <w:spacing w:val="-14"/>
              </w:rPr>
              <w:t xml:space="preserve"> </w:t>
            </w:r>
            <w:r>
              <w:t>понимания</w:t>
            </w:r>
          </w:p>
          <w:p w:rsidR="008A036E" w:rsidRDefault="00871284">
            <w:pPr>
              <w:pStyle w:val="TableParagraph"/>
              <w:spacing w:line="238" w:lineRule="exact"/>
              <w:ind w:left="57"/>
            </w:pPr>
            <w:r>
              <w:t>принципов</w:t>
            </w:r>
            <w:r>
              <w:rPr>
                <w:spacing w:val="-12"/>
              </w:rPr>
              <w:t xml:space="preserve"> </w:t>
            </w:r>
            <w:r>
              <w:rPr>
                <w:spacing w:val="-4"/>
              </w:rPr>
              <w:t>игры</w:t>
            </w:r>
          </w:p>
        </w:tc>
        <w:tc>
          <w:tcPr>
            <w:tcW w:w="280"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9"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BD3D65">
        <w:trPr>
          <w:trHeight w:val="1012"/>
        </w:trPr>
        <w:tc>
          <w:tcPr>
            <w:tcW w:w="2376" w:type="dxa"/>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before="1"/>
              <w:ind w:left="57" w:right="466"/>
              <w:rPr>
                <w:b/>
              </w:rPr>
            </w:pPr>
            <w:r>
              <w:rPr>
                <w:b/>
              </w:rPr>
              <w:t>развитие</w:t>
            </w:r>
            <w:r>
              <w:rPr>
                <w:b/>
                <w:spacing w:val="-14"/>
              </w:rPr>
              <w:t xml:space="preserve"> </w:t>
            </w:r>
            <w:r>
              <w:rPr>
                <w:b/>
              </w:rPr>
              <w:t>навыков уклонения от</w:t>
            </w:r>
          </w:p>
          <w:p w:rsidR="008A036E" w:rsidRDefault="00871284">
            <w:pPr>
              <w:pStyle w:val="TableParagraph"/>
              <w:spacing w:before="1" w:line="233" w:lineRule="exact"/>
              <w:ind w:left="57"/>
              <w:rPr>
                <w:b/>
              </w:rPr>
            </w:pPr>
            <w:r>
              <w:rPr>
                <w:b/>
                <w:spacing w:val="-2"/>
              </w:rPr>
              <w:t>защитника: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6"/>
        </w:trPr>
        <w:tc>
          <w:tcPr>
            <w:tcW w:w="2376" w:type="dxa"/>
          </w:tcPr>
          <w:p w:rsidR="008A036E" w:rsidRDefault="00871284">
            <w:pPr>
              <w:pStyle w:val="TableParagraph"/>
              <w:spacing w:line="247" w:lineRule="exact"/>
              <w:ind w:left="57"/>
            </w:pPr>
            <w:r>
              <w:rPr>
                <w:spacing w:val="-2"/>
              </w:rPr>
              <w:t>Смена</w:t>
            </w:r>
            <w:r>
              <w:rPr>
                <w:spacing w:val="-13"/>
              </w:rPr>
              <w:t xml:space="preserve"> </w:t>
            </w:r>
            <w:r>
              <w:rPr>
                <w:spacing w:val="-2"/>
              </w:rPr>
              <w:t>скорости</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line="247" w:lineRule="exact"/>
              <w:ind w:left="57"/>
            </w:pPr>
            <w:r>
              <w:t>Ложный</w:t>
            </w:r>
            <w:r>
              <w:rPr>
                <w:spacing w:val="-13"/>
              </w:rPr>
              <w:t xml:space="preserve"> </w:t>
            </w:r>
            <w:r>
              <w:t>шаг</w:t>
            </w:r>
            <w:r>
              <w:rPr>
                <w:spacing w:val="-8"/>
              </w:rPr>
              <w:t xml:space="preserve"> </w:t>
            </w:r>
            <w:r>
              <w:t>в</w:t>
            </w:r>
            <w:r>
              <w:rPr>
                <w:spacing w:val="-10"/>
              </w:rPr>
              <w:t xml:space="preserve"> </w:t>
            </w:r>
            <w:r>
              <w:rPr>
                <w:spacing w:val="-2"/>
              </w:rPr>
              <w:t>сторону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505"/>
        </w:trPr>
        <w:tc>
          <w:tcPr>
            <w:tcW w:w="2376" w:type="dxa"/>
          </w:tcPr>
          <w:p w:rsidR="008A036E" w:rsidRDefault="00871284">
            <w:pPr>
              <w:pStyle w:val="TableParagraph"/>
              <w:spacing w:line="247" w:lineRule="exact"/>
              <w:ind w:left="57"/>
            </w:pPr>
            <w:r>
              <w:t>Уход в</w:t>
            </w:r>
            <w:r>
              <w:rPr>
                <w:spacing w:val="-1"/>
              </w:rPr>
              <w:t xml:space="preserve"> </w:t>
            </w:r>
            <w:r>
              <w:rPr>
                <w:spacing w:val="-2"/>
              </w:rPr>
              <w:t>сторону</w:t>
            </w:r>
          </w:p>
          <w:p w:rsidR="008A036E" w:rsidRDefault="00871284">
            <w:pPr>
              <w:pStyle w:val="TableParagraph"/>
              <w:spacing w:before="1" w:line="238" w:lineRule="exact"/>
              <w:ind w:left="57"/>
            </w:pPr>
            <w:r>
              <w:rPr>
                <w:spacing w:val="-2"/>
              </w:rPr>
              <w:t>(обегание)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57"/>
            </w:pPr>
            <w:r>
              <w:rPr>
                <w:spacing w:val="-2"/>
              </w:rPr>
              <w:t>«Ручка»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BD3D65">
        <w:trPr>
          <w:trHeight w:val="760"/>
        </w:trPr>
        <w:tc>
          <w:tcPr>
            <w:tcW w:w="2376" w:type="dxa"/>
            <w:shd w:val="clear" w:color="auto" w:fill="D9D9D9"/>
          </w:tcPr>
          <w:p w:rsidR="008A036E" w:rsidRDefault="00871284">
            <w:pPr>
              <w:pStyle w:val="TableParagraph"/>
              <w:spacing w:before="1" w:line="252" w:lineRule="exact"/>
              <w:ind w:left="57"/>
              <w:rPr>
                <w:b/>
              </w:rPr>
            </w:pPr>
            <w:r>
              <w:rPr>
                <w:b/>
              </w:rPr>
              <w:t>Упражнения</w:t>
            </w:r>
            <w:r>
              <w:rPr>
                <w:b/>
                <w:spacing w:val="-8"/>
              </w:rPr>
              <w:t xml:space="preserve"> </w:t>
            </w:r>
            <w:r>
              <w:rPr>
                <w:b/>
                <w:spacing w:val="-5"/>
              </w:rPr>
              <w:t>на</w:t>
            </w:r>
          </w:p>
          <w:p w:rsidR="008A036E" w:rsidRDefault="00871284">
            <w:pPr>
              <w:pStyle w:val="TableParagraph"/>
              <w:spacing w:line="252" w:lineRule="exact"/>
              <w:ind w:left="57" w:right="466"/>
              <w:rPr>
                <w:b/>
              </w:rPr>
            </w:pPr>
            <w:r>
              <w:rPr>
                <w:b/>
              </w:rPr>
              <w:t>развитие</w:t>
            </w:r>
            <w:r>
              <w:rPr>
                <w:b/>
                <w:spacing w:val="-14"/>
              </w:rPr>
              <w:t xml:space="preserve"> </w:t>
            </w:r>
            <w:r>
              <w:rPr>
                <w:b/>
              </w:rPr>
              <w:t>навыков игры руками:</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5"/>
        </w:trPr>
        <w:tc>
          <w:tcPr>
            <w:tcW w:w="2376" w:type="dxa"/>
          </w:tcPr>
          <w:p w:rsidR="008A036E" w:rsidRDefault="00871284">
            <w:pPr>
              <w:pStyle w:val="TableParagraph"/>
              <w:spacing w:line="247" w:lineRule="exact"/>
              <w:ind w:left="57"/>
            </w:pPr>
            <w:r>
              <w:t>Прием</w:t>
            </w:r>
            <w:r>
              <w:rPr>
                <w:spacing w:val="-9"/>
              </w:rPr>
              <w:t xml:space="preserve"> </w:t>
            </w:r>
            <w:r>
              <w:t>и</w:t>
            </w:r>
            <w:r>
              <w:rPr>
                <w:spacing w:val="-10"/>
              </w:rPr>
              <w:t xml:space="preserve"> </w:t>
            </w:r>
            <w:r>
              <w:t>передача</w:t>
            </w:r>
            <w:r>
              <w:rPr>
                <w:spacing w:val="36"/>
              </w:rPr>
              <w:t xml:space="preserve"> </w:t>
            </w:r>
            <w:r>
              <w:rPr>
                <w:spacing w:val="-4"/>
              </w:rPr>
              <w:t>мяча</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506"/>
        </w:trPr>
        <w:tc>
          <w:tcPr>
            <w:tcW w:w="2376" w:type="dxa"/>
          </w:tcPr>
          <w:p w:rsidR="008A036E" w:rsidRDefault="00871284">
            <w:pPr>
              <w:pStyle w:val="TableParagraph"/>
              <w:spacing w:line="246" w:lineRule="exact"/>
              <w:ind w:left="57"/>
            </w:pPr>
            <w:r>
              <w:t>Подбор</w:t>
            </w:r>
            <w:r>
              <w:rPr>
                <w:spacing w:val="-10"/>
              </w:rPr>
              <w:t xml:space="preserve"> </w:t>
            </w:r>
            <w:r>
              <w:t>мяча</w:t>
            </w:r>
            <w:r>
              <w:rPr>
                <w:spacing w:val="-9"/>
              </w:rPr>
              <w:t xml:space="preserve"> </w:t>
            </w:r>
            <w:r>
              <w:rPr>
                <w:spacing w:val="-10"/>
              </w:rPr>
              <w:t>и</w:t>
            </w:r>
          </w:p>
          <w:p w:rsidR="008A036E" w:rsidRDefault="00871284">
            <w:pPr>
              <w:pStyle w:val="TableParagraph"/>
              <w:spacing w:line="240" w:lineRule="exact"/>
              <w:ind w:left="57"/>
            </w:pPr>
            <w:r>
              <w:t>фиксация</w:t>
            </w:r>
            <w:r>
              <w:rPr>
                <w:spacing w:val="-7"/>
              </w:rPr>
              <w:t xml:space="preserve"> </w:t>
            </w:r>
            <w:r>
              <w:t>мяча</w:t>
            </w:r>
            <w:r>
              <w:rPr>
                <w:spacing w:val="-10"/>
              </w:rPr>
              <w:t xml:space="preserve"> </w:t>
            </w:r>
            <w:r>
              <w:t>на</w:t>
            </w:r>
            <w:r>
              <w:rPr>
                <w:spacing w:val="-9"/>
              </w:rPr>
              <w:t xml:space="preserve"> </w:t>
            </w:r>
            <w:r>
              <w:rPr>
                <w:spacing w:val="-2"/>
              </w:rPr>
              <w:t>земле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107"/>
              <w:ind w:left="88"/>
              <w:jc w:val="center"/>
              <w:rPr>
                <w:sz w:val="24"/>
              </w:rPr>
            </w:pPr>
            <w:r>
              <w:rPr>
                <w:sz w:val="24"/>
              </w:rPr>
              <w:t>+</w:t>
            </w:r>
          </w:p>
        </w:tc>
        <w:tc>
          <w:tcPr>
            <w:tcW w:w="283" w:type="dxa"/>
            <w:tcBorders>
              <w:right w:val="double" w:sz="4" w:space="0" w:color="000000"/>
            </w:tcBorders>
          </w:tcPr>
          <w:p w:rsidR="008A036E" w:rsidRDefault="00871284">
            <w:pPr>
              <w:pStyle w:val="TableParagraph"/>
              <w:spacing w:before="107"/>
              <w:ind w:left="111"/>
              <w:rPr>
                <w:sz w:val="24"/>
              </w:rPr>
            </w:pPr>
            <w:r>
              <w:rPr>
                <w:sz w:val="24"/>
              </w:rPr>
              <w:t>+</w:t>
            </w:r>
          </w:p>
        </w:tc>
        <w:tc>
          <w:tcPr>
            <w:tcW w:w="281" w:type="dxa"/>
            <w:tcBorders>
              <w:left w:val="double" w:sz="4" w:space="0" w:color="000000"/>
            </w:tcBorders>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88"/>
              <w:jc w:val="center"/>
              <w:rPr>
                <w:sz w:val="24"/>
              </w:rPr>
            </w:pPr>
            <w:r>
              <w:rPr>
                <w:sz w:val="24"/>
              </w:rPr>
              <w:t>+</w:t>
            </w: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57"/>
            </w:pPr>
            <w:r>
              <w:t>Пас</w:t>
            </w:r>
            <w:r>
              <w:rPr>
                <w:spacing w:val="6"/>
              </w:rPr>
              <w:t xml:space="preserve"> </w:t>
            </w:r>
            <w:r>
              <w:t>с</w:t>
            </w:r>
            <w:r>
              <w:rPr>
                <w:spacing w:val="4"/>
              </w:rPr>
              <w:t xml:space="preserve"> </w:t>
            </w:r>
            <w:r>
              <w:t>земли</w:t>
            </w:r>
            <w:r>
              <w:rPr>
                <w:spacing w:val="4"/>
              </w:rPr>
              <w:t xml:space="preserve"> </w:t>
            </w:r>
            <w:r>
              <w:t>-</w:t>
            </w:r>
            <w:r>
              <w:rPr>
                <w:spacing w:val="2"/>
              </w:rPr>
              <w:t xml:space="preserve"> </w:t>
            </w:r>
            <w:r>
              <w:t>подбор</w:t>
            </w:r>
            <w:r>
              <w:rPr>
                <w:spacing w:val="25"/>
              </w:rPr>
              <w:t xml:space="preserve"> </w:t>
            </w:r>
            <w:r>
              <w:rPr>
                <w:spacing w:val="-10"/>
              </w:rPr>
              <w:t>и</w:t>
            </w:r>
          </w:p>
          <w:p w:rsidR="008A036E" w:rsidRDefault="00871284">
            <w:pPr>
              <w:pStyle w:val="TableParagraph"/>
              <w:spacing w:line="240" w:lineRule="exact"/>
              <w:ind w:left="57"/>
            </w:pPr>
            <w:r>
              <w:t>пас</w:t>
            </w:r>
            <w:r>
              <w:rPr>
                <w:spacing w:val="8"/>
              </w:rPr>
              <w:t xml:space="preserve"> </w:t>
            </w:r>
            <w:r>
              <w:t>в</w:t>
            </w:r>
            <w:r>
              <w:rPr>
                <w:spacing w:val="5"/>
              </w:rPr>
              <w:t xml:space="preserve"> </w:t>
            </w:r>
            <w:r>
              <w:t>одно</w:t>
            </w:r>
            <w:r>
              <w:rPr>
                <w:spacing w:val="7"/>
              </w:rPr>
              <w:t xml:space="preserve"> </w:t>
            </w:r>
            <w:r>
              <w:rPr>
                <w:spacing w:val="-2"/>
              </w:rPr>
              <w:t>движение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88"/>
              <w:jc w:val="center"/>
              <w:rPr>
                <w:sz w:val="24"/>
              </w:rPr>
            </w:pPr>
            <w:r>
              <w:rPr>
                <w:sz w:val="24"/>
              </w:rPr>
              <w:t>+</w:t>
            </w:r>
          </w:p>
        </w:tc>
        <w:tc>
          <w:tcPr>
            <w:tcW w:w="283" w:type="dxa"/>
          </w:tcPr>
          <w:p w:rsidR="008A036E" w:rsidRDefault="00871284">
            <w:pPr>
              <w:pStyle w:val="TableParagraph"/>
              <w:spacing w:before="107"/>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92"/>
              <w:jc w:val="center"/>
              <w:rPr>
                <w:sz w:val="24"/>
              </w:rPr>
            </w:pPr>
            <w:r>
              <w:rPr>
                <w:sz w:val="24"/>
              </w:rPr>
              <w:t>+</w:t>
            </w:r>
          </w:p>
        </w:tc>
        <w:tc>
          <w:tcPr>
            <w:tcW w:w="283" w:type="dxa"/>
          </w:tcPr>
          <w:p w:rsidR="008A036E" w:rsidRDefault="00871284">
            <w:pPr>
              <w:pStyle w:val="TableParagraph"/>
              <w:spacing w:before="10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left="101" w:right="-29"/>
              <w:jc w:val="center"/>
              <w:rPr>
                <w:sz w:val="24"/>
              </w:rPr>
            </w:pPr>
            <w:r>
              <w:rPr>
                <w:sz w:val="24"/>
              </w:rPr>
              <w:t>+</w:t>
            </w: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7"/>
        </w:trPr>
        <w:tc>
          <w:tcPr>
            <w:tcW w:w="2376" w:type="dxa"/>
          </w:tcPr>
          <w:p w:rsidR="008A036E" w:rsidRDefault="00871284">
            <w:pPr>
              <w:pStyle w:val="TableParagraph"/>
              <w:ind w:left="57"/>
            </w:pPr>
            <w:r>
              <w:t>Обычный пас в движении</w:t>
            </w:r>
            <w:r>
              <w:rPr>
                <w:spacing w:val="-14"/>
              </w:rPr>
              <w:t xml:space="preserve"> </w:t>
            </w:r>
            <w:r>
              <w:t>и</w:t>
            </w:r>
            <w:r>
              <w:rPr>
                <w:spacing w:val="-4"/>
              </w:rPr>
              <w:t xml:space="preserve"> </w:t>
            </w:r>
            <w:r>
              <w:t>прием</w:t>
            </w:r>
            <w:r>
              <w:rPr>
                <w:spacing w:val="-14"/>
              </w:rPr>
              <w:t xml:space="preserve"> </w:t>
            </w:r>
            <w:r>
              <w:t>мяча</w:t>
            </w:r>
          </w:p>
          <w:p w:rsidR="008A036E" w:rsidRDefault="00871284">
            <w:pPr>
              <w:pStyle w:val="TableParagraph"/>
              <w:spacing w:line="238" w:lineRule="exact"/>
              <w:ind w:left="57"/>
            </w:pPr>
            <w:r>
              <w:rPr>
                <w:spacing w:val="-2"/>
              </w:rPr>
              <w:t>(средняя дистанция)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9"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8A036E">
        <w:trPr>
          <w:trHeight w:val="506"/>
        </w:trPr>
        <w:tc>
          <w:tcPr>
            <w:tcW w:w="2376" w:type="dxa"/>
          </w:tcPr>
          <w:p w:rsidR="008A036E" w:rsidRDefault="00871284">
            <w:pPr>
              <w:pStyle w:val="TableParagraph"/>
              <w:spacing w:line="247" w:lineRule="exact"/>
              <w:ind w:left="57"/>
            </w:pPr>
            <w:r>
              <w:t>Упражнения</w:t>
            </w:r>
            <w:r>
              <w:rPr>
                <w:spacing w:val="-8"/>
              </w:rPr>
              <w:t xml:space="preserve"> </w:t>
            </w:r>
            <w:r>
              <w:rPr>
                <w:spacing w:val="-5"/>
              </w:rPr>
              <w:t>на</w:t>
            </w:r>
          </w:p>
          <w:p w:rsidR="008A036E" w:rsidRDefault="00871284">
            <w:pPr>
              <w:pStyle w:val="TableParagraph"/>
              <w:spacing w:before="1" w:line="238" w:lineRule="exact"/>
              <w:ind w:left="57"/>
            </w:pPr>
            <w:r>
              <w:t>развитие</w:t>
            </w:r>
            <w:r>
              <w:rPr>
                <w:spacing w:val="-7"/>
              </w:rPr>
              <w:t xml:space="preserve"> </w:t>
            </w:r>
            <w:r>
              <w:rPr>
                <w:spacing w:val="-2"/>
              </w:rPr>
              <w:t>навыка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71284">
            <w:pPr>
              <w:pStyle w:val="TableParagraph"/>
              <w:spacing w:before="10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83"/>
              <w:jc w:val="center"/>
              <w:rPr>
                <w:sz w:val="24"/>
              </w:rPr>
            </w:pPr>
            <w:r>
              <w:rPr>
                <w:sz w:val="24"/>
              </w:rPr>
              <w:t>+</w:t>
            </w:r>
          </w:p>
        </w:tc>
        <w:tc>
          <w:tcPr>
            <w:tcW w:w="281" w:type="dxa"/>
          </w:tcPr>
          <w:p w:rsidR="008A036E" w:rsidRDefault="00871284">
            <w:pPr>
              <w:pStyle w:val="TableParagraph"/>
              <w:spacing w:before="107"/>
              <w:ind w:right="23"/>
              <w:jc w:val="right"/>
              <w:rPr>
                <w:sz w:val="24"/>
              </w:rPr>
            </w:pPr>
            <w:r>
              <w:rPr>
                <w:sz w:val="24"/>
              </w:rPr>
              <w:t>+</w:t>
            </w:r>
          </w:p>
        </w:tc>
        <w:tc>
          <w:tcPr>
            <w:tcW w:w="298" w:type="dxa"/>
            <w:tcBorders>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107"/>
              <w:ind w:left="96"/>
              <w:jc w:val="center"/>
              <w:rPr>
                <w:sz w:val="24"/>
              </w:rPr>
            </w:pPr>
            <w:r>
              <w:rPr>
                <w:sz w:val="24"/>
              </w:rPr>
              <w:t>+</w:t>
            </w:r>
          </w:p>
        </w:tc>
        <w:tc>
          <w:tcPr>
            <w:tcW w:w="283" w:type="dxa"/>
          </w:tcPr>
          <w:p w:rsidR="008A036E" w:rsidRDefault="00871284">
            <w:pPr>
              <w:pStyle w:val="TableParagraph"/>
              <w:spacing w:before="107"/>
              <w:ind w:left="87"/>
              <w:jc w:val="center"/>
              <w:rPr>
                <w:sz w:val="24"/>
              </w:rPr>
            </w:pPr>
            <w:r>
              <w:rPr>
                <w:sz w:val="24"/>
              </w:rPr>
              <w:t>+</w:t>
            </w:r>
          </w:p>
        </w:tc>
        <w:tc>
          <w:tcPr>
            <w:tcW w:w="281" w:type="dxa"/>
          </w:tcPr>
          <w:p w:rsidR="008A036E" w:rsidRDefault="00871284">
            <w:pPr>
              <w:pStyle w:val="TableParagraph"/>
              <w:spacing w:before="107"/>
              <w:ind w:left="84"/>
              <w:jc w:val="center"/>
              <w:rPr>
                <w:sz w:val="24"/>
              </w:rPr>
            </w:pPr>
            <w:r>
              <w:rPr>
                <w:sz w:val="24"/>
              </w:rPr>
              <w:t>+</w:t>
            </w:r>
          </w:p>
        </w:tc>
        <w:tc>
          <w:tcPr>
            <w:tcW w:w="282" w:type="dxa"/>
          </w:tcPr>
          <w:p w:rsidR="008A036E" w:rsidRDefault="00871284">
            <w:pPr>
              <w:pStyle w:val="TableParagraph"/>
              <w:spacing w:before="107"/>
              <w:ind w:left="89"/>
              <w:jc w:val="center"/>
              <w:rPr>
                <w:sz w:val="24"/>
              </w:rPr>
            </w:pPr>
            <w:r>
              <w:rPr>
                <w:sz w:val="24"/>
              </w:rPr>
              <w:t>+</w:t>
            </w: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bl>
    <w:p w:rsidR="008A036E" w:rsidRDefault="008A036E">
      <w:pPr>
        <w:sectPr w:rsidR="008A036E">
          <w:pgSz w:w="16840" w:h="11910" w:orient="landscape"/>
          <w:pgMar w:top="1060" w:right="280" w:bottom="86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108"/>
        <w:gridCol w:w="281"/>
        <w:gridCol w:w="281"/>
        <w:gridCol w:w="281"/>
        <w:gridCol w:w="238"/>
        <w:gridCol w:w="327"/>
        <w:gridCol w:w="282"/>
        <w:gridCol w:w="284"/>
        <w:gridCol w:w="282"/>
        <w:gridCol w:w="284"/>
        <w:gridCol w:w="282"/>
        <w:gridCol w:w="282"/>
        <w:gridCol w:w="284"/>
        <w:gridCol w:w="282"/>
        <w:gridCol w:w="282"/>
        <w:gridCol w:w="282"/>
        <w:gridCol w:w="284"/>
        <w:gridCol w:w="282"/>
        <w:gridCol w:w="237"/>
        <w:gridCol w:w="330"/>
        <w:gridCol w:w="282"/>
        <w:gridCol w:w="282"/>
        <w:gridCol w:w="284"/>
        <w:gridCol w:w="282"/>
        <w:gridCol w:w="284"/>
        <w:gridCol w:w="282"/>
        <w:gridCol w:w="299"/>
        <w:gridCol w:w="265"/>
        <w:gridCol w:w="284"/>
        <w:gridCol w:w="282"/>
        <w:gridCol w:w="283"/>
        <w:gridCol w:w="311"/>
        <w:gridCol w:w="256"/>
        <w:gridCol w:w="282"/>
        <w:gridCol w:w="282"/>
        <w:gridCol w:w="352"/>
        <w:gridCol w:w="239"/>
        <w:gridCol w:w="282"/>
        <w:gridCol w:w="282"/>
        <w:gridCol w:w="282"/>
        <w:gridCol w:w="340"/>
        <w:gridCol w:w="237"/>
        <w:gridCol w:w="282"/>
        <w:gridCol w:w="284"/>
        <w:gridCol w:w="296"/>
        <w:gridCol w:w="277"/>
        <w:gridCol w:w="507"/>
      </w:tblGrid>
      <w:tr w:rsidR="008A036E">
        <w:trPr>
          <w:trHeight w:val="506"/>
        </w:trPr>
        <w:tc>
          <w:tcPr>
            <w:tcW w:w="2376" w:type="dxa"/>
            <w:gridSpan w:val="2"/>
          </w:tcPr>
          <w:p w:rsidR="008A036E" w:rsidRDefault="00871284">
            <w:pPr>
              <w:pStyle w:val="TableParagraph"/>
              <w:spacing w:line="252" w:lineRule="exact"/>
              <w:ind w:left="57"/>
            </w:pPr>
            <w:r>
              <w:t>принятия решения (обыграть</w:t>
            </w:r>
            <w:r>
              <w:rPr>
                <w:spacing w:val="-14"/>
              </w:rPr>
              <w:t xml:space="preserve"> </w:t>
            </w:r>
            <w:r>
              <w:t>2х1;</w:t>
            </w:r>
            <w:r>
              <w:rPr>
                <w:spacing w:val="-14"/>
              </w:rPr>
              <w:t xml:space="preserve"> </w:t>
            </w:r>
            <w:r>
              <w:t>3х2)</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99" w:type="dxa"/>
            <w:tcBorders>
              <w:right w:val="double" w:sz="4" w:space="0" w:color="000000"/>
            </w:tcBorders>
          </w:tcPr>
          <w:p w:rsidR="008A036E" w:rsidRDefault="008A036E">
            <w:pPr>
              <w:pStyle w:val="TableParagraph"/>
            </w:pPr>
          </w:p>
        </w:tc>
        <w:tc>
          <w:tcPr>
            <w:tcW w:w="265"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3" w:type="dxa"/>
          </w:tcPr>
          <w:p w:rsidR="008A036E" w:rsidRDefault="008A036E">
            <w:pPr>
              <w:pStyle w:val="TableParagraph"/>
            </w:pPr>
          </w:p>
        </w:tc>
        <w:tc>
          <w:tcPr>
            <w:tcW w:w="311" w:type="dxa"/>
            <w:tcBorders>
              <w:right w:val="double" w:sz="4" w:space="0" w:color="000000"/>
            </w:tcBorders>
          </w:tcPr>
          <w:p w:rsidR="008A036E" w:rsidRDefault="008A036E">
            <w:pPr>
              <w:pStyle w:val="TableParagraph"/>
            </w:pPr>
          </w:p>
        </w:tc>
        <w:tc>
          <w:tcPr>
            <w:tcW w:w="256"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52" w:type="dxa"/>
            <w:tcBorders>
              <w:right w:val="double" w:sz="4" w:space="0" w:color="000000"/>
            </w:tcBorders>
          </w:tcPr>
          <w:p w:rsidR="008A036E" w:rsidRDefault="008A036E">
            <w:pPr>
              <w:pStyle w:val="TableParagraph"/>
            </w:pPr>
          </w:p>
        </w:tc>
        <w:tc>
          <w:tcPr>
            <w:tcW w:w="239"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40"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96" w:type="dxa"/>
            <w:tcBorders>
              <w:right w:val="double" w:sz="4" w:space="0" w:color="000000"/>
            </w:tcBorders>
          </w:tcPr>
          <w:p w:rsidR="008A036E" w:rsidRDefault="008A036E">
            <w:pPr>
              <w:pStyle w:val="TableParagraph"/>
            </w:pPr>
          </w:p>
        </w:tc>
        <w:tc>
          <w:tcPr>
            <w:tcW w:w="277" w:type="dxa"/>
            <w:tcBorders>
              <w:left w:val="double" w:sz="4" w:space="0" w:color="000000"/>
            </w:tcBorders>
          </w:tcPr>
          <w:p w:rsidR="008A036E" w:rsidRDefault="008A036E">
            <w:pPr>
              <w:pStyle w:val="TableParagraph"/>
            </w:pPr>
          </w:p>
        </w:tc>
        <w:tc>
          <w:tcPr>
            <w:tcW w:w="507" w:type="dxa"/>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52" w:lineRule="exact"/>
              <w:ind w:left="57" w:right="109"/>
            </w:pPr>
            <w:r>
              <w:t>Принятие решения – Создание</w:t>
            </w:r>
            <w:r>
              <w:rPr>
                <w:spacing w:val="-14"/>
              </w:rPr>
              <w:t xml:space="preserve"> </w:t>
            </w:r>
            <w:r>
              <w:t>пространства</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99" w:type="dxa"/>
            <w:tcBorders>
              <w:right w:val="double" w:sz="4" w:space="0" w:color="000000"/>
            </w:tcBorders>
          </w:tcPr>
          <w:p w:rsidR="008A036E" w:rsidRDefault="008A036E">
            <w:pPr>
              <w:pStyle w:val="TableParagraph"/>
            </w:pPr>
          </w:p>
        </w:tc>
        <w:tc>
          <w:tcPr>
            <w:tcW w:w="265"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3" w:type="dxa"/>
          </w:tcPr>
          <w:p w:rsidR="008A036E" w:rsidRDefault="008A036E">
            <w:pPr>
              <w:pStyle w:val="TableParagraph"/>
            </w:pPr>
          </w:p>
        </w:tc>
        <w:tc>
          <w:tcPr>
            <w:tcW w:w="311" w:type="dxa"/>
            <w:tcBorders>
              <w:right w:val="double" w:sz="4" w:space="0" w:color="000000"/>
            </w:tcBorders>
          </w:tcPr>
          <w:p w:rsidR="008A036E" w:rsidRDefault="008A036E">
            <w:pPr>
              <w:pStyle w:val="TableParagraph"/>
            </w:pPr>
          </w:p>
        </w:tc>
        <w:tc>
          <w:tcPr>
            <w:tcW w:w="256"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52" w:type="dxa"/>
            <w:tcBorders>
              <w:right w:val="double" w:sz="4" w:space="0" w:color="000000"/>
            </w:tcBorders>
          </w:tcPr>
          <w:p w:rsidR="008A036E" w:rsidRDefault="008A036E">
            <w:pPr>
              <w:pStyle w:val="TableParagraph"/>
            </w:pPr>
          </w:p>
        </w:tc>
        <w:tc>
          <w:tcPr>
            <w:tcW w:w="239"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40"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96" w:type="dxa"/>
            <w:tcBorders>
              <w:right w:val="double" w:sz="4" w:space="0" w:color="000000"/>
            </w:tcBorders>
          </w:tcPr>
          <w:p w:rsidR="008A036E" w:rsidRDefault="008A036E">
            <w:pPr>
              <w:pStyle w:val="TableParagraph"/>
            </w:pPr>
          </w:p>
        </w:tc>
        <w:tc>
          <w:tcPr>
            <w:tcW w:w="277" w:type="dxa"/>
            <w:tcBorders>
              <w:left w:val="double" w:sz="4" w:space="0" w:color="000000"/>
            </w:tcBorders>
          </w:tcPr>
          <w:p w:rsidR="008A036E" w:rsidRDefault="008A036E">
            <w:pPr>
              <w:pStyle w:val="TableParagraph"/>
            </w:pPr>
          </w:p>
        </w:tc>
        <w:tc>
          <w:tcPr>
            <w:tcW w:w="507" w:type="dxa"/>
          </w:tcPr>
          <w:p w:rsidR="008A036E" w:rsidRDefault="008A036E">
            <w:pPr>
              <w:pStyle w:val="TableParagraph"/>
            </w:pPr>
          </w:p>
        </w:tc>
      </w:tr>
      <w:tr w:rsidR="008A036E">
        <w:trPr>
          <w:trHeight w:val="760"/>
        </w:trPr>
        <w:tc>
          <w:tcPr>
            <w:tcW w:w="2376" w:type="dxa"/>
            <w:gridSpan w:val="2"/>
          </w:tcPr>
          <w:p w:rsidR="008A036E" w:rsidRDefault="00871284">
            <w:pPr>
              <w:pStyle w:val="TableParagraph"/>
              <w:ind w:left="57"/>
            </w:pPr>
            <w:r>
              <w:t>Пас</w:t>
            </w:r>
            <w:r>
              <w:rPr>
                <w:spacing w:val="-12"/>
              </w:rPr>
              <w:t xml:space="preserve"> </w:t>
            </w:r>
            <w:r>
              <w:t>с</w:t>
            </w:r>
            <w:r>
              <w:rPr>
                <w:spacing w:val="-12"/>
              </w:rPr>
              <w:t xml:space="preserve"> </w:t>
            </w:r>
            <w:r>
              <w:t>подкруткой</w:t>
            </w:r>
            <w:r>
              <w:rPr>
                <w:spacing w:val="-12"/>
              </w:rPr>
              <w:t xml:space="preserve"> </w:t>
            </w:r>
            <w:r>
              <w:t>(Spin Pass) (длинная</w:t>
            </w:r>
          </w:p>
          <w:p w:rsidR="008A036E" w:rsidRDefault="00871284">
            <w:pPr>
              <w:pStyle w:val="TableParagraph"/>
              <w:spacing w:line="238" w:lineRule="exact"/>
              <w:ind w:left="57"/>
            </w:pPr>
            <w:r>
              <w:rPr>
                <w:spacing w:val="-2"/>
              </w:rPr>
              <w:t>дистанция)</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99" w:type="dxa"/>
            <w:tcBorders>
              <w:right w:val="double" w:sz="4" w:space="0" w:color="000000"/>
            </w:tcBorders>
          </w:tcPr>
          <w:p w:rsidR="008A036E" w:rsidRDefault="008A036E">
            <w:pPr>
              <w:pStyle w:val="TableParagraph"/>
            </w:pPr>
          </w:p>
        </w:tc>
        <w:tc>
          <w:tcPr>
            <w:tcW w:w="265"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3" w:type="dxa"/>
          </w:tcPr>
          <w:p w:rsidR="008A036E" w:rsidRDefault="008A036E">
            <w:pPr>
              <w:pStyle w:val="TableParagraph"/>
            </w:pPr>
          </w:p>
        </w:tc>
        <w:tc>
          <w:tcPr>
            <w:tcW w:w="311" w:type="dxa"/>
            <w:tcBorders>
              <w:right w:val="double" w:sz="4" w:space="0" w:color="000000"/>
            </w:tcBorders>
          </w:tcPr>
          <w:p w:rsidR="008A036E" w:rsidRDefault="008A036E">
            <w:pPr>
              <w:pStyle w:val="TableParagraph"/>
            </w:pPr>
          </w:p>
        </w:tc>
        <w:tc>
          <w:tcPr>
            <w:tcW w:w="256"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52" w:type="dxa"/>
            <w:tcBorders>
              <w:right w:val="double" w:sz="4" w:space="0" w:color="000000"/>
            </w:tcBorders>
          </w:tcPr>
          <w:p w:rsidR="008A036E" w:rsidRDefault="008A036E">
            <w:pPr>
              <w:pStyle w:val="TableParagraph"/>
            </w:pPr>
          </w:p>
        </w:tc>
        <w:tc>
          <w:tcPr>
            <w:tcW w:w="239"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40"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96" w:type="dxa"/>
            <w:tcBorders>
              <w:right w:val="double" w:sz="4" w:space="0" w:color="000000"/>
            </w:tcBorders>
          </w:tcPr>
          <w:p w:rsidR="008A036E" w:rsidRDefault="008A036E">
            <w:pPr>
              <w:pStyle w:val="TableParagraph"/>
            </w:pPr>
          </w:p>
        </w:tc>
        <w:tc>
          <w:tcPr>
            <w:tcW w:w="277" w:type="dxa"/>
            <w:tcBorders>
              <w:left w:val="double" w:sz="4" w:space="0" w:color="000000"/>
            </w:tcBorders>
          </w:tcPr>
          <w:p w:rsidR="008A036E" w:rsidRDefault="008A036E">
            <w:pPr>
              <w:pStyle w:val="TableParagraph"/>
            </w:pPr>
          </w:p>
        </w:tc>
        <w:tc>
          <w:tcPr>
            <w:tcW w:w="507" w:type="dxa"/>
          </w:tcPr>
          <w:p w:rsidR="008A036E" w:rsidRDefault="008A036E">
            <w:pPr>
              <w:pStyle w:val="TableParagraph"/>
            </w:pPr>
          </w:p>
        </w:tc>
      </w:tr>
      <w:tr w:rsidR="00BD3D65">
        <w:trPr>
          <w:trHeight w:val="758"/>
        </w:trPr>
        <w:tc>
          <w:tcPr>
            <w:tcW w:w="2376" w:type="dxa"/>
            <w:gridSpan w:val="2"/>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line="254" w:lineRule="exact"/>
              <w:ind w:left="57" w:right="466"/>
              <w:rPr>
                <w:b/>
              </w:rPr>
            </w:pPr>
            <w:r>
              <w:rPr>
                <w:b/>
              </w:rPr>
              <w:t>развитие</w:t>
            </w:r>
            <w:r>
              <w:rPr>
                <w:b/>
                <w:spacing w:val="-14"/>
              </w:rPr>
              <w:t xml:space="preserve"> </w:t>
            </w:r>
            <w:r>
              <w:rPr>
                <w:b/>
              </w:rPr>
              <w:t>навыков игры в контакте:</w:t>
            </w: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38" w:type="dxa"/>
            <w:tcBorders>
              <w:right w:val="double" w:sz="4" w:space="0" w:color="000000"/>
            </w:tcBorders>
            <w:shd w:val="clear" w:color="auto" w:fill="D9D9D9"/>
          </w:tcPr>
          <w:p w:rsidR="008A036E" w:rsidRDefault="008A036E">
            <w:pPr>
              <w:pStyle w:val="TableParagraph"/>
            </w:pPr>
          </w:p>
        </w:tc>
        <w:tc>
          <w:tcPr>
            <w:tcW w:w="327"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tcBorders>
              <w:right w:val="double" w:sz="4" w:space="0" w:color="000000"/>
            </w:tcBorders>
            <w:shd w:val="clear" w:color="auto" w:fill="D9D9D9"/>
          </w:tcPr>
          <w:p w:rsidR="008A036E" w:rsidRDefault="008A036E">
            <w:pPr>
              <w:pStyle w:val="TableParagraph"/>
            </w:pPr>
          </w:p>
        </w:tc>
        <w:tc>
          <w:tcPr>
            <w:tcW w:w="237" w:type="dxa"/>
            <w:tcBorders>
              <w:left w:val="double" w:sz="4" w:space="0" w:color="000000"/>
            </w:tcBorders>
            <w:shd w:val="clear" w:color="auto" w:fill="D9D9D9"/>
          </w:tcPr>
          <w:p w:rsidR="008A036E" w:rsidRDefault="008A036E">
            <w:pPr>
              <w:pStyle w:val="TableParagraph"/>
            </w:pPr>
          </w:p>
        </w:tc>
        <w:tc>
          <w:tcPr>
            <w:tcW w:w="330"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99" w:type="dxa"/>
            <w:tcBorders>
              <w:right w:val="double" w:sz="4" w:space="0" w:color="000000"/>
            </w:tcBorders>
            <w:shd w:val="clear" w:color="auto" w:fill="D9D9D9"/>
          </w:tcPr>
          <w:p w:rsidR="008A036E" w:rsidRDefault="008A036E">
            <w:pPr>
              <w:pStyle w:val="TableParagraph"/>
            </w:pPr>
          </w:p>
        </w:tc>
        <w:tc>
          <w:tcPr>
            <w:tcW w:w="265" w:type="dxa"/>
            <w:tcBorders>
              <w:left w:val="double" w:sz="4" w:space="0" w:color="000000"/>
            </w:tcBorders>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311" w:type="dxa"/>
            <w:tcBorders>
              <w:right w:val="double" w:sz="4" w:space="0" w:color="000000"/>
            </w:tcBorders>
            <w:shd w:val="clear" w:color="auto" w:fill="D9D9D9"/>
          </w:tcPr>
          <w:p w:rsidR="008A036E" w:rsidRDefault="008A036E">
            <w:pPr>
              <w:pStyle w:val="TableParagraph"/>
            </w:pPr>
          </w:p>
        </w:tc>
        <w:tc>
          <w:tcPr>
            <w:tcW w:w="256"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52" w:type="dxa"/>
            <w:tcBorders>
              <w:right w:val="double" w:sz="4" w:space="0" w:color="000000"/>
            </w:tcBorders>
            <w:shd w:val="clear" w:color="auto" w:fill="D9D9D9"/>
          </w:tcPr>
          <w:p w:rsidR="008A036E" w:rsidRDefault="008A036E">
            <w:pPr>
              <w:pStyle w:val="TableParagraph"/>
            </w:pPr>
          </w:p>
        </w:tc>
        <w:tc>
          <w:tcPr>
            <w:tcW w:w="239"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40" w:type="dxa"/>
            <w:tcBorders>
              <w:right w:val="double" w:sz="4" w:space="0" w:color="000000"/>
            </w:tcBorders>
            <w:shd w:val="clear" w:color="auto" w:fill="D9D9D9"/>
          </w:tcPr>
          <w:p w:rsidR="008A036E" w:rsidRDefault="008A036E">
            <w:pPr>
              <w:pStyle w:val="TableParagraph"/>
            </w:pPr>
          </w:p>
        </w:tc>
        <w:tc>
          <w:tcPr>
            <w:tcW w:w="237"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96" w:type="dxa"/>
            <w:tcBorders>
              <w:right w:val="double" w:sz="4" w:space="0" w:color="000000"/>
            </w:tcBorders>
            <w:shd w:val="clear" w:color="auto" w:fill="D9D9D9"/>
          </w:tcPr>
          <w:p w:rsidR="008A036E" w:rsidRDefault="008A036E">
            <w:pPr>
              <w:pStyle w:val="TableParagraph"/>
            </w:pPr>
          </w:p>
        </w:tc>
        <w:tc>
          <w:tcPr>
            <w:tcW w:w="277" w:type="dxa"/>
            <w:tcBorders>
              <w:left w:val="double" w:sz="4" w:space="0" w:color="000000"/>
            </w:tcBorders>
            <w:shd w:val="clear" w:color="auto" w:fill="D9D9D9"/>
          </w:tcPr>
          <w:p w:rsidR="008A036E" w:rsidRDefault="008A036E">
            <w:pPr>
              <w:pStyle w:val="TableParagraph"/>
            </w:pPr>
          </w:p>
        </w:tc>
        <w:tc>
          <w:tcPr>
            <w:tcW w:w="507" w:type="dxa"/>
            <w:shd w:val="clear" w:color="auto" w:fill="D9D9D9"/>
          </w:tcPr>
          <w:p w:rsidR="008A036E" w:rsidRDefault="008A036E">
            <w:pPr>
              <w:pStyle w:val="TableParagraph"/>
            </w:pPr>
          </w:p>
        </w:tc>
      </w:tr>
      <w:tr w:rsidR="008A036E">
        <w:trPr>
          <w:trHeight w:val="505"/>
        </w:trPr>
        <w:tc>
          <w:tcPr>
            <w:tcW w:w="2376" w:type="dxa"/>
            <w:gridSpan w:val="2"/>
          </w:tcPr>
          <w:p w:rsidR="008A036E" w:rsidRDefault="00871284">
            <w:pPr>
              <w:pStyle w:val="TableParagraph"/>
              <w:spacing w:line="246" w:lineRule="exact"/>
              <w:ind w:left="57"/>
            </w:pPr>
            <w:r>
              <w:t>Захват</w:t>
            </w:r>
            <w:r>
              <w:rPr>
                <w:spacing w:val="-3"/>
              </w:rPr>
              <w:t xml:space="preserve"> </w:t>
            </w:r>
            <w:r>
              <w:t>-</w:t>
            </w:r>
            <w:r>
              <w:rPr>
                <w:spacing w:val="-7"/>
              </w:rPr>
              <w:t xml:space="preserve"> </w:t>
            </w:r>
            <w:r>
              <w:t>падение</w:t>
            </w:r>
            <w:r>
              <w:rPr>
                <w:spacing w:val="-2"/>
              </w:rPr>
              <w:t xml:space="preserve"> </w:t>
            </w:r>
            <w:r>
              <w:rPr>
                <w:spacing w:val="-5"/>
              </w:rPr>
              <w:t>на</w:t>
            </w:r>
          </w:p>
          <w:p w:rsidR="008A036E" w:rsidRDefault="00871284">
            <w:pPr>
              <w:pStyle w:val="TableParagraph"/>
              <w:spacing w:before="1" w:line="238" w:lineRule="exact"/>
              <w:ind w:left="57"/>
            </w:pPr>
            <w:r>
              <w:rPr>
                <w:spacing w:val="-2"/>
              </w:rPr>
              <w:t>землю</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71284">
            <w:pPr>
              <w:pStyle w:val="TableParagraph"/>
              <w:spacing w:before="106"/>
              <w:ind w:left="110"/>
              <w:rPr>
                <w:sz w:val="24"/>
              </w:rPr>
            </w:pPr>
            <w:r>
              <w:rPr>
                <w:sz w:val="24"/>
              </w:rPr>
              <w:t>+</w:t>
            </w:r>
          </w:p>
        </w:tc>
        <w:tc>
          <w:tcPr>
            <w:tcW w:w="238" w:type="dxa"/>
            <w:tcBorders>
              <w:right w:val="double" w:sz="4" w:space="0" w:color="000000"/>
            </w:tcBorders>
          </w:tcPr>
          <w:p w:rsidR="008A036E" w:rsidRDefault="00871284">
            <w:pPr>
              <w:pStyle w:val="TableParagraph"/>
              <w:spacing w:before="106"/>
              <w:ind w:left="109" w:right="-29"/>
              <w:rPr>
                <w:sz w:val="24"/>
              </w:rPr>
            </w:pPr>
            <w:r>
              <w:rPr>
                <w:sz w:val="24"/>
              </w:rPr>
              <w:t>+</w:t>
            </w:r>
          </w:p>
        </w:tc>
        <w:tc>
          <w:tcPr>
            <w:tcW w:w="327" w:type="dxa"/>
            <w:tcBorders>
              <w:left w:val="double" w:sz="4" w:space="0" w:color="000000"/>
            </w:tcBorders>
          </w:tcPr>
          <w:p w:rsidR="008A036E" w:rsidRDefault="00871284">
            <w:pPr>
              <w:pStyle w:val="TableParagraph"/>
              <w:spacing w:before="106"/>
              <w:ind w:left="97"/>
              <w:rPr>
                <w:sz w:val="24"/>
              </w:rPr>
            </w:pPr>
            <w:r>
              <w:rPr>
                <w:sz w:val="24"/>
              </w:rPr>
              <w:t>+</w:t>
            </w:r>
          </w:p>
        </w:tc>
        <w:tc>
          <w:tcPr>
            <w:tcW w:w="282" w:type="dxa"/>
          </w:tcPr>
          <w:p w:rsidR="008A036E" w:rsidRDefault="00871284">
            <w:pPr>
              <w:pStyle w:val="TableParagraph"/>
              <w:spacing w:before="106"/>
              <w:ind w:left="106"/>
              <w:rPr>
                <w:sz w:val="24"/>
              </w:rPr>
            </w:pPr>
            <w:r>
              <w:rPr>
                <w:sz w:val="24"/>
              </w:rPr>
              <w:t>+</w:t>
            </w:r>
          </w:p>
        </w:tc>
        <w:tc>
          <w:tcPr>
            <w:tcW w:w="284" w:type="dxa"/>
          </w:tcPr>
          <w:p w:rsidR="008A036E" w:rsidRDefault="00871284">
            <w:pPr>
              <w:pStyle w:val="TableParagraph"/>
              <w:spacing w:before="106"/>
              <w:ind w:left="108"/>
              <w:rPr>
                <w:sz w:val="24"/>
              </w:rPr>
            </w:pPr>
            <w:r>
              <w:rPr>
                <w:sz w:val="24"/>
              </w:rPr>
              <w:t>+</w:t>
            </w:r>
          </w:p>
        </w:tc>
        <w:tc>
          <w:tcPr>
            <w:tcW w:w="282" w:type="dxa"/>
          </w:tcPr>
          <w:p w:rsidR="008A036E" w:rsidRDefault="00871284">
            <w:pPr>
              <w:pStyle w:val="TableParagraph"/>
              <w:spacing w:before="106"/>
              <w:ind w:left="105"/>
              <w:rPr>
                <w:sz w:val="24"/>
              </w:rPr>
            </w:pPr>
            <w:r>
              <w:rPr>
                <w:sz w:val="24"/>
              </w:rPr>
              <w:t>+</w:t>
            </w:r>
          </w:p>
        </w:tc>
        <w:tc>
          <w:tcPr>
            <w:tcW w:w="284" w:type="dxa"/>
            <w:tcBorders>
              <w:right w:val="double" w:sz="4" w:space="0" w:color="000000"/>
            </w:tcBorders>
          </w:tcPr>
          <w:p w:rsidR="008A036E" w:rsidRDefault="00871284">
            <w:pPr>
              <w:pStyle w:val="TableParagraph"/>
              <w:spacing w:before="106"/>
              <w:ind w:left="103"/>
              <w:rPr>
                <w:sz w:val="24"/>
              </w:rPr>
            </w:pPr>
            <w:r>
              <w:rPr>
                <w:sz w:val="24"/>
              </w:rPr>
              <w:t>+</w:t>
            </w:r>
          </w:p>
        </w:tc>
        <w:tc>
          <w:tcPr>
            <w:tcW w:w="282" w:type="dxa"/>
            <w:tcBorders>
              <w:left w:val="double" w:sz="4" w:space="0" w:color="000000"/>
            </w:tcBorders>
          </w:tcPr>
          <w:p w:rsidR="008A036E" w:rsidRDefault="00871284">
            <w:pPr>
              <w:pStyle w:val="TableParagraph"/>
              <w:spacing w:before="106"/>
              <w:ind w:left="93"/>
              <w:rPr>
                <w:sz w:val="24"/>
              </w:rPr>
            </w:pPr>
            <w:r>
              <w:rPr>
                <w:sz w:val="24"/>
              </w:rPr>
              <w:t>+</w:t>
            </w:r>
          </w:p>
        </w:tc>
        <w:tc>
          <w:tcPr>
            <w:tcW w:w="282" w:type="dxa"/>
          </w:tcPr>
          <w:p w:rsidR="008A036E" w:rsidRDefault="00871284">
            <w:pPr>
              <w:pStyle w:val="TableParagraph"/>
              <w:spacing w:before="106"/>
              <w:ind w:left="67"/>
              <w:jc w:val="center"/>
              <w:rPr>
                <w:sz w:val="24"/>
              </w:rPr>
            </w:pPr>
            <w:r>
              <w:rPr>
                <w:sz w:val="24"/>
              </w:rPr>
              <w:t>+</w:t>
            </w: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99" w:type="dxa"/>
            <w:tcBorders>
              <w:right w:val="double" w:sz="4" w:space="0" w:color="000000"/>
            </w:tcBorders>
          </w:tcPr>
          <w:p w:rsidR="008A036E" w:rsidRDefault="008A036E">
            <w:pPr>
              <w:pStyle w:val="TableParagraph"/>
            </w:pPr>
          </w:p>
        </w:tc>
        <w:tc>
          <w:tcPr>
            <w:tcW w:w="265" w:type="dxa"/>
            <w:tcBorders>
              <w:left w:val="double" w:sz="4" w:space="0" w:color="000000"/>
            </w:tcBorders>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3" w:type="dxa"/>
          </w:tcPr>
          <w:p w:rsidR="008A036E" w:rsidRDefault="008A036E">
            <w:pPr>
              <w:pStyle w:val="TableParagraph"/>
            </w:pPr>
          </w:p>
        </w:tc>
        <w:tc>
          <w:tcPr>
            <w:tcW w:w="311" w:type="dxa"/>
            <w:tcBorders>
              <w:right w:val="double" w:sz="4" w:space="0" w:color="000000"/>
            </w:tcBorders>
          </w:tcPr>
          <w:p w:rsidR="008A036E" w:rsidRDefault="008A036E">
            <w:pPr>
              <w:pStyle w:val="TableParagraph"/>
            </w:pPr>
          </w:p>
        </w:tc>
        <w:tc>
          <w:tcPr>
            <w:tcW w:w="256"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52" w:type="dxa"/>
            <w:tcBorders>
              <w:right w:val="double" w:sz="4" w:space="0" w:color="000000"/>
            </w:tcBorders>
          </w:tcPr>
          <w:p w:rsidR="008A036E" w:rsidRDefault="008A036E">
            <w:pPr>
              <w:pStyle w:val="TableParagraph"/>
            </w:pPr>
          </w:p>
        </w:tc>
        <w:tc>
          <w:tcPr>
            <w:tcW w:w="239"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340"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96" w:type="dxa"/>
            <w:tcBorders>
              <w:right w:val="double" w:sz="4" w:space="0" w:color="000000"/>
            </w:tcBorders>
          </w:tcPr>
          <w:p w:rsidR="008A036E" w:rsidRDefault="008A036E">
            <w:pPr>
              <w:pStyle w:val="TableParagraph"/>
            </w:pPr>
          </w:p>
        </w:tc>
        <w:tc>
          <w:tcPr>
            <w:tcW w:w="277" w:type="dxa"/>
            <w:tcBorders>
              <w:left w:val="double" w:sz="4" w:space="0" w:color="000000"/>
            </w:tcBorders>
          </w:tcPr>
          <w:p w:rsidR="008A036E" w:rsidRDefault="008A036E">
            <w:pPr>
              <w:pStyle w:val="TableParagraph"/>
            </w:pPr>
          </w:p>
        </w:tc>
        <w:tc>
          <w:tcPr>
            <w:tcW w:w="507" w:type="dxa"/>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47" w:lineRule="exact"/>
              <w:ind w:left="57"/>
            </w:pPr>
            <w:r>
              <w:t>Захват</w:t>
            </w:r>
            <w:r>
              <w:rPr>
                <w:spacing w:val="-6"/>
              </w:rPr>
              <w:t xml:space="preserve"> </w:t>
            </w:r>
            <w:r>
              <w:t>передний</w:t>
            </w:r>
            <w:r>
              <w:rPr>
                <w:spacing w:val="-5"/>
              </w:rPr>
              <w:t xml:space="preserve"> </w:t>
            </w:r>
            <w:r>
              <w:rPr>
                <w:spacing w:val="-10"/>
              </w:rPr>
              <w:t>и</w:t>
            </w:r>
          </w:p>
          <w:p w:rsidR="008A036E" w:rsidRDefault="00871284">
            <w:pPr>
              <w:pStyle w:val="TableParagraph"/>
              <w:spacing w:before="1" w:line="238" w:lineRule="exact"/>
              <w:ind w:left="57"/>
            </w:pPr>
            <w:r>
              <w:rPr>
                <w:spacing w:val="-2"/>
              </w:rPr>
              <w:t>боковой</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71284">
            <w:pPr>
              <w:pStyle w:val="TableParagraph"/>
              <w:spacing w:before="107"/>
              <w:ind w:left="67"/>
              <w:jc w:val="center"/>
              <w:rPr>
                <w:sz w:val="24"/>
              </w:rPr>
            </w:pPr>
            <w:r>
              <w:rPr>
                <w:sz w:val="24"/>
              </w:rPr>
              <w:t>+</w:t>
            </w:r>
          </w:p>
        </w:tc>
        <w:tc>
          <w:tcPr>
            <w:tcW w:w="284" w:type="dxa"/>
          </w:tcPr>
          <w:p w:rsidR="008A036E" w:rsidRDefault="00871284">
            <w:pPr>
              <w:pStyle w:val="TableParagraph"/>
              <w:spacing w:before="107"/>
              <w:ind w:left="67"/>
              <w:jc w:val="center"/>
              <w:rPr>
                <w:sz w:val="24"/>
              </w:rPr>
            </w:pPr>
            <w:r>
              <w:rPr>
                <w:sz w:val="24"/>
              </w:rPr>
              <w:t>+</w:t>
            </w:r>
          </w:p>
        </w:tc>
        <w:tc>
          <w:tcPr>
            <w:tcW w:w="282" w:type="dxa"/>
            <w:tcBorders>
              <w:right w:val="double" w:sz="4" w:space="0" w:color="000000"/>
            </w:tcBorders>
          </w:tcPr>
          <w:p w:rsidR="008A036E" w:rsidRDefault="00871284">
            <w:pPr>
              <w:pStyle w:val="TableParagraph"/>
              <w:spacing w:before="107"/>
              <w:ind w:left="73"/>
              <w:jc w:val="center"/>
              <w:rPr>
                <w:sz w:val="24"/>
              </w:rPr>
            </w:pPr>
            <w:r>
              <w:rPr>
                <w:sz w:val="24"/>
              </w:rPr>
              <w:t>+</w:t>
            </w:r>
          </w:p>
        </w:tc>
        <w:tc>
          <w:tcPr>
            <w:tcW w:w="282" w:type="dxa"/>
            <w:tcBorders>
              <w:left w:val="double" w:sz="4" w:space="0" w:color="000000"/>
            </w:tcBorders>
          </w:tcPr>
          <w:p w:rsidR="008A036E" w:rsidRDefault="00871284">
            <w:pPr>
              <w:pStyle w:val="TableParagraph"/>
              <w:spacing w:before="107"/>
              <w:ind w:left="50"/>
              <w:jc w:val="center"/>
              <w:rPr>
                <w:sz w:val="24"/>
              </w:rPr>
            </w:pPr>
            <w:r>
              <w:rPr>
                <w:sz w:val="24"/>
              </w:rPr>
              <w:t>+</w:t>
            </w:r>
          </w:p>
        </w:tc>
        <w:tc>
          <w:tcPr>
            <w:tcW w:w="282" w:type="dxa"/>
          </w:tcPr>
          <w:p w:rsidR="008A036E" w:rsidRDefault="00871284">
            <w:pPr>
              <w:pStyle w:val="TableParagraph"/>
              <w:spacing w:before="107"/>
              <w:ind w:left="63"/>
              <w:jc w:val="center"/>
              <w:rPr>
                <w:sz w:val="24"/>
              </w:rPr>
            </w:pPr>
            <w:r>
              <w:rPr>
                <w:sz w:val="24"/>
              </w:rPr>
              <w:t>+</w:t>
            </w:r>
          </w:p>
        </w:tc>
        <w:tc>
          <w:tcPr>
            <w:tcW w:w="284" w:type="dxa"/>
          </w:tcPr>
          <w:p w:rsidR="008A036E" w:rsidRDefault="00871284">
            <w:pPr>
              <w:pStyle w:val="TableParagraph"/>
              <w:spacing w:before="107"/>
              <w:ind w:left="58"/>
              <w:jc w:val="center"/>
              <w:rPr>
                <w:sz w:val="24"/>
              </w:rPr>
            </w:pPr>
            <w:r>
              <w:rPr>
                <w:sz w:val="24"/>
              </w:rPr>
              <w:t>+</w:t>
            </w:r>
          </w:p>
        </w:tc>
        <w:tc>
          <w:tcPr>
            <w:tcW w:w="282" w:type="dxa"/>
            <w:tcBorders>
              <w:right w:val="double" w:sz="4" w:space="0" w:color="000000"/>
            </w:tcBorders>
          </w:tcPr>
          <w:p w:rsidR="008A036E" w:rsidRDefault="00871284">
            <w:pPr>
              <w:pStyle w:val="TableParagraph"/>
              <w:spacing w:before="107"/>
              <w:ind w:left="64"/>
              <w:jc w:val="center"/>
              <w:rPr>
                <w:sz w:val="24"/>
              </w:rPr>
            </w:pPr>
            <w:r>
              <w:rPr>
                <w:sz w:val="24"/>
              </w:rPr>
              <w:t>+</w:t>
            </w:r>
          </w:p>
        </w:tc>
        <w:tc>
          <w:tcPr>
            <w:tcW w:w="237" w:type="dxa"/>
            <w:tcBorders>
              <w:left w:val="double" w:sz="4" w:space="0" w:color="000000"/>
            </w:tcBorders>
          </w:tcPr>
          <w:p w:rsidR="008A036E" w:rsidRDefault="00871284">
            <w:pPr>
              <w:pStyle w:val="TableParagraph"/>
              <w:spacing w:before="107"/>
              <w:ind w:right="-15"/>
              <w:jc w:val="right"/>
              <w:rPr>
                <w:sz w:val="24"/>
              </w:rPr>
            </w:pPr>
            <w:r>
              <w:rPr>
                <w:sz w:val="24"/>
              </w:rPr>
              <w:t>+</w:t>
            </w:r>
          </w:p>
        </w:tc>
        <w:tc>
          <w:tcPr>
            <w:tcW w:w="330" w:type="dxa"/>
          </w:tcPr>
          <w:p w:rsidR="008A036E" w:rsidRDefault="00871284">
            <w:pPr>
              <w:pStyle w:val="TableParagraph"/>
              <w:spacing w:before="107"/>
              <w:ind w:left="6"/>
              <w:jc w:val="center"/>
              <w:rPr>
                <w:sz w:val="24"/>
              </w:rPr>
            </w:pPr>
            <w:r>
              <w:rPr>
                <w:sz w:val="24"/>
              </w:rPr>
              <w:t>+</w:t>
            </w:r>
          </w:p>
        </w:tc>
        <w:tc>
          <w:tcPr>
            <w:tcW w:w="282" w:type="dxa"/>
          </w:tcPr>
          <w:p w:rsidR="008A036E" w:rsidRDefault="00871284">
            <w:pPr>
              <w:pStyle w:val="TableParagraph"/>
              <w:spacing w:before="107"/>
              <w:ind w:left="46"/>
              <w:jc w:val="center"/>
              <w:rPr>
                <w:sz w:val="24"/>
              </w:rPr>
            </w:pPr>
            <w:r>
              <w:rPr>
                <w:sz w:val="24"/>
              </w:rPr>
              <w:t>+</w:t>
            </w:r>
          </w:p>
        </w:tc>
        <w:tc>
          <w:tcPr>
            <w:tcW w:w="282" w:type="dxa"/>
          </w:tcPr>
          <w:p w:rsidR="008A036E" w:rsidRDefault="00871284">
            <w:pPr>
              <w:pStyle w:val="TableParagraph"/>
              <w:spacing w:before="107"/>
              <w:ind w:left="44"/>
              <w:jc w:val="center"/>
              <w:rPr>
                <w:sz w:val="24"/>
              </w:rPr>
            </w:pPr>
            <w:r>
              <w:rPr>
                <w:sz w:val="24"/>
              </w:rPr>
              <w:t>+</w:t>
            </w:r>
          </w:p>
        </w:tc>
        <w:tc>
          <w:tcPr>
            <w:tcW w:w="284" w:type="dxa"/>
            <w:tcBorders>
              <w:right w:val="double" w:sz="4" w:space="0" w:color="000000"/>
            </w:tcBorders>
          </w:tcPr>
          <w:p w:rsidR="008A036E" w:rsidRDefault="00871284">
            <w:pPr>
              <w:pStyle w:val="TableParagraph"/>
              <w:spacing w:before="107"/>
              <w:ind w:left="54"/>
              <w:jc w:val="center"/>
              <w:rPr>
                <w:sz w:val="24"/>
              </w:rPr>
            </w:pPr>
            <w:r>
              <w:rPr>
                <w:sz w:val="24"/>
              </w:rPr>
              <w:t>+</w:t>
            </w:r>
          </w:p>
        </w:tc>
        <w:tc>
          <w:tcPr>
            <w:tcW w:w="282" w:type="dxa"/>
            <w:tcBorders>
              <w:left w:val="double" w:sz="4" w:space="0" w:color="000000"/>
            </w:tcBorders>
          </w:tcPr>
          <w:p w:rsidR="008A036E" w:rsidRDefault="00871284">
            <w:pPr>
              <w:pStyle w:val="TableParagraph"/>
              <w:spacing w:before="107"/>
              <w:ind w:left="30"/>
              <w:jc w:val="center"/>
              <w:rPr>
                <w:sz w:val="24"/>
              </w:rPr>
            </w:pPr>
            <w:r>
              <w:rPr>
                <w:sz w:val="24"/>
              </w:rPr>
              <w:t>+</w:t>
            </w:r>
          </w:p>
        </w:tc>
        <w:tc>
          <w:tcPr>
            <w:tcW w:w="284" w:type="dxa"/>
          </w:tcPr>
          <w:p w:rsidR="008A036E" w:rsidRDefault="00871284">
            <w:pPr>
              <w:pStyle w:val="TableParagraph"/>
              <w:spacing w:before="107"/>
              <w:ind w:left="36"/>
              <w:jc w:val="center"/>
              <w:rPr>
                <w:sz w:val="24"/>
              </w:rPr>
            </w:pPr>
            <w:r>
              <w:rPr>
                <w:sz w:val="24"/>
              </w:rPr>
              <w:t>+</w:t>
            </w:r>
          </w:p>
        </w:tc>
        <w:tc>
          <w:tcPr>
            <w:tcW w:w="282" w:type="dxa"/>
          </w:tcPr>
          <w:p w:rsidR="008A036E" w:rsidRDefault="00871284">
            <w:pPr>
              <w:pStyle w:val="TableParagraph"/>
              <w:spacing w:before="107"/>
              <w:ind w:left="36"/>
              <w:jc w:val="center"/>
              <w:rPr>
                <w:sz w:val="24"/>
              </w:rPr>
            </w:pPr>
            <w:r>
              <w:rPr>
                <w:sz w:val="24"/>
              </w:rPr>
              <w:t>+</w:t>
            </w:r>
          </w:p>
        </w:tc>
        <w:tc>
          <w:tcPr>
            <w:tcW w:w="299" w:type="dxa"/>
            <w:tcBorders>
              <w:right w:val="double" w:sz="4" w:space="0" w:color="000000"/>
            </w:tcBorders>
          </w:tcPr>
          <w:p w:rsidR="008A036E" w:rsidRDefault="00871284">
            <w:pPr>
              <w:pStyle w:val="TableParagraph"/>
              <w:spacing w:before="107"/>
              <w:ind w:left="27"/>
              <w:jc w:val="center"/>
              <w:rPr>
                <w:sz w:val="24"/>
              </w:rPr>
            </w:pPr>
            <w:r>
              <w:rPr>
                <w:sz w:val="24"/>
              </w:rPr>
              <w:t>+</w:t>
            </w:r>
          </w:p>
        </w:tc>
        <w:tc>
          <w:tcPr>
            <w:tcW w:w="265" w:type="dxa"/>
            <w:tcBorders>
              <w:left w:val="double" w:sz="4" w:space="0" w:color="000000"/>
            </w:tcBorders>
          </w:tcPr>
          <w:p w:rsidR="008A036E" w:rsidRDefault="00871284">
            <w:pPr>
              <w:pStyle w:val="TableParagraph"/>
              <w:spacing w:before="107"/>
              <w:ind w:left="43"/>
              <w:jc w:val="center"/>
              <w:rPr>
                <w:sz w:val="24"/>
              </w:rPr>
            </w:pPr>
            <w:r>
              <w:rPr>
                <w:sz w:val="24"/>
              </w:rPr>
              <w:t>+</w:t>
            </w:r>
          </w:p>
        </w:tc>
        <w:tc>
          <w:tcPr>
            <w:tcW w:w="284" w:type="dxa"/>
          </w:tcPr>
          <w:p w:rsidR="008A036E" w:rsidRDefault="00871284">
            <w:pPr>
              <w:pStyle w:val="TableParagraph"/>
              <w:spacing w:before="107"/>
              <w:ind w:left="32"/>
              <w:jc w:val="center"/>
              <w:rPr>
                <w:sz w:val="24"/>
              </w:rPr>
            </w:pPr>
            <w:r>
              <w:rPr>
                <w:sz w:val="24"/>
              </w:rPr>
              <w:t>+</w:t>
            </w:r>
          </w:p>
        </w:tc>
        <w:tc>
          <w:tcPr>
            <w:tcW w:w="282" w:type="dxa"/>
          </w:tcPr>
          <w:p w:rsidR="008A036E" w:rsidRDefault="00871284">
            <w:pPr>
              <w:pStyle w:val="TableParagraph"/>
              <w:spacing w:before="107"/>
              <w:ind w:left="27"/>
              <w:jc w:val="center"/>
              <w:rPr>
                <w:sz w:val="24"/>
              </w:rPr>
            </w:pPr>
            <w:r>
              <w:rPr>
                <w:sz w:val="24"/>
              </w:rPr>
              <w:t>+</w:t>
            </w:r>
          </w:p>
        </w:tc>
        <w:tc>
          <w:tcPr>
            <w:tcW w:w="283" w:type="dxa"/>
          </w:tcPr>
          <w:p w:rsidR="008A036E" w:rsidRDefault="00871284">
            <w:pPr>
              <w:pStyle w:val="TableParagraph"/>
              <w:spacing w:before="107"/>
              <w:ind w:left="30"/>
              <w:jc w:val="center"/>
              <w:rPr>
                <w:sz w:val="24"/>
              </w:rPr>
            </w:pPr>
            <w:r>
              <w:rPr>
                <w:sz w:val="24"/>
              </w:rPr>
              <w:t>+</w:t>
            </w:r>
          </w:p>
        </w:tc>
        <w:tc>
          <w:tcPr>
            <w:tcW w:w="311" w:type="dxa"/>
            <w:tcBorders>
              <w:right w:val="double" w:sz="4" w:space="0" w:color="000000"/>
            </w:tcBorders>
          </w:tcPr>
          <w:p w:rsidR="008A036E" w:rsidRDefault="00871284">
            <w:pPr>
              <w:pStyle w:val="TableParagraph"/>
              <w:spacing w:before="107"/>
              <w:ind w:left="7"/>
              <w:jc w:val="center"/>
              <w:rPr>
                <w:sz w:val="24"/>
              </w:rPr>
            </w:pPr>
            <w:r>
              <w:rPr>
                <w:sz w:val="24"/>
              </w:rPr>
              <w:t>+</w:t>
            </w:r>
          </w:p>
        </w:tc>
        <w:tc>
          <w:tcPr>
            <w:tcW w:w="256" w:type="dxa"/>
            <w:tcBorders>
              <w:left w:val="double" w:sz="4" w:space="0" w:color="000000"/>
            </w:tcBorders>
          </w:tcPr>
          <w:p w:rsidR="008A036E" w:rsidRDefault="00871284">
            <w:pPr>
              <w:pStyle w:val="TableParagraph"/>
              <w:spacing w:before="107"/>
              <w:ind w:left="35"/>
              <w:jc w:val="center"/>
              <w:rPr>
                <w:sz w:val="24"/>
              </w:rPr>
            </w:pPr>
            <w:r>
              <w:rPr>
                <w:sz w:val="24"/>
              </w:rPr>
              <w:t>+</w:t>
            </w:r>
          </w:p>
        </w:tc>
        <w:tc>
          <w:tcPr>
            <w:tcW w:w="282" w:type="dxa"/>
          </w:tcPr>
          <w:p w:rsidR="008A036E" w:rsidRDefault="00871284">
            <w:pPr>
              <w:pStyle w:val="TableParagraph"/>
              <w:spacing w:before="107"/>
              <w:ind w:left="16"/>
              <w:jc w:val="center"/>
              <w:rPr>
                <w:sz w:val="24"/>
              </w:rPr>
            </w:pPr>
            <w:r>
              <w:rPr>
                <w:sz w:val="24"/>
              </w:rPr>
              <w:t>+</w:t>
            </w:r>
          </w:p>
        </w:tc>
        <w:tc>
          <w:tcPr>
            <w:tcW w:w="282" w:type="dxa"/>
          </w:tcPr>
          <w:p w:rsidR="008A036E" w:rsidRDefault="00871284">
            <w:pPr>
              <w:pStyle w:val="TableParagraph"/>
              <w:spacing w:before="107"/>
              <w:ind w:right="57"/>
              <w:jc w:val="right"/>
              <w:rPr>
                <w:sz w:val="24"/>
              </w:rPr>
            </w:pPr>
            <w:r>
              <w:rPr>
                <w:sz w:val="24"/>
              </w:rPr>
              <w:t>+</w:t>
            </w:r>
          </w:p>
        </w:tc>
        <w:tc>
          <w:tcPr>
            <w:tcW w:w="352" w:type="dxa"/>
            <w:tcBorders>
              <w:right w:val="double" w:sz="4" w:space="0" w:color="000000"/>
            </w:tcBorders>
          </w:tcPr>
          <w:p w:rsidR="008A036E" w:rsidRDefault="00871284">
            <w:pPr>
              <w:pStyle w:val="TableParagraph"/>
              <w:spacing w:before="107"/>
              <w:ind w:right="41"/>
              <w:jc w:val="center"/>
              <w:rPr>
                <w:sz w:val="24"/>
              </w:rPr>
            </w:pPr>
            <w:r>
              <w:rPr>
                <w:sz w:val="24"/>
              </w:rPr>
              <w:t>+</w:t>
            </w:r>
          </w:p>
        </w:tc>
        <w:tc>
          <w:tcPr>
            <w:tcW w:w="239" w:type="dxa"/>
            <w:tcBorders>
              <w:left w:val="double" w:sz="4" w:space="0" w:color="000000"/>
            </w:tcBorders>
          </w:tcPr>
          <w:p w:rsidR="008A036E" w:rsidRDefault="00871284">
            <w:pPr>
              <w:pStyle w:val="TableParagraph"/>
              <w:spacing w:before="107"/>
              <w:ind w:right="16"/>
              <w:jc w:val="right"/>
              <w:rPr>
                <w:sz w:val="24"/>
              </w:rPr>
            </w:pPr>
            <w:r>
              <w:rPr>
                <w:sz w:val="24"/>
              </w:rPr>
              <w:t>+</w:t>
            </w:r>
          </w:p>
        </w:tc>
        <w:tc>
          <w:tcPr>
            <w:tcW w:w="282" w:type="dxa"/>
          </w:tcPr>
          <w:p w:rsidR="008A036E" w:rsidRDefault="00871284">
            <w:pPr>
              <w:pStyle w:val="TableParagraph"/>
              <w:spacing w:before="107"/>
              <w:ind w:left="5"/>
              <w:jc w:val="center"/>
              <w:rPr>
                <w:sz w:val="24"/>
              </w:rPr>
            </w:pPr>
            <w:r>
              <w:rPr>
                <w:sz w:val="24"/>
              </w:rPr>
              <w:t>+</w:t>
            </w:r>
          </w:p>
        </w:tc>
        <w:tc>
          <w:tcPr>
            <w:tcW w:w="282" w:type="dxa"/>
          </w:tcPr>
          <w:p w:rsidR="008A036E" w:rsidRDefault="00871284">
            <w:pPr>
              <w:pStyle w:val="TableParagraph"/>
              <w:spacing w:before="107"/>
              <w:ind w:left="2"/>
              <w:jc w:val="center"/>
              <w:rPr>
                <w:sz w:val="24"/>
              </w:rPr>
            </w:pPr>
            <w:r>
              <w:rPr>
                <w:sz w:val="24"/>
              </w:rPr>
              <w:t>+</w:t>
            </w:r>
          </w:p>
        </w:tc>
        <w:tc>
          <w:tcPr>
            <w:tcW w:w="282" w:type="dxa"/>
          </w:tcPr>
          <w:p w:rsidR="008A036E" w:rsidRDefault="00871284">
            <w:pPr>
              <w:pStyle w:val="TableParagraph"/>
              <w:spacing w:before="107"/>
              <w:ind w:left="5"/>
              <w:jc w:val="center"/>
              <w:rPr>
                <w:sz w:val="24"/>
              </w:rPr>
            </w:pPr>
            <w:r>
              <w:rPr>
                <w:sz w:val="24"/>
              </w:rPr>
              <w:t>+</w:t>
            </w:r>
          </w:p>
        </w:tc>
        <w:tc>
          <w:tcPr>
            <w:tcW w:w="340" w:type="dxa"/>
            <w:tcBorders>
              <w:right w:val="double" w:sz="4" w:space="0" w:color="000000"/>
            </w:tcBorders>
          </w:tcPr>
          <w:p w:rsidR="008A036E" w:rsidRDefault="00871284">
            <w:pPr>
              <w:pStyle w:val="TableParagraph"/>
              <w:spacing w:before="107"/>
              <w:ind w:right="43"/>
              <w:jc w:val="center"/>
              <w:rPr>
                <w:sz w:val="24"/>
              </w:rPr>
            </w:pPr>
            <w:r>
              <w:rPr>
                <w:sz w:val="24"/>
              </w:rPr>
              <w:t>+</w:t>
            </w:r>
          </w:p>
        </w:tc>
        <w:tc>
          <w:tcPr>
            <w:tcW w:w="237" w:type="dxa"/>
            <w:tcBorders>
              <w:left w:val="double" w:sz="4" w:space="0" w:color="000000"/>
            </w:tcBorders>
          </w:tcPr>
          <w:p w:rsidR="008A036E" w:rsidRDefault="00871284">
            <w:pPr>
              <w:pStyle w:val="TableParagraph"/>
              <w:spacing w:before="107"/>
              <w:ind w:left="29"/>
              <w:jc w:val="center"/>
              <w:rPr>
                <w:sz w:val="24"/>
              </w:rPr>
            </w:pPr>
            <w:r>
              <w:rPr>
                <w:sz w:val="24"/>
              </w:rPr>
              <w:t>+</w:t>
            </w:r>
          </w:p>
        </w:tc>
        <w:tc>
          <w:tcPr>
            <w:tcW w:w="282" w:type="dxa"/>
          </w:tcPr>
          <w:p w:rsidR="008A036E" w:rsidRDefault="00871284">
            <w:pPr>
              <w:pStyle w:val="TableParagraph"/>
              <w:spacing w:before="107"/>
              <w:ind w:right="5"/>
              <w:jc w:val="center"/>
              <w:rPr>
                <w:sz w:val="24"/>
              </w:rPr>
            </w:pPr>
            <w:r>
              <w:rPr>
                <w:sz w:val="24"/>
              </w:rPr>
              <w:t>+</w:t>
            </w:r>
          </w:p>
        </w:tc>
        <w:tc>
          <w:tcPr>
            <w:tcW w:w="284" w:type="dxa"/>
          </w:tcPr>
          <w:p w:rsidR="008A036E" w:rsidRDefault="00871284">
            <w:pPr>
              <w:pStyle w:val="TableParagraph"/>
              <w:spacing w:before="107"/>
              <w:ind w:right="5"/>
              <w:jc w:val="center"/>
              <w:rPr>
                <w:sz w:val="24"/>
              </w:rPr>
            </w:pPr>
            <w:r>
              <w:rPr>
                <w:sz w:val="24"/>
              </w:rPr>
              <w:t>+</w:t>
            </w:r>
          </w:p>
        </w:tc>
        <w:tc>
          <w:tcPr>
            <w:tcW w:w="296" w:type="dxa"/>
            <w:tcBorders>
              <w:right w:val="double" w:sz="4" w:space="0" w:color="000000"/>
            </w:tcBorders>
          </w:tcPr>
          <w:p w:rsidR="008A036E" w:rsidRDefault="00871284">
            <w:pPr>
              <w:pStyle w:val="TableParagraph"/>
              <w:spacing w:before="107"/>
              <w:ind w:right="13"/>
              <w:jc w:val="center"/>
              <w:rPr>
                <w:sz w:val="24"/>
              </w:rPr>
            </w:pPr>
            <w:r>
              <w:rPr>
                <w:sz w:val="24"/>
              </w:rPr>
              <w:t>+</w:t>
            </w:r>
          </w:p>
        </w:tc>
        <w:tc>
          <w:tcPr>
            <w:tcW w:w="277" w:type="dxa"/>
            <w:tcBorders>
              <w:left w:val="double" w:sz="4" w:space="0" w:color="000000"/>
            </w:tcBorders>
          </w:tcPr>
          <w:p w:rsidR="008A036E" w:rsidRDefault="00871284">
            <w:pPr>
              <w:pStyle w:val="TableParagraph"/>
              <w:spacing w:before="107"/>
              <w:ind w:right="16"/>
              <w:jc w:val="center"/>
              <w:rPr>
                <w:sz w:val="24"/>
              </w:rPr>
            </w:pPr>
            <w:r>
              <w:rPr>
                <w:sz w:val="24"/>
              </w:rPr>
              <w:t>+</w:t>
            </w:r>
          </w:p>
        </w:tc>
        <w:tc>
          <w:tcPr>
            <w:tcW w:w="507" w:type="dxa"/>
          </w:tcPr>
          <w:p w:rsidR="008A036E" w:rsidRDefault="00871284">
            <w:pPr>
              <w:pStyle w:val="TableParagraph"/>
              <w:spacing w:before="107"/>
              <w:ind w:right="84"/>
              <w:jc w:val="center"/>
              <w:rPr>
                <w:sz w:val="24"/>
              </w:rPr>
            </w:pPr>
            <w:r>
              <w:rPr>
                <w:sz w:val="24"/>
              </w:rPr>
              <w:t>+</w:t>
            </w:r>
          </w:p>
        </w:tc>
      </w:tr>
      <w:tr w:rsidR="008A036E">
        <w:trPr>
          <w:trHeight w:val="275"/>
        </w:trPr>
        <w:tc>
          <w:tcPr>
            <w:tcW w:w="2376" w:type="dxa"/>
            <w:gridSpan w:val="2"/>
          </w:tcPr>
          <w:p w:rsidR="008A036E" w:rsidRDefault="00871284">
            <w:pPr>
              <w:pStyle w:val="TableParagraph"/>
              <w:spacing w:before="17" w:line="238" w:lineRule="exact"/>
              <w:ind w:left="57"/>
            </w:pPr>
            <w:r>
              <w:t>Захват</w:t>
            </w:r>
            <w:r>
              <w:rPr>
                <w:spacing w:val="-4"/>
              </w:rPr>
              <w:t xml:space="preserve"> </w:t>
            </w:r>
            <w:r>
              <w:rPr>
                <w:spacing w:val="-2"/>
              </w:rPr>
              <w:t>задний</w:t>
            </w: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38" w:type="dxa"/>
            <w:tcBorders>
              <w:right w:val="double" w:sz="4" w:space="0" w:color="000000"/>
            </w:tcBorders>
          </w:tcPr>
          <w:p w:rsidR="008A036E" w:rsidRDefault="008A036E">
            <w:pPr>
              <w:pStyle w:val="TableParagraph"/>
              <w:rPr>
                <w:sz w:val="20"/>
              </w:rPr>
            </w:pPr>
          </w:p>
        </w:tc>
        <w:tc>
          <w:tcPr>
            <w:tcW w:w="327"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Borders>
              <w:right w:val="double" w:sz="4" w:space="0" w:color="000000"/>
            </w:tcBorders>
          </w:tcPr>
          <w:p w:rsidR="008A036E" w:rsidRDefault="008A036E">
            <w:pPr>
              <w:pStyle w:val="TableParagraph"/>
              <w:rPr>
                <w:sz w:val="20"/>
              </w:rPr>
            </w:pPr>
          </w:p>
        </w:tc>
        <w:tc>
          <w:tcPr>
            <w:tcW w:w="282"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Borders>
              <w:right w:val="double" w:sz="4" w:space="0" w:color="000000"/>
            </w:tcBorders>
          </w:tcPr>
          <w:p w:rsidR="008A036E" w:rsidRDefault="008A036E">
            <w:pPr>
              <w:pStyle w:val="TableParagraph"/>
              <w:rPr>
                <w:sz w:val="20"/>
              </w:rPr>
            </w:pPr>
          </w:p>
        </w:tc>
        <w:tc>
          <w:tcPr>
            <w:tcW w:w="282" w:type="dxa"/>
            <w:tcBorders>
              <w:left w:val="double" w:sz="4" w:space="0" w:color="000000"/>
            </w:tcBorders>
          </w:tcPr>
          <w:p w:rsidR="008A036E" w:rsidRDefault="008A036E">
            <w:pPr>
              <w:pStyle w:val="TableParagraph"/>
              <w:rPr>
                <w:sz w:val="20"/>
              </w:rPr>
            </w:pPr>
          </w:p>
        </w:tc>
        <w:tc>
          <w:tcPr>
            <w:tcW w:w="282" w:type="dxa"/>
          </w:tcPr>
          <w:p w:rsidR="008A036E" w:rsidRDefault="008A036E">
            <w:pPr>
              <w:pStyle w:val="TableParagraph"/>
              <w:rPr>
                <w:sz w:val="20"/>
              </w:rPr>
            </w:pPr>
          </w:p>
        </w:tc>
        <w:tc>
          <w:tcPr>
            <w:tcW w:w="284" w:type="dxa"/>
          </w:tcPr>
          <w:p w:rsidR="008A036E" w:rsidRDefault="008A036E">
            <w:pPr>
              <w:pStyle w:val="TableParagraph"/>
              <w:rPr>
                <w:sz w:val="20"/>
              </w:rPr>
            </w:pPr>
          </w:p>
        </w:tc>
        <w:tc>
          <w:tcPr>
            <w:tcW w:w="282" w:type="dxa"/>
            <w:tcBorders>
              <w:right w:val="double" w:sz="4" w:space="0" w:color="000000"/>
            </w:tcBorders>
          </w:tcPr>
          <w:p w:rsidR="008A036E" w:rsidRDefault="008A036E">
            <w:pPr>
              <w:pStyle w:val="TableParagraph"/>
              <w:rPr>
                <w:sz w:val="20"/>
              </w:rPr>
            </w:pPr>
          </w:p>
        </w:tc>
        <w:tc>
          <w:tcPr>
            <w:tcW w:w="237" w:type="dxa"/>
            <w:tcBorders>
              <w:left w:val="double" w:sz="4" w:space="0" w:color="000000"/>
            </w:tcBorders>
          </w:tcPr>
          <w:p w:rsidR="008A036E" w:rsidRDefault="00871284">
            <w:pPr>
              <w:pStyle w:val="TableParagraph"/>
              <w:spacing w:line="256" w:lineRule="exact"/>
              <w:ind w:right="-15"/>
              <w:jc w:val="right"/>
              <w:rPr>
                <w:sz w:val="24"/>
              </w:rPr>
            </w:pPr>
            <w:r>
              <w:rPr>
                <w:sz w:val="24"/>
              </w:rPr>
              <w:t>+</w:t>
            </w:r>
          </w:p>
        </w:tc>
        <w:tc>
          <w:tcPr>
            <w:tcW w:w="330" w:type="dxa"/>
          </w:tcPr>
          <w:p w:rsidR="008A036E" w:rsidRDefault="00871284">
            <w:pPr>
              <w:pStyle w:val="TableParagraph"/>
              <w:spacing w:line="256" w:lineRule="exact"/>
              <w:ind w:left="6"/>
              <w:jc w:val="center"/>
              <w:rPr>
                <w:sz w:val="24"/>
              </w:rPr>
            </w:pPr>
            <w:r>
              <w:rPr>
                <w:sz w:val="24"/>
              </w:rPr>
              <w:t>+</w:t>
            </w:r>
          </w:p>
        </w:tc>
        <w:tc>
          <w:tcPr>
            <w:tcW w:w="282" w:type="dxa"/>
          </w:tcPr>
          <w:p w:rsidR="008A036E" w:rsidRDefault="00871284">
            <w:pPr>
              <w:pStyle w:val="TableParagraph"/>
              <w:spacing w:line="256" w:lineRule="exact"/>
              <w:ind w:left="46"/>
              <w:jc w:val="center"/>
              <w:rPr>
                <w:sz w:val="24"/>
              </w:rPr>
            </w:pPr>
            <w:r>
              <w:rPr>
                <w:sz w:val="24"/>
              </w:rPr>
              <w:t>+</w:t>
            </w:r>
          </w:p>
        </w:tc>
        <w:tc>
          <w:tcPr>
            <w:tcW w:w="282" w:type="dxa"/>
          </w:tcPr>
          <w:p w:rsidR="008A036E" w:rsidRDefault="00871284">
            <w:pPr>
              <w:pStyle w:val="TableParagraph"/>
              <w:spacing w:line="256" w:lineRule="exact"/>
              <w:ind w:left="44"/>
              <w:jc w:val="center"/>
              <w:rPr>
                <w:sz w:val="24"/>
              </w:rPr>
            </w:pPr>
            <w:r>
              <w:rPr>
                <w:sz w:val="24"/>
              </w:rPr>
              <w:t>+</w:t>
            </w:r>
          </w:p>
        </w:tc>
        <w:tc>
          <w:tcPr>
            <w:tcW w:w="284" w:type="dxa"/>
            <w:tcBorders>
              <w:right w:val="double" w:sz="4" w:space="0" w:color="000000"/>
            </w:tcBorders>
          </w:tcPr>
          <w:p w:rsidR="008A036E" w:rsidRDefault="00871284">
            <w:pPr>
              <w:pStyle w:val="TableParagraph"/>
              <w:spacing w:line="256" w:lineRule="exact"/>
              <w:ind w:left="54"/>
              <w:jc w:val="center"/>
              <w:rPr>
                <w:sz w:val="24"/>
              </w:rPr>
            </w:pPr>
            <w:r>
              <w:rPr>
                <w:sz w:val="24"/>
              </w:rPr>
              <w:t>+</w:t>
            </w:r>
          </w:p>
        </w:tc>
        <w:tc>
          <w:tcPr>
            <w:tcW w:w="282" w:type="dxa"/>
            <w:tcBorders>
              <w:left w:val="double" w:sz="4" w:space="0" w:color="000000"/>
            </w:tcBorders>
          </w:tcPr>
          <w:p w:rsidR="008A036E" w:rsidRDefault="00871284">
            <w:pPr>
              <w:pStyle w:val="TableParagraph"/>
              <w:spacing w:line="256" w:lineRule="exact"/>
              <w:ind w:left="30"/>
              <w:jc w:val="center"/>
              <w:rPr>
                <w:sz w:val="24"/>
              </w:rPr>
            </w:pPr>
            <w:r>
              <w:rPr>
                <w:sz w:val="24"/>
              </w:rPr>
              <w:t>+</w:t>
            </w:r>
          </w:p>
        </w:tc>
        <w:tc>
          <w:tcPr>
            <w:tcW w:w="284" w:type="dxa"/>
          </w:tcPr>
          <w:p w:rsidR="008A036E" w:rsidRDefault="00871284">
            <w:pPr>
              <w:pStyle w:val="TableParagraph"/>
              <w:spacing w:line="256" w:lineRule="exact"/>
              <w:ind w:left="36"/>
              <w:jc w:val="center"/>
              <w:rPr>
                <w:sz w:val="24"/>
              </w:rPr>
            </w:pPr>
            <w:r>
              <w:rPr>
                <w:sz w:val="24"/>
              </w:rPr>
              <w:t>+</w:t>
            </w:r>
          </w:p>
        </w:tc>
        <w:tc>
          <w:tcPr>
            <w:tcW w:w="282" w:type="dxa"/>
          </w:tcPr>
          <w:p w:rsidR="008A036E" w:rsidRDefault="00871284">
            <w:pPr>
              <w:pStyle w:val="TableParagraph"/>
              <w:spacing w:line="256" w:lineRule="exact"/>
              <w:ind w:left="36"/>
              <w:jc w:val="center"/>
              <w:rPr>
                <w:sz w:val="24"/>
              </w:rPr>
            </w:pPr>
            <w:r>
              <w:rPr>
                <w:sz w:val="24"/>
              </w:rPr>
              <w:t>+</w:t>
            </w:r>
          </w:p>
        </w:tc>
        <w:tc>
          <w:tcPr>
            <w:tcW w:w="299" w:type="dxa"/>
            <w:tcBorders>
              <w:right w:val="double" w:sz="4" w:space="0" w:color="000000"/>
            </w:tcBorders>
          </w:tcPr>
          <w:p w:rsidR="008A036E" w:rsidRDefault="00871284">
            <w:pPr>
              <w:pStyle w:val="TableParagraph"/>
              <w:spacing w:line="256" w:lineRule="exact"/>
              <w:ind w:left="27"/>
              <w:jc w:val="center"/>
              <w:rPr>
                <w:sz w:val="24"/>
              </w:rPr>
            </w:pPr>
            <w:r>
              <w:rPr>
                <w:sz w:val="24"/>
              </w:rPr>
              <w:t>+</w:t>
            </w:r>
          </w:p>
        </w:tc>
        <w:tc>
          <w:tcPr>
            <w:tcW w:w="265" w:type="dxa"/>
            <w:tcBorders>
              <w:left w:val="double" w:sz="4" w:space="0" w:color="000000"/>
            </w:tcBorders>
          </w:tcPr>
          <w:p w:rsidR="008A036E" w:rsidRDefault="00871284">
            <w:pPr>
              <w:pStyle w:val="TableParagraph"/>
              <w:spacing w:line="256" w:lineRule="exact"/>
              <w:ind w:left="43"/>
              <w:jc w:val="center"/>
              <w:rPr>
                <w:sz w:val="24"/>
              </w:rPr>
            </w:pPr>
            <w:r>
              <w:rPr>
                <w:sz w:val="24"/>
              </w:rPr>
              <w:t>+</w:t>
            </w:r>
          </w:p>
        </w:tc>
        <w:tc>
          <w:tcPr>
            <w:tcW w:w="284" w:type="dxa"/>
          </w:tcPr>
          <w:p w:rsidR="008A036E" w:rsidRDefault="00871284">
            <w:pPr>
              <w:pStyle w:val="TableParagraph"/>
              <w:spacing w:line="256" w:lineRule="exact"/>
              <w:ind w:left="32"/>
              <w:jc w:val="center"/>
              <w:rPr>
                <w:sz w:val="24"/>
              </w:rPr>
            </w:pPr>
            <w:r>
              <w:rPr>
                <w:sz w:val="24"/>
              </w:rPr>
              <w:t>+</w:t>
            </w:r>
          </w:p>
        </w:tc>
        <w:tc>
          <w:tcPr>
            <w:tcW w:w="282" w:type="dxa"/>
          </w:tcPr>
          <w:p w:rsidR="008A036E" w:rsidRDefault="00871284">
            <w:pPr>
              <w:pStyle w:val="TableParagraph"/>
              <w:spacing w:line="256" w:lineRule="exact"/>
              <w:ind w:left="27"/>
              <w:jc w:val="center"/>
              <w:rPr>
                <w:sz w:val="24"/>
              </w:rPr>
            </w:pPr>
            <w:r>
              <w:rPr>
                <w:sz w:val="24"/>
              </w:rPr>
              <w:t>+</w:t>
            </w:r>
          </w:p>
        </w:tc>
        <w:tc>
          <w:tcPr>
            <w:tcW w:w="283" w:type="dxa"/>
          </w:tcPr>
          <w:p w:rsidR="008A036E" w:rsidRDefault="00871284">
            <w:pPr>
              <w:pStyle w:val="TableParagraph"/>
              <w:spacing w:line="256" w:lineRule="exact"/>
              <w:ind w:left="30"/>
              <w:jc w:val="center"/>
              <w:rPr>
                <w:sz w:val="24"/>
              </w:rPr>
            </w:pPr>
            <w:r>
              <w:rPr>
                <w:sz w:val="24"/>
              </w:rPr>
              <w:t>+</w:t>
            </w:r>
          </w:p>
        </w:tc>
        <w:tc>
          <w:tcPr>
            <w:tcW w:w="311" w:type="dxa"/>
            <w:tcBorders>
              <w:right w:val="double" w:sz="4" w:space="0" w:color="000000"/>
            </w:tcBorders>
          </w:tcPr>
          <w:p w:rsidR="008A036E" w:rsidRDefault="00871284">
            <w:pPr>
              <w:pStyle w:val="TableParagraph"/>
              <w:spacing w:line="256" w:lineRule="exact"/>
              <w:ind w:left="7"/>
              <w:jc w:val="center"/>
              <w:rPr>
                <w:sz w:val="24"/>
              </w:rPr>
            </w:pPr>
            <w:r>
              <w:rPr>
                <w:sz w:val="24"/>
              </w:rPr>
              <w:t>+</w:t>
            </w:r>
          </w:p>
        </w:tc>
        <w:tc>
          <w:tcPr>
            <w:tcW w:w="256" w:type="dxa"/>
            <w:tcBorders>
              <w:left w:val="double" w:sz="4" w:space="0" w:color="000000"/>
            </w:tcBorders>
          </w:tcPr>
          <w:p w:rsidR="008A036E" w:rsidRDefault="00871284">
            <w:pPr>
              <w:pStyle w:val="TableParagraph"/>
              <w:spacing w:line="256" w:lineRule="exact"/>
              <w:ind w:left="35"/>
              <w:jc w:val="center"/>
              <w:rPr>
                <w:sz w:val="24"/>
              </w:rPr>
            </w:pPr>
            <w:r>
              <w:rPr>
                <w:sz w:val="24"/>
              </w:rPr>
              <w:t>+</w:t>
            </w:r>
          </w:p>
        </w:tc>
        <w:tc>
          <w:tcPr>
            <w:tcW w:w="282" w:type="dxa"/>
          </w:tcPr>
          <w:p w:rsidR="008A036E" w:rsidRDefault="00871284">
            <w:pPr>
              <w:pStyle w:val="TableParagraph"/>
              <w:spacing w:line="256" w:lineRule="exact"/>
              <w:ind w:left="16"/>
              <w:jc w:val="center"/>
              <w:rPr>
                <w:sz w:val="24"/>
              </w:rPr>
            </w:pPr>
            <w:r>
              <w:rPr>
                <w:sz w:val="24"/>
              </w:rPr>
              <w:t>+</w:t>
            </w:r>
          </w:p>
        </w:tc>
        <w:tc>
          <w:tcPr>
            <w:tcW w:w="282" w:type="dxa"/>
          </w:tcPr>
          <w:p w:rsidR="008A036E" w:rsidRDefault="00871284">
            <w:pPr>
              <w:pStyle w:val="TableParagraph"/>
              <w:spacing w:line="256" w:lineRule="exact"/>
              <w:ind w:right="57"/>
              <w:jc w:val="right"/>
              <w:rPr>
                <w:sz w:val="24"/>
              </w:rPr>
            </w:pPr>
            <w:r>
              <w:rPr>
                <w:sz w:val="24"/>
              </w:rPr>
              <w:t>+</w:t>
            </w:r>
          </w:p>
        </w:tc>
        <w:tc>
          <w:tcPr>
            <w:tcW w:w="352" w:type="dxa"/>
            <w:tcBorders>
              <w:right w:val="double" w:sz="4" w:space="0" w:color="000000"/>
            </w:tcBorders>
          </w:tcPr>
          <w:p w:rsidR="008A036E" w:rsidRDefault="00871284">
            <w:pPr>
              <w:pStyle w:val="TableParagraph"/>
              <w:spacing w:line="256" w:lineRule="exact"/>
              <w:ind w:right="41"/>
              <w:jc w:val="center"/>
              <w:rPr>
                <w:sz w:val="24"/>
              </w:rPr>
            </w:pPr>
            <w:r>
              <w:rPr>
                <w:sz w:val="24"/>
              </w:rPr>
              <w:t>+</w:t>
            </w:r>
          </w:p>
        </w:tc>
        <w:tc>
          <w:tcPr>
            <w:tcW w:w="239" w:type="dxa"/>
            <w:tcBorders>
              <w:left w:val="double" w:sz="4" w:space="0" w:color="000000"/>
            </w:tcBorders>
          </w:tcPr>
          <w:p w:rsidR="008A036E" w:rsidRDefault="00871284">
            <w:pPr>
              <w:pStyle w:val="TableParagraph"/>
              <w:spacing w:line="256" w:lineRule="exact"/>
              <w:ind w:right="16"/>
              <w:jc w:val="right"/>
              <w:rPr>
                <w:sz w:val="24"/>
              </w:rPr>
            </w:pPr>
            <w:r>
              <w:rPr>
                <w:sz w:val="24"/>
              </w:rPr>
              <w:t>+</w:t>
            </w:r>
          </w:p>
        </w:tc>
        <w:tc>
          <w:tcPr>
            <w:tcW w:w="282" w:type="dxa"/>
          </w:tcPr>
          <w:p w:rsidR="008A036E" w:rsidRDefault="00871284">
            <w:pPr>
              <w:pStyle w:val="TableParagraph"/>
              <w:spacing w:line="256" w:lineRule="exact"/>
              <w:ind w:left="5"/>
              <w:jc w:val="center"/>
              <w:rPr>
                <w:sz w:val="24"/>
              </w:rPr>
            </w:pPr>
            <w:r>
              <w:rPr>
                <w:sz w:val="24"/>
              </w:rPr>
              <w:t>+</w:t>
            </w:r>
          </w:p>
        </w:tc>
        <w:tc>
          <w:tcPr>
            <w:tcW w:w="282" w:type="dxa"/>
          </w:tcPr>
          <w:p w:rsidR="008A036E" w:rsidRDefault="00871284">
            <w:pPr>
              <w:pStyle w:val="TableParagraph"/>
              <w:spacing w:line="256" w:lineRule="exact"/>
              <w:ind w:left="2"/>
              <w:jc w:val="center"/>
              <w:rPr>
                <w:sz w:val="24"/>
              </w:rPr>
            </w:pPr>
            <w:r>
              <w:rPr>
                <w:sz w:val="24"/>
              </w:rPr>
              <w:t>+</w:t>
            </w:r>
          </w:p>
        </w:tc>
        <w:tc>
          <w:tcPr>
            <w:tcW w:w="282" w:type="dxa"/>
          </w:tcPr>
          <w:p w:rsidR="008A036E" w:rsidRDefault="00871284">
            <w:pPr>
              <w:pStyle w:val="TableParagraph"/>
              <w:spacing w:line="256" w:lineRule="exact"/>
              <w:ind w:left="5"/>
              <w:jc w:val="center"/>
              <w:rPr>
                <w:sz w:val="24"/>
              </w:rPr>
            </w:pPr>
            <w:r>
              <w:rPr>
                <w:sz w:val="24"/>
              </w:rPr>
              <w:t>+</w:t>
            </w:r>
          </w:p>
        </w:tc>
        <w:tc>
          <w:tcPr>
            <w:tcW w:w="340" w:type="dxa"/>
            <w:tcBorders>
              <w:right w:val="double" w:sz="4" w:space="0" w:color="000000"/>
            </w:tcBorders>
          </w:tcPr>
          <w:p w:rsidR="008A036E" w:rsidRDefault="00871284">
            <w:pPr>
              <w:pStyle w:val="TableParagraph"/>
              <w:spacing w:line="256" w:lineRule="exact"/>
              <w:ind w:right="43"/>
              <w:jc w:val="center"/>
              <w:rPr>
                <w:sz w:val="24"/>
              </w:rPr>
            </w:pPr>
            <w:r>
              <w:rPr>
                <w:sz w:val="24"/>
              </w:rPr>
              <w:t>+</w:t>
            </w:r>
          </w:p>
        </w:tc>
        <w:tc>
          <w:tcPr>
            <w:tcW w:w="237" w:type="dxa"/>
            <w:tcBorders>
              <w:left w:val="double" w:sz="4" w:space="0" w:color="000000"/>
            </w:tcBorders>
          </w:tcPr>
          <w:p w:rsidR="008A036E" w:rsidRDefault="00871284">
            <w:pPr>
              <w:pStyle w:val="TableParagraph"/>
              <w:spacing w:line="256" w:lineRule="exact"/>
              <w:ind w:left="29"/>
              <w:jc w:val="center"/>
              <w:rPr>
                <w:sz w:val="24"/>
              </w:rPr>
            </w:pPr>
            <w:r>
              <w:rPr>
                <w:sz w:val="24"/>
              </w:rPr>
              <w:t>+</w:t>
            </w:r>
          </w:p>
        </w:tc>
        <w:tc>
          <w:tcPr>
            <w:tcW w:w="282" w:type="dxa"/>
          </w:tcPr>
          <w:p w:rsidR="008A036E" w:rsidRDefault="00871284">
            <w:pPr>
              <w:pStyle w:val="TableParagraph"/>
              <w:spacing w:line="256" w:lineRule="exact"/>
              <w:ind w:right="5"/>
              <w:jc w:val="center"/>
              <w:rPr>
                <w:sz w:val="24"/>
              </w:rPr>
            </w:pPr>
            <w:r>
              <w:rPr>
                <w:sz w:val="24"/>
              </w:rPr>
              <w:t>+</w:t>
            </w:r>
          </w:p>
        </w:tc>
        <w:tc>
          <w:tcPr>
            <w:tcW w:w="284" w:type="dxa"/>
          </w:tcPr>
          <w:p w:rsidR="008A036E" w:rsidRDefault="00871284">
            <w:pPr>
              <w:pStyle w:val="TableParagraph"/>
              <w:spacing w:line="256" w:lineRule="exact"/>
              <w:ind w:right="5"/>
              <w:jc w:val="center"/>
              <w:rPr>
                <w:sz w:val="24"/>
              </w:rPr>
            </w:pPr>
            <w:r>
              <w:rPr>
                <w:sz w:val="24"/>
              </w:rPr>
              <w:t>+</w:t>
            </w:r>
          </w:p>
        </w:tc>
        <w:tc>
          <w:tcPr>
            <w:tcW w:w="296" w:type="dxa"/>
            <w:tcBorders>
              <w:right w:val="double" w:sz="4" w:space="0" w:color="000000"/>
            </w:tcBorders>
          </w:tcPr>
          <w:p w:rsidR="008A036E" w:rsidRDefault="00871284">
            <w:pPr>
              <w:pStyle w:val="TableParagraph"/>
              <w:spacing w:line="256" w:lineRule="exact"/>
              <w:ind w:right="13"/>
              <w:jc w:val="center"/>
              <w:rPr>
                <w:sz w:val="24"/>
              </w:rPr>
            </w:pPr>
            <w:r>
              <w:rPr>
                <w:sz w:val="24"/>
              </w:rPr>
              <w:t>+</w:t>
            </w:r>
          </w:p>
        </w:tc>
        <w:tc>
          <w:tcPr>
            <w:tcW w:w="277" w:type="dxa"/>
            <w:tcBorders>
              <w:left w:val="double" w:sz="4" w:space="0" w:color="000000"/>
            </w:tcBorders>
          </w:tcPr>
          <w:p w:rsidR="008A036E" w:rsidRDefault="00871284">
            <w:pPr>
              <w:pStyle w:val="TableParagraph"/>
              <w:spacing w:line="256" w:lineRule="exact"/>
              <w:ind w:right="16"/>
              <w:jc w:val="center"/>
              <w:rPr>
                <w:sz w:val="24"/>
              </w:rPr>
            </w:pPr>
            <w:r>
              <w:rPr>
                <w:sz w:val="24"/>
              </w:rPr>
              <w:t>+</w:t>
            </w:r>
          </w:p>
        </w:tc>
        <w:tc>
          <w:tcPr>
            <w:tcW w:w="507" w:type="dxa"/>
          </w:tcPr>
          <w:p w:rsidR="008A036E" w:rsidRDefault="00871284">
            <w:pPr>
              <w:pStyle w:val="TableParagraph"/>
              <w:spacing w:line="256" w:lineRule="exact"/>
              <w:ind w:right="84"/>
              <w:jc w:val="center"/>
              <w:rPr>
                <w:sz w:val="24"/>
              </w:rPr>
            </w:pPr>
            <w:r>
              <w:rPr>
                <w:sz w:val="24"/>
              </w:rPr>
              <w:t>+</w:t>
            </w:r>
          </w:p>
        </w:tc>
      </w:tr>
      <w:tr w:rsidR="008A036E">
        <w:trPr>
          <w:trHeight w:val="1012"/>
        </w:trPr>
        <w:tc>
          <w:tcPr>
            <w:tcW w:w="2376" w:type="dxa"/>
            <w:gridSpan w:val="2"/>
          </w:tcPr>
          <w:p w:rsidR="008A036E" w:rsidRDefault="00871284">
            <w:pPr>
              <w:pStyle w:val="TableParagraph"/>
              <w:ind w:left="57"/>
            </w:pPr>
            <w:r>
              <w:t>Защита - выход из захвата</w:t>
            </w:r>
            <w:r>
              <w:rPr>
                <w:spacing w:val="-14"/>
              </w:rPr>
              <w:t xml:space="preserve"> </w:t>
            </w:r>
            <w:r>
              <w:t>(быстро</w:t>
            </w:r>
            <w:r>
              <w:rPr>
                <w:spacing w:val="-14"/>
              </w:rPr>
              <w:t xml:space="preserve"> </w:t>
            </w:r>
            <w:r>
              <w:t>встать, вернуться в игру,</w:t>
            </w:r>
          </w:p>
          <w:p w:rsidR="008A036E" w:rsidRDefault="00871284">
            <w:pPr>
              <w:pStyle w:val="TableParagraph"/>
              <w:spacing w:line="237" w:lineRule="exact"/>
              <w:ind w:left="57"/>
            </w:pPr>
            <w:r>
              <w:t>бороться</w:t>
            </w:r>
            <w:r>
              <w:rPr>
                <w:spacing w:val="-3"/>
              </w:rPr>
              <w:t xml:space="preserve"> </w:t>
            </w:r>
            <w:r>
              <w:t>за</w:t>
            </w:r>
            <w:r>
              <w:rPr>
                <w:spacing w:val="-1"/>
              </w:rPr>
              <w:t xml:space="preserve"> </w:t>
            </w:r>
            <w:r>
              <w:rPr>
                <w:spacing w:val="-4"/>
              </w:rPr>
              <w:t>мяч)</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spacing w:before="4"/>
              <w:rPr>
                <w:i/>
                <w:sz w:val="31"/>
              </w:rPr>
            </w:pPr>
          </w:p>
          <w:p w:rsidR="008A036E" w:rsidRDefault="00871284">
            <w:pPr>
              <w:pStyle w:val="TableParagraph"/>
              <w:spacing w:before="1"/>
              <w:ind w:left="67"/>
              <w:jc w:val="center"/>
              <w:rPr>
                <w:sz w:val="24"/>
              </w:rPr>
            </w:pPr>
            <w:r>
              <w:rPr>
                <w:sz w:val="24"/>
              </w:rPr>
              <w:t>+</w:t>
            </w:r>
          </w:p>
        </w:tc>
        <w:tc>
          <w:tcPr>
            <w:tcW w:w="284" w:type="dxa"/>
          </w:tcPr>
          <w:p w:rsidR="008A036E" w:rsidRDefault="008A036E">
            <w:pPr>
              <w:pStyle w:val="TableParagraph"/>
              <w:spacing w:before="4"/>
              <w:rPr>
                <w:i/>
                <w:sz w:val="31"/>
              </w:rPr>
            </w:pPr>
          </w:p>
          <w:p w:rsidR="008A036E" w:rsidRDefault="00871284">
            <w:pPr>
              <w:pStyle w:val="TableParagraph"/>
              <w:spacing w:before="1"/>
              <w:ind w:left="67"/>
              <w:jc w:val="center"/>
              <w:rPr>
                <w:sz w:val="24"/>
              </w:rPr>
            </w:pPr>
            <w:r>
              <w:rPr>
                <w:sz w:val="24"/>
              </w:rPr>
              <w:t>+</w:t>
            </w:r>
          </w:p>
        </w:tc>
        <w:tc>
          <w:tcPr>
            <w:tcW w:w="282" w:type="dxa"/>
            <w:tcBorders>
              <w:right w:val="double" w:sz="4" w:space="0" w:color="000000"/>
            </w:tcBorders>
          </w:tcPr>
          <w:p w:rsidR="008A036E" w:rsidRDefault="008A036E">
            <w:pPr>
              <w:pStyle w:val="TableParagraph"/>
              <w:spacing w:before="4"/>
              <w:rPr>
                <w:i/>
                <w:sz w:val="31"/>
              </w:rPr>
            </w:pPr>
          </w:p>
          <w:p w:rsidR="008A036E" w:rsidRDefault="00871284">
            <w:pPr>
              <w:pStyle w:val="TableParagraph"/>
              <w:spacing w:before="1"/>
              <w:ind w:left="73"/>
              <w:jc w:val="center"/>
              <w:rPr>
                <w:sz w:val="24"/>
              </w:rPr>
            </w:pPr>
            <w:r>
              <w:rPr>
                <w:sz w:val="24"/>
              </w:rPr>
              <w:t>+</w:t>
            </w:r>
          </w:p>
        </w:tc>
        <w:tc>
          <w:tcPr>
            <w:tcW w:w="282" w:type="dxa"/>
            <w:tcBorders>
              <w:left w:val="double" w:sz="4" w:space="0" w:color="000000"/>
            </w:tcBorders>
          </w:tcPr>
          <w:p w:rsidR="008A036E" w:rsidRDefault="008A036E">
            <w:pPr>
              <w:pStyle w:val="TableParagraph"/>
              <w:spacing w:before="4"/>
              <w:rPr>
                <w:i/>
                <w:sz w:val="31"/>
              </w:rPr>
            </w:pPr>
          </w:p>
          <w:p w:rsidR="008A036E" w:rsidRDefault="00871284">
            <w:pPr>
              <w:pStyle w:val="TableParagraph"/>
              <w:spacing w:before="1"/>
              <w:ind w:left="50"/>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left="63"/>
              <w:jc w:val="center"/>
              <w:rPr>
                <w:sz w:val="24"/>
              </w:rPr>
            </w:pPr>
            <w:r>
              <w:rPr>
                <w:sz w:val="24"/>
              </w:rPr>
              <w:t>+</w:t>
            </w:r>
          </w:p>
        </w:tc>
        <w:tc>
          <w:tcPr>
            <w:tcW w:w="284" w:type="dxa"/>
          </w:tcPr>
          <w:p w:rsidR="008A036E" w:rsidRDefault="008A036E">
            <w:pPr>
              <w:pStyle w:val="TableParagraph"/>
              <w:spacing w:before="4"/>
              <w:rPr>
                <w:i/>
                <w:sz w:val="31"/>
              </w:rPr>
            </w:pPr>
          </w:p>
          <w:p w:rsidR="008A036E" w:rsidRDefault="00871284">
            <w:pPr>
              <w:pStyle w:val="TableParagraph"/>
              <w:spacing w:before="1"/>
              <w:ind w:left="58"/>
              <w:jc w:val="center"/>
              <w:rPr>
                <w:sz w:val="24"/>
              </w:rPr>
            </w:pPr>
            <w:r>
              <w:rPr>
                <w:sz w:val="24"/>
              </w:rPr>
              <w:t>+</w:t>
            </w:r>
          </w:p>
        </w:tc>
        <w:tc>
          <w:tcPr>
            <w:tcW w:w="282" w:type="dxa"/>
            <w:tcBorders>
              <w:right w:val="double" w:sz="4" w:space="0" w:color="000000"/>
            </w:tcBorders>
          </w:tcPr>
          <w:p w:rsidR="008A036E" w:rsidRDefault="008A036E">
            <w:pPr>
              <w:pStyle w:val="TableParagraph"/>
              <w:spacing w:before="4"/>
              <w:rPr>
                <w:i/>
                <w:sz w:val="31"/>
              </w:rPr>
            </w:pPr>
          </w:p>
          <w:p w:rsidR="008A036E" w:rsidRDefault="00871284">
            <w:pPr>
              <w:pStyle w:val="TableParagraph"/>
              <w:spacing w:before="1"/>
              <w:ind w:left="64"/>
              <w:jc w:val="center"/>
              <w:rPr>
                <w:sz w:val="24"/>
              </w:rPr>
            </w:pPr>
            <w:r>
              <w:rPr>
                <w:sz w:val="24"/>
              </w:rPr>
              <w:t>+</w:t>
            </w:r>
          </w:p>
        </w:tc>
        <w:tc>
          <w:tcPr>
            <w:tcW w:w="237" w:type="dxa"/>
            <w:tcBorders>
              <w:left w:val="double" w:sz="4" w:space="0" w:color="000000"/>
            </w:tcBorders>
          </w:tcPr>
          <w:p w:rsidR="008A036E" w:rsidRDefault="008A036E">
            <w:pPr>
              <w:pStyle w:val="TableParagraph"/>
              <w:spacing w:before="4"/>
              <w:rPr>
                <w:i/>
                <w:sz w:val="31"/>
              </w:rPr>
            </w:pPr>
          </w:p>
          <w:p w:rsidR="008A036E" w:rsidRDefault="00871284">
            <w:pPr>
              <w:pStyle w:val="TableParagraph"/>
              <w:spacing w:before="1"/>
              <w:ind w:right="-15"/>
              <w:jc w:val="right"/>
              <w:rPr>
                <w:sz w:val="24"/>
              </w:rPr>
            </w:pPr>
            <w:r>
              <w:rPr>
                <w:sz w:val="24"/>
              </w:rPr>
              <w:t>+</w:t>
            </w:r>
          </w:p>
        </w:tc>
        <w:tc>
          <w:tcPr>
            <w:tcW w:w="330" w:type="dxa"/>
          </w:tcPr>
          <w:p w:rsidR="008A036E" w:rsidRDefault="008A036E">
            <w:pPr>
              <w:pStyle w:val="TableParagraph"/>
              <w:spacing w:before="4"/>
              <w:rPr>
                <w:i/>
                <w:sz w:val="31"/>
              </w:rPr>
            </w:pPr>
          </w:p>
          <w:p w:rsidR="008A036E" w:rsidRDefault="00871284">
            <w:pPr>
              <w:pStyle w:val="TableParagraph"/>
              <w:spacing w:before="1"/>
              <w:ind w:left="6"/>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left="46"/>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left="44"/>
              <w:jc w:val="center"/>
              <w:rPr>
                <w:sz w:val="24"/>
              </w:rPr>
            </w:pPr>
            <w:r>
              <w:rPr>
                <w:sz w:val="24"/>
              </w:rPr>
              <w:t>+</w:t>
            </w:r>
          </w:p>
        </w:tc>
        <w:tc>
          <w:tcPr>
            <w:tcW w:w="284" w:type="dxa"/>
            <w:tcBorders>
              <w:right w:val="double" w:sz="4" w:space="0" w:color="000000"/>
            </w:tcBorders>
          </w:tcPr>
          <w:p w:rsidR="008A036E" w:rsidRDefault="008A036E">
            <w:pPr>
              <w:pStyle w:val="TableParagraph"/>
              <w:spacing w:before="4"/>
              <w:rPr>
                <w:i/>
                <w:sz w:val="31"/>
              </w:rPr>
            </w:pPr>
          </w:p>
          <w:p w:rsidR="008A036E" w:rsidRDefault="00871284">
            <w:pPr>
              <w:pStyle w:val="TableParagraph"/>
              <w:spacing w:before="1"/>
              <w:ind w:left="54"/>
              <w:jc w:val="center"/>
              <w:rPr>
                <w:sz w:val="24"/>
              </w:rPr>
            </w:pPr>
            <w:r>
              <w:rPr>
                <w:sz w:val="24"/>
              </w:rPr>
              <w:t>+</w:t>
            </w:r>
          </w:p>
        </w:tc>
        <w:tc>
          <w:tcPr>
            <w:tcW w:w="282" w:type="dxa"/>
            <w:tcBorders>
              <w:left w:val="double" w:sz="4" w:space="0" w:color="000000"/>
            </w:tcBorders>
          </w:tcPr>
          <w:p w:rsidR="008A036E" w:rsidRDefault="008A036E">
            <w:pPr>
              <w:pStyle w:val="TableParagraph"/>
              <w:spacing w:before="4"/>
              <w:rPr>
                <w:i/>
                <w:sz w:val="31"/>
              </w:rPr>
            </w:pPr>
          </w:p>
          <w:p w:rsidR="008A036E" w:rsidRDefault="00871284">
            <w:pPr>
              <w:pStyle w:val="TableParagraph"/>
              <w:spacing w:before="1"/>
              <w:ind w:left="30"/>
              <w:jc w:val="center"/>
              <w:rPr>
                <w:sz w:val="24"/>
              </w:rPr>
            </w:pPr>
            <w:r>
              <w:rPr>
                <w:sz w:val="24"/>
              </w:rPr>
              <w:t>+</w:t>
            </w:r>
          </w:p>
        </w:tc>
        <w:tc>
          <w:tcPr>
            <w:tcW w:w="284" w:type="dxa"/>
          </w:tcPr>
          <w:p w:rsidR="008A036E" w:rsidRDefault="008A036E">
            <w:pPr>
              <w:pStyle w:val="TableParagraph"/>
              <w:spacing w:before="4"/>
              <w:rPr>
                <w:i/>
                <w:sz w:val="31"/>
              </w:rPr>
            </w:pPr>
          </w:p>
          <w:p w:rsidR="008A036E" w:rsidRDefault="00871284">
            <w:pPr>
              <w:pStyle w:val="TableParagraph"/>
              <w:spacing w:before="1"/>
              <w:ind w:left="36"/>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left="36"/>
              <w:jc w:val="center"/>
              <w:rPr>
                <w:sz w:val="24"/>
              </w:rPr>
            </w:pPr>
            <w:r>
              <w:rPr>
                <w:sz w:val="24"/>
              </w:rPr>
              <w:t>+</w:t>
            </w:r>
          </w:p>
        </w:tc>
        <w:tc>
          <w:tcPr>
            <w:tcW w:w="299" w:type="dxa"/>
            <w:tcBorders>
              <w:right w:val="double" w:sz="4" w:space="0" w:color="000000"/>
            </w:tcBorders>
          </w:tcPr>
          <w:p w:rsidR="008A036E" w:rsidRDefault="008A036E">
            <w:pPr>
              <w:pStyle w:val="TableParagraph"/>
              <w:spacing w:before="4"/>
              <w:rPr>
                <w:i/>
                <w:sz w:val="31"/>
              </w:rPr>
            </w:pPr>
          </w:p>
          <w:p w:rsidR="008A036E" w:rsidRDefault="00871284">
            <w:pPr>
              <w:pStyle w:val="TableParagraph"/>
              <w:spacing w:before="1"/>
              <w:ind w:left="27"/>
              <w:jc w:val="center"/>
              <w:rPr>
                <w:sz w:val="24"/>
              </w:rPr>
            </w:pPr>
            <w:r>
              <w:rPr>
                <w:sz w:val="24"/>
              </w:rPr>
              <w:t>+</w:t>
            </w:r>
          </w:p>
        </w:tc>
        <w:tc>
          <w:tcPr>
            <w:tcW w:w="265" w:type="dxa"/>
            <w:tcBorders>
              <w:left w:val="double" w:sz="4" w:space="0" w:color="000000"/>
            </w:tcBorders>
          </w:tcPr>
          <w:p w:rsidR="008A036E" w:rsidRDefault="008A036E">
            <w:pPr>
              <w:pStyle w:val="TableParagraph"/>
              <w:spacing w:before="4"/>
              <w:rPr>
                <w:i/>
                <w:sz w:val="31"/>
              </w:rPr>
            </w:pPr>
          </w:p>
          <w:p w:rsidR="008A036E" w:rsidRDefault="00871284">
            <w:pPr>
              <w:pStyle w:val="TableParagraph"/>
              <w:spacing w:before="1"/>
              <w:ind w:left="43"/>
              <w:jc w:val="center"/>
              <w:rPr>
                <w:sz w:val="24"/>
              </w:rPr>
            </w:pPr>
            <w:r>
              <w:rPr>
                <w:sz w:val="24"/>
              </w:rPr>
              <w:t>+</w:t>
            </w:r>
          </w:p>
        </w:tc>
        <w:tc>
          <w:tcPr>
            <w:tcW w:w="284" w:type="dxa"/>
          </w:tcPr>
          <w:p w:rsidR="008A036E" w:rsidRDefault="008A036E">
            <w:pPr>
              <w:pStyle w:val="TableParagraph"/>
              <w:spacing w:before="4"/>
              <w:rPr>
                <w:i/>
                <w:sz w:val="31"/>
              </w:rPr>
            </w:pPr>
          </w:p>
          <w:p w:rsidR="008A036E" w:rsidRDefault="00871284">
            <w:pPr>
              <w:pStyle w:val="TableParagraph"/>
              <w:spacing w:before="1"/>
              <w:ind w:left="32"/>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left="27"/>
              <w:jc w:val="center"/>
              <w:rPr>
                <w:sz w:val="24"/>
              </w:rPr>
            </w:pPr>
            <w:r>
              <w:rPr>
                <w:sz w:val="24"/>
              </w:rPr>
              <w:t>+</w:t>
            </w:r>
          </w:p>
        </w:tc>
        <w:tc>
          <w:tcPr>
            <w:tcW w:w="283" w:type="dxa"/>
          </w:tcPr>
          <w:p w:rsidR="008A036E" w:rsidRDefault="008A036E">
            <w:pPr>
              <w:pStyle w:val="TableParagraph"/>
              <w:spacing w:before="4"/>
              <w:rPr>
                <w:i/>
                <w:sz w:val="31"/>
              </w:rPr>
            </w:pPr>
          </w:p>
          <w:p w:rsidR="008A036E" w:rsidRDefault="00871284">
            <w:pPr>
              <w:pStyle w:val="TableParagraph"/>
              <w:spacing w:before="1"/>
              <w:ind w:left="30"/>
              <w:jc w:val="center"/>
              <w:rPr>
                <w:sz w:val="24"/>
              </w:rPr>
            </w:pPr>
            <w:r>
              <w:rPr>
                <w:sz w:val="24"/>
              </w:rPr>
              <w:t>+</w:t>
            </w:r>
          </w:p>
        </w:tc>
        <w:tc>
          <w:tcPr>
            <w:tcW w:w="311" w:type="dxa"/>
            <w:tcBorders>
              <w:right w:val="double" w:sz="4" w:space="0" w:color="000000"/>
            </w:tcBorders>
          </w:tcPr>
          <w:p w:rsidR="008A036E" w:rsidRDefault="008A036E">
            <w:pPr>
              <w:pStyle w:val="TableParagraph"/>
              <w:spacing w:before="4"/>
              <w:rPr>
                <w:i/>
                <w:sz w:val="31"/>
              </w:rPr>
            </w:pPr>
          </w:p>
          <w:p w:rsidR="008A036E" w:rsidRDefault="00871284">
            <w:pPr>
              <w:pStyle w:val="TableParagraph"/>
              <w:spacing w:before="1"/>
              <w:ind w:left="7"/>
              <w:jc w:val="center"/>
              <w:rPr>
                <w:sz w:val="24"/>
              </w:rPr>
            </w:pPr>
            <w:r>
              <w:rPr>
                <w:sz w:val="24"/>
              </w:rPr>
              <w:t>+</w:t>
            </w:r>
          </w:p>
        </w:tc>
        <w:tc>
          <w:tcPr>
            <w:tcW w:w="256" w:type="dxa"/>
            <w:tcBorders>
              <w:left w:val="double" w:sz="4" w:space="0" w:color="000000"/>
            </w:tcBorders>
          </w:tcPr>
          <w:p w:rsidR="008A036E" w:rsidRDefault="008A036E">
            <w:pPr>
              <w:pStyle w:val="TableParagraph"/>
              <w:spacing w:before="4"/>
              <w:rPr>
                <w:i/>
                <w:sz w:val="31"/>
              </w:rPr>
            </w:pPr>
          </w:p>
          <w:p w:rsidR="008A036E" w:rsidRDefault="00871284">
            <w:pPr>
              <w:pStyle w:val="TableParagraph"/>
              <w:spacing w:before="1"/>
              <w:ind w:left="35"/>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left="16"/>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right="57"/>
              <w:jc w:val="right"/>
              <w:rPr>
                <w:sz w:val="24"/>
              </w:rPr>
            </w:pPr>
            <w:r>
              <w:rPr>
                <w:sz w:val="24"/>
              </w:rPr>
              <w:t>+</w:t>
            </w:r>
          </w:p>
        </w:tc>
        <w:tc>
          <w:tcPr>
            <w:tcW w:w="352" w:type="dxa"/>
            <w:tcBorders>
              <w:right w:val="double" w:sz="4" w:space="0" w:color="000000"/>
            </w:tcBorders>
          </w:tcPr>
          <w:p w:rsidR="008A036E" w:rsidRDefault="008A036E">
            <w:pPr>
              <w:pStyle w:val="TableParagraph"/>
              <w:spacing w:before="4"/>
              <w:rPr>
                <w:i/>
                <w:sz w:val="31"/>
              </w:rPr>
            </w:pPr>
          </w:p>
          <w:p w:rsidR="008A036E" w:rsidRDefault="00871284">
            <w:pPr>
              <w:pStyle w:val="TableParagraph"/>
              <w:spacing w:before="1"/>
              <w:ind w:right="41"/>
              <w:jc w:val="center"/>
              <w:rPr>
                <w:sz w:val="24"/>
              </w:rPr>
            </w:pPr>
            <w:r>
              <w:rPr>
                <w:sz w:val="24"/>
              </w:rPr>
              <w:t>+</w:t>
            </w:r>
          </w:p>
        </w:tc>
        <w:tc>
          <w:tcPr>
            <w:tcW w:w="239" w:type="dxa"/>
            <w:tcBorders>
              <w:left w:val="double" w:sz="4" w:space="0" w:color="000000"/>
            </w:tcBorders>
          </w:tcPr>
          <w:p w:rsidR="008A036E" w:rsidRDefault="008A036E">
            <w:pPr>
              <w:pStyle w:val="TableParagraph"/>
              <w:spacing w:before="4"/>
              <w:rPr>
                <w:i/>
                <w:sz w:val="31"/>
              </w:rPr>
            </w:pPr>
          </w:p>
          <w:p w:rsidR="008A036E" w:rsidRDefault="00871284">
            <w:pPr>
              <w:pStyle w:val="TableParagraph"/>
              <w:spacing w:before="1"/>
              <w:ind w:right="16"/>
              <w:jc w:val="right"/>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left="5"/>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left="2"/>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left="5"/>
              <w:jc w:val="center"/>
              <w:rPr>
                <w:sz w:val="24"/>
              </w:rPr>
            </w:pPr>
            <w:r>
              <w:rPr>
                <w:sz w:val="24"/>
              </w:rPr>
              <w:t>+</w:t>
            </w:r>
          </w:p>
        </w:tc>
        <w:tc>
          <w:tcPr>
            <w:tcW w:w="340" w:type="dxa"/>
            <w:tcBorders>
              <w:right w:val="double" w:sz="4" w:space="0" w:color="000000"/>
            </w:tcBorders>
          </w:tcPr>
          <w:p w:rsidR="008A036E" w:rsidRDefault="008A036E">
            <w:pPr>
              <w:pStyle w:val="TableParagraph"/>
              <w:spacing w:before="4"/>
              <w:rPr>
                <w:i/>
                <w:sz w:val="31"/>
              </w:rPr>
            </w:pPr>
          </w:p>
          <w:p w:rsidR="008A036E" w:rsidRDefault="00871284">
            <w:pPr>
              <w:pStyle w:val="TableParagraph"/>
              <w:spacing w:before="1"/>
              <w:ind w:right="43"/>
              <w:jc w:val="center"/>
              <w:rPr>
                <w:sz w:val="24"/>
              </w:rPr>
            </w:pPr>
            <w:r>
              <w:rPr>
                <w:sz w:val="24"/>
              </w:rPr>
              <w:t>+</w:t>
            </w:r>
          </w:p>
        </w:tc>
        <w:tc>
          <w:tcPr>
            <w:tcW w:w="237" w:type="dxa"/>
            <w:tcBorders>
              <w:left w:val="double" w:sz="4" w:space="0" w:color="000000"/>
            </w:tcBorders>
          </w:tcPr>
          <w:p w:rsidR="008A036E" w:rsidRDefault="008A036E">
            <w:pPr>
              <w:pStyle w:val="TableParagraph"/>
              <w:spacing w:before="4"/>
              <w:rPr>
                <w:i/>
                <w:sz w:val="31"/>
              </w:rPr>
            </w:pPr>
          </w:p>
          <w:p w:rsidR="008A036E" w:rsidRDefault="00871284">
            <w:pPr>
              <w:pStyle w:val="TableParagraph"/>
              <w:spacing w:before="1"/>
              <w:ind w:left="29"/>
              <w:jc w:val="center"/>
              <w:rPr>
                <w:sz w:val="24"/>
              </w:rPr>
            </w:pPr>
            <w:r>
              <w:rPr>
                <w:sz w:val="24"/>
              </w:rPr>
              <w:t>+</w:t>
            </w:r>
          </w:p>
        </w:tc>
        <w:tc>
          <w:tcPr>
            <w:tcW w:w="282" w:type="dxa"/>
          </w:tcPr>
          <w:p w:rsidR="008A036E" w:rsidRDefault="008A036E">
            <w:pPr>
              <w:pStyle w:val="TableParagraph"/>
              <w:spacing w:before="4"/>
              <w:rPr>
                <w:i/>
                <w:sz w:val="31"/>
              </w:rPr>
            </w:pPr>
          </w:p>
          <w:p w:rsidR="008A036E" w:rsidRDefault="00871284">
            <w:pPr>
              <w:pStyle w:val="TableParagraph"/>
              <w:spacing w:before="1"/>
              <w:ind w:right="5"/>
              <w:jc w:val="center"/>
              <w:rPr>
                <w:sz w:val="24"/>
              </w:rPr>
            </w:pPr>
            <w:r>
              <w:rPr>
                <w:sz w:val="24"/>
              </w:rPr>
              <w:t>+</w:t>
            </w:r>
          </w:p>
        </w:tc>
        <w:tc>
          <w:tcPr>
            <w:tcW w:w="284" w:type="dxa"/>
          </w:tcPr>
          <w:p w:rsidR="008A036E" w:rsidRDefault="008A036E">
            <w:pPr>
              <w:pStyle w:val="TableParagraph"/>
              <w:spacing w:before="4"/>
              <w:rPr>
                <w:i/>
                <w:sz w:val="31"/>
              </w:rPr>
            </w:pPr>
          </w:p>
          <w:p w:rsidR="008A036E" w:rsidRDefault="00871284">
            <w:pPr>
              <w:pStyle w:val="TableParagraph"/>
              <w:spacing w:before="1"/>
              <w:ind w:right="5"/>
              <w:jc w:val="center"/>
              <w:rPr>
                <w:sz w:val="24"/>
              </w:rPr>
            </w:pPr>
            <w:r>
              <w:rPr>
                <w:sz w:val="24"/>
              </w:rPr>
              <w:t>+</w:t>
            </w:r>
          </w:p>
        </w:tc>
        <w:tc>
          <w:tcPr>
            <w:tcW w:w="296" w:type="dxa"/>
            <w:tcBorders>
              <w:right w:val="double" w:sz="4" w:space="0" w:color="000000"/>
            </w:tcBorders>
          </w:tcPr>
          <w:p w:rsidR="008A036E" w:rsidRDefault="008A036E">
            <w:pPr>
              <w:pStyle w:val="TableParagraph"/>
              <w:spacing w:before="4"/>
              <w:rPr>
                <w:i/>
                <w:sz w:val="31"/>
              </w:rPr>
            </w:pPr>
          </w:p>
          <w:p w:rsidR="008A036E" w:rsidRDefault="00871284">
            <w:pPr>
              <w:pStyle w:val="TableParagraph"/>
              <w:spacing w:before="1"/>
              <w:ind w:right="13"/>
              <w:jc w:val="center"/>
              <w:rPr>
                <w:sz w:val="24"/>
              </w:rPr>
            </w:pPr>
            <w:r>
              <w:rPr>
                <w:sz w:val="24"/>
              </w:rPr>
              <w:t>+</w:t>
            </w:r>
          </w:p>
        </w:tc>
        <w:tc>
          <w:tcPr>
            <w:tcW w:w="277" w:type="dxa"/>
            <w:tcBorders>
              <w:left w:val="double" w:sz="4" w:space="0" w:color="000000"/>
            </w:tcBorders>
          </w:tcPr>
          <w:p w:rsidR="008A036E" w:rsidRDefault="008A036E">
            <w:pPr>
              <w:pStyle w:val="TableParagraph"/>
              <w:spacing w:before="4"/>
              <w:rPr>
                <w:i/>
                <w:sz w:val="31"/>
              </w:rPr>
            </w:pPr>
          </w:p>
          <w:p w:rsidR="008A036E" w:rsidRDefault="00871284">
            <w:pPr>
              <w:pStyle w:val="TableParagraph"/>
              <w:spacing w:before="1"/>
              <w:ind w:right="16"/>
              <w:jc w:val="center"/>
              <w:rPr>
                <w:sz w:val="24"/>
              </w:rPr>
            </w:pPr>
            <w:r>
              <w:rPr>
                <w:sz w:val="24"/>
              </w:rPr>
              <w:t>+</w:t>
            </w:r>
          </w:p>
        </w:tc>
        <w:tc>
          <w:tcPr>
            <w:tcW w:w="507" w:type="dxa"/>
          </w:tcPr>
          <w:p w:rsidR="008A036E" w:rsidRDefault="008A036E">
            <w:pPr>
              <w:pStyle w:val="TableParagraph"/>
              <w:spacing w:before="4"/>
              <w:rPr>
                <w:i/>
                <w:sz w:val="31"/>
              </w:rPr>
            </w:pPr>
          </w:p>
          <w:p w:rsidR="008A036E" w:rsidRDefault="00871284">
            <w:pPr>
              <w:pStyle w:val="TableParagraph"/>
              <w:spacing w:before="1"/>
              <w:ind w:right="84"/>
              <w:jc w:val="center"/>
              <w:rPr>
                <w:sz w:val="24"/>
              </w:rPr>
            </w:pPr>
            <w:r>
              <w:rPr>
                <w:sz w:val="24"/>
              </w:rPr>
              <w:t>+</w:t>
            </w:r>
          </w:p>
        </w:tc>
      </w:tr>
      <w:tr w:rsidR="008A036E">
        <w:trPr>
          <w:trHeight w:val="760"/>
        </w:trPr>
        <w:tc>
          <w:tcPr>
            <w:tcW w:w="2376" w:type="dxa"/>
            <w:gridSpan w:val="2"/>
          </w:tcPr>
          <w:p w:rsidR="008A036E" w:rsidRDefault="00871284">
            <w:pPr>
              <w:pStyle w:val="TableParagraph"/>
              <w:spacing w:line="247" w:lineRule="exact"/>
              <w:ind w:left="112"/>
            </w:pPr>
            <w:r>
              <w:t>Атака</w:t>
            </w:r>
            <w:r>
              <w:rPr>
                <w:spacing w:val="-1"/>
              </w:rPr>
              <w:t xml:space="preserve"> </w:t>
            </w:r>
            <w:r>
              <w:t>–</w:t>
            </w:r>
            <w:r>
              <w:rPr>
                <w:spacing w:val="-2"/>
              </w:rPr>
              <w:t xml:space="preserve"> </w:t>
            </w:r>
            <w:r>
              <w:t>уход</w:t>
            </w:r>
            <w:r>
              <w:rPr>
                <w:spacing w:val="-1"/>
              </w:rPr>
              <w:t xml:space="preserve"> </w:t>
            </w:r>
            <w:r>
              <w:rPr>
                <w:spacing w:val="-5"/>
              </w:rPr>
              <w:t>на</w:t>
            </w:r>
          </w:p>
          <w:p w:rsidR="008A036E" w:rsidRDefault="00871284">
            <w:pPr>
              <w:pStyle w:val="TableParagraph"/>
              <w:spacing w:line="252" w:lineRule="exact"/>
              <w:ind w:left="107" w:right="184"/>
            </w:pPr>
            <w:r>
              <w:t>землю,</w:t>
            </w:r>
            <w:r>
              <w:rPr>
                <w:spacing w:val="-14"/>
              </w:rPr>
              <w:t xml:space="preserve"> </w:t>
            </w:r>
            <w:r>
              <w:t xml:space="preserve">выкладывание </w:t>
            </w:r>
            <w:r>
              <w:rPr>
                <w:spacing w:val="-4"/>
              </w:rPr>
              <w:t>мяча</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50"/>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63"/>
              <w:jc w:val="center"/>
              <w:rPr>
                <w:sz w:val="24"/>
              </w:rPr>
            </w:pPr>
            <w:r>
              <w:rPr>
                <w:sz w:val="24"/>
              </w:rPr>
              <w:t>+</w:t>
            </w:r>
          </w:p>
        </w:tc>
        <w:tc>
          <w:tcPr>
            <w:tcW w:w="284" w:type="dxa"/>
          </w:tcPr>
          <w:p w:rsidR="008A036E" w:rsidRDefault="008A036E">
            <w:pPr>
              <w:pStyle w:val="TableParagraph"/>
              <w:spacing w:before="4"/>
              <w:rPr>
                <w:i/>
                <w:sz w:val="20"/>
              </w:rPr>
            </w:pPr>
          </w:p>
          <w:p w:rsidR="008A036E" w:rsidRDefault="00871284">
            <w:pPr>
              <w:pStyle w:val="TableParagraph"/>
              <w:ind w:left="58"/>
              <w:jc w:val="center"/>
              <w:rPr>
                <w:sz w:val="24"/>
              </w:rPr>
            </w:pPr>
            <w:r>
              <w:rPr>
                <w:sz w:val="24"/>
              </w:rPr>
              <w:t>+</w:t>
            </w:r>
          </w:p>
        </w:tc>
        <w:tc>
          <w:tcPr>
            <w:tcW w:w="282"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4"/>
              <w:jc w:val="center"/>
              <w:rPr>
                <w:sz w:val="24"/>
              </w:rPr>
            </w:pPr>
            <w:r>
              <w:rPr>
                <w:sz w:val="24"/>
              </w:rPr>
              <w:t>+</w:t>
            </w:r>
          </w:p>
        </w:tc>
        <w:tc>
          <w:tcPr>
            <w:tcW w:w="23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5"/>
              <w:jc w:val="right"/>
              <w:rPr>
                <w:sz w:val="24"/>
              </w:rPr>
            </w:pPr>
            <w:r>
              <w:rPr>
                <w:sz w:val="24"/>
              </w:rPr>
              <w:t>+</w:t>
            </w:r>
          </w:p>
        </w:tc>
        <w:tc>
          <w:tcPr>
            <w:tcW w:w="330" w:type="dxa"/>
          </w:tcPr>
          <w:p w:rsidR="008A036E" w:rsidRDefault="008A036E">
            <w:pPr>
              <w:pStyle w:val="TableParagraph"/>
              <w:spacing w:before="4"/>
              <w:rPr>
                <w:i/>
                <w:sz w:val="20"/>
              </w:rPr>
            </w:pPr>
          </w:p>
          <w:p w:rsidR="008A036E" w:rsidRDefault="00871284">
            <w:pPr>
              <w:pStyle w:val="TableParagraph"/>
              <w:ind w:left="6"/>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46"/>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44"/>
              <w:jc w:val="center"/>
              <w:rPr>
                <w:sz w:val="24"/>
              </w:rPr>
            </w:pPr>
            <w:r>
              <w:rPr>
                <w:sz w:val="24"/>
              </w:rPr>
              <w:t>+</w:t>
            </w:r>
          </w:p>
        </w:tc>
        <w:tc>
          <w:tcPr>
            <w:tcW w:w="284"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54"/>
              <w:jc w:val="center"/>
              <w:rPr>
                <w:sz w:val="24"/>
              </w:rPr>
            </w:pPr>
            <w:r>
              <w:rPr>
                <w:sz w:val="24"/>
              </w:rPr>
              <w:t>+</w:t>
            </w:r>
          </w:p>
        </w:tc>
        <w:tc>
          <w:tcPr>
            <w:tcW w:w="282"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0"/>
              <w:jc w:val="center"/>
              <w:rPr>
                <w:sz w:val="24"/>
              </w:rPr>
            </w:pPr>
            <w:r>
              <w:rPr>
                <w:sz w:val="24"/>
              </w:rPr>
              <w:t>+</w:t>
            </w:r>
          </w:p>
        </w:tc>
        <w:tc>
          <w:tcPr>
            <w:tcW w:w="284" w:type="dxa"/>
          </w:tcPr>
          <w:p w:rsidR="008A036E" w:rsidRDefault="008A036E">
            <w:pPr>
              <w:pStyle w:val="TableParagraph"/>
              <w:spacing w:before="4"/>
              <w:rPr>
                <w:i/>
                <w:sz w:val="20"/>
              </w:rPr>
            </w:pPr>
          </w:p>
          <w:p w:rsidR="008A036E" w:rsidRDefault="00871284">
            <w:pPr>
              <w:pStyle w:val="TableParagraph"/>
              <w:ind w:left="36"/>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36"/>
              <w:jc w:val="center"/>
              <w:rPr>
                <w:sz w:val="24"/>
              </w:rPr>
            </w:pPr>
            <w:r>
              <w:rPr>
                <w:sz w:val="24"/>
              </w:rPr>
              <w:t>+</w:t>
            </w:r>
          </w:p>
        </w:tc>
        <w:tc>
          <w:tcPr>
            <w:tcW w:w="29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7"/>
              <w:jc w:val="center"/>
              <w:rPr>
                <w:sz w:val="24"/>
              </w:rPr>
            </w:pPr>
            <w:r>
              <w:rPr>
                <w:sz w:val="24"/>
              </w:rPr>
              <w:t>+</w:t>
            </w:r>
          </w:p>
        </w:tc>
        <w:tc>
          <w:tcPr>
            <w:tcW w:w="26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4" w:type="dxa"/>
          </w:tcPr>
          <w:p w:rsidR="008A036E" w:rsidRDefault="008A036E">
            <w:pPr>
              <w:pStyle w:val="TableParagraph"/>
              <w:spacing w:before="4"/>
              <w:rPr>
                <w:i/>
                <w:sz w:val="20"/>
              </w:rPr>
            </w:pPr>
          </w:p>
          <w:p w:rsidR="008A036E" w:rsidRDefault="00871284">
            <w:pPr>
              <w:pStyle w:val="TableParagraph"/>
              <w:ind w:left="32"/>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2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30"/>
              <w:jc w:val="center"/>
              <w:rPr>
                <w:sz w:val="24"/>
              </w:rPr>
            </w:pPr>
            <w:r>
              <w:rPr>
                <w:sz w:val="24"/>
              </w:rPr>
              <w:t>+</w:t>
            </w:r>
          </w:p>
        </w:tc>
        <w:tc>
          <w:tcPr>
            <w:tcW w:w="31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
              <w:jc w:val="center"/>
              <w:rPr>
                <w:sz w:val="24"/>
              </w:rPr>
            </w:pPr>
            <w:r>
              <w:rPr>
                <w:sz w:val="24"/>
              </w:rPr>
              <w:t>+</w:t>
            </w:r>
          </w:p>
        </w:tc>
        <w:tc>
          <w:tcPr>
            <w:tcW w:w="25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5"/>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16"/>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right="57"/>
              <w:jc w:val="right"/>
              <w:rPr>
                <w:sz w:val="24"/>
              </w:rPr>
            </w:pPr>
            <w:r>
              <w:rPr>
                <w:sz w:val="24"/>
              </w:rPr>
              <w:t>+</w:t>
            </w:r>
          </w:p>
        </w:tc>
        <w:tc>
          <w:tcPr>
            <w:tcW w:w="352"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41"/>
              <w:jc w:val="center"/>
              <w:rPr>
                <w:sz w:val="24"/>
              </w:rPr>
            </w:pPr>
            <w:r>
              <w:rPr>
                <w:sz w:val="24"/>
              </w:rPr>
              <w:t>+</w:t>
            </w:r>
          </w:p>
        </w:tc>
        <w:tc>
          <w:tcPr>
            <w:tcW w:w="239"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6"/>
              <w:jc w:val="right"/>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2"/>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c>
          <w:tcPr>
            <w:tcW w:w="34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43"/>
              <w:jc w:val="center"/>
              <w:rPr>
                <w:sz w:val="24"/>
              </w:rPr>
            </w:pPr>
            <w:r>
              <w:rPr>
                <w:sz w:val="24"/>
              </w:rPr>
              <w:t>+</w:t>
            </w:r>
          </w:p>
        </w:tc>
        <w:tc>
          <w:tcPr>
            <w:tcW w:w="23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29"/>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right="5"/>
              <w:jc w:val="center"/>
              <w:rPr>
                <w:sz w:val="24"/>
              </w:rPr>
            </w:pPr>
            <w:r>
              <w:rPr>
                <w:sz w:val="24"/>
              </w:rPr>
              <w:t>+</w:t>
            </w:r>
          </w:p>
        </w:tc>
        <w:tc>
          <w:tcPr>
            <w:tcW w:w="284" w:type="dxa"/>
          </w:tcPr>
          <w:p w:rsidR="008A036E" w:rsidRDefault="008A036E">
            <w:pPr>
              <w:pStyle w:val="TableParagraph"/>
              <w:spacing w:before="4"/>
              <w:rPr>
                <w:i/>
                <w:sz w:val="20"/>
              </w:rPr>
            </w:pPr>
          </w:p>
          <w:p w:rsidR="008A036E" w:rsidRDefault="00871284">
            <w:pPr>
              <w:pStyle w:val="TableParagraph"/>
              <w:ind w:right="5"/>
              <w:jc w:val="center"/>
              <w:rPr>
                <w:sz w:val="24"/>
              </w:rPr>
            </w:pPr>
            <w:r>
              <w:rPr>
                <w:sz w:val="24"/>
              </w:rPr>
              <w:t>+</w:t>
            </w:r>
          </w:p>
        </w:tc>
        <w:tc>
          <w:tcPr>
            <w:tcW w:w="296"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13"/>
              <w:jc w:val="center"/>
              <w:rPr>
                <w:sz w:val="24"/>
              </w:rPr>
            </w:pPr>
            <w:r>
              <w:rPr>
                <w:sz w:val="24"/>
              </w:rPr>
              <w:t>+</w:t>
            </w:r>
          </w:p>
        </w:tc>
        <w:tc>
          <w:tcPr>
            <w:tcW w:w="27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6"/>
              <w:jc w:val="center"/>
              <w:rPr>
                <w:sz w:val="24"/>
              </w:rPr>
            </w:pPr>
            <w:r>
              <w:rPr>
                <w:sz w:val="24"/>
              </w:rPr>
              <w:t>+</w:t>
            </w:r>
          </w:p>
        </w:tc>
        <w:tc>
          <w:tcPr>
            <w:tcW w:w="507" w:type="dxa"/>
          </w:tcPr>
          <w:p w:rsidR="008A036E" w:rsidRDefault="008A036E">
            <w:pPr>
              <w:pStyle w:val="TableParagraph"/>
              <w:spacing w:before="4"/>
              <w:rPr>
                <w:i/>
                <w:sz w:val="20"/>
              </w:rPr>
            </w:pPr>
          </w:p>
          <w:p w:rsidR="008A036E" w:rsidRDefault="00871284">
            <w:pPr>
              <w:pStyle w:val="TableParagraph"/>
              <w:ind w:right="84"/>
              <w:jc w:val="center"/>
              <w:rPr>
                <w:sz w:val="24"/>
              </w:rPr>
            </w:pPr>
            <w:r>
              <w:rPr>
                <w:sz w:val="24"/>
              </w:rPr>
              <w:t>+</w:t>
            </w:r>
          </w:p>
        </w:tc>
      </w:tr>
      <w:tr w:rsidR="008A036E">
        <w:trPr>
          <w:trHeight w:val="758"/>
        </w:trPr>
        <w:tc>
          <w:tcPr>
            <w:tcW w:w="2376" w:type="dxa"/>
            <w:gridSpan w:val="2"/>
          </w:tcPr>
          <w:p w:rsidR="008A036E" w:rsidRDefault="00871284">
            <w:pPr>
              <w:pStyle w:val="TableParagraph"/>
              <w:ind w:left="107" w:right="157"/>
            </w:pPr>
            <w:r>
              <w:t>Атака</w:t>
            </w:r>
            <w:r>
              <w:rPr>
                <w:spacing w:val="-10"/>
              </w:rPr>
              <w:t xml:space="preserve"> </w:t>
            </w:r>
            <w:r>
              <w:t>-</w:t>
            </w:r>
            <w:r>
              <w:rPr>
                <w:spacing w:val="-14"/>
              </w:rPr>
              <w:t xml:space="preserve"> </w:t>
            </w:r>
            <w:r>
              <w:t>передача</w:t>
            </w:r>
            <w:r>
              <w:rPr>
                <w:spacing w:val="-11"/>
              </w:rPr>
              <w:t xml:space="preserve"> </w:t>
            </w:r>
            <w:r>
              <w:t>мяча в захвате (за спиной</w:t>
            </w:r>
          </w:p>
          <w:p w:rsidR="008A036E" w:rsidRDefault="00871284">
            <w:pPr>
              <w:pStyle w:val="TableParagraph"/>
              <w:spacing w:line="238" w:lineRule="exact"/>
              <w:ind w:left="107"/>
            </w:pPr>
            <w:r>
              <w:rPr>
                <w:spacing w:val="-2"/>
              </w:rPr>
              <w:t>защитника)</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71284">
            <w:pPr>
              <w:pStyle w:val="TableParagraph"/>
              <w:spacing w:before="231"/>
              <w:ind w:left="44"/>
              <w:jc w:val="center"/>
              <w:rPr>
                <w:sz w:val="24"/>
              </w:rPr>
            </w:pPr>
            <w:r>
              <w:rPr>
                <w:sz w:val="24"/>
              </w:rPr>
              <w:t>+</w:t>
            </w:r>
          </w:p>
        </w:tc>
        <w:tc>
          <w:tcPr>
            <w:tcW w:w="284" w:type="dxa"/>
            <w:tcBorders>
              <w:right w:val="double" w:sz="4" w:space="0" w:color="000000"/>
            </w:tcBorders>
          </w:tcPr>
          <w:p w:rsidR="008A036E" w:rsidRDefault="00871284">
            <w:pPr>
              <w:pStyle w:val="TableParagraph"/>
              <w:spacing w:before="231"/>
              <w:ind w:left="54"/>
              <w:jc w:val="center"/>
              <w:rPr>
                <w:sz w:val="24"/>
              </w:rPr>
            </w:pPr>
            <w:r>
              <w:rPr>
                <w:sz w:val="24"/>
              </w:rPr>
              <w:t>+</w:t>
            </w:r>
          </w:p>
        </w:tc>
        <w:tc>
          <w:tcPr>
            <w:tcW w:w="282" w:type="dxa"/>
            <w:tcBorders>
              <w:left w:val="double" w:sz="4" w:space="0" w:color="000000"/>
            </w:tcBorders>
          </w:tcPr>
          <w:p w:rsidR="008A036E" w:rsidRDefault="00871284">
            <w:pPr>
              <w:pStyle w:val="TableParagraph"/>
              <w:spacing w:before="231"/>
              <w:ind w:left="30"/>
              <w:jc w:val="center"/>
              <w:rPr>
                <w:sz w:val="24"/>
              </w:rPr>
            </w:pPr>
            <w:r>
              <w:rPr>
                <w:sz w:val="24"/>
              </w:rPr>
              <w:t>+</w:t>
            </w:r>
          </w:p>
        </w:tc>
        <w:tc>
          <w:tcPr>
            <w:tcW w:w="284" w:type="dxa"/>
          </w:tcPr>
          <w:p w:rsidR="008A036E" w:rsidRDefault="00871284">
            <w:pPr>
              <w:pStyle w:val="TableParagraph"/>
              <w:spacing w:before="231"/>
              <w:ind w:left="36"/>
              <w:jc w:val="center"/>
              <w:rPr>
                <w:sz w:val="24"/>
              </w:rPr>
            </w:pPr>
            <w:r>
              <w:rPr>
                <w:sz w:val="24"/>
              </w:rPr>
              <w:t>+</w:t>
            </w:r>
          </w:p>
        </w:tc>
        <w:tc>
          <w:tcPr>
            <w:tcW w:w="282" w:type="dxa"/>
          </w:tcPr>
          <w:p w:rsidR="008A036E" w:rsidRDefault="00871284">
            <w:pPr>
              <w:pStyle w:val="TableParagraph"/>
              <w:spacing w:before="231"/>
              <w:ind w:left="36"/>
              <w:jc w:val="center"/>
              <w:rPr>
                <w:sz w:val="24"/>
              </w:rPr>
            </w:pPr>
            <w:r>
              <w:rPr>
                <w:sz w:val="24"/>
              </w:rPr>
              <w:t>+</w:t>
            </w:r>
          </w:p>
        </w:tc>
        <w:tc>
          <w:tcPr>
            <w:tcW w:w="299" w:type="dxa"/>
            <w:tcBorders>
              <w:right w:val="double" w:sz="4" w:space="0" w:color="000000"/>
            </w:tcBorders>
          </w:tcPr>
          <w:p w:rsidR="008A036E" w:rsidRDefault="00871284">
            <w:pPr>
              <w:pStyle w:val="TableParagraph"/>
              <w:spacing w:before="231"/>
              <w:ind w:left="27"/>
              <w:jc w:val="center"/>
              <w:rPr>
                <w:sz w:val="24"/>
              </w:rPr>
            </w:pPr>
            <w:r>
              <w:rPr>
                <w:sz w:val="24"/>
              </w:rPr>
              <w:t>+</w:t>
            </w:r>
          </w:p>
        </w:tc>
        <w:tc>
          <w:tcPr>
            <w:tcW w:w="265" w:type="dxa"/>
            <w:tcBorders>
              <w:left w:val="double" w:sz="4" w:space="0" w:color="000000"/>
            </w:tcBorders>
          </w:tcPr>
          <w:p w:rsidR="008A036E" w:rsidRDefault="00871284">
            <w:pPr>
              <w:pStyle w:val="TableParagraph"/>
              <w:spacing w:before="231"/>
              <w:ind w:left="43"/>
              <w:jc w:val="center"/>
              <w:rPr>
                <w:sz w:val="24"/>
              </w:rPr>
            </w:pPr>
            <w:r>
              <w:rPr>
                <w:sz w:val="24"/>
              </w:rPr>
              <w:t>+</w:t>
            </w:r>
          </w:p>
        </w:tc>
        <w:tc>
          <w:tcPr>
            <w:tcW w:w="284" w:type="dxa"/>
          </w:tcPr>
          <w:p w:rsidR="008A036E" w:rsidRDefault="00871284">
            <w:pPr>
              <w:pStyle w:val="TableParagraph"/>
              <w:spacing w:before="231"/>
              <w:ind w:left="32"/>
              <w:jc w:val="center"/>
              <w:rPr>
                <w:sz w:val="24"/>
              </w:rPr>
            </w:pPr>
            <w:r>
              <w:rPr>
                <w:sz w:val="24"/>
              </w:rPr>
              <w:t>+</w:t>
            </w:r>
          </w:p>
        </w:tc>
        <w:tc>
          <w:tcPr>
            <w:tcW w:w="282" w:type="dxa"/>
          </w:tcPr>
          <w:p w:rsidR="008A036E" w:rsidRDefault="00871284">
            <w:pPr>
              <w:pStyle w:val="TableParagraph"/>
              <w:spacing w:before="231"/>
              <w:ind w:left="27"/>
              <w:jc w:val="center"/>
              <w:rPr>
                <w:sz w:val="24"/>
              </w:rPr>
            </w:pPr>
            <w:r>
              <w:rPr>
                <w:sz w:val="24"/>
              </w:rPr>
              <w:t>+</w:t>
            </w:r>
          </w:p>
        </w:tc>
        <w:tc>
          <w:tcPr>
            <w:tcW w:w="283" w:type="dxa"/>
          </w:tcPr>
          <w:p w:rsidR="008A036E" w:rsidRDefault="00871284">
            <w:pPr>
              <w:pStyle w:val="TableParagraph"/>
              <w:spacing w:before="231"/>
              <w:ind w:left="30"/>
              <w:jc w:val="center"/>
              <w:rPr>
                <w:sz w:val="24"/>
              </w:rPr>
            </w:pPr>
            <w:r>
              <w:rPr>
                <w:sz w:val="24"/>
              </w:rPr>
              <w:t>+</w:t>
            </w:r>
          </w:p>
        </w:tc>
        <w:tc>
          <w:tcPr>
            <w:tcW w:w="311" w:type="dxa"/>
            <w:tcBorders>
              <w:right w:val="double" w:sz="4" w:space="0" w:color="000000"/>
            </w:tcBorders>
          </w:tcPr>
          <w:p w:rsidR="008A036E" w:rsidRDefault="00871284">
            <w:pPr>
              <w:pStyle w:val="TableParagraph"/>
              <w:spacing w:before="231"/>
              <w:ind w:left="7"/>
              <w:jc w:val="center"/>
              <w:rPr>
                <w:sz w:val="24"/>
              </w:rPr>
            </w:pPr>
            <w:r>
              <w:rPr>
                <w:sz w:val="24"/>
              </w:rPr>
              <w:t>+</w:t>
            </w:r>
          </w:p>
        </w:tc>
        <w:tc>
          <w:tcPr>
            <w:tcW w:w="256" w:type="dxa"/>
            <w:tcBorders>
              <w:left w:val="double" w:sz="4" w:space="0" w:color="000000"/>
            </w:tcBorders>
          </w:tcPr>
          <w:p w:rsidR="008A036E" w:rsidRDefault="00871284">
            <w:pPr>
              <w:pStyle w:val="TableParagraph"/>
              <w:spacing w:before="231"/>
              <w:ind w:left="35"/>
              <w:jc w:val="center"/>
              <w:rPr>
                <w:sz w:val="24"/>
              </w:rPr>
            </w:pPr>
            <w:r>
              <w:rPr>
                <w:sz w:val="24"/>
              </w:rPr>
              <w:t>+</w:t>
            </w:r>
          </w:p>
        </w:tc>
        <w:tc>
          <w:tcPr>
            <w:tcW w:w="282" w:type="dxa"/>
          </w:tcPr>
          <w:p w:rsidR="008A036E" w:rsidRDefault="00871284">
            <w:pPr>
              <w:pStyle w:val="TableParagraph"/>
              <w:spacing w:before="231"/>
              <w:ind w:left="16"/>
              <w:jc w:val="center"/>
              <w:rPr>
                <w:sz w:val="24"/>
              </w:rPr>
            </w:pPr>
            <w:r>
              <w:rPr>
                <w:sz w:val="24"/>
              </w:rPr>
              <w:t>+</w:t>
            </w:r>
          </w:p>
        </w:tc>
        <w:tc>
          <w:tcPr>
            <w:tcW w:w="282" w:type="dxa"/>
          </w:tcPr>
          <w:p w:rsidR="008A036E" w:rsidRDefault="00871284">
            <w:pPr>
              <w:pStyle w:val="TableParagraph"/>
              <w:spacing w:before="231"/>
              <w:ind w:right="57"/>
              <w:jc w:val="right"/>
              <w:rPr>
                <w:sz w:val="24"/>
              </w:rPr>
            </w:pPr>
            <w:r>
              <w:rPr>
                <w:sz w:val="24"/>
              </w:rPr>
              <w:t>+</w:t>
            </w:r>
          </w:p>
        </w:tc>
        <w:tc>
          <w:tcPr>
            <w:tcW w:w="352" w:type="dxa"/>
            <w:tcBorders>
              <w:right w:val="double" w:sz="4" w:space="0" w:color="000000"/>
            </w:tcBorders>
          </w:tcPr>
          <w:p w:rsidR="008A036E" w:rsidRDefault="00871284">
            <w:pPr>
              <w:pStyle w:val="TableParagraph"/>
              <w:spacing w:before="231"/>
              <w:ind w:right="41"/>
              <w:jc w:val="center"/>
              <w:rPr>
                <w:sz w:val="24"/>
              </w:rPr>
            </w:pPr>
            <w:r>
              <w:rPr>
                <w:sz w:val="24"/>
              </w:rPr>
              <w:t>+</w:t>
            </w:r>
          </w:p>
        </w:tc>
        <w:tc>
          <w:tcPr>
            <w:tcW w:w="239" w:type="dxa"/>
            <w:tcBorders>
              <w:left w:val="double" w:sz="4" w:space="0" w:color="000000"/>
            </w:tcBorders>
          </w:tcPr>
          <w:p w:rsidR="008A036E" w:rsidRDefault="00871284">
            <w:pPr>
              <w:pStyle w:val="TableParagraph"/>
              <w:spacing w:before="231"/>
              <w:ind w:right="16"/>
              <w:jc w:val="right"/>
              <w:rPr>
                <w:sz w:val="24"/>
              </w:rPr>
            </w:pPr>
            <w:r>
              <w:rPr>
                <w:sz w:val="24"/>
              </w:rPr>
              <w:t>+</w:t>
            </w:r>
          </w:p>
        </w:tc>
        <w:tc>
          <w:tcPr>
            <w:tcW w:w="282" w:type="dxa"/>
          </w:tcPr>
          <w:p w:rsidR="008A036E" w:rsidRDefault="00871284">
            <w:pPr>
              <w:pStyle w:val="TableParagraph"/>
              <w:spacing w:before="231"/>
              <w:ind w:left="5"/>
              <w:jc w:val="center"/>
              <w:rPr>
                <w:sz w:val="24"/>
              </w:rPr>
            </w:pPr>
            <w:r>
              <w:rPr>
                <w:sz w:val="24"/>
              </w:rPr>
              <w:t>+</w:t>
            </w:r>
          </w:p>
        </w:tc>
        <w:tc>
          <w:tcPr>
            <w:tcW w:w="282" w:type="dxa"/>
          </w:tcPr>
          <w:p w:rsidR="008A036E" w:rsidRDefault="00871284">
            <w:pPr>
              <w:pStyle w:val="TableParagraph"/>
              <w:spacing w:before="231"/>
              <w:ind w:left="2"/>
              <w:jc w:val="center"/>
              <w:rPr>
                <w:sz w:val="24"/>
              </w:rPr>
            </w:pPr>
            <w:r>
              <w:rPr>
                <w:sz w:val="24"/>
              </w:rPr>
              <w:t>+</w:t>
            </w:r>
          </w:p>
        </w:tc>
        <w:tc>
          <w:tcPr>
            <w:tcW w:w="282" w:type="dxa"/>
          </w:tcPr>
          <w:p w:rsidR="008A036E" w:rsidRDefault="00871284">
            <w:pPr>
              <w:pStyle w:val="TableParagraph"/>
              <w:spacing w:before="231"/>
              <w:ind w:left="5"/>
              <w:jc w:val="center"/>
              <w:rPr>
                <w:sz w:val="24"/>
              </w:rPr>
            </w:pPr>
            <w:r>
              <w:rPr>
                <w:sz w:val="24"/>
              </w:rPr>
              <w:t>+</w:t>
            </w:r>
          </w:p>
        </w:tc>
        <w:tc>
          <w:tcPr>
            <w:tcW w:w="340" w:type="dxa"/>
            <w:tcBorders>
              <w:right w:val="double" w:sz="4" w:space="0" w:color="000000"/>
            </w:tcBorders>
          </w:tcPr>
          <w:p w:rsidR="008A036E" w:rsidRDefault="00871284">
            <w:pPr>
              <w:pStyle w:val="TableParagraph"/>
              <w:spacing w:before="231"/>
              <w:ind w:right="43"/>
              <w:jc w:val="center"/>
              <w:rPr>
                <w:sz w:val="24"/>
              </w:rPr>
            </w:pPr>
            <w:r>
              <w:rPr>
                <w:sz w:val="24"/>
              </w:rPr>
              <w:t>+</w:t>
            </w:r>
          </w:p>
        </w:tc>
        <w:tc>
          <w:tcPr>
            <w:tcW w:w="237" w:type="dxa"/>
            <w:tcBorders>
              <w:left w:val="double" w:sz="4" w:space="0" w:color="000000"/>
            </w:tcBorders>
          </w:tcPr>
          <w:p w:rsidR="008A036E" w:rsidRDefault="00871284">
            <w:pPr>
              <w:pStyle w:val="TableParagraph"/>
              <w:spacing w:before="231"/>
              <w:ind w:left="29"/>
              <w:jc w:val="center"/>
              <w:rPr>
                <w:sz w:val="24"/>
              </w:rPr>
            </w:pPr>
            <w:r>
              <w:rPr>
                <w:sz w:val="24"/>
              </w:rPr>
              <w:t>+</w:t>
            </w:r>
          </w:p>
        </w:tc>
        <w:tc>
          <w:tcPr>
            <w:tcW w:w="282" w:type="dxa"/>
          </w:tcPr>
          <w:p w:rsidR="008A036E" w:rsidRDefault="00871284">
            <w:pPr>
              <w:pStyle w:val="TableParagraph"/>
              <w:spacing w:before="231"/>
              <w:ind w:right="5"/>
              <w:jc w:val="center"/>
              <w:rPr>
                <w:sz w:val="24"/>
              </w:rPr>
            </w:pPr>
            <w:r>
              <w:rPr>
                <w:sz w:val="24"/>
              </w:rPr>
              <w:t>+</w:t>
            </w:r>
          </w:p>
        </w:tc>
        <w:tc>
          <w:tcPr>
            <w:tcW w:w="284" w:type="dxa"/>
          </w:tcPr>
          <w:p w:rsidR="008A036E" w:rsidRDefault="00871284">
            <w:pPr>
              <w:pStyle w:val="TableParagraph"/>
              <w:spacing w:before="231"/>
              <w:ind w:right="5"/>
              <w:jc w:val="center"/>
              <w:rPr>
                <w:sz w:val="24"/>
              </w:rPr>
            </w:pPr>
            <w:r>
              <w:rPr>
                <w:sz w:val="24"/>
              </w:rPr>
              <w:t>+</w:t>
            </w:r>
          </w:p>
        </w:tc>
        <w:tc>
          <w:tcPr>
            <w:tcW w:w="296" w:type="dxa"/>
            <w:tcBorders>
              <w:right w:val="double" w:sz="4" w:space="0" w:color="000000"/>
            </w:tcBorders>
          </w:tcPr>
          <w:p w:rsidR="008A036E" w:rsidRDefault="00871284">
            <w:pPr>
              <w:pStyle w:val="TableParagraph"/>
              <w:spacing w:before="231"/>
              <w:ind w:right="13"/>
              <w:jc w:val="center"/>
              <w:rPr>
                <w:sz w:val="24"/>
              </w:rPr>
            </w:pPr>
            <w:r>
              <w:rPr>
                <w:sz w:val="24"/>
              </w:rPr>
              <w:t>+</w:t>
            </w:r>
          </w:p>
        </w:tc>
        <w:tc>
          <w:tcPr>
            <w:tcW w:w="277" w:type="dxa"/>
            <w:tcBorders>
              <w:left w:val="double" w:sz="4" w:space="0" w:color="000000"/>
            </w:tcBorders>
          </w:tcPr>
          <w:p w:rsidR="008A036E" w:rsidRDefault="00871284">
            <w:pPr>
              <w:pStyle w:val="TableParagraph"/>
              <w:spacing w:before="231"/>
              <w:ind w:right="16"/>
              <w:jc w:val="center"/>
              <w:rPr>
                <w:sz w:val="24"/>
              </w:rPr>
            </w:pPr>
            <w:r>
              <w:rPr>
                <w:sz w:val="24"/>
              </w:rPr>
              <w:t>+</w:t>
            </w:r>
          </w:p>
        </w:tc>
        <w:tc>
          <w:tcPr>
            <w:tcW w:w="507" w:type="dxa"/>
          </w:tcPr>
          <w:p w:rsidR="008A036E" w:rsidRDefault="00871284">
            <w:pPr>
              <w:pStyle w:val="TableParagraph"/>
              <w:spacing w:before="231"/>
              <w:ind w:right="84"/>
              <w:jc w:val="center"/>
              <w:rPr>
                <w:sz w:val="24"/>
              </w:rPr>
            </w:pPr>
            <w:r>
              <w:rPr>
                <w:sz w:val="24"/>
              </w:rPr>
              <w:t>+</w:t>
            </w:r>
          </w:p>
        </w:tc>
      </w:tr>
      <w:tr w:rsidR="008A036E">
        <w:trPr>
          <w:trHeight w:val="757"/>
        </w:trPr>
        <w:tc>
          <w:tcPr>
            <w:tcW w:w="2376" w:type="dxa"/>
            <w:gridSpan w:val="2"/>
          </w:tcPr>
          <w:p w:rsidR="008A036E" w:rsidRDefault="00871284">
            <w:pPr>
              <w:pStyle w:val="TableParagraph"/>
              <w:spacing w:line="242" w:lineRule="auto"/>
              <w:ind w:left="107" w:right="157"/>
            </w:pPr>
            <w:r>
              <w:t>Атака</w:t>
            </w:r>
            <w:r>
              <w:rPr>
                <w:spacing w:val="-10"/>
              </w:rPr>
              <w:t xml:space="preserve"> </w:t>
            </w:r>
            <w:r>
              <w:t>-</w:t>
            </w:r>
            <w:r>
              <w:rPr>
                <w:spacing w:val="-14"/>
              </w:rPr>
              <w:t xml:space="preserve"> </w:t>
            </w:r>
            <w:r>
              <w:t>передача</w:t>
            </w:r>
            <w:r>
              <w:rPr>
                <w:spacing w:val="-11"/>
              </w:rPr>
              <w:t xml:space="preserve"> </w:t>
            </w:r>
            <w:r>
              <w:t>мяча в захвате (пас после</w:t>
            </w:r>
          </w:p>
          <w:p w:rsidR="008A036E" w:rsidRDefault="00871284">
            <w:pPr>
              <w:pStyle w:val="TableParagraph"/>
              <w:spacing w:line="233" w:lineRule="exact"/>
              <w:ind w:left="107"/>
            </w:pPr>
            <w:r>
              <w:t>падения</w:t>
            </w:r>
            <w:r>
              <w:rPr>
                <w:spacing w:val="-1"/>
              </w:rPr>
              <w:t xml:space="preserve"> </w:t>
            </w:r>
            <w:r>
              <w:t xml:space="preserve">на </w:t>
            </w:r>
            <w:r>
              <w:rPr>
                <w:spacing w:val="-2"/>
              </w:rPr>
              <w:t>землю)</w:t>
            </w: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38" w:type="dxa"/>
            <w:tcBorders>
              <w:bottom w:val="single" w:sz="4" w:space="0" w:color="D9D9D9"/>
              <w:right w:val="double" w:sz="4" w:space="0" w:color="000000"/>
            </w:tcBorders>
          </w:tcPr>
          <w:p w:rsidR="008A036E" w:rsidRDefault="008A036E">
            <w:pPr>
              <w:pStyle w:val="TableParagraph"/>
            </w:pPr>
          </w:p>
        </w:tc>
        <w:tc>
          <w:tcPr>
            <w:tcW w:w="327" w:type="dxa"/>
            <w:tcBorders>
              <w:left w:val="double" w:sz="4" w:space="0" w:color="000000"/>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right w:val="double" w:sz="4" w:space="0" w:color="000000"/>
            </w:tcBorders>
          </w:tcPr>
          <w:p w:rsidR="008A036E" w:rsidRDefault="008A036E">
            <w:pPr>
              <w:pStyle w:val="TableParagraph"/>
            </w:pPr>
          </w:p>
        </w:tc>
        <w:tc>
          <w:tcPr>
            <w:tcW w:w="282" w:type="dxa"/>
            <w:tcBorders>
              <w:left w:val="double" w:sz="4" w:space="0" w:color="000000"/>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tcBorders>
          </w:tcPr>
          <w:p w:rsidR="008A036E" w:rsidRDefault="008A036E">
            <w:pPr>
              <w:pStyle w:val="TableParagraph"/>
            </w:pPr>
          </w:p>
        </w:tc>
        <w:tc>
          <w:tcPr>
            <w:tcW w:w="282" w:type="dxa"/>
            <w:tcBorders>
              <w:bottom w:val="single" w:sz="4" w:space="0" w:color="D9D9D9"/>
              <w:right w:val="double" w:sz="4" w:space="0" w:color="000000"/>
            </w:tcBorders>
          </w:tcPr>
          <w:p w:rsidR="008A036E" w:rsidRDefault="008A036E">
            <w:pPr>
              <w:pStyle w:val="TableParagraph"/>
            </w:pPr>
          </w:p>
        </w:tc>
        <w:tc>
          <w:tcPr>
            <w:tcW w:w="282" w:type="dxa"/>
            <w:tcBorders>
              <w:left w:val="double" w:sz="4" w:space="0" w:color="000000"/>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tcBorders>
          </w:tcPr>
          <w:p w:rsidR="008A036E" w:rsidRDefault="008A036E">
            <w:pPr>
              <w:pStyle w:val="TableParagraph"/>
            </w:pPr>
          </w:p>
        </w:tc>
        <w:tc>
          <w:tcPr>
            <w:tcW w:w="282" w:type="dxa"/>
            <w:tcBorders>
              <w:bottom w:val="single" w:sz="4" w:space="0" w:color="D9D9D9"/>
              <w:right w:val="double" w:sz="4" w:space="0" w:color="000000"/>
            </w:tcBorders>
          </w:tcPr>
          <w:p w:rsidR="008A036E" w:rsidRDefault="008A036E">
            <w:pPr>
              <w:pStyle w:val="TableParagraph"/>
            </w:pPr>
          </w:p>
        </w:tc>
        <w:tc>
          <w:tcPr>
            <w:tcW w:w="237" w:type="dxa"/>
            <w:tcBorders>
              <w:left w:val="double" w:sz="4" w:space="0" w:color="000000"/>
              <w:bottom w:val="single" w:sz="4" w:space="0" w:color="D9D9D9"/>
            </w:tcBorders>
          </w:tcPr>
          <w:p w:rsidR="008A036E" w:rsidRDefault="008A036E">
            <w:pPr>
              <w:pStyle w:val="TableParagraph"/>
            </w:pPr>
          </w:p>
        </w:tc>
        <w:tc>
          <w:tcPr>
            <w:tcW w:w="330"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right w:val="double" w:sz="4" w:space="0" w:color="000000"/>
            </w:tcBorders>
          </w:tcPr>
          <w:p w:rsidR="008A036E" w:rsidRDefault="008A036E">
            <w:pPr>
              <w:pStyle w:val="TableParagraph"/>
            </w:pPr>
          </w:p>
        </w:tc>
        <w:tc>
          <w:tcPr>
            <w:tcW w:w="282" w:type="dxa"/>
            <w:tcBorders>
              <w:left w:val="double" w:sz="4" w:space="0" w:color="000000"/>
              <w:bottom w:val="single" w:sz="4" w:space="0" w:color="D9D9D9"/>
            </w:tcBorders>
          </w:tcPr>
          <w:p w:rsidR="008A036E" w:rsidRDefault="008A036E">
            <w:pPr>
              <w:pStyle w:val="TableParagraph"/>
            </w:pPr>
          </w:p>
        </w:tc>
        <w:tc>
          <w:tcPr>
            <w:tcW w:w="284"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99" w:type="dxa"/>
            <w:tcBorders>
              <w:bottom w:val="single" w:sz="4" w:space="0" w:color="D9D9D9"/>
              <w:right w:val="double" w:sz="4" w:space="0" w:color="000000"/>
            </w:tcBorders>
          </w:tcPr>
          <w:p w:rsidR="008A036E" w:rsidRDefault="008A036E">
            <w:pPr>
              <w:pStyle w:val="TableParagraph"/>
            </w:pPr>
          </w:p>
        </w:tc>
        <w:tc>
          <w:tcPr>
            <w:tcW w:w="265" w:type="dxa"/>
            <w:tcBorders>
              <w:left w:val="double" w:sz="4" w:space="0" w:color="000000"/>
              <w:bottom w:val="single" w:sz="4" w:space="0" w:color="D9D9D9"/>
            </w:tcBorders>
          </w:tcPr>
          <w:p w:rsidR="008A036E" w:rsidRDefault="008A036E">
            <w:pPr>
              <w:pStyle w:val="TableParagraph"/>
            </w:pPr>
          </w:p>
        </w:tc>
        <w:tc>
          <w:tcPr>
            <w:tcW w:w="284"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311" w:type="dxa"/>
            <w:tcBorders>
              <w:bottom w:val="single" w:sz="4" w:space="0" w:color="D9D9D9"/>
              <w:right w:val="double" w:sz="4" w:space="0" w:color="000000"/>
            </w:tcBorders>
          </w:tcPr>
          <w:p w:rsidR="008A036E" w:rsidRDefault="008A036E">
            <w:pPr>
              <w:pStyle w:val="TableParagraph"/>
            </w:pPr>
          </w:p>
        </w:tc>
        <w:tc>
          <w:tcPr>
            <w:tcW w:w="256" w:type="dxa"/>
            <w:tcBorders>
              <w:left w:val="double" w:sz="4" w:space="0" w:color="000000"/>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352" w:type="dxa"/>
            <w:tcBorders>
              <w:bottom w:val="single" w:sz="4" w:space="0" w:color="D9D9D9"/>
              <w:right w:val="double" w:sz="4" w:space="0" w:color="000000"/>
            </w:tcBorders>
          </w:tcPr>
          <w:p w:rsidR="008A036E" w:rsidRDefault="008A036E">
            <w:pPr>
              <w:pStyle w:val="TableParagraph"/>
            </w:pPr>
          </w:p>
        </w:tc>
        <w:tc>
          <w:tcPr>
            <w:tcW w:w="239" w:type="dxa"/>
            <w:tcBorders>
              <w:left w:val="double" w:sz="4" w:space="0" w:color="000000"/>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340" w:type="dxa"/>
            <w:tcBorders>
              <w:bottom w:val="single" w:sz="4" w:space="0" w:color="D9D9D9"/>
              <w:right w:val="double" w:sz="4" w:space="0" w:color="000000"/>
            </w:tcBorders>
          </w:tcPr>
          <w:p w:rsidR="008A036E" w:rsidRDefault="008A036E">
            <w:pPr>
              <w:pStyle w:val="TableParagraph"/>
            </w:pPr>
          </w:p>
        </w:tc>
        <w:tc>
          <w:tcPr>
            <w:tcW w:w="237" w:type="dxa"/>
            <w:tcBorders>
              <w:left w:val="double" w:sz="4" w:space="0" w:color="000000"/>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284" w:type="dxa"/>
            <w:tcBorders>
              <w:bottom w:val="single" w:sz="4" w:space="0" w:color="D9D9D9"/>
            </w:tcBorders>
          </w:tcPr>
          <w:p w:rsidR="008A036E" w:rsidRDefault="008A036E">
            <w:pPr>
              <w:pStyle w:val="TableParagraph"/>
            </w:pPr>
          </w:p>
        </w:tc>
        <w:tc>
          <w:tcPr>
            <w:tcW w:w="296" w:type="dxa"/>
            <w:tcBorders>
              <w:bottom w:val="single" w:sz="4" w:space="0" w:color="D9D9D9"/>
              <w:right w:val="double" w:sz="4" w:space="0" w:color="000000"/>
            </w:tcBorders>
          </w:tcPr>
          <w:p w:rsidR="008A036E" w:rsidRDefault="008A036E">
            <w:pPr>
              <w:pStyle w:val="TableParagraph"/>
            </w:pPr>
          </w:p>
        </w:tc>
        <w:tc>
          <w:tcPr>
            <w:tcW w:w="277" w:type="dxa"/>
            <w:tcBorders>
              <w:left w:val="double" w:sz="4" w:space="0" w:color="000000"/>
              <w:bottom w:val="single" w:sz="4" w:space="0" w:color="D9D9D9"/>
            </w:tcBorders>
          </w:tcPr>
          <w:p w:rsidR="008A036E" w:rsidRDefault="008A036E">
            <w:pPr>
              <w:pStyle w:val="TableParagraph"/>
            </w:pPr>
          </w:p>
        </w:tc>
        <w:tc>
          <w:tcPr>
            <w:tcW w:w="507" w:type="dxa"/>
            <w:tcBorders>
              <w:bottom w:val="single" w:sz="4" w:space="0" w:color="D9D9D9"/>
            </w:tcBorders>
          </w:tcPr>
          <w:p w:rsidR="008A036E" w:rsidRDefault="008A036E">
            <w:pPr>
              <w:pStyle w:val="TableParagraph"/>
            </w:pPr>
          </w:p>
        </w:tc>
      </w:tr>
      <w:tr w:rsidR="00BD3D65">
        <w:trPr>
          <w:trHeight w:val="506"/>
        </w:trPr>
        <w:tc>
          <w:tcPr>
            <w:tcW w:w="2268" w:type="dxa"/>
            <w:tcBorders>
              <w:right w:val="nil"/>
            </w:tcBorders>
            <w:shd w:val="clear" w:color="auto" w:fill="D9D9D9"/>
          </w:tcPr>
          <w:p w:rsidR="008A036E" w:rsidRDefault="00871284">
            <w:pPr>
              <w:pStyle w:val="TableParagraph"/>
              <w:spacing w:line="254" w:lineRule="exact"/>
              <w:ind w:left="107" w:right="155"/>
              <w:rPr>
                <w:b/>
              </w:rPr>
            </w:pPr>
            <w:r>
              <w:rPr>
                <w:b/>
              </w:rPr>
              <w:t>Техника</w:t>
            </w:r>
            <w:r>
              <w:rPr>
                <w:b/>
                <w:spacing w:val="-14"/>
              </w:rPr>
              <w:t xml:space="preserve"> </w:t>
            </w:r>
            <w:r>
              <w:rPr>
                <w:b/>
              </w:rPr>
              <w:t>игры</w:t>
            </w:r>
            <w:r>
              <w:rPr>
                <w:b/>
                <w:spacing w:val="-14"/>
              </w:rPr>
              <w:t xml:space="preserve"> </w:t>
            </w:r>
            <w:r>
              <w:rPr>
                <w:b/>
              </w:rPr>
              <w:t xml:space="preserve">в </w:t>
            </w:r>
            <w:r>
              <w:rPr>
                <w:b/>
                <w:spacing w:val="-4"/>
              </w:rPr>
              <w:t>моле:</w:t>
            </w:r>
          </w:p>
        </w:tc>
        <w:tc>
          <w:tcPr>
            <w:tcW w:w="108" w:type="dxa"/>
            <w:tcBorders>
              <w:left w:val="nil"/>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38" w:type="dxa"/>
            <w:tcBorders>
              <w:right w:val="double" w:sz="4" w:space="0" w:color="000000"/>
            </w:tcBorders>
            <w:shd w:val="clear" w:color="auto" w:fill="D9D9D9"/>
          </w:tcPr>
          <w:p w:rsidR="008A036E" w:rsidRDefault="008A036E">
            <w:pPr>
              <w:pStyle w:val="TableParagraph"/>
            </w:pPr>
          </w:p>
        </w:tc>
        <w:tc>
          <w:tcPr>
            <w:tcW w:w="327"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tcBorders>
              <w:right w:val="double" w:sz="4" w:space="0" w:color="000000"/>
            </w:tcBorders>
            <w:shd w:val="clear" w:color="auto" w:fill="D9D9D9"/>
          </w:tcPr>
          <w:p w:rsidR="008A036E" w:rsidRDefault="008A036E">
            <w:pPr>
              <w:pStyle w:val="TableParagraph"/>
            </w:pPr>
          </w:p>
        </w:tc>
        <w:tc>
          <w:tcPr>
            <w:tcW w:w="237" w:type="dxa"/>
            <w:tcBorders>
              <w:left w:val="double" w:sz="4" w:space="0" w:color="000000"/>
            </w:tcBorders>
            <w:shd w:val="clear" w:color="auto" w:fill="D9D9D9"/>
          </w:tcPr>
          <w:p w:rsidR="008A036E" w:rsidRDefault="008A036E">
            <w:pPr>
              <w:pStyle w:val="TableParagraph"/>
            </w:pPr>
          </w:p>
        </w:tc>
        <w:tc>
          <w:tcPr>
            <w:tcW w:w="330"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tcBorders>
              <w:right w:val="double" w:sz="4" w:space="0" w:color="000000"/>
            </w:tcBorders>
            <w:shd w:val="clear" w:color="auto" w:fill="D9D9D9"/>
          </w:tcPr>
          <w:p w:rsidR="008A036E" w:rsidRDefault="008A036E">
            <w:pPr>
              <w:pStyle w:val="TableParagraph"/>
            </w:pPr>
          </w:p>
        </w:tc>
        <w:tc>
          <w:tcPr>
            <w:tcW w:w="282" w:type="dxa"/>
            <w:tcBorders>
              <w:left w:val="double" w:sz="4" w:space="0" w:color="000000"/>
            </w:tcBorders>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99" w:type="dxa"/>
            <w:tcBorders>
              <w:right w:val="double" w:sz="4" w:space="0" w:color="000000"/>
            </w:tcBorders>
            <w:shd w:val="clear" w:color="auto" w:fill="D9D9D9"/>
          </w:tcPr>
          <w:p w:rsidR="008A036E" w:rsidRDefault="008A036E">
            <w:pPr>
              <w:pStyle w:val="TableParagraph"/>
            </w:pPr>
          </w:p>
        </w:tc>
        <w:tc>
          <w:tcPr>
            <w:tcW w:w="265" w:type="dxa"/>
            <w:tcBorders>
              <w:left w:val="double" w:sz="4" w:space="0" w:color="000000"/>
            </w:tcBorders>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311" w:type="dxa"/>
            <w:tcBorders>
              <w:right w:val="double" w:sz="4" w:space="0" w:color="000000"/>
            </w:tcBorders>
            <w:shd w:val="clear" w:color="auto" w:fill="D9D9D9"/>
          </w:tcPr>
          <w:p w:rsidR="008A036E" w:rsidRDefault="008A036E">
            <w:pPr>
              <w:pStyle w:val="TableParagraph"/>
            </w:pPr>
          </w:p>
        </w:tc>
        <w:tc>
          <w:tcPr>
            <w:tcW w:w="256"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52" w:type="dxa"/>
            <w:tcBorders>
              <w:right w:val="double" w:sz="4" w:space="0" w:color="000000"/>
            </w:tcBorders>
            <w:shd w:val="clear" w:color="auto" w:fill="D9D9D9"/>
          </w:tcPr>
          <w:p w:rsidR="008A036E" w:rsidRDefault="008A036E">
            <w:pPr>
              <w:pStyle w:val="TableParagraph"/>
            </w:pPr>
          </w:p>
        </w:tc>
        <w:tc>
          <w:tcPr>
            <w:tcW w:w="239"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40" w:type="dxa"/>
            <w:tcBorders>
              <w:right w:val="double" w:sz="4" w:space="0" w:color="000000"/>
            </w:tcBorders>
            <w:shd w:val="clear" w:color="auto" w:fill="D9D9D9"/>
          </w:tcPr>
          <w:p w:rsidR="008A036E" w:rsidRDefault="008A036E">
            <w:pPr>
              <w:pStyle w:val="TableParagraph"/>
            </w:pPr>
          </w:p>
        </w:tc>
        <w:tc>
          <w:tcPr>
            <w:tcW w:w="237" w:type="dxa"/>
            <w:tcBorders>
              <w:left w:val="double" w:sz="4" w:space="0" w:color="000000"/>
            </w:tcBorders>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284" w:type="dxa"/>
            <w:shd w:val="clear" w:color="auto" w:fill="D9D9D9"/>
          </w:tcPr>
          <w:p w:rsidR="008A036E" w:rsidRDefault="008A036E">
            <w:pPr>
              <w:pStyle w:val="TableParagraph"/>
            </w:pPr>
          </w:p>
        </w:tc>
        <w:tc>
          <w:tcPr>
            <w:tcW w:w="296" w:type="dxa"/>
            <w:tcBorders>
              <w:right w:val="double" w:sz="4" w:space="0" w:color="000000"/>
            </w:tcBorders>
            <w:shd w:val="clear" w:color="auto" w:fill="D9D9D9"/>
          </w:tcPr>
          <w:p w:rsidR="008A036E" w:rsidRDefault="008A036E">
            <w:pPr>
              <w:pStyle w:val="TableParagraph"/>
            </w:pPr>
          </w:p>
        </w:tc>
        <w:tc>
          <w:tcPr>
            <w:tcW w:w="277" w:type="dxa"/>
            <w:tcBorders>
              <w:left w:val="double" w:sz="4" w:space="0" w:color="000000"/>
            </w:tcBorders>
            <w:shd w:val="clear" w:color="auto" w:fill="D9D9D9"/>
          </w:tcPr>
          <w:p w:rsidR="008A036E" w:rsidRDefault="008A036E">
            <w:pPr>
              <w:pStyle w:val="TableParagraph"/>
            </w:pPr>
          </w:p>
        </w:tc>
        <w:tc>
          <w:tcPr>
            <w:tcW w:w="507" w:type="dxa"/>
            <w:shd w:val="clear" w:color="auto" w:fill="D9D9D9"/>
          </w:tcPr>
          <w:p w:rsidR="008A036E" w:rsidRDefault="008A036E">
            <w:pPr>
              <w:pStyle w:val="TableParagraph"/>
            </w:pPr>
          </w:p>
        </w:tc>
      </w:tr>
      <w:tr w:rsidR="008A036E">
        <w:trPr>
          <w:trHeight w:val="1264"/>
        </w:trPr>
        <w:tc>
          <w:tcPr>
            <w:tcW w:w="2376" w:type="dxa"/>
            <w:gridSpan w:val="2"/>
          </w:tcPr>
          <w:p w:rsidR="008A036E" w:rsidRDefault="00871284">
            <w:pPr>
              <w:pStyle w:val="TableParagraph"/>
              <w:ind w:left="107" w:right="659"/>
              <w:jc w:val="both"/>
            </w:pPr>
            <w:r>
              <w:t>Игрок с мячом – выход</w:t>
            </w:r>
            <w:r>
              <w:rPr>
                <w:spacing w:val="-9"/>
              </w:rPr>
              <w:t xml:space="preserve"> </w:t>
            </w:r>
            <w:r>
              <w:t>в</w:t>
            </w:r>
            <w:r>
              <w:rPr>
                <w:spacing w:val="-10"/>
              </w:rPr>
              <w:t xml:space="preserve"> </w:t>
            </w:r>
            <w:r>
              <w:t>стойку</w:t>
            </w:r>
            <w:r>
              <w:rPr>
                <w:spacing w:val="-11"/>
              </w:rPr>
              <w:t xml:space="preserve"> </w:t>
            </w:r>
            <w:r>
              <w:t>с широкой</w:t>
            </w:r>
            <w:r>
              <w:rPr>
                <w:spacing w:val="-14"/>
              </w:rPr>
              <w:t xml:space="preserve"> </w:t>
            </w:r>
            <w:r>
              <w:t>базой</w:t>
            </w:r>
            <w:r>
              <w:rPr>
                <w:spacing w:val="-14"/>
              </w:rPr>
              <w:t xml:space="preserve"> </w:t>
            </w:r>
            <w:r>
              <w:t xml:space="preserve">и </w:t>
            </w:r>
            <w:r>
              <w:rPr>
                <w:spacing w:val="-2"/>
              </w:rPr>
              <w:t>обеспечение</w:t>
            </w:r>
          </w:p>
          <w:p w:rsidR="008A036E" w:rsidRDefault="00871284">
            <w:pPr>
              <w:pStyle w:val="TableParagraph"/>
              <w:spacing w:line="240" w:lineRule="exact"/>
              <w:ind w:left="107"/>
              <w:jc w:val="both"/>
            </w:pPr>
            <w:r>
              <w:t>сохранности</w:t>
            </w:r>
            <w:r>
              <w:rPr>
                <w:spacing w:val="-8"/>
              </w:rPr>
              <w:t xml:space="preserve"> </w:t>
            </w:r>
            <w:r>
              <w:rPr>
                <w:spacing w:val="-4"/>
              </w:rPr>
              <w:t>мяча</w:t>
            </w: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38" w:type="dxa"/>
            <w:tcBorders>
              <w:top w:val="single" w:sz="4" w:space="0" w:color="D9D9D9"/>
              <w:right w:val="double" w:sz="4" w:space="0" w:color="000000"/>
            </w:tcBorders>
          </w:tcPr>
          <w:p w:rsidR="008A036E" w:rsidRDefault="008A036E">
            <w:pPr>
              <w:pStyle w:val="TableParagraph"/>
            </w:pPr>
          </w:p>
        </w:tc>
        <w:tc>
          <w:tcPr>
            <w:tcW w:w="327" w:type="dxa"/>
            <w:tcBorders>
              <w:top w:val="single" w:sz="4" w:space="0" w:color="D9D9D9"/>
              <w:left w:val="double" w:sz="4" w:space="0" w:color="000000"/>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4"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4" w:type="dxa"/>
            <w:tcBorders>
              <w:top w:val="single" w:sz="4" w:space="0" w:color="D9D9D9"/>
              <w:right w:val="double" w:sz="4" w:space="0" w:color="000000"/>
            </w:tcBorders>
          </w:tcPr>
          <w:p w:rsidR="008A036E" w:rsidRDefault="008A036E">
            <w:pPr>
              <w:pStyle w:val="TableParagraph"/>
            </w:pPr>
          </w:p>
        </w:tc>
        <w:tc>
          <w:tcPr>
            <w:tcW w:w="282" w:type="dxa"/>
            <w:tcBorders>
              <w:top w:val="single" w:sz="4" w:space="0" w:color="D9D9D9"/>
              <w:left w:val="double" w:sz="4" w:space="0" w:color="000000"/>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4" w:type="dxa"/>
            <w:tcBorders>
              <w:top w:val="single" w:sz="4" w:space="0" w:color="D9D9D9"/>
            </w:tcBorders>
          </w:tcPr>
          <w:p w:rsidR="008A036E" w:rsidRDefault="008A036E">
            <w:pPr>
              <w:pStyle w:val="TableParagraph"/>
            </w:pPr>
          </w:p>
        </w:tc>
        <w:tc>
          <w:tcPr>
            <w:tcW w:w="282"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8"/>
              <w:ind w:left="73"/>
              <w:jc w:val="center"/>
              <w:rPr>
                <w:sz w:val="24"/>
              </w:rPr>
            </w:pPr>
            <w:r>
              <w:rPr>
                <w:sz w:val="24"/>
              </w:rPr>
              <w:t>+</w:t>
            </w:r>
          </w:p>
        </w:tc>
        <w:tc>
          <w:tcPr>
            <w:tcW w:w="282"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8"/>
              <w:ind w:left="50"/>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63"/>
              <w:jc w:val="center"/>
              <w:rPr>
                <w:sz w:val="24"/>
              </w:rPr>
            </w:pPr>
            <w:r>
              <w:rPr>
                <w:sz w:val="24"/>
              </w:rPr>
              <w:t>+</w:t>
            </w:r>
          </w:p>
        </w:tc>
        <w:tc>
          <w:tcPr>
            <w:tcW w:w="284"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58"/>
              <w:jc w:val="center"/>
              <w:rPr>
                <w:sz w:val="24"/>
              </w:rPr>
            </w:pPr>
            <w:r>
              <w:rPr>
                <w:sz w:val="24"/>
              </w:rPr>
              <w:t>+</w:t>
            </w:r>
          </w:p>
        </w:tc>
        <w:tc>
          <w:tcPr>
            <w:tcW w:w="282"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8"/>
              <w:ind w:left="64"/>
              <w:jc w:val="center"/>
              <w:rPr>
                <w:sz w:val="24"/>
              </w:rPr>
            </w:pPr>
            <w:r>
              <w:rPr>
                <w:sz w:val="24"/>
              </w:rPr>
              <w:t>+</w:t>
            </w:r>
          </w:p>
        </w:tc>
        <w:tc>
          <w:tcPr>
            <w:tcW w:w="237"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8"/>
              <w:ind w:right="-15"/>
              <w:jc w:val="right"/>
              <w:rPr>
                <w:sz w:val="24"/>
              </w:rPr>
            </w:pPr>
            <w:r>
              <w:rPr>
                <w:sz w:val="24"/>
              </w:rPr>
              <w:t>+</w:t>
            </w:r>
          </w:p>
        </w:tc>
        <w:tc>
          <w:tcPr>
            <w:tcW w:w="330"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6"/>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46"/>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44"/>
              <w:jc w:val="center"/>
              <w:rPr>
                <w:sz w:val="24"/>
              </w:rPr>
            </w:pPr>
            <w:r>
              <w:rPr>
                <w:sz w:val="24"/>
              </w:rPr>
              <w:t>+</w:t>
            </w:r>
          </w:p>
        </w:tc>
        <w:tc>
          <w:tcPr>
            <w:tcW w:w="284"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8"/>
              <w:ind w:left="54"/>
              <w:jc w:val="center"/>
              <w:rPr>
                <w:sz w:val="24"/>
              </w:rPr>
            </w:pPr>
            <w:r>
              <w:rPr>
                <w:sz w:val="24"/>
              </w:rPr>
              <w:t>+</w:t>
            </w:r>
          </w:p>
        </w:tc>
        <w:tc>
          <w:tcPr>
            <w:tcW w:w="282"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8"/>
              <w:ind w:left="30"/>
              <w:jc w:val="center"/>
              <w:rPr>
                <w:sz w:val="24"/>
              </w:rPr>
            </w:pPr>
            <w:r>
              <w:rPr>
                <w:sz w:val="24"/>
              </w:rPr>
              <w:t>+</w:t>
            </w:r>
          </w:p>
        </w:tc>
        <w:tc>
          <w:tcPr>
            <w:tcW w:w="284"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36"/>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36"/>
              <w:jc w:val="center"/>
              <w:rPr>
                <w:sz w:val="24"/>
              </w:rPr>
            </w:pPr>
            <w:r>
              <w:rPr>
                <w:sz w:val="24"/>
              </w:rPr>
              <w:t>+</w:t>
            </w:r>
          </w:p>
        </w:tc>
        <w:tc>
          <w:tcPr>
            <w:tcW w:w="299"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8"/>
              <w:ind w:left="27"/>
              <w:jc w:val="center"/>
              <w:rPr>
                <w:sz w:val="24"/>
              </w:rPr>
            </w:pPr>
            <w:r>
              <w:rPr>
                <w:sz w:val="24"/>
              </w:rPr>
              <w:t>+</w:t>
            </w:r>
          </w:p>
        </w:tc>
        <w:tc>
          <w:tcPr>
            <w:tcW w:w="265"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8"/>
              <w:ind w:left="43"/>
              <w:jc w:val="center"/>
              <w:rPr>
                <w:sz w:val="24"/>
              </w:rPr>
            </w:pPr>
            <w:r>
              <w:rPr>
                <w:sz w:val="24"/>
              </w:rPr>
              <w:t>+</w:t>
            </w:r>
          </w:p>
        </w:tc>
        <w:tc>
          <w:tcPr>
            <w:tcW w:w="284"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32"/>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27"/>
              <w:jc w:val="center"/>
              <w:rPr>
                <w:sz w:val="24"/>
              </w:rPr>
            </w:pPr>
            <w:r>
              <w:rPr>
                <w:sz w:val="24"/>
              </w:rPr>
              <w:t>+</w:t>
            </w:r>
          </w:p>
        </w:tc>
        <w:tc>
          <w:tcPr>
            <w:tcW w:w="283"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30"/>
              <w:jc w:val="center"/>
              <w:rPr>
                <w:sz w:val="24"/>
              </w:rPr>
            </w:pPr>
            <w:r>
              <w:rPr>
                <w:sz w:val="24"/>
              </w:rPr>
              <w:t>+</w:t>
            </w:r>
          </w:p>
        </w:tc>
        <w:tc>
          <w:tcPr>
            <w:tcW w:w="311" w:type="dxa"/>
            <w:tcBorders>
              <w:top w:val="single" w:sz="4" w:space="0" w:color="D9D9D9"/>
              <w:right w:val="double" w:sz="4" w:space="0" w:color="000000"/>
            </w:tcBorders>
          </w:tcPr>
          <w:p w:rsidR="008A036E" w:rsidRDefault="008A036E">
            <w:pPr>
              <w:pStyle w:val="TableParagraph"/>
              <w:rPr>
                <w:i/>
                <w:sz w:val="26"/>
              </w:rPr>
            </w:pPr>
          </w:p>
          <w:p w:rsidR="008A036E" w:rsidRDefault="00871284">
            <w:pPr>
              <w:pStyle w:val="TableParagraph"/>
              <w:spacing w:before="188"/>
              <w:ind w:left="7"/>
              <w:jc w:val="center"/>
              <w:rPr>
                <w:sz w:val="24"/>
              </w:rPr>
            </w:pPr>
            <w:r>
              <w:rPr>
                <w:sz w:val="24"/>
              </w:rPr>
              <w:t>+</w:t>
            </w:r>
          </w:p>
        </w:tc>
        <w:tc>
          <w:tcPr>
            <w:tcW w:w="256" w:type="dxa"/>
            <w:tcBorders>
              <w:top w:val="single" w:sz="4" w:space="0" w:color="D9D9D9"/>
              <w:left w:val="double" w:sz="4" w:space="0" w:color="000000"/>
            </w:tcBorders>
          </w:tcPr>
          <w:p w:rsidR="008A036E" w:rsidRDefault="008A036E">
            <w:pPr>
              <w:pStyle w:val="TableParagraph"/>
              <w:rPr>
                <w:i/>
                <w:sz w:val="26"/>
              </w:rPr>
            </w:pPr>
          </w:p>
          <w:p w:rsidR="008A036E" w:rsidRDefault="00871284">
            <w:pPr>
              <w:pStyle w:val="TableParagraph"/>
              <w:spacing w:before="188"/>
              <w:ind w:left="35"/>
              <w:jc w:val="center"/>
              <w:rPr>
                <w:sz w:val="24"/>
              </w:rPr>
            </w:pPr>
            <w:r>
              <w:rPr>
                <w:sz w:val="24"/>
              </w:rPr>
              <w:t>+</w:t>
            </w:r>
          </w:p>
        </w:tc>
        <w:tc>
          <w:tcPr>
            <w:tcW w:w="282" w:type="dxa"/>
            <w:tcBorders>
              <w:top w:val="single" w:sz="4" w:space="0" w:color="D9D9D9"/>
            </w:tcBorders>
          </w:tcPr>
          <w:p w:rsidR="008A036E" w:rsidRDefault="008A036E">
            <w:pPr>
              <w:pStyle w:val="TableParagraph"/>
              <w:rPr>
                <w:i/>
                <w:sz w:val="26"/>
              </w:rPr>
            </w:pPr>
          </w:p>
          <w:p w:rsidR="008A036E" w:rsidRDefault="00871284">
            <w:pPr>
              <w:pStyle w:val="TableParagraph"/>
              <w:spacing w:before="188"/>
              <w:ind w:left="16"/>
              <w:jc w:val="center"/>
              <w:rPr>
                <w:sz w:val="24"/>
              </w:rPr>
            </w:pPr>
            <w:r>
              <w:rPr>
                <w:sz w:val="24"/>
              </w:rPr>
              <w:t>+</w:t>
            </w:r>
          </w:p>
        </w:tc>
        <w:tc>
          <w:tcPr>
            <w:tcW w:w="282" w:type="dxa"/>
            <w:tcBorders>
              <w:top w:val="single" w:sz="4" w:space="0" w:color="D9D9D9"/>
            </w:tcBorders>
          </w:tcPr>
          <w:p w:rsidR="008A036E" w:rsidRDefault="008A036E">
            <w:pPr>
              <w:pStyle w:val="TableParagraph"/>
            </w:pPr>
          </w:p>
        </w:tc>
        <w:tc>
          <w:tcPr>
            <w:tcW w:w="352" w:type="dxa"/>
            <w:tcBorders>
              <w:top w:val="single" w:sz="4" w:space="0" w:color="D9D9D9"/>
              <w:right w:val="double" w:sz="4" w:space="0" w:color="000000"/>
            </w:tcBorders>
          </w:tcPr>
          <w:p w:rsidR="008A036E" w:rsidRDefault="008A036E">
            <w:pPr>
              <w:pStyle w:val="TableParagraph"/>
            </w:pPr>
          </w:p>
        </w:tc>
        <w:tc>
          <w:tcPr>
            <w:tcW w:w="239" w:type="dxa"/>
            <w:tcBorders>
              <w:top w:val="single" w:sz="4" w:space="0" w:color="D9D9D9"/>
              <w:left w:val="double" w:sz="4" w:space="0" w:color="000000"/>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340" w:type="dxa"/>
            <w:tcBorders>
              <w:top w:val="single" w:sz="4" w:space="0" w:color="D9D9D9"/>
              <w:right w:val="double" w:sz="4" w:space="0" w:color="000000"/>
            </w:tcBorders>
          </w:tcPr>
          <w:p w:rsidR="008A036E" w:rsidRDefault="008A036E">
            <w:pPr>
              <w:pStyle w:val="TableParagraph"/>
            </w:pPr>
          </w:p>
        </w:tc>
        <w:tc>
          <w:tcPr>
            <w:tcW w:w="237" w:type="dxa"/>
            <w:tcBorders>
              <w:top w:val="single" w:sz="4" w:space="0" w:color="D9D9D9"/>
              <w:left w:val="double" w:sz="4" w:space="0" w:color="000000"/>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284" w:type="dxa"/>
            <w:tcBorders>
              <w:top w:val="single" w:sz="4" w:space="0" w:color="D9D9D9"/>
            </w:tcBorders>
          </w:tcPr>
          <w:p w:rsidR="008A036E" w:rsidRDefault="008A036E">
            <w:pPr>
              <w:pStyle w:val="TableParagraph"/>
            </w:pPr>
          </w:p>
        </w:tc>
        <w:tc>
          <w:tcPr>
            <w:tcW w:w="296" w:type="dxa"/>
            <w:tcBorders>
              <w:top w:val="single" w:sz="4" w:space="0" w:color="D9D9D9"/>
              <w:right w:val="double" w:sz="4" w:space="0" w:color="000000"/>
            </w:tcBorders>
          </w:tcPr>
          <w:p w:rsidR="008A036E" w:rsidRDefault="008A036E">
            <w:pPr>
              <w:pStyle w:val="TableParagraph"/>
            </w:pPr>
          </w:p>
        </w:tc>
        <w:tc>
          <w:tcPr>
            <w:tcW w:w="277" w:type="dxa"/>
            <w:tcBorders>
              <w:top w:val="single" w:sz="4" w:space="0" w:color="D9D9D9"/>
              <w:left w:val="double" w:sz="4" w:space="0" w:color="000000"/>
            </w:tcBorders>
          </w:tcPr>
          <w:p w:rsidR="008A036E" w:rsidRDefault="008A036E">
            <w:pPr>
              <w:pStyle w:val="TableParagraph"/>
            </w:pPr>
          </w:p>
        </w:tc>
        <w:tc>
          <w:tcPr>
            <w:tcW w:w="507" w:type="dxa"/>
            <w:tcBorders>
              <w:top w:val="single" w:sz="4" w:space="0" w:color="D9D9D9"/>
            </w:tcBorders>
          </w:tcPr>
          <w:p w:rsidR="008A036E" w:rsidRDefault="008A036E">
            <w:pPr>
              <w:pStyle w:val="TableParagraph"/>
            </w:pPr>
          </w:p>
        </w:tc>
      </w:tr>
      <w:tr w:rsidR="008A036E">
        <w:trPr>
          <w:trHeight w:val="758"/>
        </w:trPr>
        <w:tc>
          <w:tcPr>
            <w:tcW w:w="2376" w:type="dxa"/>
            <w:gridSpan w:val="2"/>
          </w:tcPr>
          <w:p w:rsidR="008A036E" w:rsidRDefault="00871284">
            <w:pPr>
              <w:pStyle w:val="TableParagraph"/>
              <w:ind w:left="107"/>
            </w:pPr>
            <w:r>
              <w:rPr>
                <w:spacing w:val="-2"/>
              </w:rPr>
              <w:t xml:space="preserve">Присоединяющийся </w:t>
            </w:r>
            <w:r>
              <w:t>игрок – положение</w:t>
            </w:r>
          </w:p>
          <w:p w:rsidR="008A036E" w:rsidRDefault="00871284">
            <w:pPr>
              <w:pStyle w:val="TableParagraph"/>
              <w:spacing w:line="238" w:lineRule="exact"/>
              <w:ind w:left="107"/>
            </w:pPr>
            <w:r>
              <w:t xml:space="preserve">тела, </w:t>
            </w:r>
            <w:r>
              <w:rPr>
                <w:spacing w:val="-2"/>
              </w:rPr>
              <w:t>сцепление,</w:t>
            </w: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38" w:type="dxa"/>
            <w:tcBorders>
              <w:right w:val="double" w:sz="4" w:space="0" w:color="000000"/>
            </w:tcBorders>
          </w:tcPr>
          <w:p w:rsidR="008A036E" w:rsidRDefault="008A036E">
            <w:pPr>
              <w:pStyle w:val="TableParagraph"/>
            </w:pPr>
          </w:p>
        </w:tc>
        <w:tc>
          <w:tcPr>
            <w:tcW w:w="327"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82" w:type="dxa"/>
            <w:tcBorders>
              <w:left w:val="double" w:sz="4" w:space="0" w:color="000000"/>
            </w:tcBorders>
          </w:tcPr>
          <w:p w:rsidR="008A036E" w:rsidRDefault="008A036E">
            <w:pPr>
              <w:pStyle w:val="TableParagraph"/>
            </w:pPr>
          </w:p>
        </w:tc>
        <w:tc>
          <w:tcPr>
            <w:tcW w:w="282" w:type="dxa"/>
          </w:tcPr>
          <w:p w:rsidR="008A036E" w:rsidRDefault="008A036E">
            <w:pPr>
              <w:pStyle w:val="TableParagraph"/>
            </w:pPr>
          </w:p>
        </w:tc>
        <w:tc>
          <w:tcPr>
            <w:tcW w:w="284" w:type="dxa"/>
          </w:tcPr>
          <w:p w:rsidR="008A036E" w:rsidRDefault="008A036E">
            <w:pPr>
              <w:pStyle w:val="TableParagraph"/>
            </w:pPr>
          </w:p>
        </w:tc>
        <w:tc>
          <w:tcPr>
            <w:tcW w:w="282" w:type="dxa"/>
            <w:tcBorders>
              <w:right w:val="double" w:sz="4" w:space="0" w:color="000000"/>
            </w:tcBorders>
          </w:tcPr>
          <w:p w:rsidR="008A036E" w:rsidRDefault="008A036E">
            <w:pPr>
              <w:pStyle w:val="TableParagraph"/>
            </w:pPr>
          </w:p>
        </w:tc>
        <w:tc>
          <w:tcPr>
            <w:tcW w:w="237" w:type="dxa"/>
            <w:tcBorders>
              <w:left w:val="double" w:sz="4" w:space="0" w:color="000000"/>
            </w:tcBorders>
          </w:tcPr>
          <w:p w:rsidR="008A036E" w:rsidRDefault="008A036E">
            <w:pPr>
              <w:pStyle w:val="TableParagraph"/>
            </w:pPr>
          </w:p>
        </w:tc>
        <w:tc>
          <w:tcPr>
            <w:tcW w:w="330" w:type="dxa"/>
          </w:tcPr>
          <w:p w:rsidR="008A036E" w:rsidRDefault="008A036E">
            <w:pPr>
              <w:pStyle w:val="TableParagraph"/>
            </w:pPr>
          </w:p>
        </w:tc>
        <w:tc>
          <w:tcPr>
            <w:tcW w:w="282" w:type="dxa"/>
          </w:tcPr>
          <w:p w:rsidR="008A036E" w:rsidRDefault="008A036E">
            <w:pPr>
              <w:pStyle w:val="TableParagraph"/>
            </w:pPr>
          </w:p>
        </w:tc>
        <w:tc>
          <w:tcPr>
            <w:tcW w:w="282" w:type="dxa"/>
          </w:tcPr>
          <w:p w:rsidR="008A036E" w:rsidRDefault="008A036E">
            <w:pPr>
              <w:pStyle w:val="TableParagraph"/>
            </w:pPr>
          </w:p>
        </w:tc>
        <w:tc>
          <w:tcPr>
            <w:tcW w:w="284" w:type="dxa"/>
            <w:tcBorders>
              <w:right w:val="double" w:sz="4" w:space="0" w:color="000000"/>
            </w:tcBorders>
          </w:tcPr>
          <w:p w:rsidR="008A036E" w:rsidRDefault="00871284">
            <w:pPr>
              <w:pStyle w:val="TableParagraph"/>
              <w:spacing w:before="231"/>
              <w:ind w:left="54"/>
              <w:jc w:val="center"/>
              <w:rPr>
                <w:sz w:val="24"/>
              </w:rPr>
            </w:pPr>
            <w:r>
              <w:rPr>
                <w:sz w:val="24"/>
              </w:rPr>
              <w:t>+</w:t>
            </w:r>
          </w:p>
        </w:tc>
        <w:tc>
          <w:tcPr>
            <w:tcW w:w="282" w:type="dxa"/>
            <w:tcBorders>
              <w:left w:val="double" w:sz="4" w:space="0" w:color="000000"/>
            </w:tcBorders>
          </w:tcPr>
          <w:p w:rsidR="008A036E" w:rsidRDefault="00871284">
            <w:pPr>
              <w:pStyle w:val="TableParagraph"/>
              <w:spacing w:before="231"/>
              <w:ind w:left="30"/>
              <w:jc w:val="center"/>
              <w:rPr>
                <w:sz w:val="24"/>
              </w:rPr>
            </w:pPr>
            <w:r>
              <w:rPr>
                <w:sz w:val="24"/>
              </w:rPr>
              <w:t>+</w:t>
            </w:r>
          </w:p>
        </w:tc>
        <w:tc>
          <w:tcPr>
            <w:tcW w:w="284" w:type="dxa"/>
          </w:tcPr>
          <w:p w:rsidR="008A036E" w:rsidRDefault="00871284">
            <w:pPr>
              <w:pStyle w:val="TableParagraph"/>
              <w:spacing w:before="231"/>
              <w:ind w:left="36"/>
              <w:jc w:val="center"/>
              <w:rPr>
                <w:sz w:val="24"/>
              </w:rPr>
            </w:pPr>
            <w:r>
              <w:rPr>
                <w:sz w:val="24"/>
              </w:rPr>
              <w:t>+</w:t>
            </w:r>
          </w:p>
        </w:tc>
        <w:tc>
          <w:tcPr>
            <w:tcW w:w="282" w:type="dxa"/>
          </w:tcPr>
          <w:p w:rsidR="008A036E" w:rsidRDefault="00871284">
            <w:pPr>
              <w:pStyle w:val="TableParagraph"/>
              <w:spacing w:before="231"/>
              <w:ind w:left="36"/>
              <w:jc w:val="center"/>
              <w:rPr>
                <w:sz w:val="24"/>
              </w:rPr>
            </w:pPr>
            <w:r>
              <w:rPr>
                <w:sz w:val="24"/>
              </w:rPr>
              <w:t>+</w:t>
            </w:r>
          </w:p>
        </w:tc>
        <w:tc>
          <w:tcPr>
            <w:tcW w:w="299" w:type="dxa"/>
            <w:tcBorders>
              <w:right w:val="double" w:sz="4" w:space="0" w:color="000000"/>
            </w:tcBorders>
          </w:tcPr>
          <w:p w:rsidR="008A036E" w:rsidRDefault="00871284">
            <w:pPr>
              <w:pStyle w:val="TableParagraph"/>
              <w:spacing w:before="231"/>
              <w:ind w:left="27"/>
              <w:jc w:val="center"/>
              <w:rPr>
                <w:sz w:val="24"/>
              </w:rPr>
            </w:pPr>
            <w:r>
              <w:rPr>
                <w:sz w:val="24"/>
              </w:rPr>
              <w:t>+</w:t>
            </w:r>
          </w:p>
        </w:tc>
        <w:tc>
          <w:tcPr>
            <w:tcW w:w="265" w:type="dxa"/>
            <w:tcBorders>
              <w:left w:val="double" w:sz="4" w:space="0" w:color="000000"/>
            </w:tcBorders>
          </w:tcPr>
          <w:p w:rsidR="008A036E" w:rsidRDefault="00871284">
            <w:pPr>
              <w:pStyle w:val="TableParagraph"/>
              <w:spacing w:before="231"/>
              <w:ind w:left="43"/>
              <w:jc w:val="center"/>
              <w:rPr>
                <w:sz w:val="24"/>
              </w:rPr>
            </w:pPr>
            <w:r>
              <w:rPr>
                <w:sz w:val="24"/>
              </w:rPr>
              <w:t>+</w:t>
            </w:r>
          </w:p>
        </w:tc>
        <w:tc>
          <w:tcPr>
            <w:tcW w:w="284" w:type="dxa"/>
          </w:tcPr>
          <w:p w:rsidR="008A036E" w:rsidRDefault="00871284">
            <w:pPr>
              <w:pStyle w:val="TableParagraph"/>
              <w:spacing w:before="231"/>
              <w:ind w:left="32"/>
              <w:jc w:val="center"/>
              <w:rPr>
                <w:sz w:val="24"/>
              </w:rPr>
            </w:pPr>
            <w:r>
              <w:rPr>
                <w:sz w:val="24"/>
              </w:rPr>
              <w:t>+</w:t>
            </w:r>
          </w:p>
        </w:tc>
        <w:tc>
          <w:tcPr>
            <w:tcW w:w="282" w:type="dxa"/>
          </w:tcPr>
          <w:p w:rsidR="008A036E" w:rsidRDefault="00871284">
            <w:pPr>
              <w:pStyle w:val="TableParagraph"/>
              <w:spacing w:before="231"/>
              <w:ind w:left="27"/>
              <w:jc w:val="center"/>
              <w:rPr>
                <w:sz w:val="24"/>
              </w:rPr>
            </w:pPr>
            <w:r>
              <w:rPr>
                <w:sz w:val="24"/>
              </w:rPr>
              <w:t>+</w:t>
            </w:r>
          </w:p>
        </w:tc>
        <w:tc>
          <w:tcPr>
            <w:tcW w:w="283" w:type="dxa"/>
          </w:tcPr>
          <w:p w:rsidR="008A036E" w:rsidRDefault="00871284">
            <w:pPr>
              <w:pStyle w:val="TableParagraph"/>
              <w:spacing w:before="231"/>
              <w:ind w:left="30"/>
              <w:jc w:val="center"/>
              <w:rPr>
                <w:sz w:val="24"/>
              </w:rPr>
            </w:pPr>
            <w:r>
              <w:rPr>
                <w:sz w:val="24"/>
              </w:rPr>
              <w:t>+</w:t>
            </w:r>
          </w:p>
        </w:tc>
        <w:tc>
          <w:tcPr>
            <w:tcW w:w="311" w:type="dxa"/>
            <w:tcBorders>
              <w:right w:val="double" w:sz="4" w:space="0" w:color="000000"/>
            </w:tcBorders>
          </w:tcPr>
          <w:p w:rsidR="008A036E" w:rsidRDefault="00871284">
            <w:pPr>
              <w:pStyle w:val="TableParagraph"/>
              <w:spacing w:before="231"/>
              <w:ind w:left="7"/>
              <w:jc w:val="center"/>
              <w:rPr>
                <w:sz w:val="24"/>
              </w:rPr>
            </w:pPr>
            <w:r>
              <w:rPr>
                <w:sz w:val="24"/>
              </w:rPr>
              <w:t>+</w:t>
            </w:r>
          </w:p>
        </w:tc>
        <w:tc>
          <w:tcPr>
            <w:tcW w:w="256" w:type="dxa"/>
            <w:tcBorders>
              <w:left w:val="double" w:sz="4" w:space="0" w:color="000000"/>
            </w:tcBorders>
          </w:tcPr>
          <w:p w:rsidR="008A036E" w:rsidRDefault="00871284">
            <w:pPr>
              <w:pStyle w:val="TableParagraph"/>
              <w:spacing w:before="231"/>
              <w:ind w:left="35"/>
              <w:jc w:val="center"/>
              <w:rPr>
                <w:sz w:val="24"/>
              </w:rPr>
            </w:pPr>
            <w:r>
              <w:rPr>
                <w:sz w:val="24"/>
              </w:rPr>
              <w:t>+</w:t>
            </w:r>
          </w:p>
        </w:tc>
        <w:tc>
          <w:tcPr>
            <w:tcW w:w="282" w:type="dxa"/>
          </w:tcPr>
          <w:p w:rsidR="008A036E" w:rsidRDefault="00871284">
            <w:pPr>
              <w:pStyle w:val="TableParagraph"/>
              <w:spacing w:before="231"/>
              <w:ind w:left="16"/>
              <w:jc w:val="center"/>
              <w:rPr>
                <w:sz w:val="24"/>
              </w:rPr>
            </w:pPr>
            <w:r>
              <w:rPr>
                <w:sz w:val="24"/>
              </w:rPr>
              <w:t>+</w:t>
            </w:r>
          </w:p>
        </w:tc>
        <w:tc>
          <w:tcPr>
            <w:tcW w:w="282" w:type="dxa"/>
          </w:tcPr>
          <w:p w:rsidR="008A036E" w:rsidRDefault="00871284">
            <w:pPr>
              <w:pStyle w:val="TableParagraph"/>
              <w:spacing w:before="231"/>
              <w:ind w:right="57"/>
              <w:jc w:val="right"/>
              <w:rPr>
                <w:sz w:val="24"/>
              </w:rPr>
            </w:pPr>
            <w:r>
              <w:rPr>
                <w:sz w:val="24"/>
              </w:rPr>
              <w:t>+</w:t>
            </w:r>
          </w:p>
        </w:tc>
        <w:tc>
          <w:tcPr>
            <w:tcW w:w="352" w:type="dxa"/>
            <w:tcBorders>
              <w:right w:val="double" w:sz="4" w:space="0" w:color="000000"/>
            </w:tcBorders>
          </w:tcPr>
          <w:p w:rsidR="008A036E" w:rsidRDefault="00871284">
            <w:pPr>
              <w:pStyle w:val="TableParagraph"/>
              <w:spacing w:before="231"/>
              <w:ind w:right="41"/>
              <w:jc w:val="center"/>
              <w:rPr>
                <w:sz w:val="24"/>
              </w:rPr>
            </w:pPr>
            <w:r>
              <w:rPr>
                <w:sz w:val="24"/>
              </w:rPr>
              <w:t>+</w:t>
            </w:r>
          </w:p>
        </w:tc>
        <w:tc>
          <w:tcPr>
            <w:tcW w:w="239" w:type="dxa"/>
            <w:tcBorders>
              <w:left w:val="double" w:sz="4" w:space="0" w:color="000000"/>
            </w:tcBorders>
          </w:tcPr>
          <w:p w:rsidR="008A036E" w:rsidRDefault="00871284">
            <w:pPr>
              <w:pStyle w:val="TableParagraph"/>
              <w:spacing w:before="231"/>
              <w:ind w:right="16"/>
              <w:jc w:val="right"/>
              <w:rPr>
                <w:sz w:val="24"/>
              </w:rPr>
            </w:pPr>
            <w:r>
              <w:rPr>
                <w:sz w:val="24"/>
              </w:rPr>
              <w:t>+</w:t>
            </w:r>
          </w:p>
        </w:tc>
        <w:tc>
          <w:tcPr>
            <w:tcW w:w="282" w:type="dxa"/>
          </w:tcPr>
          <w:p w:rsidR="008A036E" w:rsidRDefault="00871284">
            <w:pPr>
              <w:pStyle w:val="TableParagraph"/>
              <w:spacing w:before="231"/>
              <w:ind w:left="5"/>
              <w:jc w:val="center"/>
              <w:rPr>
                <w:sz w:val="24"/>
              </w:rPr>
            </w:pPr>
            <w:r>
              <w:rPr>
                <w:sz w:val="24"/>
              </w:rPr>
              <w:t>+</w:t>
            </w:r>
          </w:p>
        </w:tc>
        <w:tc>
          <w:tcPr>
            <w:tcW w:w="282" w:type="dxa"/>
          </w:tcPr>
          <w:p w:rsidR="008A036E" w:rsidRDefault="00871284">
            <w:pPr>
              <w:pStyle w:val="TableParagraph"/>
              <w:spacing w:before="231"/>
              <w:ind w:left="2"/>
              <w:jc w:val="center"/>
              <w:rPr>
                <w:sz w:val="24"/>
              </w:rPr>
            </w:pPr>
            <w:r>
              <w:rPr>
                <w:sz w:val="24"/>
              </w:rPr>
              <w:t>+</w:t>
            </w:r>
          </w:p>
        </w:tc>
        <w:tc>
          <w:tcPr>
            <w:tcW w:w="282" w:type="dxa"/>
          </w:tcPr>
          <w:p w:rsidR="008A036E" w:rsidRDefault="00871284">
            <w:pPr>
              <w:pStyle w:val="TableParagraph"/>
              <w:spacing w:before="231"/>
              <w:ind w:left="5"/>
              <w:jc w:val="center"/>
              <w:rPr>
                <w:sz w:val="24"/>
              </w:rPr>
            </w:pPr>
            <w:r>
              <w:rPr>
                <w:sz w:val="24"/>
              </w:rPr>
              <w:t>+</w:t>
            </w:r>
          </w:p>
        </w:tc>
        <w:tc>
          <w:tcPr>
            <w:tcW w:w="340" w:type="dxa"/>
            <w:tcBorders>
              <w:right w:val="double" w:sz="4" w:space="0" w:color="000000"/>
            </w:tcBorders>
          </w:tcPr>
          <w:p w:rsidR="008A036E" w:rsidRDefault="00871284">
            <w:pPr>
              <w:pStyle w:val="TableParagraph"/>
              <w:spacing w:before="231"/>
              <w:ind w:right="43"/>
              <w:jc w:val="center"/>
              <w:rPr>
                <w:sz w:val="24"/>
              </w:rPr>
            </w:pPr>
            <w:r>
              <w:rPr>
                <w:sz w:val="24"/>
              </w:rPr>
              <w:t>+</w:t>
            </w:r>
          </w:p>
        </w:tc>
        <w:tc>
          <w:tcPr>
            <w:tcW w:w="237" w:type="dxa"/>
            <w:tcBorders>
              <w:left w:val="double" w:sz="4" w:space="0" w:color="000000"/>
            </w:tcBorders>
          </w:tcPr>
          <w:p w:rsidR="008A036E" w:rsidRDefault="00871284">
            <w:pPr>
              <w:pStyle w:val="TableParagraph"/>
              <w:spacing w:before="231"/>
              <w:ind w:left="29"/>
              <w:jc w:val="center"/>
              <w:rPr>
                <w:sz w:val="24"/>
              </w:rPr>
            </w:pPr>
            <w:r>
              <w:rPr>
                <w:sz w:val="24"/>
              </w:rPr>
              <w:t>+</w:t>
            </w:r>
          </w:p>
        </w:tc>
        <w:tc>
          <w:tcPr>
            <w:tcW w:w="282" w:type="dxa"/>
          </w:tcPr>
          <w:p w:rsidR="008A036E" w:rsidRDefault="00871284">
            <w:pPr>
              <w:pStyle w:val="TableParagraph"/>
              <w:spacing w:before="231"/>
              <w:ind w:right="5"/>
              <w:jc w:val="center"/>
              <w:rPr>
                <w:sz w:val="24"/>
              </w:rPr>
            </w:pPr>
            <w:r>
              <w:rPr>
                <w:sz w:val="24"/>
              </w:rPr>
              <w:t>+</w:t>
            </w:r>
          </w:p>
        </w:tc>
        <w:tc>
          <w:tcPr>
            <w:tcW w:w="284" w:type="dxa"/>
          </w:tcPr>
          <w:p w:rsidR="008A036E" w:rsidRDefault="00871284">
            <w:pPr>
              <w:pStyle w:val="TableParagraph"/>
              <w:spacing w:before="231"/>
              <w:ind w:right="5"/>
              <w:jc w:val="center"/>
              <w:rPr>
                <w:sz w:val="24"/>
              </w:rPr>
            </w:pPr>
            <w:r>
              <w:rPr>
                <w:sz w:val="24"/>
              </w:rPr>
              <w:t>+</w:t>
            </w:r>
          </w:p>
        </w:tc>
        <w:tc>
          <w:tcPr>
            <w:tcW w:w="296" w:type="dxa"/>
            <w:tcBorders>
              <w:right w:val="double" w:sz="4" w:space="0" w:color="000000"/>
            </w:tcBorders>
          </w:tcPr>
          <w:p w:rsidR="008A036E" w:rsidRDefault="00871284">
            <w:pPr>
              <w:pStyle w:val="TableParagraph"/>
              <w:spacing w:before="231"/>
              <w:ind w:right="13"/>
              <w:jc w:val="center"/>
              <w:rPr>
                <w:sz w:val="24"/>
              </w:rPr>
            </w:pPr>
            <w:r>
              <w:rPr>
                <w:sz w:val="24"/>
              </w:rPr>
              <w:t>+</w:t>
            </w:r>
          </w:p>
        </w:tc>
        <w:tc>
          <w:tcPr>
            <w:tcW w:w="277" w:type="dxa"/>
            <w:tcBorders>
              <w:left w:val="double" w:sz="4" w:space="0" w:color="000000"/>
            </w:tcBorders>
          </w:tcPr>
          <w:p w:rsidR="008A036E" w:rsidRDefault="00871284">
            <w:pPr>
              <w:pStyle w:val="TableParagraph"/>
              <w:spacing w:before="231"/>
              <w:ind w:right="16"/>
              <w:jc w:val="center"/>
              <w:rPr>
                <w:sz w:val="24"/>
              </w:rPr>
            </w:pPr>
            <w:r>
              <w:rPr>
                <w:sz w:val="24"/>
              </w:rPr>
              <w:t>+</w:t>
            </w:r>
          </w:p>
        </w:tc>
        <w:tc>
          <w:tcPr>
            <w:tcW w:w="507" w:type="dxa"/>
          </w:tcPr>
          <w:p w:rsidR="008A036E" w:rsidRDefault="00871284">
            <w:pPr>
              <w:pStyle w:val="TableParagraph"/>
              <w:spacing w:before="231"/>
              <w:ind w:right="84"/>
              <w:jc w:val="center"/>
              <w:rPr>
                <w:sz w:val="24"/>
              </w:rPr>
            </w:pPr>
            <w:r>
              <w:rPr>
                <w:sz w:val="24"/>
              </w:rPr>
              <w:t>+</w:t>
            </w:r>
          </w:p>
        </w:tc>
      </w:tr>
    </w:tbl>
    <w:p w:rsidR="008A036E" w:rsidRDefault="008A036E">
      <w:pPr>
        <w:jc w:val="center"/>
        <w:rPr>
          <w:sz w:val="24"/>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2268"/>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261"/>
        </w:trPr>
        <w:tc>
          <w:tcPr>
            <w:tcW w:w="2376" w:type="dxa"/>
            <w:gridSpan w:val="2"/>
          </w:tcPr>
          <w:p w:rsidR="008A036E" w:rsidRDefault="00871284">
            <w:pPr>
              <w:pStyle w:val="TableParagraph"/>
              <w:spacing w:line="242" w:lineRule="exact"/>
              <w:ind w:left="107"/>
            </w:pPr>
            <w:r>
              <w:t>вывод</w:t>
            </w:r>
            <w:r>
              <w:rPr>
                <w:spacing w:val="-2"/>
              </w:rPr>
              <w:t xml:space="preserve"> </w:t>
            </w:r>
            <w:r>
              <w:rPr>
                <w:spacing w:val="-4"/>
              </w:rPr>
              <w:t>мяча</w:t>
            </w: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37" w:type="dxa"/>
            <w:tcBorders>
              <w:right w:val="double" w:sz="4" w:space="0" w:color="000000"/>
            </w:tcBorders>
          </w:tcPr>
          <w:p w:rsidR="008A036E" w:rsidRDefault="008A036E">
            <w:pPr>
              <w:pStyle w:val="TableParagraph"/>
              <w:rPr>
                <w:sz w:val="18"/>
              </w:rPr>
            </w:pPr>
          </w:p>
        </w:tc>
        <w:tc>
          <w:tcPr>
            <w:tcW w:w="32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329"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98" w:type="dxa"/>
            <w:tcBorders>
              <w:right w:val="double" w:sz="4" w:space="0" w:color="000000"/>
            </w:tcBorders>
          </w:tcPr>
          <w:p w:rsidR="008A036E" w:rsidRDefault="008A036E">
            <w:pPr>
              <w:pStyle w:val="TableParagraph"/>
              <w:rPr>
                <w:sz w:val="18"/>
              </w:rPr>
            </w:pPr>
          </w:p>
        </w:tc>
        <w:tc>
          <w:tcPr>
            <w:tcW w:w="264"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10" w:type="dxa"/>
            <w:tcBorders>
              <w:right w:val="double" w:sz="4" w:space="0" w:color="000000"/>
            </w:tcBorders>
          </w:tcPr>
          <w:p w:rsidR="008A036E" w:rsidRDefault="008A036E">
            <w:pPr>
              <w:pStyle w:val="TableParagraph"/>
              <w:rPr>
                <w:sz w:val="18"/>
              </w:rPr>
            </w:pPr>
          </w:p>
        </w:tc>
        <w:tc>
          <w:tcPr>
            <w:tcW w:w="255"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51" w:type="dxa"/>
            <w:tcBorders>
              <w:right w:val="double" w:sz="4" w:space="0" w:color="000000"/>
            </w:tcBorders>
          </w:tcPr>
          <w:p w:rsidR="008A036E" w:rsidRDefault="008A036E">
            <w:pPr>
              <w:pStyle w:val="TableParagraph"/>
              <w:rPr>
                <w:sz w:val="18"/>
              </w:rPr>
            </w:pPr>
          </w:p>
        </w:tc>
        <w:tc>
          <w:tcPr>
            <w:tcW w:w="238"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39"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95" w:type="dxa"/>
            <w:tcBorders>
              <w:right w:val="double" w:sz="4" w:space="0" w:color="000000"/>
            </w:tcBorders>
          </w:tcPr>
          <w:p w:rsidR="008A036E" w:rsidRDefault="008A036E">
            <w:pPr>
              <w:pStyle w:val="TableParagraph"/>
              <w:rPr>
                <w:sz w:val="18"/>
              </w:rPr>
            </w:pPr>
          </w:p>
        </w:tc>
        <w:tc>
          <w:tcPr>
            <w:tcW w:w="276" w:type="dxa"/>
            <w:tcBorders>
              <w:left w:val="double" w:sz="4" w:space="0" w:color="000000"/>
            </w:tcBorders>
          </w:tcPr>
          <w:p w:rsidR="008A036E" w:rsidRDefault="008A036E">
            <w:pPr>
              <w:pStyle w:val="TableParagraph"/>
              <w:rPr>
                <w:sz w:val="18"/>
              </w:rPr>
            </w:pPr>
          </w:p>
        </w:tc>
        <w:tc>
          <w:tcPr>
            <w:tcW w:w="506" w:type="dxa"/>
          </w:tcPr>
          <w:p w:rsidR="008A036E" w:rsidRDefault="008A036E">
            <w:pPr>
              <w:pStyle w:val="TableParagraph"/>
              <w:rPr>
                <w:sz w:val="18"/>
              </w:rPr>
            </w:pPr>
          </w:p>
        </w:tc>
      </w:tr>
      <w:tr w:rsidR="008A036E">
        <w:trPr>
          <w:trHeight w:val="1010"/>
        </w:trPr>
        <w:tc>
          <w:tcPr>
            <w:tcW w:w="2376" w:type="dxa"/>
            <w:gridSpan w:val="2"/>
          </w:tcPr>
          <w:p w:rsidR="008A036E" w:rsidRDefault="00871284">
            <w:pPr>
              <w:pStyle w:val="TableParagraph"/>
              <w:ind w:left="107"/>
            </w:pPr>
            <w:r>
              <w:t>Игроки</w:t>
            </w:r>
            <w:r>
              <w:rPr>
                <w:spacing w:val="-14"/>
              </w:rPr>
              <w:t xml:space="preserve"> </w:t>
            </w:r>
            <w:r>
              <w:t>поддержки</w:t>
            </w:r>
            <w:r>
              <w:rPr>
                <w:spacing w:val="-14"/>
              </w:rPr>
              <w:t xml:space="preserve"> </w:t>
            </w:r>
            <w:r>
              <w:t>- вход, сцепление,</w:t>
            </w:r>
          </w:p>
          <w:p w:rsidR="008A036E" w:rsidRDefault="00871284">
            <w:pPr>
              <w:pStyle w:val="TableParagraph"/>
              <w:spacing w:line="252" w:lineRule="exact"/>
              <w:ind w:left="107"/>
            </w:pPr>
            <w:r>
              <w:t>сохранение</w:t>
            </w:r>
            <w:r>
              <w:rPr>
                <w:spacing w:val="-7"/>
              </w:rPr>
              <w:t xml:space="preserve"> </w:t>
            </w:r>
            <w:r>
              <w:rPr>
                <w:spacing w:val="-2"/>
              </w:rPr>
              <w:t>мяча,</w:t>
            </w:r>
          </w:p>
          <w:p w:rsidR="008A036E" w:rsidRDefault="00871284">
            <w:pPr>
              <w:pStyle w:val="TableParagraph"/>
              <w:spacing w:line="238" w:lineRule="exact"/>
              <w:ind w:left="107"/>
            </w:pPr>
            <w:r>
              <w:t>давление,</w:t>
            </w:r>
            <w:r>
              <w:rPr>
                <w:spacing w:val="-6"/>
              </w:rPr>
              <w:t xml:space="preserve"> </w:t>
            </w:r>
            <w:r>
              <w:t>вывод</w:t>
            </w:r>
            <w:r>
              <w:rPr>
                <w:spacing w:val="-4"/>
              </w:rPr>
              <w:t xml:space="preserve"> мяча</w:t>
            </w: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37" w:type="dxa"/>
            <w:tcBorders>
              <w:bottom w:val="single" w:sz="4" w:space="0" w:color="D9D9D9"/>
              <w:right w:val="double" w:sz="4" w:space="0" w:color="000000"/>
            </w:tcBorders>
          </w:tcPr>
          <w:p w:rsidR="008A036E" w:rsidRDefault="008A036E">
            <w:pPr>
              <w:pStyle w:val="TableParagraph"/>
            </w:pPr>
          </w:p>
        </w:tc>
        <w:tc>
          <w:tcPr>
            <w:tcW w:w="32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329"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98" w:type="dxa"/>
            <w:tcBorders>
              <w:bottom w:val="single" w:sz="4" w:space="0" w:color="D9D9D9"/>
              <w:right w:val="double" w:sz="4" w:space="0" w:color="000000"/>
            </w:tcBorders>
          </w:tcPr>
          <w:p w:rsidR="008A036E" w:rsidRDefault="008A036E">
            <w:pPr>
              <w:pStyle w:val="TableParagraph"/>
            </w:pPr>
          </w:p>
        </w:tc>
        <w:tc>
          <w:tcPr>
            <w:tcW w:w="264"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310" w:type="dxa"/>
            <w:tcBorders>
              <w:bottom w:val="single" w:sz="4" w:space="0" w:color="D9D9D9"/>
              <w:right w:val="double" w:sz="4" w:space="0" w:color="000000"/>
            </w:tcBorders>
          </w:tcPr>
          <w:p w:rsidR="008A036E" w:rsidRDefault="008A036E">
            <w:pPr>
              <w:pStyle w:val="TableParagraph"/>
            </w:pPr>
          </w:p>
        </w:tc>
        <w:tc>
          <w:tcPr>
            <w:tcW w:w="255"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51" w:type="dxa"/>
            <w:tcBorders>
              <w:bottom w:val="single" w:sz="4" w:space="0" w:color="D9D9D9"/>
              <w:right w:val="double" w:sz="4" w:space="0" w:color="000000"/>
            </w:tcBorders>
          </w:tcPr>
          <w:p w:rsidR="008A036E" w:rsidRDefault="008A036E">
            <w:pPr>
              <w:pStyle w:val="TableParagraph"/>
            </w:pPr>
          </w:p>
        </w:tc>
        <w:tc>
          <w:tcPr>
            <w:tcW w:w="238"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39"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95" w:type="dxa"/>
            <w:tcBorders>
              <w:bottom w:val="single" w:sz="4" w:space="0" w:color="D9D9D9"/>
              <w:right w:val="double" w:sz="4" w:space="0" w:color="000000"/>
            </w:tcBorders>
          </w:tcPr>
          <w:p w:rsidR="008A036E" w:rsidRDefault="008A036E">
            <w:pPr>
              <w:pStyle w:val="TableParagraph"/>
            </w:pPr>
          </w:p>
        </w:tc>
        <w:tc>
          <w:tcPr>
            <w:tcW w:w="276" w:type="dxa"/>
            <w:tcBorders>
              <w:left w:val="double" w:sz="4" w:space="0" w:color="000000"/>
              <w:bottom w:val="single" w:sz="4" w:space="0" w:color="D9D9D9"/>
            </w:tcBorders>
          </w:tcPr>
          <w:p w:rsidR="008A036E" w:rsidRDefault="008A036E">
            <w:pPr>
              <w:pStyle w:val="TableParagraph"/>
            </w:pPr>
          </w:p>
        </w:tc>
        <w:tc>
          <w:tcPr>
            <w:tcW w:w="506" w:type="dxa"/>
            <w:tcBorders>
              <w:bottom w:val="single" w:sz="4" w:space="0" w:color="D9D9D9"/>
            </w:tcBorders>
          </w:tcPr>
          <w:p w:rsidR="008A036E" w:rsidRDefault="008A036E">
            <w:pPr>
              <w:pStyle w:val="TableParagraph"/>
            </w:pPr>
          </w:p>
        </w:tc>
      </w:tr>
      <w:tr w:rsidR="00BD3D65">
        <w:trPr>
          <w:trHeight w:val="506"/>
        </w:trPr>
        <w:tc>
          <w:tcPr>
            <w:tcW w:w="2376" w:type="dxa"/>
            <w:gridSpan w:val="2"/>
            <w:shd w:val="clear" w:color="auto" w:fill="D9D9D9"/>
          </w:tcPr>
          <w:p w:rsidR="008A036E" w:rsidRDefault="00871284">
            <w:pPr>
              <w:pStyle w:val="TableParagraph"/>
              <w:spacing w:line="252" w:lineRule="exact"/>
              <w:ind w:left="107" w:right="549" w:firstLine="4"/>
              <w:rPr>
                <w:b/>
              </w:rPr>
            </w:pPr>
            <w:r>
              <w:rPr>
                <w:b/>
              </w:rPr>
              <w:t>Техника</w:t>
            </w:r>
            <w:r>
              <w:rPr>
                <w:b/>
                <w:spacing w:val="-14"/>
              </w:rPr>
              <w:t xml:space="preserve"> </w:t>
            </w:r>
            <w:r>
              <w:rPr>
                <w:b/>
              </w:rPr>
              <w:t>игры</w:t>
            </w:r>
            <w:r>
              <w:rPr>
                <w:b/>
                <w:spacing w:val="-14"/>
              </w:rPr>
              <w:t xml:space="preserve"> </w:t>
            </w:r>
            <w:r>
              <w:rPr>
                <w:b/>
              </w:rPr>
              <w:t xml:space="preserve">в </w:t>
            </w:r>
            <w:r>
              <w:rPr>
                <w:b/>
                <w:spacing w:val="-2"/>
              </w:rPr>
              <w:t>раке: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760"/>
        </w:trPr>
        <w:tc>
          <w:tcPr>
            <w:tcW w:w="2376" w:type="dxa"/>
            <w:gridSpan w:val="2"/>
          </w:tcPr>
          <w:p w:rsidR="008A036E" w:rsidRDefault="00871284">
            <w:pPr>
              <w:pStyle w:val="TableParagraph"/>
              <w:ind w:left="107" w:right="55"/>
            </w:pPr>
            <w:r>
              <w:t>Игрок</w:t>
            </w:r>
            <w:r>
              <w:rPr>
                <w:spacing w:val="-9"/>
              </w:rPr>
              <w:t xml:space="preserve"> </w:t>
            </w:r>
            <w:r>
              <w:t>с</w:t>
            </w:r>
            <w:r>
              <w:rPr>
                <w:spacing w:val="-9"/>
              </w:rPr>
              <w:t xml:space="preserve"> </w:t>
            </w:r>
            <w:r>
              <w:t>мячом</w:t>
            </w:r>
            <w:r>
              <w:rPr>
                <w:spacing w:val="-11"/>
              </w:rPr>
              <w:t xml:space="preserve"> </w:t>
            </w:r>
            <w:r>
              <w:t>–</w:t>
            </w:r>
            <w:r>
              <w:rPr>
                <w:spacing w:val="-9"/>
              </w:rPr>
              <w:t xml:space="preserve"> </w:t>
            </w:r>
            <w:r>
              <w:t>уход на землю,</w:t>
            </w:r>
          </w:p>
          <w:p w:rsidR="008A036E" w:rsidRDefault="00871284">
            <w:pPr>
              <w:pStyle w:val="TableParagraph"/>
              <w:spacing w:line="238" w:lineRule="exact"/>
              <w:ind w:left="107"/>
            </w:pPr>
            <w:r>
              <w:t>выкладывание</w:t>
            </w:r>
            <w:r>
              <w:rPr>
                <w:spacing w:val="-11"/>
              </w:rPr>
              <w:t xml:space="preserve"> </w:t>
            </w:r>
            <w:r>
              <w:rPr>
                <w:spacing w:val="-4"/>
              </w:rPr>
              <w:t>мяча</w:t>
            </w: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37" w:type="dxa"/>
            <w:tcBorders>
              <w:top w:val="single" w:sz="4" w:space="0" w:color="D9D9D9"/>
              <w:right w:val="double" w:sz="4" w:space="0" w:color="000000"/>
            </w:tcBorders>
          </w:tcPr>
          <w:p w:rsidR="008A036E" w:rsidRDefault="008A036E">
            <w:pPr>
              <w:pStyle w:val="TableParagraph"/>
            </w:pPr>
          </w:p>
        </w:tc>
        <w:tc>
          <w:tcPr>
            <w:tcW w:w="32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A036E">
            <w:pPr>
              <w:pStyle w:val="TableParagraph"/>
            </w:pP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329"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98"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351"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top w:val="single" w:sz="4" w:space="0" w:color="D9D9D9"/>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top w:val="single" w:sz="4" w:space="0" w:color="D9D9D9"/>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Borders>
              <w:top w:val="single" w:sz="4" w:space="0" w:color="D9D9D9"/>
            </w:tcBorders>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8A036E">
        <w:trPr>
          <w:trHeight w:val="1516"/>
        </w:trPr>
        <w:tc>
          <w:tcPr>
            <w:tcW w:w="2376" w:type="dxa"/>
            <w:gridSpan w:val="2"/>
          </w:tcPr>
          <w:p w:rsidR="008A036E" w:rsidRDefault="00871284">
            <w:pPr>
              <w:pStyle w:val="TableParagraph"/>
              <w:ind w:left="107"/>
            </w:pPr>
            <w:r>
              <w:rPr>
                <w:spacing w:val="-2"/>
              </w:rPr>
              <w:t xml:space="preserve">Присоединяющиеся </w:t>
            </w:r>
            <w:r>
              <w:t>игроки и игроки поддержки –</w:t>
            </w:r>
          </w:p>
          <w:p w:rsidR="008A036E" w:rsidRDefault="00871284">
            <w:pPr>
              <w:pStyle w:val="TableParagraph"/>
              <w:spacing w:line="252" w:lineRule="exact"/>
              <w:ind w:left="107"/>
            </w:pPr>
            <w:r>
              <w:t>прикрытие</w:t>
            </w:r>
            <w:r>
              <w:rPr>
                <w:spacing w:val="-4"/>
              </w:rPr>
              <w:t xml:space="preserve"> </w:t>
            </w:r>
            <w:r>
              <w:t>игрока</w:t>
            </w:r>
            <w:r>
              <w:rPr>
                <w:spacing w:val="-3"/>
              </w:rPr>
              <w:t xml:space="preserve"> </w:t>
            </w:r>
            <w:r>
              <w:rPr>
                <w:spacing w:val="-10"/>
              </w:rPr>
              <w:t>с</w:t>
            </w:r>
          </w:p>
          <w:p w:rsidR="008A036E" w:rsidRDefault="00871284">
            <w:pPr>
              <w:pStyle w:val="TableParagraph"/>
              <w:spacing w:line="252" w:lineRule="exact"/>
              <w:ind w:left="107"/>
            </w:pPr>
            <w:r>
              <w:t>мячом</w:t>
            </w:r>
            <w:r>
              <w:rPr>
                <w:spacing w:val="-14"/>
              </w:rPr>
              <w:t xml:space="preserve"> </w:t>
            </w:r>
            <w:r>
              <w:t>и</w:t>
            </w:r>
            <w:r>
              <w:rPr>
                <w:spacing w:val="-14"/>
              </w:rPr>
              <w:t xml:space="preserve"> </w:t>
            </w:r>
            <w:r>
              <w:t xml:space="preserve">сохранение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4"/>
              <w:jc w:val="center"/>
              <w:rPr>
                <w:sz w:val="24"/>
              </w:rPr>
            </w:pPr>
            <w:r>
              <w:rPr>
                <w:sz w:val="24"/>
              </w:rPr>
              <w:t>+</w:t>
            </w:r>
          </w:p>
        </w:tc>
      </w:tr>
      <w:tr w:rsidR="008A036E">
        <w:trPr>
          <w:trHeight w:val="1267"/>
        </w:trPr>
        <w:tc>
          <w:tcPr>
            <w:tcW w:w="2376" w:type="dxa"/>
            <w:gridSpan w:val="2"/>
          </w:tcPr>
          <w:p w:rsidR="008A036E" w:rsidRDefault="00871284">
            <w:pPr>
              <w:pStyle w:val="TableParagraph"/>
              <w:ind w:left="107" w:right="582"/>
            </w:pPr>
            <w:r>
              <w:t>Упражнения на развитие</w:t>
            </w:r>
            <w:r>
              <w:rPr>
                <w:spacing w:val="-14"/>
              </w:rPr>
              <w:t xml:space="preserve"> </w:t>
            </w:r>
            <w:r>
              <w:t>навыков игры в раке и</w:t>
            </w:r>
          </w:p>
          <w:p w:rsidR="008A036E" w:rsidRDefault="00871284">
            <w:pPr>
              <w:pStyle w:val="TableParagraph"/>
              <w:spacing w:line="252" w:lineRule="exact"/>
              <w:ind w:left="107"/>
            </w:pPr>
            <w:r>
              <w:rPr>
                <w:spacing w:val="-2"/>
              </w:rPr>
              <w:t xml:space="preserve">продолжительности </w:t>
            </w:r>
            <w:r>
              <w:t>игры через 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rPr>
                <w:i/>
                <w:sz w:val="26"/>
              </w:rPr>
            </w:pPr>
          </w:p>
          <w:p w:rsidR="008A036E" w:rsidRDefault="00871284">
            <w:pPr>
              <w:pStyle w:val="TableParagraph"/>
              <w:spacing w:before="189"/>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9"/>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89"/>
              <w:ind w:left="4"/>
              <w:jc w:val="center"/>
              <w:rPr>
                <w:sz w:val="24"/>
              </w:rPr>
            </w:pPr>
            <w:r>
              <w:rPr>
                <w:sz w:val="24"/>
              </w:rPr>
              <w:t>+</w:t>
            </w:r>
          </w:p>
        </w:tc>
      </w:tr>
      <w:tr w:rsidR="008A036E">
        <w:trPr>
          <w:trHeight w:val="1264"/>
        </w:trPr>
        <w:tc>
          <w:tcPr>
            <w:tcW w:w="2376" w:type="dxa"/>
            <w:gridSpan w:val="2"/>
          </w:tcPr>
          <w:p w:rsidR="008A036E" w:rsidRDefault="00871284">
            <w:pPr>
              <w:pStyle w:val="TableParagraph"/>
              <w:ind w:left="107" w:right="95"/>
            </w:pPr>
            <w:r>
              <w:t>Игрок</w:t>
            </w:r>
            <w:r>
              <w:rPr>
                <w:spacing w:val="-9"/>
              </w:rPr>
              <w:t xml:space="preserve"> </w:t>
            </w:r>
            <w:r>
              <w:t>с</w:t>
            </w:r>
            <w:r>
              <w:rPr>
                <w:spacing w:val="-9"/>
              </w:rPr>
              <w:t xml:space="preserve"> </w:t>
            </w:r>
            <w:r>
              <w:t>мячом</w:t>
            </w:r>
            <w:r>
              <w:rPr>
                <w:spacing w:val="-9"/>
              </w:rPr>
              <w:t xml:space="preserve"> </w:t>
            </w:r>
            <w:r>
              <w:t>-</w:t>
            </w:r>
            <w:r>
              <w:rPr>
                <w:spacing w:val="-12"/>
              </w:rPr>
              <w:t xml:space="preserve"> </w:t>
            </w:r>
            <w:r>
              <w:t>уход на землю/контроль</w:t>
            </w:r>
          </w:p>
          <w:p w:rsidR="008A036E" w:rsidRDefault="00871284">
            <w:pPr>
              <w:pStyle w:val="TableParagraph"/>
              <w:spacing w:line="252" w:lineRule="exact"/>
              <w:ind w:left="107"/>
            </w:pPr>
            <w:r>
              <w:t>над</w:t>
            </w:r>
            <w:r>
              <w:rPr>
                <w:spacing w:val="-2"/>
              </w:rPr>
              <w:t xml:space="preserve"> </w:t>
            </w:r>
            <w:r>
              <w:t>мячом</w:t>
            </w:r>
            <w:r>
              <w:rPr>
                <w:spacing w:val="-1"/>
              </w:rPr>
              <w:t xml:space="preserve"> </w:t>
            </w:r>
            <w:r>
              <w:rPr>
                <w:spacing w:val="-10"/>
              </w:rPr>
              <w:t>и</w:t>
            </w:r>
          </w:p>
          <w:p w:rsidR="008A036E" w:rsidRDefault="00871284">
            <w:pPr>
              <w:pStyle w:val="TableParagraph"/>
              <w:spacing w:line="252" w:lineRule="exact"/>
              <w:ind w:left="107"/>
            </w:pPr>
            <w:r>
              <w:t>выкладывание</w:t>
            </w:r>
            <w:r>
              <w:rPr>
                <w:spacing w:val="-14"/>
              </w:rPr>
              <w:t xml:space="preserve"> </w:t>
            </w:r>
            <w:r>
              <w:t>мяча</w:t>
            </w:r>
            <w:r>
              <w:rPr>
                <w:spacing w:val="-14"/>
              </w:rPr>
              <w:t xml:space="preserve"> </w:t>
            </w:r>
            <w:r>
              <w:t>в процессе давления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517"/>
        </w:trPr>
        <w:tc>
          <w:tcPr>
            <w:tcW w:w="2376" w:type="dxa"/>
            <w:gridSpan w:val="2"/>
          </w:tcPr>
          <w:p w:rsidR="008A036E" w:rsidRDefault="00871284">
            <w:pPr>
              <w:pStyle w:val="TableParagraph"/>
              <w:ind w:left="107"/>
            </w:pPr>
            <w:r>
              <w:rPr>
                <w:spacing w:val="-2"/>
              </w:rPr>
              <w:t xml:space="preserve">Присоединяющиеся </w:t>
            </w:r>
            <w:r>
              <w:t>игроки и игроки поддержки -</w:t>
            </w:r>
          </w:p>
          <w:p w:rsidR="008A036E" w:rsidRDefault="00871284">
            <w:pPr>
              <w:pStyle w:val="TableParagraph"/>
              <w:spacing w:line="252" w:lineRule="exact"/>
              <w:ind w:left="107"/>
            </w:pPr>
            <w:r>
              <w:t>прикрытие</w:t>
            </w:r>
            <w:r>
              <w:rPr>
                <w:spacing w:val="-4"/>
              </w:rPr>
              <w:t xml:space="preserve"> </w:t>
            </w:r>
            <w:r>
              <w:t>игрока</w:t>
            </w:r>
            <w:r>
              <w:rPr>
                <w:spacing w:val="-3"/>
              </w:rPr>
              <w:t xml:space="preserve"> </w:t>
            </w:r>
            <w:r>
              <w:rPr>
                <w:spacing w:val="-10"/>
              </w:rPr>
              <w:t>с</w:t>
            </w:r>
          </w:p>
          <w:p w:rsidR="008A036E" w:rsidRDefault="00871284">
            <w:pPr>
              <w:pStyle w:val="TableParagraph"/>
              <w:spacing w:line="252" w:lineRule="exact"/>
              <w:ind w:left="107"/>
            </w:pPr>
            <w:r>
              <w:t>мячом</w:t>
            </w:r>
            <w:r>
              <w:rPr>
                <w:spacing w:val="-14"/>
              </w:rPr>
              <w:t xml:space="preserve"> </w:t>
            </w:r>
            <w:r>
              <w:t>и</w:t>
            </w:r>
            <w:r>
              <w:rPr>
                <w:spacing w:val="-14"/>
              </w:rPr>
              <w:t xml:space="preserve"> </w:t>
            </w:r>
            <w:r>
              <w:t xml:space="preserve">сохранение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1266"/>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spacing w:before="1"/>
              <w:ind w:left="4" w:right="155"/>
              <w:rPr>
                <w:b/>
              </w:rPr>
            </w:pPr>
            <w:r>
              <w:rPr>
                <w:b/>
              </w:rPr>
              <w:t>Упражнения для развития</w:t>
            </w:r>
            <w:r>
              <w:rPr>
                <w:b/>
                <w:spacing w:val="-14"/>
              </w:rPr>
              <w:t xml:space="preserve"> </w:t>
            </w:r>
            <w:r>
              <w:rPr>
                <w:b/>
              </w:rPr>
              <w:t xml:space="preserve">понимания </w:t>
            </w:r>
            <w:r>
              <w:rPr>
                <w:b/>
                <w:spacing w:val="-2"/>
              </w:rPr>
              <w:t>коллективных</w:t>
            </w:r>
          </w:p>
          <w:p w:rsidR="008A036E" w:rsidRDefault="00871284">
            <w:pPr>
              <w:pStyle w:val="TableParagraph"/>
              <w:spacing w:line="252" w:lineRule="exact"/>
              <w:ind w:left="4"/>
              <w:rPr>
                <w:b/>
              </w:rPr>
            </w:pPr>
            <w:r>
              <w:rPr>
                <w:b/>
              </w:rPr>
              <w:t>действий</w:t>
            </w:r>
            <w:r>
              <w:rPr>
                <w:b/>
                <w:spacing w:val="-5"/>
              </w:rPr>
              <w:t xml:space="preserve"> </w:t>
            </w:r>
            <w:r>
              <w:rPr>
                <w:b/>
              </w:rPr>
              <w:t>игры</w:t>
            </w:r>
            <w:r>
              <w:rPr>
                <w:b/>
                <w:spacing w:val="-4"/>
              </w:rPr>
              <w:t xml:space="preserve"> </w:t>
            </w:r>
            <w:r>
              <w:rPr>
                <w:b/>
                <w:spacing w:val="-10"/>
              </w:rPr>
              <w:t>в</w:t>
            </w:r>
          </w:p>
          <w:p w:rsidR="008A036E" w:rsidRDefault="00871284">
            <w:pPr>
              <w:pStyle w:val="TableParagraph"/>
              <w:spacing w:line="235" w:lineRule="exact"/>
              <w:ind w:left="4"/>
              <w:rPr>
                <w:b/>
              </w:rPr>
            </w:pPr>
            <w:r>
              <w:rPr>
                <w:b/>
              </w:rPr>
              <w:t>атаке</w:t>
            </w:r>
            <w:r>
              <w:rPr>
                <w:b/>
                <w:spacing w:val="-7"/>
              </w:rPr>
              <w:t xml:space="preserve"> </w:t>
            </w:r>
            <w:r>
              <w:rPr>
                <w:b/>
              </w:rPr>
              <w:t>(мини-</w:t>
            </w:r>
            <w:r>
              <w:rPr>
                <w:b/>
                <w:spacing w:val="-2"/>
              </w:rPr>
              <w:t>регби):</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5"/>
        </w:trPr>
        <w:tc>
          <w:tcPr>
            <w:tcW w:w="2376" w:type="dxa"/>
            <w:gridSpan w:val="2"/>
          </w:tcPr>
          <w:p w:rsidR="008A036E" w:rsidRDefault="00871284">
            <w:pPr>
              <w:pStyle w:val="TableParagraph"/>
              <w:spacing w:before="15" w:line="240" w:lineRule="exact"/>
              <w:ind w:left="107"/>
            </w:pPr>
            <w:r>
              <w:t>Позиции</w:t>
            </w:r>
            <w:r>
              <w:rPr>
                <w:spacing w:val="-5"/>
              </w:rPr>
              <w:t xml:space="preserve"> </w:t>
            </w:r>
            <w:r>
              <w:t>игроков</w:t>
            </w:r>
            <w:r>
              <w:rPr>
                <w:spacing w:val="-5"/>
              </w:rPr>
              <w:t xml:space="preserve"> </w:t>
            </w:r>
            <w:r>
              <w:rPr>
                <w:spacing w:val="-10"/>
              </w:rPr>
              <w:t>и</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71284">
            <w:pPr>
              <w:pStyle w:val="TableParagraph"/>
              <w:spacing w:line="256" w:lineRule="exact"/>
              <w:ind w:left="114"/>
              <w:rPr>
                <w:sz w:val="24"/>
              </w:rPr>
            </w:pPr>
            <w:r>
              <w:rPr>
                <w:sz w:val="24"/>
              </w:rPr>
              <w:t>+</w:t>
            </w:r>
          </w:p>
        </w:tc>
        <w:tc>
          <w:tcPr>
            <w:tcW w:w="281" w:type="dxa"/>
          </w:tcPr>
          <w:p w:rsidR="008A036E" w:rsidRDefault="00871284">
            <w:pPr>
              <w:pStyle w:val="TableParagraph"/>
              <w:spacing w:line="256" w:lineRule="exact"/>
              <w:ind w:left="112"/>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102"/>
              <w:rPr>
                <w:sz w:val="24"/>
              </w:rPr>
            </w:pPr>
            <w:r>
              <w:rPr>
                <w:sz w:val="24"/>
              </w:rPr>
              <w:t>+</w:t>
            </w:r>
          </w:p>
        </w:tc>
        <w:tc>
          <w:tcPr>
            <w:tcW w:w="281" w:type="dxa"/>
          </w:tcPr>
          <w:p w:rsidR="008A036E" w:rsidRDefault="00871284">
            <w:pPr>
              <w:pStyle w:val="TableParagraph"/>
              <w:spacing w:line="256" w:lineRule="exact"/>
              <w:ind w:left="111"/>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8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98" w:type="dxa"/>
            <w:tcBorders>
              <w:right w:val="double" w:sz="4" w:space="0" w:color="000000"/>
            </w:tcBorders>
          </w:tcPr>
          <w:p w:rsidR="008A036E" w:rsidRDefault="00871284">
            <w:pPr>
              <w:pStyle w:val="TableParagraph"/>
              <w:spacing w:line="256" w:lineRule="exact"/>
              <w:ind w:left="78"/>
              <w:jc w:val="center"/>
              <w:rPr>
                <w:sz w:val="24"/>
              </w:rPr>
            </w:pPr>
            <w:r>
              <w:rPr>
                <w:sz w:val="24"/>
              </w:rPr>
              <w:t>+</w:t>
            </w:r>
          </w:p>
        </w:tc>
        <w:tc>
          <w:tcPr>
            <w:tcW w:w="264" w:type="dxa"/>
            <w:tcBorders>
              <w:left w:val="double" w:sz="4" w:space="0" w:color="000000"/>
            </w:tcBorders>
          </w:tcPr>
          <w:p w:rsidR="008A036E" w:rsidRDefault="00871284">
            <w:pPr>
              <w:pStyle w:val="TableParagraph"/>
              <w:spacing w:line="256" w:lineRule="exact"/>
              <w:ind w:left="96"/>
              <w:jc w:val="center"/>
              <w:rPr>
                <w:sz w:val="24"/>
              </w:rPr>
            </w:pPr>
            <w:r>
              <w:rPr>
                <w:sz w:val="24"/>
              </w:rPr>
              <w:t>+</w:t>
            </w:r>
          </w:p>
        </w:tc>
        <w:tc>
          <w:tcPr>
            <w:tcW w:w="283" w:type="dxa"/>
          </w:tcPr>
          <w:p w:rsidR="008A036E" w:rsidRDefault="00871284">
            <w:pPr>
              <w:pStyle w:val="TableParagraph"/>
              <w:spacing w:line="256" w:lineRule="exact"/>
              <w:ind w:left="87"/>
              <w:jc w:val="center"/>
              <w:rPr>
                <w:sz w:val="24"/>
              </w:rPr>
            </w:pPr>
            <w:r>
              <w:rPr>
                <w:sz w:val="24"/>
              </w:rPr>
              <w:t>+</w:t>
            </w:r>
          </w:p>
        </w:tc>
        <w:tc>
          <w:tcPr>
            <w:tcW w:w="281" w:type="dxa"/>
          </w:tcPr>
          <w:p w:rsidR="008A036E" w:rsidRDefault="00871284">
            <w:pPr>
              <w:pStyle w:val="TableParagraph"/>
              <w:spacing w:line="256" w:lineRule="exact"/>
              <w:ind w:left="84"/>
              <w:jc w:val="center"/>
              <w:rPr>
                <w:sz w:val="24"/>
              </w:rPr>
            </w:pPr>
            <w:r>
              <w:rPr>
                <w:sz w:val="24"/>
              </w:rPr>
              <w:t>+</w:t>
            </w:r>
          </w:p>
        </w:tc>
        <w:tc>
          <w:tcPr>
            <w:tcW w:w="282" w:type="dxa"/>
          </w:tcPr>
          <w:p w:rsidR="008A036E" w:rsidRDefault="00871284">
            <w:pPr>
              <w:pStyle w:val="TableParagraph"/>
              <w:spacing w:line="256" w:lineRule="exact"/>
              <w:ind w:left="89"/>
              <w:jc w:val="center"/>
              <w:rPr>
                <w:sz w:val="24"/>
              </w:rPr>
            </w:pPr>
            <w:r>
              <w:rPr>
                <w:sz w:val="24"/>
              </w:rPr>
              <w:t>+</w:t>
            </w:r>
          </w:p>
        </w:tc>
        <w:tc>
          <w:tcPr>
            <w:tcW w:w="310" w:type="dxa"/>
            <w:tcBorders>
              <w:right w:val="double" w:sz="4" w:space="0" w:color="000000"/>
            </w:tcBorders>
          </w:tcPr>
          <w:p w:rsidR="008A036E" w:rsidRDefault="00871284">
            <w:pPr>
              <w:pStyle w:val="TableParagraph"/>
              <w:spacing w:line="256" w:lineRule="exact"/>
              <w:ind w:left="68"/>
              <w:jc w:val="center"/>
              <w:rPr>
                <w:sz w:val="24"/>
              </w:rPr>
            </w:pPr>
            <w:r>
              <w:rPr>
                <w:sz w:val="24"/>
              </w:rPr>
              <w:t>+</w:t>
            </w:r>
          </w:p>
        </w:tc>
        <w:tc>
          <w:tcPr>
            <w:tcW w:w="255" w:type="dxa"/>
            <w:tcBorders>
              <w:lef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Pr>
          <w:p w:rsidR="008A036E" w:rsidRDefault="00871284">
            <w:pPr>
              <w:pStyle w:val="TableParagraph"/>
              <w:spacing w:line="256" w:lineRule="exact"/>
              <w:ind w:left="81"/>
              <w:jc w:val="center"/>
              <w:rPr>
                <w:sz w:val="24"/>
              </w:rPr>
            </w:pPr>
            <w:r>
              <w:rPr>
                <w:sz w:val="24"/>
              </w:rPr>
              <w:t>+</w:t>
            </w:r>
          </w:p>
        </w:tc>
        <w:tc>
          <w:tcPr>
            <w:tcW w:w="281" w:type="dxa"/>
          </w:tcPr>
          <w:p w:rsidR="008A036E" w:rsidRDefault="00871284">
            <w:pPr>
              <w:pStyle w:val="TableParagraph"/>
              <w:spacing w:line="256" w:lineRule="exact"/>
              <w:ind w:right="23"/>
              <w:jc w:val="right"/>
              <w:rPr>
                <w:sz w:val="24"/>
              </w:rPr>
            </w:pPr>
            <w:r>
              <w:rPr>
                <w:sz w:val="24"/>
              </w:rPr>
              <w:t>+</w:t>
            </w:r>
          </w:p>
        </w:tc>
        <w:tc>
          <w:tcPr>
            <w:tcW w:w="351" w:type="dxa"/>
            <w:tcBorders>
              <w:right w:val="double" w:sz="4" w:space="0" w:color="000000"/>
            </w:tcBorders>
          </w:tcPr>
          <w:p w:rsidR="008A036E" w:rsidRDefault="00871284">
            <w:pPr>
              <w:pStyle w:val="TableParagraph"/>
              <w:spacing w:line="256" w:lineRule="exact"/>
              <w:ind w:left="25"/>
              <w:jc w:val="center"/>
              <w:rPr>
                <w:sz w:val="24"/>
              </w:rPr>
            </w:pPr>
            <w:r>
              <w:rPr>
                <w:sz w:val="24"/>
              </w:rPr>
              <w:t>+</w:t>
            </w:r>
          </w:p>
        </w:tc>
        <w:tc>
          <w:tcPr>
            <w:tcW w:w="238"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281" w:type="dxa"/>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82"/>
              <w:jc w:val="center"/>
              <w:rPr>
                <w:sz w:val="24"/>
              </w:rPr>
            </w:pPr>
            <w:r>
              <w:rPr>
                <w:sz w:val="24"/>
              </w:rPr>
              <w:t>+</w:t>
            </w:r>
          </w:p>
        </w:tc>
        <w:tc>
          <w:tcPr>
            <w:tcW w:w="339" w:type="dxa"/>
            <w:tcBorders>
              <w:right w:val="double" w:sz="4" w:space="0" w:color="000000"/>
            </w:tcBorders>
          </w:tcPr>
          <w:p w:rsidR="008A036E" w:rsidRDefault="00871284">
            <w:pPr>
              <w:pStyle w:val="TableParagraph"/>
              <w:spacing w:line="256" w:lineRule="exact"/>
              <w:ind w:left="33"/>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95" w:right="-29"/>
              <w:jc w:val="center"/>
              <w:rPr>
                <w:sz w:val="24"/>
              </w:rPr>
            </w:pPr>
            <w:r>
              <w:rPr>
                <w:sz w:val="24"/>
              </w:rPr>
              <w:t>+</w:t>
            </w:r>
          </w:p>
        </w:tc>
        <w:tc>
          <w:tcPr>
            <w:tcW w:w="281" w:type="dxa"/>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77"/>
              <w:jc w:val="center"/>
              <w:rPr>
                <w:sz w:val="24"/>
              </w:rPr>
            </w:pPr>
            <w:r>
              <w:rPr>
                <w:sz w:val="24"/>
              </w:rPr>
              <w:t>+</w:t>
            </w:r>
          </w:p>
        </w:tc>
        <w:tc>
          <w:tcPr>
            <w:tcW w:w="295" w:type="dxa"/>
            <w:tcBorders>
              <w:right w:val="double" w:sz="4" w:space="0" w:color="000000"/>
            </w:tcBorders>
          </w:tcPr>
          <w:p w:rsidR="008A036E" w:rsidRDefault="00871284">
            <w:pPr>
              <w:pStyle w:val="TableParagraph"/>
              <w:spacing w:line="256" w:lineRule="exact"/>
              <w:ind w:left="71"/>
              <w:jc w:val="center"/>
              <w:rPr>
                <w:sz w:val="24"/>
              </w:rPr>
            </w:pPr>
            <w:r>
              <w:rPr>
                <w:sz w:val="24"/>
              </w:rPr>
              <w:t>+</w:t>
            </w:r>
          </w:p>
        </w:tc>
        <w:tc>
          <w:tcPr>
            <w:tcW w:w="276" w:type="dxa"/>
            <w:tcBorders>
              <w:left w:val="double" w:sz="4" w:space="0" w:color="000000"/>
            </w:tcBorders>
          </w:tcPr>
          <w:p w:rsidR="008A036E" w:rsidRDefault="00871284">
            <w:pPr>
              <w:pStyle w:val="TableParagraph"/>
              <w:spacing w:line="256" w:lineRule="exact"/>
              <w:ind w:left="70"/>
              <w:jc w:val="center"/>
              <w:rPr>
                <w:sz w:val="24"/>
              </w:rPr>
            </w:pPr>
            <w:r>
              <w:rPr>
                <w:sz w:val="24"/>
              </w:rPr>
              <w:t>+</w:t>
            </w:r>
          </w:p>
        </w:tc>
        <w:tc>
          <w:tcPr>
            <w:tcW w:w="506" w:type="dxa"/>
          </w:tcPr>
          <w:p w:rsidR="008A036E" w:rsidRDefault="00871284">
            <w:pPr>
              <w:pStyle w:val="TableParagraph"/>
              <w:spacing w:line="256" w:lineRule="exact"/>
              <w:ind w:left="4"/>
              <w:jc w:val="center"/>
              <w:rPr>
                <w:sz w:val="24"/>
              </w:rPr>
            </w:pPr>
            <w:r>
              <w:rPr>
                <w:sz w:val="24"/>
              </w:rPr>
              <w:t>+</w:t>
            </w:r>
          </w:p>
        </w:tc>
      </w:tr>
    </w:tbl>
    <w:p w:rsidR="008A036E" w:rsidRDefault="008A036E">
      <w:pPr>
        <w:spacing w:line="256" w:lineRule="exact"/>
        <w:jc w:val="center"/>
        <w:rPr>
          <w:sz w:val="24"/>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1012"/>
        </w:trPr>
        <w:tc>
          <w:tcPr>
            <w:tcW w:w="2376" w:type="dxa"/>
          </w:tcPr>
          <w:p w:rsidR="008A036E" w:rsidRDefault="00871284">
            <w:pPr>
              <w:pStyle w:val="TableParagraph"/>
              <w:ind w:left="107"/>
            </w:pPr>
            <w:r>
              <w:t>построение</w:t>
            </w:r>
            <w:r>
              <w:rPr>
                <w:spacing w:val="-14"/>
              </w:rPr>
              <w:t xml:space="preserve"> </w:t>
            </w:r>
            <w:r>
              <w:t>игроков</w:t>
            </w:r>
            <w:r>
              <w:rPr>
                <w:spacing w:val="-14"/>
              </w:rPr>
              <w:t xml:space="preserve"> </w:t>
            </w:r>
            <w:r>
              <w:t>в атаке от стандартов (первый стандарт -</w:t>
            </w:r>
          </w:p>
          <w:p w:rsidR="008A036E" w:rsidRDefault="00871284">
            <w:pPr>
              <w:pStyle w:val="TableParagraph"/>
              <w:spacing w:line="237" w:lineRule="exact"/>
              <w:ind w:left="107"/>
            </w:pPr>
            <w:r>
              <w:t>свободный</w:t>
            </w:r>
            <w:r>
              <w:rPr>
                <w:spacing w:val="-8"/>
              </w:rPr>
              <w:t xml:space="preserve"> </w:t>
            </w:r>
            <w:r>
              <w:rPr>
                <w:spacing w:val="-4"/>
              </w:rPr>
              <w:t>удар)</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266"/>
        </w:trPr>
        <w:tc>
          <w:tcPr>
            <w:tcW w:w="2376" w:type="dxa"/>
          </w:tcPr>
          <w:p w:rsidR="008A036E" w:rsidRDefault="00871284">
            <w:pPr>
              <w:pStyle w:val="TableParagraph"/>
              <w:spacing w:line="242" w:lineRule="auto"/>
              <w:ind w:left="107"/>
            </w:pPr>
            <w:r>
              <w:t>Продолжение</w:t>
            </w:r>
            <w:r>
              <w:rPr>
                <w:spacing w:val="-14"/>
              </w:rPr>
              <w:t xml:space="preserve"> </w:t>
            </w:r>
            <w:r>
              <w:t>игры</w:t>
            </w:r>
            <w:r>
              <w:rPr>
                <w:spacing w:val="-14"/>
              </w:rPr>
              <w:t xml:space="preserve"> </w:t>
            </w:r>
            <w:r>
              <w:t>в атаке после</w:t>
            </w:r>
          </w:p>
          <w:p w:rsidR="008A036E" w:rsidRDefault="00871284">
            <w:pPr>
              <w:pStyle w:val="TableParagraph"/>
              <w:spacing w:line="242" w:lineRule="auto"/>
              <w:ind w:left="107" w:right="103"/>
            </w:pPr>
            <w:r>
              <w:rPr>
                <w:spacing w:val="-2"/>
              </w:rPr>
              <w:t xml:space="preserve">захвата/рака/мола </w:t>
            </w:r>
            <w:r>
              <w:t>(атака</w:t>
            </w:r>
            <w:r>
              <w:rPr>
                <w:spacing w:val="-4"/>
              </w:rPr>
              <w:t xml:space="preserve"> </w:t>
            </w:r>
            <w:r>
              <w:t>вторая</w:t>
            </w:r>
            <w:r>
              <w:rPr>
                <w:spacing w:val="-4"/>
              </w:rPr>
              <w:t xml:space="preserve"> </w:t>
            </w:r>
            <w:r>
              <w:t>фаза</w:t>
            </w:r>
            <w:r>
              <w:rPr>
                <w:spacing w:val="-1"/>
              </w:rPr>
              <w:t xml:space="preserve"> </w:t>
            </w:r>
            <w:r>
              <w:rPr>
                <w:spacing w:val="-10"/>
              </w:rPr>
              <w:t>и</w:t>
            </w:r>
          </w:p>
          <w:p w:rsidR="008A036E" w:rsidRDefault="00871284">
            <w:pPr>
              <w:pStyle w:val="TableParagraph"/>
              <w:spacing w:line="236" w:lineRule="exact"/>
              <w:ind w:left="107"/>
            </w:pPr>
            <w:r>
              <w:t>последующие</w:t>
            </w:r>
            <w:r>
              <w:rPr>
                <w:spacing w:val="-7"/>
              </w:rPr>
              <w:t xml:space="preserve"> </w:t>
            </w:r>
            <w:r>
              <w:rPr>
                <w:spacing w:val="-2"/>
              </w:rPr>
              <w:t>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rPr>
                <w:i/>
                <w:sz w:val="26"/>
              </w:rPr>
            </w:pPr>
          </w:p>
          <w:p w:rsidR="008A036E" w:rsidRDefault="00871284">
            <w:pPr>
              <w:pStyle w:val="TableParagraph"/>
              <w:spacing w:before="187"/>
              <w:ind w:left="114"/>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7"/>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87"/>
              <w:ind w:left="4"/>
              <w:jc w:val="center"/>
              <w:rPr>
                <w:sz w:val="24"/>
              </w:rPr>
            </w:pPr>
            <w:r>
              <w:rPr>
                <w:sz w:val="24"/>
              </w:rPr>
              <w:t>+</w:t>
            </w:r>
          </w:p>
        </w:tc>
      </w:tr>
      <w:tr w:rsidR="00BD3D65">
        <w:trPr>
          <w:trHeight w:val="758"/>
        </w:trPr>
        <w:tc>
          <w:tcPr>
            <w:tcW w:w="2376" w:type="dxa"/>
            <w:shd w:val="clear" w:color="auto" w:fill="D9D9D9"/>
          </w:tcPr>
          <w:p w:rsidR="008A036E" w:rsidRDefault="00871284">
            <w:pPr>
              <w:pStyle w:val="TableParagraph"/>
              <w:spacing w:line="251" w:lineRule="exact"/>
              <w:ind w:left="107"/>
              <w:rPr>
                <w:b/>
              </w:rPr>
            </w:pPr>
            <w:r>
              <w:rPr>
                <w:b/>
              </w:rPr>
              <w:t>Упражнения</w:t>
            </w:r>
            <w:r>
              <w:rPr>
                <w:b/>
                <w:spacing w:val="-10"/>
              </w:rPr>
              <w:t xml:space="preserve"> </w:t>
            </w:r>
            <w:r>
              <w:rPr>
                <w:b/>
                <w:spacing w:val="-5"/>
              </w:rPr>
              <w:t>для</w:t>
            </w:r>
          </w:p>
          <w:p w:rsidR="008A036E" w:rsidRDefault="00871284">
            <w:pPr>
              <w:pStyle w:val="TableParagraph"/>
              <w:spacing w:line="252" w:lineRule="exact"/>
              <w:ind w:left="107"/>
              <w:rPr>
                <w:b/>
              </w:rPr>
            </w:pPr>
            <w:r>
              <w:rPr>
                <w:b/>
              </w:rPr>
              <w:t>освоения</w:t>
            </w:r>
            <w:r>
              <w:rPr>
                <w:b/>
                <w:spacing w:val="-14"/>
              </w:rPr>
              <w:t xml:space="preserve"> </w:t>
            </w:r>
            <w:r>
              <w:rPr>
                <w:b/>
              </w:rPr>
              <w:t>игры</w:t>
            </w:r>
            <w:r>
              <w:rPr>
                <w:b/>
                <w:spacing w:val="-14"/>
              </w:rPr>
              <w:t xml:space="preserve"> </w:t>
            </w:r>
            <w:r>
              <w:rPr>
                <w:b/>
              </w:rPr>
              <w:t xml:space="preserve">в </w:t>
            </w:r>
            <w:r>
              <w:rPr>
                <w:b/>
                <w:spacing w:val="-2"/>
              </w:rPr>
              <w:t>схватке: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107"/>
            </w:pPr>
            <w:r>
              <w:t>Сцепление</w:t>
            </w:r>
            <w:r>
              <w:rPr>
                <w:spacing w:val="-3"/>
              </w:rPr>
              <w:t xml:space="preserve"> </w:t>
            </w:r>
            <w:r>
              <w:t>в</w:t>
            </w:r>
            <w:r>
              <w:rPr>
                <w:spacing w:val="-2"/>
              </w:rPr>
              <w:t xml:space="preserve"> схватке</w:t>
            </w:r>
          </w:p>
          <w:p w:rsidR="008A036E" w:rsidRDefault="00871284">
            <w:pPr>
              <w:pStyle w:val="TableParagraph"/>
              <w:spacing w:line="240" w:lineRule="exact"/>
              <w:ind w:left="107"/>
            </w:pPr>
            <w:r>
              <w:rPr>
                <w:spacing w:val="-5"/>
              </w:rPr>
              <w:t>5х5</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8"/>
        </w:trPr>
        <w:tc>
          <w:tcPr>
            <w:tcW w:w="2376" w:type="dxa"/>
          </w:tcPr>
          <w:p w:rsidR="008A036E" w:rsidRDefault="00871284">
            <w:pPr>
              <w:pStyle w:val="TableParagraph"/>
              <w:ind w:left="107"/>
            </w:pPr>
            <w:r>
              <w:t>Отыгрыш</w:t>
            </w:r>
            <w:r>
              <w:rPr>
                <w:spacing w:val="-14"/>
              </w:rPr>
              <w:t xml:space="preserve"> </w:t>
            </w:r>
            <w:r>
              <w:t>мяча</w:t>
            </w:r>
            <w:r>
              <w:rPr>
                <w:spacing w:val="-14"/>
              </w:rPr>
              <w:t xml:space="preserve"> </w:t>
            </w:r>
            <w:r>
              <w:t xml:space="preserve">– </w:t>
            </w:r>
            <w:r>
              <w:rPr>
                <w:spacing w:val="-2"/>
              </w:rPr>
              <w:t>ограниченное</w:t>
            </w:r>
          </w:p>
          <w:p w:rsidR="008A036E" w:rsidRDefault="00871284">
            <w:pPr>
              <w:pStyle w:val="TableParagraph"/>
              <w:spacing w:line="238" w:lineRule="exact"/>
              <w:ind w:left="107"/>
            </w:pPr>
            <w:r>
              <w:rPr>
                <w:spacing w:val="-2"/>
              </w:rPr>
              <w:t>давление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107"/>
            </w:pPr>
            <w:r>
              <w:rPr>
                <w:spacing w:val="-2"/>
              </w:rPr>
              <w:t>Формирование</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7"/>
        </w:trPr>
        <w:tc>
          <w:tcPr>
            <w:tcW w:w="2376" w:type="dxa"/>
          </w:tcPr>
          <w:p w:rsidR="008A036E" w:rsidRDefault="00871284">
            <w:pPr>
              <w:pStyle w:val="TableParagraph"/>
              <w:spacing w:before="17" w:line="240" w:lineRule="exact"/>
              <w:ind w:left="107"/>
            </w:pPr>
            <w:r>
              <w:t>Вход</w:t>
            </w:r>
            <w:r>
              <w:rPr>
                <w:spacing w:val="-1"/>
              </w:rPr>
              <w:t xml:space="preserve"> </w:t>
            </w:r>
            <w:r>
              <w:t xml:space="preserve">в </w:t>
            </w:r>
            <w:r>
              <w:rPr>
                <w:spacing w:val="-2"/>
              </w:rPr>
              <w:t>схватку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506"/>
        </w:trPr>
        <w:tc>
          <w:tcPr>
            <w:tcW w:w="2376" w:type="dxa"/>
          </w:tcPr>
          <w:p w:rsidR="008A036E" w:rsidRDefault="00871284">
            <w:pPr>
              <w:pStyle w:val="TableParagraph"/>
              <w:spacing w:line="246" w:lineRule="exact"/>
              <w:ind w:left="107"/>
            </w:pPr>
            <w:r>
              <w:t>Вбрасывание</w:t>
            </w:r>
            <w:r>
              <w:rPr>
                <w:spacing w:val="-9"/>
              </w:rPr>
              <w:t xml:space="preserve"> </w:t>
            </w:r>
            <w:r>
              <w:rPr>
                <w:spacing w:val="-10"/>
              </w:rPr>
              <w:t>и</w:t>
            </w:r>
          </w:p>
          <w:p w:rsidR="008A036E" w:rsidRDefault="00871284">
            <w:pPr>
              <w:pStyle w:val="TableParagraph"/>
              <w:spacing w:line="240" w:lineRule="exact"/>
              <w:ind w:left="107"/>
            </w:pPr>
            <w:r>
              <w:t>отыгрыш</w:t>
            </w:r>
            <w:r>
              <w:rPr>
                <w:spacing w:val="-2"/>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5"/>
        </w:trPr>
        <w:tc>
          <w:tcPr>
            <w:tcW w:w="2376" w:type="dxa"/>
          </w:tcPr>
          <w:p w:rsidR="008A036E" w:rsidRDefault="00871284">
            <w:pPr>
              <w:pStyle w:val="TableParagraph"/>
              <w:spacing w:line="246" w:lineRule="exact"/>
              <w:ind w:left="107"/>
            </w:pPr>
            <w:r>
              <w:t>Каналы</w:t>
            </w:r>
            <w:r>
              <w:rPr>
                <w:spacing w:val="-3"/>
              </w:rPr>
              <w:t xml:space="preserve"> </w:t>
            </w:r>
            <w:r>
              <w:t>выхода</w:t>
            </w:r>
            <w:r>
              <w:rPr>
                <w:spacing w:val="-3"/>
              </w:rPr>
              <w:t xml:space="preserve"> </w:t>
            </w:r>
            <w:r>
              <w:t>мяча</w:t>
            </w:r>
            <w:r>
              <w:rPr>
                <w:spacing w:val="-4"/>
              </w:rPr>
              <w:t xml:space="preserve"> </w:t>
            </w:r>
            <w:r>
              <w:rPr>
                <w:spacing w:val="-10"/>
              </w:rPr>
              <w:t>–</w:t>
            </w:r>
          </w:p>
          <w:p w:rsidR="008A036E" w:rsidRDefault="00871284">
            <w:pPr>
              <w:pStyle w:val="TableParagraph"/>
              <w:spacing w:line="240" w:lineRule="exact"/>
              <w:ind w:left="107"/>
            </w:pPr>
            <w:r>
              <w:t>канал</w:t>
            </w:r>
            <w:r>
              <w:rPr>
                <w:spacing w:val="-2"/>
              </w:rPr>
              <w:t xml:space="preserve"> </w:t>
            </w:r>
            <w:r>
              <w:t xml:space="preserve">1 и </w:t>
            </w:r>
            <w:r>
              <w:rPr>
                <w:spacing w:val="-10"/>
              </w:rPr>
              <w:t>2</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5"/>
        </w:trPr>
        <w:tc>
          <w:tcPr>
            <w:tcW w:w="2376" w:type="dxa"/>
          </w:tcPr>
          <w:p w:rsidR="008A036E" w:rsidRDefault="00871284">
            <w:pPr>
              <w:pStyle w:val="TableParagraph"/>
              <w:spacing w:before="15" w:line="240" w:lineRule="exact"/>
              <w:ind w:left="107"/>
            </w:pPr>
            <w:r>
              <w:t>Выход</w:t>
            </w:r>
            <w:r>
              <w:rPr>
                <w:spacing w:val="-3"/>
              </w:rPr>
              <w:t xml:space="preserve"> </w:t>
            </w: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BD3D65">
        <w:trPr>
          <w:trHeight w:val="1010"/>
        </w:trPr>
        <w:tc>
          <w:tcPr>
            <w:tcW w:w="2376" w:type="dxa"/>
            <w:shd w:val="clear" w:color="auto" w:fill="D9D9D9"/>
          </w:tcPr>
          <w:p w:rsidR="008A036E" w:rsidRDefault="00871284">
            <w:pPr>
              <w:pStyle w:val="TableParagraph"/>
              <w:ind w:left="107" w:right="155"/>
              <w:rPr>
                <w:b/>
              </w:rPr>
            </w:pPr>
            <w:r>
              <w:rPr>
                <w:b/>
              </w:rPr>
              <w:t>Упражнения для развития</w:t>
            </w:r>
            <w:r>
              <w:rPr>
                <w:b/>
                <w:spacing w:val="-14"/>
              </w:rPr>
              <w:t xml:space="preserve"> </w:t>
            </w:r>
            <w:r>
              <w:rPr>
                <w:b/>
              </w:rPr>
              <w:t xml:space="preserve">понимания </w:t>
            </w:r>
            <w:r>
              <w:rPr>
                <w:b/>
                <w:spacing w:val="-2"/>
              </w:rPr>
              <w:t>коллективных</w:t>
            </w:r>
          </w:p>
          <w:p w:rsidR="008A036E" w:rsidRDefault="00871284">
            <w:pPr>
              <w:pStyle w:val="TableParagraph"/>
              <w:spacing w:line="233" w:lineRule="exact"/>
              <w:ind w:left="107"/>
              <w:rPr>
                <w:b/>
              </w:rPr>
            </w:pPr>
            <w:r>
              <w:rPr>
                <w:b/>
              </w:rPr>
              <w:t>действий</w:t>
            </w:r>
            <w:r>
              <w:rPr>
                <w:b/>
                <w:spacing w:val="-5"/>
              </w:rPr>
              <w:t xml:space="preserve"> </w:t>
            </w:r>
            <w:r>
              <w:rPr>
                <w:b/>
              </w:rPr>
              <w:t>в</w:t>
            </w:r>
            <w:r>
              <w:rPr>
                <w:b/>
                <w:spacing w:val="-2"/>
              </w:rPr>
              <w:t xml:space="preserve"> защите: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1267"/>
        </w:trPr>
        <w:tc>
          <w:tcPr>
            <w:tcW w:w="2376" w:type="dxa"/>
          </w:tcPr>
          <w:p w:rsidR="008A036E" w:rsidRDefault="00871284">
            <w:pPr>
              <w:pStyle w:val="TableParagraph"/>
              <w:ind w:left="107"/>
            </w:pPr>
            <w:r>
              <w:t>Позиции игроков и построение</w:t>
            </w:r>
            <w:r>
              <w:rPr>
                <w:spacing w:val="-14"/>
              </w:rPr>
              <w:t xml:space="preserve"> </w:t>
            </w:r>
            <w:r>
              <w:t>игроков</w:t>
            </w:r>
            <w:r>
              <w:rPr>
                <w:spacing w:val="-14"/>
              </w:rPr>
              <w:t xml:space="preserve"> </w:t>
            </w:r>
            <w:r>
              <w:t>в защите</w:t>
            </w:r>
            <w:r>
              <w:rPr>
                <w:spacing w:val="-11"/>
              </w:rPr>
              <w:t xml:space="preserve"> </w:t>
            </w:r>
            <w:r>
              <w:t>от</w:t>
            </w:r>
            <w:r>
              <w:rPr>
                <w:spacing w:val="-11"/>
              </w:rPr>
              <w:t xml:space="preserve"> </w:t>
            </w:r>
            <w:r>
              <w:t>стандартов (первый стандарт -</w:t>
            </w:r>
          </w:p>
          <w:p w:rsidR="008A036E" w:rsidRDefault="00871284">
            <w:pPr>
              <w:pStyle w:val="TableParagraph"/>
              <w:spacing w:line="239" w:lineRule="exact"/>
              <w:ind w:left="107"/>
            </w:pPr>
            <w:r>
              <w:t>свободный</w:t>
            </w:r>
            <w:r>
              <w:rPr>
                <w:spacing w:val="-8"/>
              </w:rPr>
              <w:t xml:space="preserve"> </w:t>
            </w:r>
            <w:r>
              <w:rPr>
                <w:spacing w:val="-4"/>
              </w:rPr>
              <w:t>удар)</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rPr>
                <w:i/>
                <w:sz w:val="26"/>
              </w:rPr>
            </w:pPr>
          </w:p>
          <w:p w:rsidR="008A036E" w:rsidRDefault="00871284">
            <w:pPr>
              <w:pStyle w:val="TableParagraph"/>
              <w:spacing w:before="190"/>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90"/>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90"/>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90"/>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90"/>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90"/>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90"/>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90"/>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90"/>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90"/>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90"/>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90"/>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90"/>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90"/>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90"/>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90"/>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90"/>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90"/>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90"/>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90"/>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90"/>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90"/>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90"/>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90"/>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90"/>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90"/>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90"/>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90"/>
              <w:ind w:left="4"/>
              <w:jc w:val="center"/>
              <w:rPr>
                <w:sz w:val="24"/>
              </w:rPr>
            </w:pPr>
            <w:r>
              <w:rPr>
                <w:sz w:val="24"/>
              </w:rPr>
              <w:t>+</w:t>
            </w:r>
          </w:p>
        </w:tc>
      </w:tr>
      <w:tr w:rsidR="008A036E">
        <w:trPr>
          <w:trHeight w:val="1264"/>
        </w:trPr>
        <w:tc>
          <w:tcPr>
            <w:tcW w:w="2376" w:type="dxa"/>
          </w:tcPr>
          <w:p w:rsidR="008A036E" w:rsidRDefault="00871284">
            <w:pPr>
              <w:pStyle w:val="TableParagraph"/>
              <w:ind w:left="107"/>
            </w:pPr>
            <w:r>
              <w:t>Продолжение</w:t>
            </w:r>
            <w:r>
              <w:rPr>
                <w:spacing w:val="-14"/>
              </w:rPr>
              <w:t xml:space="preserve"> </w:t>
            </w:r>
            <w:r>
              <w:t>игры</w:t>
            </w:r>
            <w:r>
              <w:rPr>
                <w:spacing w:val="-14"/>
              </w:rPr>
              <w:t xml:space="preserve"> </w:t>
            </w:r>
            <w:r>
              <w:t xml:space="preserve">в защите после </w:t>
            </w:r>
            <w:r>
              <w:rPr>
                <w:spacing w:val="-2"/>
              </w:rPr>
              <w:t>захвата/рака/мола</w:t>
            </w:r>
          </w:p>
          <w:p w:rsidR="008A036E" w:rsidRDefault="00871284">
            <w:pPr>
              <w:pStyle w:val="TableParagraph"/>
              <w:spacing w:line="252" w:lineRule="exact"/>
              <w:ind w:left="107" w:right="103"/>
            </w:pPr>
            <w:r>
              <w:t>(атака</w:t>
            </w:r>
            <w:r>
              <w:rPr>
                <w:spacing w:val="-8"/>
              </w:rPr>
              <w:t xml:space="preserve"> </w:t>
            </w:r>
            <w:r>
              <w:t>вторая</w:t>
            </w:r>
            <w:r>
              <w:rPr>
                <w:spacing w:val="-10"/>
              </w:rPr>
              <w:t xml:space="preserve"> </w:t>
            </w:r>
            <w:r>
              <w:t>фаза</w:t>
            </w:r>
            <w:r>
              <w:rPr>
                <w:spacing w:val="-8"/>
              </w:rPr>
              <w:t xml:space="preserve"> </w:t>
            </w:r>
            <w:r>
              <w:t>и последующие</w:t>
            </w:r>
            <w:r>
              <w:rPr>
                <w:spacing w:val="-9"/>
              </w:rPr>
              <w:t xml:space="preserve"> </w:t>
            </w:r>
            <w:r>
              <w:rPr>
                <w:spacing w:val="-4"/>
              </w:rPr>
              <w:t>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7"/>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87"/>
              <w:ind w:left="4"/>
              <w:jc w:val="center"/>
              <w:rPr>
                <w:sz w:val="24"/>
              </w:rPr>
            </w:pPr>
            <w:r>
              <w:rPr>
                <w:sz w:val="24"/>
              </w:rPr>
              <w:t>+</w:t>
            </w:r>
          </w:p>
        </w:tc>
      </w:tr>
    </w:tbl>
    <w:p w:rsidR="008A036E" w:rsidRDefault="008A036E">
      <w:pPr>
        <w:jc w:val="center"/>
        <w:rPr>
          <w:sz w:val="24"/>
        </w:rPr>
        <w:sectPr w:rsidR="008A036E">
          <w:pgSz w:w="16840" w:h="11910" w:orient="landscape"/>
          <w:pgMar w:top="1100" w:right="280" w:bottom="86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2268"/>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506"/>
        </w:trPr>
        <w:tc>
          <w:tcPr>
            <w:tcW w:w="2376" w:type="dxa"/>
            <w:gridSpan w:val="2"/>
          </w:tcPr>
          <w:p w:rsidR="008A036E" w:rsidRDefault="00871284">
            <w:pPr>
              <w:pStyle w:val="TableParagraph"/>
              <w:spacing w:line="252" w:lineRule="exact"/>
              <w:ind w:left="107" w:right="579"/>
            </w:pPr>
            <w:r>
              <w:t>Соперничество</w:t>
            </w:r>
            <w:r>
              <w:rPr>
                <w:spacing w:val="-14"/>
              </w:rPr>
              <w:t xml:space="preserve"> </w:t>
            </w:r>
            <w:r>
              <w:t>за владение мячом</w:t>
            </w: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37" w:type="dxa"/>
            <w:tcBorders>
              <w:bottom w:val="single" w:sz="4" w:space="0" w:color="D9D9D9"/>
              <w:right w:val="double" w:sz="4" w:space="0" w:color="000000"/>
            </w:tcBorders>
          </w:tcPr>
          <w:p w:rsidR="008A036E" w:rsidRDefault="008A036E">
            <w:pPr>
              <w:pStyle w:val="TableParagraph"/>
            </w:pPr>
          </w:p>
        </w:tc>
        <w:tc>
          <w:tcPr>
            <w:tcW w:w="32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329"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98" w:type="dxa"/>
            <w:tcBorders>
              <w:bottom w:val="single" w:sz="4" w:space="0" w:color="D9D9D9"/>
              <w:right w:val="double" w:sz="4" w:space="0" w:color="000000"/>
            </w:tcBorders>
          </w:tcPr>
          <w:p w:rsidR="008A036E" w:rsidRDefault="008A036E">
            <w:pPr>
              <w:pStyle w:val="TableParagraph"/>
            </w:pPr>
          </w:p>
        </w:tc>
        <w:tc>
          <w:tcPr>
            <w:tcW w:w="264"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310" w:type="dxa"/>
            <w:tcBorders>
              <w:bottom w:val="single" w:sz="4" w:space="0" w:color="D9D9D9"/>
              <w:right w:val="double" w:sz="4" w:space="0" w:color="000000"/>
            </w:tcBorders>
          </w:tcPr>
          <w:p w:rsidR="008A036E" w:rsidRDefault="008A036E">
            <w:pPr>
              <w:pStyle w:val="TableParagraph"/>
            </w:pPr>
          </w:p>
        </w:tc>
        <w:tc>
          <w:tcPr>
            <w:tcW w:w="255"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51" w:type="dxa"/>
            <w:tcBorders>
              <w:bottom w:val="single" w:sz="4" w:space="0" w:color="D9D9D9"/>
              <w:right w:val="double" w:sz="4" w:space="0" w:color="000000"/>
            </w:tcBorders>
          </w:tcPr>
          <w:p w:rsidR="008A036E" w:rsidRDefault="008A036E">
            <w:pPr>
              <w:pStyle w:val="TableParagraph"/>
            </w:pPr>
          </w:p>
        </w:tc>
        <w:tc>
          <w:tcPr>
            <w:tcW w:w="238"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39"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95" w:type="dxa"/>
            <w:tcBorders>
              <w:bottom w:val="single" w:sz="4" w:space="0" w:color="D9D9D9"/>
              <w:right w:val="double" w:sz="4" w:space="0" w:color="000000"/>
            </w:tcBorders>
          </w:tcPr>
          <w:p w:rsidR="008A036E" w:rsidRDefault="008A036E">
            <w:pPr>
              <w:pStyle w:val="TableParagraph"/>
            </w:pPr>
          </w:p>
        </w:tc>
        <w:tc>
          <w:tcPr>
            <w:tcW w:w="276" w:type="dxa"/>
            <w:tcBorders>
              <w:left w:val="double" w:sz="4" w:space="0" w:color="000000"/>
              <w:bottom w:val="single" w:sz="4" w:space="0" w:color="D9D9D9"/>
            </w:tcBorders>
          </w:tcPr>
          <w:p w:rsidR="008A036E" w:rsidRDefault="008A036E">
            <w:pPr>
              <w:pStyle w:val="TableParagraph"/>
            </w:pPr>
          </w:p>
        </w:tc>
        <w:tc>
          <w:tcPr>
            <w:tcW w:w="506" w:type="dxa"/>
            <w:tcBorders>
              <w:bottom w:val="single" w:sz="4" w:space="0" w:color="D9D9D9"/>
            </w:tcBorders>
          </w:tcPr>
          <w:p w:rsidR="008A036E" w:rsidRDefault="008A036E">
            <w:pPr>
              <w:pStyle w:val="TableParagraph"/>
            </w:pPr>
          </w:p>
        </w:tc>
      </w:tr>
      <w:tr w:rsidR="00BD3D65">
        <w:trPr>
          <w:trHeight w:val="506"/>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spacing w:line="248" w:lineRule="exact"/>
              <w:ind w:left="4"/>
            </w:pPr>
            <w:r>
              <w:rPr>
                <w:b/>
              </w:rPr>
              <w:t>Техника</w:t>
            </w:r>
            <w:r>
              <w:rPr>
                <w:b/>
                <w:spacing w:val="-14"/>
              </w:rPr>
              <w:t xml:space="preserve"> </w:t>
            </w:r>
            <w:r>
              <w:rPr>
                <w:b/>
              </w:rPr>
              <w:t>игры</w:t>
            </w:r>
            <w:r>
              <w:rPr>
                <w:b/>
                <w:spacing w:val="-14"/>
              </w:rPr>
              <w:t xml:space="preserve"> </w:t>
            </w:r>
            <w:r>
              <w:rPr>
                <w:b/>
              </w:rPr>
              <w:t xml:space="preserve">в </w:t>
            </w:r>
            <w:r>
              <w:rPr>
                <w:b/>
                <w:spacing w:val="-2"/>
              </w:rPr>
              <w:t>коридоре</w:t>
            </w:r>
            <w:r>
              <w:rPr>
                <w:spacing w:val="-2"/>
              </w:rPr>
              <w:t>:</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7"/>
        </w:trPr>
        <w:tc>
          <w:tcPr>
            <w:tcW w:w="2376" w:type="dxa"/>
            <w:gridSpan w:val="2"/>
          </w:tcPr>
          <w:p w:rsidR="008A036E" w:rsidRDefault="00871284">
            <w:pPr>
              <w:pStyle w:val="TableParagraph"/>
              <w:spacing w:before="17" w:line="240" w:lineRule="exact"/>
              <w:ind w:left="107"/>
            </w:pPr>
            <w:r>
              <w:t>Атака</w:t>
            </w:r>
            <w:r>
              <w:rPr>
                <w:spacing w:val="-1"/>
              </w:rPr>
              <w:t xml:space="preserve"> </w:t>
            </w:r>
            <w:r>
              <w:t>-</w:t>
            </w:r>
            <w:r>
              <w:rPr>
                <w:spacing w:val="-4"/>
              </w:rPr>
              <w:t xml:space="preserve"> </w:t>
            </w:r>
            <w:r>
              <w:rPr>
                <w:spacing w:val="-2"/>
              </w:rPr>
              <w:t>формирование</w:t>
            </w:r>
          </w:p>
        </w:tc>
        <w:tc>
          <w:tcPr>
            <w:tcW w:w="280" w:type="dxa"/>
            <w:tcBorders>
              <w:top w:val="single" w:sz="4" w:space="0" w:color="D9D9D9"/>
            </w:tcBorders>
          </w:tcPr>
          <w:p w:rsidR="008A036E" w:rsidRDefault="008A036E">
            <w:pPr>
              <w:pStyle w:val="TableParagraph"/>
              <w:rPr>
                <w:sz w:val="20"/>
              </w:rPr>
            </w:pPr>
          </w:p>
        </w:tc>
        <w:tc>
          <w:tcPr>
            <w:tcW w:w="280" w:type="dxa"/>
            <w:tcBorders>
              <w:top w:val="single" w:sz="4" w:space="0" w:color="D9D9D9"/>
            </w:tcBorders>
          </w:tcPr>
          <w:p w:rsidR="008A036E" w:rsidRDefault="008A036E">
            <w:pPr>
              <w:pStyle w:val="TableParagraph"/>
              <w:rPr>
                <w:sz w:val="20"/>
              </w:rPr>
            </w:pPr>
          </w:p>
        </w:tc>
        <w:tc>
          <w:tcPr>
            <w:tcW w:w="280" w:type="dxa"/>
            <w:tcBorders>
              <w:top w:val="single" w:sz="4" w:space="0" w:color="D9D9D9"/>
            </w:tcBorders>
          </w:tcPr>
          <w:p w:rsidR="008A036E" w:rsidRDefault="008A036E">
            <w:pPr>
              <w:pStyle w:val="TableParagraph"/>
              <w:rPr>
                <w:sz w:val="20"/>
              </w:rPr>
            </w:pPr>
          </w:p>
        </w:tc>
        <w:tc>
          <w:tcPr>
            <w:tcW w:w="237" w:type="dxa"/>
            <w:tcBorders>
              <w:top w:val="single" w:sz="4" w:space="0" w:color="D9D9D9"/>
              <w:right w:val="double" w:sz="4" w:space="0" w:color="000000"/>
            </w:tcBorders>
          </w:tcPr>
          <w:p w:rsidR="008A036E" w:rsidRDefault="008A036E">
            <w:pPr>
              <w:pStyle w:val="TableParagraph"/>
              <w:rPr>
                <w:sz w:val="20"/>
              </w:rPr>
            </w:pPr>
          </w:p>
        </w:tc>
        <w:tc>
          <w:tcPr>
            <w:tcW w:w="326" w:type="dxa"/>
            <w:tcBorders>
              <w:top w:val="single" w:sz="4" w:space="0" w:color="D9D9D9"/>
              <w:left w:val="double" w:sz="4" w:space="0" w:color="000000"/>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3" w:type="dxa"/>
            <w:tcBorders>
              <w:top w:val="single" w:sz="4" w:space="0" w:color="D9D9D9"/>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3" w:type="dxa"/>
            <w:tcBorders>
              <w:top w:val="single" w:sz="4" w:space="0" w:color="D9D9D9"/>
              <w:right w:val="double" w:sz="4" w:space="0" w:color="000000"/>
            </w:tcBorders>
          </w:tcPr>
          <w:p w:rsidR="008A036E" w:rsidRDefault="008A036E">
            <w:pPr>
              <w:pStyle w:val="TableParagraph"/>
              <w:rPr>
                <w:sz w:val="20"/>
              </w:rPr>
            </w:pPr>
          </w:p>
        </w:tc>
        <w:tc>
          <w:tcPr>
            <w:tcW w:w="281" w:type="dxa"/>
            <w:tcBorders>
              <w:top w:val="single" w:sz="4" w:space="0" w:color="D9D9D9"/>
              <w:left w:val="double" w:sz="4" w:space="0" w:color="000000"/>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3" w:type="dxa"/>
            <w:tcBorders>
              <w:top w:val="single" w:sz="4" w:space="0" w:color="D9D9D9"/>
            </w:tcBorders>
          </w:tcPr>
          <w:p w:rsidR="008A036E" w:rsidRDefault="008A036E">
            <w:pPr>
              <w:pStyle w:val="TableParagraph"/>
              <w:rPr>
                <w:sz w:val="20"/>
              </w:rPr>
            </w:pPr>
          </w:p>
        </w:tc>
        <w:tc>
          <w:tcPr>
            <w:tcW w:w="281" w:type="dxa"/>
            <w:tcBorders>
              <w:top w:val="single" w:sz="4" w:space="0" w:color="D9D9D9"/>
              <w:right w:val="double" w:sz="4" w:space="0" w:color="000000"/>
            </w:tcBorders>
          </w:tcPr>
          <w:p w:rsidR="008A036E" w:rsidRDefault="008A036E">
            <w:pPr>
              <w:pStyle w:val="TableParagraph"/>
              <w:rPr>
                <w:sz w:val="20"/>
              </w:rPr>
            </w:pPr>
          </w:p>
        </w:tc>
        <w:tc>
          <w:tcPr>
            <w:tcW w:w="281" w:type="dxa"/>
            <w:tcBorders>
              <w:top w:val="single" w:sz="4" w:space="0" w:color="D9D9D9"/>
              <w:left w:val="double" w:sz="4" w:space="0" w:color="000000"/>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3" w:type="dxa"/>
            <w:tcBorders>
              <w:top w:val="single" w:sz="4" w:space="0" w:color="D9D9D9"/>
            </w:tcBorders>
          </w:tcPr>
          <w:p w:rsidR="008A036E" w:rsidRDefault="008A036E">
            <w:pPr>
              <w:pStyle w:val="TableParagraph"/>
              <w:rPr>
                <w:sz w:val="20"/>
              </w:rPr>
            </w:pPr>
          </w:p>
        </w:tc>
        <w:tc>
          <w:tcPr>
            <w:tcW w:w="281" w:type="dxa"/>
            <w:tcBorders>
              <w:top w:val="single" w:sz="4" w:space="0" w:color="D9D9D9"/>
              <w:right w:val="double" w:sz="4" w:space="0" w:color="000000"/>
            </w:tcBorders>
          </w:tcPr>
          <w:p w:rsidR="008A036E" w:rsidRDefault="008A036E">
            <w:pPr>
              <w:pStyle w:val="TableParagraph"/>
              <w:rPr>
                <w:sz w:val="20"/>
              </w:rPr>
            </w:pPr>
          </w:p>
        </w:tc>
        <w:tc>
          <w:tcPr>
            <w:tcW w:w="236" w:type="dxa"/>
            <w:tcBorders>
              <w:top w:val="single" w:sz="4" w:space="0" w:color="D9D9D9"/>
              <w:left w:val="double" w:sz="4" w:space="0" w:color="000000"/>
            </w:tcBorders>
          </w:tcPr>
          <w:p w:rsidR="008A036E" w:rsidRDefault="008A036E">
            <w:pPr>
              <w:pStyle w:val="TableParagraph"/>
              <w:rPr>
                <w:sz w:val="20"/>
              </w:rPr>
            </w:pPr>
          </w:p>
        </w:tc>
        <w:tc>
          <w:tcPr>
            <w:tcW w:w="329" w:type="dxa"/>
            <w:tcBorders>
              <w:top w:val="single" w:sz="4" w:space="0" w:color="D9D9D9"/>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3" w:type="dxa"/>
            <w:tcBorders>
              <w:top w:val="single" w:sz="4" w:space="0" w:color="D9D9D9"/>
              <w:right w:val="double" w:sz="4" w:space="0" w:color="000000"/>
            </w:tcBorders>
          </w:tcPr>
          <w:p w:rsidR="008A036E" w:rsidRDefault="008A036E">
            <w:pPr>
              <w:pStyle w:val="TableParagraph"/>
              <w:rPr>
                <w:sz w:val="20"/>
              </w:rPr>
            </w:pPr>
          </w:p>
        </w:tc>
        <w:tc>
          <w:tcPr>
            <w:tcW w:w="281" w:type="dxa"/>
            <w:tcBorders>
              <w:top w:val="single" w:sz="4" w:space="0" w:color="D9D9D9"/>
              <w:left w:val="double" w:sz="4" w:space="0" w:color="000000"/>
            </w:tcBorders>
          </w:tcPr>
          <w:p w:rsidR="008A036E" w:rsidRDefault="008A036E">
            <w:pPr>
              <w:pStyle w:val="TableParagraph"/>
              <w:rPr>
                <w:sz w:val="20"/>
              </w:rPr>
            </w:pPr>
          </w:p>
        </w:tc>
        <w:tc>
          <w:tcPr>
            <w:tcW w:w="283" w:type="dxa"/>
            <w:tcBorders>
              <w:top w:val="single" w:sz="4" w:space="0" w:color="D9D9D9"/>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98" w:type="dxa"/>
            <w:tcBorders>
              <w:top w:val="single" w:sz="4" w:space="0" w:color="D9D9D9"/>
              <w:right w:val="double" w:sz="4" w:space="0" w:color="000000"/>
            </w:tcBorders>
          </w:tcPr>
          <w:p w:rsidR="008A036E" w:rsidRDefault="008A036E">
            <w:pPr>
              <w:pStyle w:val="TableParagraph"/>
              <w:rPr>
                <w:sz w:val="20"/>
              </w:rPr>
            </w:pPr>
          </w:p>
        </w:tc>
        <w:tc>
          <w:tcPr>
            <w:tcW w:w="264" w:type="dxa"/>
            <w:tcBorders>
              <w:top w:val="single" w:sz="4" w:space="0" w:color="D9D9D9"/>
              <w:left w:val="double" w:sz="4" w:space="0" w:color="000000"/>
            </w:tcBorders>
          </w:tcPr>
          <w:p w:rsidR="008A036E" w:rsidRDefault="008A036E">
            <w:pPr>
              <w:pStyle w:val="TableParagraph"/>
              <w:rPr>
                <w:sz w:val="20"/>
              </w:rPr>
            </w:pPr>
          </w:p>
        </w:tc>
        <w:tc>
          <w:tcPr>
            <w:tcW w:w="283" w:type="dxa"/>
            <w:tcBorders>
              <w:top w:val="single" w:sz="4" w:space="0" w:color="D9D9D9"/>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2" w:type="dxa"/>
            <w:tcBorders>
              <w:top w:val="single" w:sz="4" w:space="0" w:color="D9D9D9"/>
            </w:tcBorders>
          </w:tcPr>
          <w:p w:rsidR="008A036E" w:rsidRDefault="008A036E">
            <w:pPr>
              <w:pStyle w:val="TableParagraph"/>
              <w:rPr>
                <w:sz w:val="20"/>
              </w:rPr>
            </w:pPr>
          </w:p>
        </w:tc>
        <w:tc>
          <w:tcPr>
            <w:tcW w:w="310" w:type="dxa"/>
            <w:tcBorders>
              <w:top w:val="single" w:sz="4" w:space="0" w:color="D9D9D9"/>
              <w:right w:val="double" w:sz="4" w:space="0" w:color="000000"/>
            </w:tcBorders>
          </w:tcPr>
          <w:p w:rsidR="008A036E" w:rsidRDefault="008A036E">
            <w:pPr>
              <w:pStyle w:val="TableParagraph"/>
              <w:rPr>
                <w:sz w:val="20"/>
              </w:rPr>
            </w:pPr>
          </w:p>
        </w:tc>
        <w:tc>
          <w:tcPr>
            <w:tcW w:w="255" w:type="dxa"/>
            <w:tcBorders>
              <w:top w:val="single" w:sz="4" w:space="0" w:color="D9D9D9"/>
              <w:left w:val="double" w:sz="4" w:space="0" w:color="000000"/>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351" w:type="dxa"/>
            <w:tcBorders>
              <w:top w:val="single" w:sz="4" w:space="0" w:color="D9D9D9"/>
              <w:right w:val="double" w:sz="4" w:space="0" w:color="000000"/>
            </w:tcBorders>
          </w:tcPr>
          <w:p w:rsidR="008A036E" w:rsidRDefault="008A036E">
            <w:pPr>
              <w:pStyle w:val="TableParagraph"/>
              <w:rPr>
                <w:sz w:val="20"/>
              </w:rPr>
            </w:pPr>
          </w:p>
        </w:tc>
        <w:tc>
          <w:tcPr>
            <w:tcW w:w="238" w:type="dxa"/>
            <w:tcBorders>
              <w:top w:val="single" w:sz="4" w:space="0" w:color="D9D9D9"/>
              <w:left w:val="double" w:sz="4" w:space="0" w:color="000000"/>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339" w:type="dxa"/>
            <w:tcBorders>
              <w:top w:val="single" w:sz="4" w:space="0" w:color="D9D9D9"/>
              <w:right w:val="double" w:sz="4" w:space="0" w:color="000000"/>
            </w:tcBorders>
          </w:tcPr>
          <w:p w:rsidR="008A036E" w:rsidRDefault="008A036E">
            <w:pPr>
              <w:pStyle w:val="TableParagraph"/>
              <w:rPr>
                <w:sz w:val="20"/>
              </w:rPr>
            </w:pPr>
          </w:p>
        </w:tc>
        <w:tc>
          <w:tcPr>
            <w:tcW w:w="236" w:type="dxa"/>
            <w:tcBorders>
              <w:top w:val="single" w:sz="4" w:space="0" w:color="D9D9D9"/>
              <w:left w:val="double" w:sz="4" w:space="0" w:color="000000"/>
            </w:tcBorders>
          </w:tcPr>
          <w:p w:rsidR="008A036E" w:rsidRDefault="008A036E">
            <w:pPr>
              <w:pStyle w:val="TableParagraph"/>
              <w:rPr>
                <w:sz w:val="20"/>
              </w:rPr>
            </w:pPr>
          </w:p>
        </w:tc>
        <w:tc>
          <w:tcPr>
            <w:tcW w:w="281" w:type="dxa"/>
            <w:tcBorders>
              <w:top w:val="single" w:sz="4" w:space="0" w:color="D9D9D9"/>
            </w:tcBorders>
          </w:tcPr>
          <w:p w:rsidR="008A036E" w:rsidRDefault="008A036E">
            <w:pPr>
              <w:pStyle w:val="TableParagraph"/>
              <w:rPr>
                <w:sz w:val="20"/>
              </w:rPr>
            </w:pPr>
          </w:p>
        </w:tc>
        <w:tc>
          <w:tcPr>
            <w:tcW w:w="283" w:type="dxa"/>
            <w:tcBorders>
              <w:top w:val="single" w:sz="4" w:space="0" w:color="D9D9D9"/>
            </w:tcBorders>
          </w:tcPr>
          <w:p w:rsidR="008A036E" w:rsidRDefault="008A036E">
            <w:pPr>
              <w:pStyle w:val="TableParagraph"/>
              <w:rPr>
                <w:sz w:val="20"/>
              </w:rPr>
            </w:pPr>
          </w:p>
        </w:tc>
        <w:tc>
          <w:tcPr>
            <w:tcW w:w="295" w:type="dxa"/>
            <w:tcBorders>
              <w:top w:val="single" w:sz="4" w:space="0" w:color="D9D9D9"/>
              <w:right w:val="double" w:sz="4" w:space="0" w:color="000000"/>
            </w:tcBorders>
          </w:tcPr>
          <w:p w:rsidR="008A036E" w:rsidRDefault="008A036E">
            <w:pPr>
              <w:pStyle w:val="TableParagraph"/>
              <w:rPr>
                <w:sz w:val="20"/>
              </w:rPr>
            </w:pPr>
          </w:p>
        </w:tc>
        <w:tc>
          <w:tcPr>
            <w:tcW w:w="276" w:type="dxa"/>
            <w:tcBorders>
              <w:top w:val="single" w:sz="4" w:space="0" w:color="D9D9D9"/>
              <w:left w:val="double" w:sz="4" w:space="0" w:color="000000"/>
            </w:tcBorders>
          </w:tcPr>
          <w:p w:rsidR="008A036E" w:rsidRDefault="008A036E">
            <w:pPr>
              <w:pStyle w:val="TableParagraph"/>
              <w:rPr>
                <w:sz w:val="20"/>
              </w:rPr>
            </w:pPr>
          </w:p>
        </w:tc>
        <w:tc>
          <w:tcPr>
            <w:tcW w:w="506" w:type="dxa"/>
            <w:tcBorders>
              <w:top w:val="single" w:sz="4" w:space="0" w:color="D9D9D9"/>
            </w:tcBorders>
          </w:tcPr>
          <w:p w:rsidR="008A036E" w:rsidRDefault="008A036E">
            <w:pPr>
              <w:pStyle w:val="TableParagraph"/>
              <w:rPr>
                <w:sz w:val="20"/>
              </w:rPr>
            </w:pPr>
          </w:p>
        </w:tc>
      </w:tr>
      <w:tr w:rsidR="008A036E">
        <w:trPr>
          <w:trHeight w:val="506"/>
        </w:trPr>
        <w:tc>
          <w:tcPr>
            <w:tcW w:w="2376" w:type="dxa"/>
            <w:gridSpan w:val="2"/>
          </w:tcPr>
          <w:p w:rsidR="008A036E" w:rsidRDefault="00871284">
            <w:pPr>
              <w:pStyle w:val="TableParagraph"/>
              <w:spacing w:line="246" w:lineRule="exact"/>
              <w:ind w:left="107"/>
            </w:pPr>
            <w:r>
              <w:t>Атака –</w:t>
            </w:r>
            <w:r>
              <w:rPr>
                <w:spacing w:val="-1"/>
              </w:rPr>
              <w:t xml:space="preserve"> </w:t>
            </w:r>
            <w:r>
              <w:rPr>
                <w:spacing w:val="-2"/>
              </w:rPr>
              <w:t>сигналы,</w:t>
            </w:r>
          </w:p>
          <w:p w:rsidR="008A036E" w:rsidRDefault="00871284">
            <w:pPr>
              <w:pStyle w:val="TableParagraph"/>
              <w:spacing w:line="240" w:lineRule="exact"/>
              <w:ind w:left="107"/>
            </w:pPr>
            <w:r>
              <w:t>коды,</w:t>
            </w:r>
            <w:r>
              <w:rPr>
                <w:spacing w:val="-3"/>
              </w:rPr>
              <w:t xml:space="preserve"> </w:t>
            </w:r>
            <w:r>
              <w:rPr>
                <w:spacing w:val="-2"/>
              </w:rPr>
              <w:t>коммуникация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7"/>
        </w:trPr>
        <w:tc>
          <w:tcPr>
            <w:tcW w:w="2376" w:type="dxa"/>
            <w:gridSpan w:val="2"/>
          </w:tcPr>
          <w:p w:rsidR="008A036E" w:rsidRDefault="00871284">
            <w:pPr>
              <w:pStyle w:val="TableParagraph"/>
              <w:ind w:left="107"/>
            </w:pPr>
            <w:r>
              <w:t>Атака</w:t>
            </w:r>
            <w:r>
              <w:rPr>
                <w:spacing w:val="-14"/>
              </w:rPr>
              <w:t xml:space="preserve"> </w:t>
            </w:r>
            <w:r>
              <w:t>-</w:t>
            </w:r>
            <w:r>
              <w:rPr>
                <w:spacing w:val="-14"/>
              </w:rPr>
              <w:t xml:space="preserve"> </w:t>
            </w:r>
            <w:r>
              <w:t>синхронность перестроения и</w:t>
            </w:r>
          </w:p>
          <w:p w:rsidR="008A036E" w:rsidRDefault="00871284">
            <w:pPr>
              <w:pStyle w:val="TableParagraph"/>
              <w:spacing w:line="238" w:lineRule="exact"/>
              <w:ind w:left="107"/>
            </w:pPr>
            <w:r>
              <w:rPr>
                <w:spacing w:val="-2"/>
              </w:rPr>
              <w:t>реакция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47" w:lineRule="exact"/>
              <w:ind w:left="107"/>
            </w:pPr>
            <w:r>
              <w:t>Атака</w:t>
            </w:r>
            <w:r>
              <w:rPr>
                <w:spacing w:val="-3"/>
              </w:rPr>
              <w:t xml:space="preserve"> </w:t>
            </w:r>
            <w:r>
              <w:t>-</w:t>
            </w:r>
            <w:r>
              <w:rPr>
                <w:spacing w:val="-6"/>
              </w:rPr>
              <w:t xml:space="preserve"> </w:t>
            </w:r>
            <w:r>
              <w:t>вбрасывание</w:t>
            </w:r>
            <w:r>
              <w:rPr>
                <w:spacing w:val="-3"/>
              </w:rPr>
              <w:t xml:space="preserve"> </w:t>
            </w:r>
            <w:r>
              <w:rPr>
                <w:spacing w:val="-10"/>
              </w:rPr>
              <w:t>и</w:t>
            </w:r>
          </w:p>
          <w:p w:rsidR="008A036E" w:rsidRDefault="00871284">
            <w:pPr>
              <w:pStyle w:val="TableParagraph"/>
              <w:spacing w:before="1" w:line="238" w:lineRule="exact"/>
              <w:ind w:left="107"/>
            </w:pPr>
            <w:r>
              <w:t>ловля</w:t>
            </w:r>
            <w:r>
              <w:rPr>
                <w:spacing w:val="-3"/>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5"/>
        </w:trPr>
        <w:tc>
          <w:tcPr>
            <w:tcW w:w="2376" w:type="dxa"/>
            <w:gridSpan w:val="2"/>
          </w:tcPr>
          <w:p w:rsidR="008A036E" w:rsidRDefault="00871284">
            <w:pPr>
              <w:pStyle w:val="TableParagraph"/>
              <w:spacing w:line="247" w:lineRule="exact"/>
              <w:ind w:left="107"/>
            </w:pPr>
            <w:r>
              <w:t>Защита -</w:t>
            </w:r>
            <w:r>
              <w:rPr>
                <w:spacing w:val="-4"/>
              </w:rPr>
              <w:t xml:space="preserve"> </w:t>
            </w:r>
            <w:r>
              <w:t xml:space="preserve">борьба </w:t>
            </w:r>
            <w:r>
              <w:rPr>
                <w:spacing w:val="-5"/>
              </w:rPr>
              <w:t>за</w:t>
            </w:r>
          </w:p>
          <w:p w:rsidR="008A036E" w:rsidRDefault="00871284">
            <w:pPr>
              <w:pStyle w:val="TableParagraph"/>
              <w:spacing w:before="1" w:line="238" w:lineRule="exact"/>
              <w:ind w:left="107"/>
            </w:pPr>
            <w:r>
              <w:t>свою</w:t>
            </w:r>
            <w:r>
              <w:rPr>
                <w:spacing w:val="-3"/>
              </w:rPr>
              <w:t xml:space="preserve"> </w:t>
            </w:r>
            <w:r>
              <w:rPr>
                <w:spacing w:val="-2"/>
              </w:rPr>
              <w:t>территорию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757"/>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spacing w:line="251" w:lineRule="exact"/>
              <w:ind w:left="4"/>
              <w:rPr>
                <w:b/>
              </w:rPr>
            </w:pPr>
            <w:r>
              <w:rPr>
                <w:b/>
              </w:rPr>
              <w:t>Атака</w:t>
            </w:r>
            <w:r>
              <w:rPr>
                <w:b/>
                <w:spacing w:val="-4"/>
              </w:rPr>
              <w:t xml:space="preserve"> </w:t>
            </w:r>
            <w:r>
              <w:rPr>
                <w:b/>
              </w:rPr>
              <w:t>задней</w:t>
            </w:r>
            <w:r>
              <w:rPr>
                <w:b/>
                <w:spacing w:val="-5"/>
              </w:rPr>
              <w:t xml:space="preserve"> </w:t>
            </w:r>
            <w:r>
              <w:rPr>
                <w:b/>
              </w:rPr>
              <w:t>линии</w:t>
            </w:r>
            <w:r>
              <w:rPr>
                <w:b/>
                <w:spacing w:val="-4"/>
              </w:rPr>
              <w:t xml:space="preserve"> </w:t>
            </w:r>
            <w:r>
              <w:rPr>
                <w:b/>
                <w:spacing w:val="-10"/>
              </w:rPr>
              <w:t>-</w:t>
            </w:r>
          </w:p>
          <w:p w:rsidR="008A036E" w:rsidRDefault="00871284">
            <w:pPr>
              <w:pStyle w:val="TableParagraph"/>
              <w:spacing w:line="252" w:lineRule="exact"/>
              <w:ind w:left="4" w:right="155"/>
              <w:rPr>
                <w:b/>
              </w:rPr>
            </w:pPr>
            <w:r>
              <w:rPr>
                <w:b/>
              </w:rPr>
              <w:t>от</w:t>
            </w:r>
            <w:r>
              <w:rPr>
                <w:b/>
                <w:spacing w:val="-14"/>
              </w:rPr>
              <w:t xml:space="preserve"> </w:t>
            </w:r>
            <w:r>
              <w:rPr>
                <w:b/>
              </w:rPr>
              <w:t>схватки</w:t>
            </w:r>
            <w:r>
              <w:rPr>
                <w:b/>
                <w:spacing w:val="-14"/>
              </w:rPr>
              <w:t xml:space="preserve"> </w:t>
            </w:r>
            <w:r>
              <w:rPr>
                <w:b/>
              </w:rPr>
              <w:t>коридора и фазы атаки</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52" w:lineRule="exact"/>
              <w:ind w:left="107"/>
            </w:pPr>
            <w:r>
              <w:t>Позиции</w:t>
            </w:r>
            <w:r>
              <w:rPr>
                <w:spacing w:val="-14"/>
              </w:rPr>
              <w:t xml:space="preserve"> </w:t>
            </w:r>
            <w:r>
              <w:t>и</w:t>
            </w:r>
            <w:r>
              <w:rPr>
                <w:spacing w:val="-14"/>
              </w:rPr>
              <w:t xml:space="preserve"> </w:t>
            </w:r>
            <w:r>
              <w:t xml:space="preserve">построение </w:t>
            </w:r>
            <w:r>
              <w:rPr>
                <w:spacing w:val="-2"/>
              </w:rPr>
              <w:t>линии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gridSpan w:val="2"/>
          </w:tcPr>
          <w:p w:rsidR="008A036E" w:rsidRDefault="00871284">
            <w:pPr>
              <w:pStyle w:val="TableParagraph"/>
              <w:ind w:left="107" w:right="288"/>
            </w:pPr>
            <w:r>
              <w:rPr>
                <w:spacing w:val="-2"/>
              </w:rPr>
              <w:t xml:space="preserve">Определение </w:t>
            </w:r>
            <w:r>
              <w:t>пространства</w:t>
            </w:r>
            <w:r>
              <w:rPr>
                <w:spacing w:val="-14"/>
              </w:rPr>
              <w:t xml:space="preserve"> </w:t>
            </w:r>
            <w:r>
              <w:t>(выбор варианта и развитие</w:t>
            </w:r>
          </w:p>
          <w:p w:rsidR="008A036E" w:rsidRDefault="00871284">
            <w:pPr>
              <w:pStyle w:val="TableParagraph"/>
              <w:spacing w:line="238" w:lineRule="exact"/>
              <w:ind w:left="107"/>
            </w:pPr>
            <w:r>
              <w:rPr>
                <w:spacing w:val="-2"/>
              </w:rPr>
              <w:t>атаки)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gridSpan w:val="2"/>
          </w:tcPr>
          <w:p w:rsidR="008A036E" w:rsidRDefault="00871284">
            <w:pPr>
              <w:pStyle w:val="TableParagraph"/>
              <w:ind w:left="107" w:right="157"/>
            </w:pPr>
            <w:r>
              <w:t>Углы</w:t>
            </w:r>
            <w:r>
              <w:rPr>
                <w:spacing w:val="-14"/>
              </w:rPr>
              <w:t xml:space="preserve"> </w:t>
            </w:r>
            <w:r>
              <w:t>движения</w:t>
            </w:r>
            <w:r>
              <w:rPr>
                <w:spacing w:val="-14"/>
              </w:rPr>
              <w:t xml:space="preserve"> </w:t>
            </w:r>
            <w:r>
              <w:t>(бега) – сохранение пространства и</w:t>
            </w:r>
          </w:p>
          <w:p w:rsidR="008A036E" w:rsidRDefault="00871284">
            <w:pPr>
              <w:pStyle w:val="TableParagraph"/>
              <w:spacing w:line="238" w:lineRule="exact"/>
              <w:ind w:left="107"/>
            </w:pPr>
            <w:r>
              <w:t>создание</w:t>
            </w:r>
            <w:r>
              <w:rPr>
                <w:spacing w:val="-7"/>
              </w:rPr>
              <w:t xml:space="preserve"> </w:t>
            </w:r>
            <w:r>
              <w:rPr>
                <w:spacing w:val="-2"/>
              </w:rPr>
              <w:t>пространства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8"/>
        </w:trPr>
        <w:tc>
          <w:tcPr>
            <w:tcW w:w="2376" w:type="dxa"/>
            <w:gridSpan w:val="2"/>
          </w:tcPr>
          <w:p w:rsidR="008A036E" w:rsidRDefault="00871284">
            <w:pPr>
              <w:pStyle w:val="TableParagraph"/>
              <w:ind w:left="107"/>
            </w:pPr>
            <w:r>
              <w:t>Расчет</w:t>
            </w:r>
            <w:r>
              <w:rPr>
                <w:spacing w:val="-14"/>
              </w:rPr>
              <w:t xml:space="preserve"> </w:t>
            </w:r>
            <w:r>
              <w:t>времени</w:t>
            </w:r>
            <w:r>
              <w:rPr>
                <w:spacing w:val="-14"/>
              </w:rPr>
              <w:t xml:space="preserve"> </w:t>
            </w:r>
            <w:r>
              <w:t>паса (вытягивание и</w:t>
            </w:r>
          </w:p>
          <w:p w:rsidR="008A036E" w:rsidRDefault="00871284">
            <w:pPr>
              <w:pStyle w:val="TableParagraph"/>
              <w:spacing w:line="238" w:lineRule="exact"/>
              <w:ind w:left="107"/>
            </w:pPr>
            <w:r>
              <w:t>удержание</w:t>
            </w:r>
            <w:r>
              <w:rPr>
                <w:spacing w:val="-6"/>
              </w:rPr>
              <w:t xml:space="preserve"> </w:t>
            </w:r>
            <w:r>
              <w:rPr>
                <w:spacing w:val="-2"/>
              </w:rPr>
              <w:t>защитника)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gridSpan w:val="2"/>
          </w:tcPr>
          <w:p w:rsidR="008A036E" w:rsidRDefault="00871284">
            <w:pPr>
              <w:pStyle w:val="TableParagraph"/>
              <w:ind w:left="107" w:right="108"/>
            </w:pPr>
            <w:r>
              <w:t>Проникновение</w:t>
            </w:r>
            <w:r>
              <w:rPr>
                <w:spacing w:val="-14"/>
              </w:rPr>
              <w:t xml:space="preserve"> </w:t>
            </w:r>
            <w:r>
              <w:t xml:space="preserve">сквозь защиту (с помощью </w:t>
            </w:r>
            <w:r>
              <w:rPr>
                <w:spacing w:val="-2"/>
              </w:rPr>
              <w:t>лишнего,</w:t>
            </w:r>
          </w:p>
          <w:p w:rsidR="008A036E" w:rsidRDefault="00871284">
            <w:pPr>
              <w:pStyle w:val="TableParagraph"/>
              <w:spacing w:line="238" w:lineRule="exact"/>
              <w:ind w:left="107"/>
            </w:pPr>
            <w:r>
              <w:t>неприкрытого</w:t>
            </w:r>
            <w:r>
              <w:rPr>
                <w:spacing w:val="-6"/>
              </w:rPr>
              <w:t xml:space="preserve"> </w:t>
            </w:r>
            <w:r>
              <w:rPr>
                <w:spacing w:val="-2"/>
              </w:rPr>
              <w:t>игрока)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60"/>
        </w:trPr>
        <w:tc>
          <w:tcPr>
            <w:tcW w:w="2376" w:type="dxa"/>
            <w:gridSpan w:val="2"/>
          </w:tcPr>
          <w:p w:rsidR="008A036E" w:rsidRDefault="00871284">
            <w:pPr>
              <w:pStyle w:val="TableParagraph"/>
              <w:spacing w:line="247" w:lineRule="exact"/>
              <w:ind w:left="107"/>
            </w:pPr>
            <w:r>
              <w:t>Поддержка</w:t>
            </w:r>
            <w:r>
              <w:rPr>
                <w:spacing w:val="-4"/>
              </w:rPr>
              <w:t xml:space="preserve"> </w:t>
            </w:r>
            <w:r>
              <w:t>игрока</w:t>
            </w:r>
            <w:r>
              <w:rPr>
                <w:spacing w:val="-4"/>
              </w:rPr>
              <w:t xml:space="preserve"> </w:t>
            </w:r>
            <w:r>
              <w:rPr>
                <w:spacing w:val="-10"/>
              </w:rPr>
              <w:t>с</w:t>
            </w:r>
          </w:p>
          <w:p w:rsidR="008A036E" w:rsidRDefault="00871284">
            <w:pPr>
              <w:pStyle w:val="TableParagraph"/>
              <w:spacing w:line="252" w:lineRule="exact"/>
              <w:ind w:left="107" w:right="272"/>
            </w:pPr>
            <w:r>
              <w:t>мячом</w:t>
            </w:r>
            <w:r>
              <w:rPr>
                <w:spacing w:val="-14"/>
              </w:rPr>
              <w:t xml:space="preserve"> </w:t>
            </w:r>
            <w:r>
              <w:t xml:space="preserve">(продолжение </w:t>
            </w:r>
            <w:r>
              <w:rPr>
                <w:spacing w:val="-2"/>
              </w:rPr>
              <w:t>атаки)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275"/>
        </w:trPr>
        <w:tc>
          <w:tcPr>
            <w:tcW w:w="2376" w:type="dxa"/>
            <w:gridSpan w:val="2"/>
            <w:shd w:val="clear" w:color="auto" w:fill="D9D9D9"/>
          </w:tcPr>
          <w:p w:rsidR="008A036E" w:rsidRDefault="00871284">
            <w:pPr>
              <w:pStyle w:val="TableParagraph"/>
              <w:spacing w:before="20" w:line="236" w:lineRule="exact"/>
              <w:ind w:left="107"/>
              <w:rPr>
                <w:b/>
              </w:rPr>
            </w:pPr>
            <w:r>
              <w:rPr>
                <w:b/>
              </w:rPr>
              <w:t>Удары</w:t>
            </w:r>
            <w:r>
              <w:rPr>
                <w:b/>
                <w:spacing w:val="-3"/>
              </w:rPr>
              <w:t xml:space="preserve"> </w:t>
            </w:r>
            <w:r>
              <w:rPr>
                <w:b/>
              </w:rPr>
              <w:t>ногой</w:t>
            </w:r>
            <w:r>
              <w:rPr>
                <w:b/>
                <w:spacing w:val="-2"/>
              </w:rPr>
              <w:t xml:space="preserve"> </w:t>
            </w:r>
            <w:r>
              <w:rPr>
                <w:b/>
              </w:rPr>
              <w:t>и</w:t>
            </w:r>
            <w:r>
              <w:rPr>
                <w:b/>
                <w:spacing w:val="-4"/>
              </w:rPr>
              <w:t xml:space="preserve"> ловля</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276" w:type="dxa"/>
            <w:tcBorders>
              <w:left w:val="double" w:sz="4" w:space="0" w:color="000000"/>
            </w:tcBorders>
            <w:shd w:val="clear" w:color="auto" w:fill="D9D9D9"/>
          </w:tcPr>
          <w:p w:rsidR="008A036E" w:rsidRDefault="008A036E">
            <w:pPr>
              <w:pStyle w:val="TableParagraph"/>
              <w:rPr>
                <w:sz w:val="20"/>
              </w:rPr>
            </w:pPr>
          </w:p>
        </w:tc>
        <w:tc>
          <w:tcPr>
            <w:tcW w:w="506" w:type="dxa"/>
            <w:shd w:val="clear" w:color="auto" w:fill="D9D9D9"/>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86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BD3D65">
        <w:trPr>
          <w:trHeight w:val="261"/>
        </w:trPr>
        <w:tc>
          <w:tcPr>
            <w:tcW w:w="2376" w:type="dxa"/>
            <w:shd w:val="clear" w:color="auto" w:fill="D9D9D9"/>
          </w:tcPr>
          <w:p w:rsidR="008A036E" w:rsidRDefault="00871284">
            <w:pPr>
              <w:pStyle w:val="TableParagraph"/>
              <w:spacing w:before="1" w:line="240" w:lineRule="exact"/>
              <w:ind w:left="107"/>
              <w:rPr>
                <w:b/>
              </w:rPr>
            </w:pPr>
            <w:r>
              <w:rPr>
                <w:b/>
                <w:spacing w:val="-2"/>
              </w:rPr>
              <w:t>мяча:</w:t>
            </w:r>
          </w:p>
        </w:tc>
        <w:tc>
          <w:tcPr>
            <w:tcW w:w="280" w:type="dxa"/>
            <w:shd w:val="clear" w:color="auto" w:fill="D9D9D9"/>
          </w:tcPr>
          <w:p w:rsidR="008A036E" w:rsidRDefault="008A036E">
            <w:pPr>
              <w:pStyle w:val="TableParagraph"/>
              <w:rPr>
                <w:sz w:val="18"/>
              </w:rPr>
            </w:pPr>
          </w:p>
        </w:tc>
        <w:tc>
          <w:tcPr>
            <w:tcW w:w="280" w:type="dxa"/>
            <w:shd w:val="clear" w:color="auto" w:fill="D9D9D9"/>
          </w:tcPr>
          <w:p w:rsidR="008A036E" w:rsidRDefault="008A036E">
            <w:pPr>
              <w:pStyle w:val="TableParagraph"/>
              <w:rPr>
                <w:sz w:val="18"/>
              </w:rPr>
            </w:pPr>
          </w:p>
        </w:tc>
        <w:tc>
          <w:tcPr>
            <w:tcW w:w="280" w:type="dxa"/>
            <w:shd w:val="clear" w:color="auto" w:fill="D9D9D9"/>
          </w:tcPr>
          <w:p w:rsidR="008A036E" w:rsidRDefault="008A036E">
            <w:pPr>
              <w:pStyle w:val="TableParagraph"/>
              <w:rPr>
                <w:sz w:val="18"/>
              </w:rPr>
            </w:pPr>
          </w:p>
        </w:tc>
        <w:tc>
          <w:tcPr>
            <w:tcW w:w="237" w:type="dxa"/>
            <w:tcBorders>
              <w:right w:val="double" w:sz="4" w:space="0" w:color="000000"/>
            </w:tcBorders>
            <w:shd w:val="clear" w:color="auto" w:fill="D9D9D9"/>
          </w:tcPr>
          <w:p w:rsidR="008A036E" w:rsidRDefault="008A036E">
            <w:pPr>
              <w:pStyle w:val="TableParagraph"/>
              <w:rPr>
                <w:sz w:val="18"/>
              </w:rPr>
            </w:pPr>
          </w:p>
        </w:tc>
        <w:tc>
          <w:tcPr>
            <w:tcW w:w="326"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tcBorders>
              <w:right w:val="double" w:sz="4" w:space="0" w:color="000000"/>
            </w:tcBorders>
            <w:shd w:val="clear" w:color="auto" w:fill="D9D9D9"/>
          </w:tcPr>
          <w:p w:rsidR="008A036E" w:rsidRDefault="008A036E">
            <w:pPr>
              <w:pStyle w:val="TableParagraph"/>
              <w:rPr>
                <w:sz w:val="18"/>
              </w:rPr>
            </w:pPr>
          </w:p>
        </w:tc>
        <w:tc>
          <w:tcPr>
            <w:tcW w:w="281"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tcBorders>
              <w:right w:val="double" w:sz="4" w:space="0" w:color="000000"/>
            </w:tcBorders>
            <w:shd w:val="clear" w:color="auto" w:fill="D9D9D9"/>
          </w:tcPr>
          <w:p w:rsidR="008A036E" w:rsidRDefault="008A036E">
            <w:pPr>
              <w:pStyle w:val="TableParagraph"/>
              <w:rPr>
                <w:sz w:val="18"/>
              </w:rPr>
            </w:pPr>
          </w:p>
        </w:tc>
        <w:tc>
          <w:tcPr>
            <w:tcW w:w="281"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tcBorders>
              <w:right w:val="double" w:sz="4" w:space="0" w:color="000000"/>
            </w:tcBorders>
            <w:shd w:val="clear" w:color="auto" w:fill="D9D9D9"/>
          </w:tcPr>
          <w:p w:rsidR="008A036E" w:rsidRDefault="008A036E">
            <w:pPr>
              <w:pStyle w:val="TableParagraph"/>
              <w:rPr>
                <w:sz w:val="18"/>
              </w:rPr>
            </w:pPr>
          </w:p>
        </w:tc>
        <w:tc>
          <w:tcPr>
            <w:tcW w:w="236" w:type="dxa"/>
            <w:tcBorders>
              <w:left w:val="double" w:sz="4" w:space="0" w:color="000000"/>
            </w:tcBorders>
            <w:shd w:val="clear" w:color="auto" w:fill="D9D9D9"/>
          </w:tcPr>
          <w:p w:rsidR="008A036E" w:rsidRDefault="008A036E">
            <w:pPr>
              <w:pStyle w:val="TableParagraph"/>
              <w:rPr>
                <w:sz w:val="18"/>
              </w:rPr>
            </w:pPr>
          </w:p>
        </w:tc>
        <w:tc>
          <w:tcPr>
            <w:tcW w:w="329"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tcBorders>
              <w:right w:val="double" w:sz="4" w:space="0" w:color="000000"/>
            </w:tcBorders>
            <w:shd w:val="clear" w:color="auto" w:fill="D9D9D9"/>
          </w:tcPr>
          <w:p w:rsidR="008A036E" w:rsidRDefault="008A036E">
            <w:pPr>
              <w:pStyle w:val="TableParagraph"/>
              <w:rPr>
                <w:sz w:val="18"/>
              </w:rPr>
            </w:pPr>
          </w:p>
        </w:tc>
        <w:tc>
          <w:tcPr>
            <w:tcW w:w="281" w:type="dxa"/>
            <w:tcBorders>
              <w:left w:val="double" w:sz="4" w:space="0" w:color="000000"/>
            </w:tcBorders>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98" w:type="dxa"/>
            <w:tcBorders>
              <w:right w:val="double" w:sz="4" w:space="0" w:color="000000"/>
            </w:tcBorders>
            <w:shd w:val="clear" w:color="auto" w:fill="D9D9D9"/>
          </w:tcPr>
          <w:p w:rsidR="008A036E" w:rsidRDefault="008A036E">
            <w:pPr>
              <w:pStyle w:val="TableParagraph"/>
              <w:rPr>
                <w:sz w:val="18"/>
              </w:rPr>
            </w:pPr>
          </w:p>
        </w:tc>
        <w:tc>
          <w:tcPr>
            <w:tcW w:w="264" w:type="dxa"/>
            <w:tcBorders>
              <w:left w:val="double" w:sz="4" w:space="0" w:color="000000"/>
            </w:tcBorders>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2" w:type="dxa"/>
            <w:shd w:val="clear" w:color="auto" w:fill="D9D9D9"/>
          </w:tcPr>
          <w:p w:rsidR="008A036E" w:rsidRDefault="008A036E">
            <w:pPr>
              <w:pStyle w:val="TableParagraph"/>
              <w:rPr>
                <w:sz w:val="18"/>
              </w:rPr>
            </w:pPr>
          </w:p>
        </w:tc>
        <w:tc>
          <w:tcPr>
            <w:tcW w:w="310" w:type="dxa"/>
            <w:tcBorders>
              <w:right w:val="double" w:sz="4" w:space="0" w:color="000000"/>
            </w:tcBorders>
            <w:shd w:val="clear" w:color="auto" w:fill="D9D9D9"/>
          </w:tcPr>
          <w:p w:rsidR="008A036E" w:rsidRDefault="008A036E">
            <w:pPr>
              <w:pStyle w:val="TableParagraph"/>
              <w:rPr>
                <w:sz w:val="18"/>
              </w:rPr>
            </w:pPr>
          </w:p>
        </w:tc>
        <w:tc>
          <w:tcPr>
            <w:tcW w:w="255"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351" w:type="dxa"/>
            <w:tcBorders>
              <w:right w:val="double" w:sz="4" w:space="0" w:color="000000"/>
            </w:tcBorders>
            <w:shd w:val="clear" w:color="auto" w:fill="D9D9D9"/>
          </w:tcPr>
          <w:p w:rsidR="008A036E" w:rsidRDefault="008A036E">
            <w:pPr>
              <w:pStyle w:val="TableParagraph"/>
              <w:rPr>
                <w:sz w:val="18"/>
              </w:rPr>
            </w:pPr>
          </w:p>
        </w:tc>
        <w:tc>
          <w:tcPr>
            <w:tcW w:w="238"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339" w:type="dxa"/>
            <w:tcBorders>
              <w:right w:val="double" w:sz="4" w:space="0" w:color="000000"/>
            </w:tcBorders>
            <w:shd w:val="clear" w:color="auto" w:fill="D9D9D9"/>
          </w:tcPr>
          <w:p w:rsidR="008A036E" w:rsidRDefault="008A036E">
            <w:pPr>
              <w:pStyle w:val="TableParagraph"/>
              <w:rPr>
                <w:sz w:val="18"/>
              </w:rPr>
            </w:pPr>
          </w:p>
        </w:tc>
        <w:tc>
          <w:tcPr>
            <w:tcW w:w="236"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95" w:type="dxa"/>
            <w:tcBorders>
              <w:right w:val="double" w:sz="4" w:space="0" w:color="000000"/>
            </w:tcBorders>
            <w:shd w:val="clear" w:color="auto" w:fill="D9D9D9"/>
          </w:tcPr>
          <w:p w:rsidR="008A036E" w:rsidRDefault="008A036E">
            <w:pPr>
              <w:pStyle w:val="TableParagraph"/>
              <w:rPr>
                <w:sz w:val="18"/>
              </w:rPr>
            </w:pPr>
          </w:p>
        </w:tc>
        <w:tc>
          <w:tcPr>
            <w:tcW w:w="276" w:type="dxa"/>
            <w:tcBorders>
              <w:left w:val="double" w:sz="4" w:space="0" w:color="000000"/>
            </w:tcBorders>
            <w:shd w:val="clear" w:color="auto" w:fill="D9D9D9"/>
          </w:tcPr>
          <w:p w:rsidR="008A036E" w:rsidRDefault="008A036E">
            <w:pPr>
              <w:pStyle w:val="TableParagraph"/>
              <w:rPr>
                <w:sz w:val="18"/>
              </w:rPr>
            </w:pPr>
          </w:p>
        </w:tc>
        <w:tc>
          <w:tcPr>
            <w:tcW w:w="506" w:type="dxa"/>
            <w:shd w:val="clear" w:color="auto" w:fill="D9D9D9"/>
          </w:tcPr>
          <w:p w:rsidR="008A036E" w:rsidRDefault="008A036E">
            <w:pPr>
              <w:pStyle w:val="TableParagraph"/>
              <w:rPr>
                <w:sz w:val="18"/>
              </w:rPr>
            </w:pPr>
          </w:p>
        </w:tc>
      </w:tr>
      <w:tr w:rsidR="008A036E">
        <w:trPr>
          <w:trHeight w:val="1264"/>
        </w:trPr>
        <w:tc>
          <w:tcPr>
            <w:tcW w:w="2376" w:type="dxa"/>
          </w:tcPr>
          <w:p w:rsidR="008A036E" w:rsidRDefault="00871284">
            <w:pPr>
              <w:pStyle w:val="TableParagraph"/>
              <w:ind w:left="107" w:right="549"/>
            </w:pPr>
            <w:r>
              <w:t>Удар</w:t>
            </w:r>
            <w:r>
              <w:rPr>
                <w:spacing w:val="-12"/>
              </w:rPr>
              <w:t xml:space="preserve"> </w:t>
            </w:r>
            <w:r>
              <w:t>по</w:t>
            </w:r>
            <w:r>
              <w:rPr>
                <w:spacing w:val="-12"/>
              </w:rPr>
              <w:t xml:space="preserve"> </w:t>
            </w:r>
            <w:r>
              <w:t>земле</w:t>
            </w:r>
            <w:r>
              <w:rPr>
                <w:spacing w:val="-12"/>
              </w:rPr>
              <w:t xml:space="preserve"> </w:t>
            </w:r>
            <w:r>
              <w:t>(в разрез между защитниками) и</w:t>
            </w:r>
          </w:p>
          <w:p w:rsidR="008A036E" w:rsidRDefault="00871284">
            <w:pPr>
              <w:pStyle w:val="TableParagraph"/>
              <w:spacing w:line="252" w:lineRule="exact"/>
              <w:ind w:left="107" w:right="395"/>
            </w:pPr>
            <w:r>
              <w:t>короткая</w:t>
            </w:r>
            <w:r>
              <w:rPr>
                <w:spacing w:val="-14"/>
              </w:rPr>
              <w:t xml:space="preserve"> </w:t>
            </w:r>
            <w:r>
              <w:t>перекидка через защитников</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tcPr>
          <w:p w:rsidR="008A036E" w:rsidRDefault="00871284">
            <w:pPr>
              <w:pStyle w:val="TableParagraph"/>
              <w:ind w:left="107" w:right="101"/>
              <w:jc w:val="both"/>
            </w:pPr>
            <w:r>
              <w:t>Дальний</w:t>
            </w:r>
            <w:r>
              <w:rPr>
                <w:spacing w:val="-14"/>
              </w:rPr>
              <w:t xml:space="preserve"> </w:t>
            </w:r>
            <w:r>
              <w:t>высокий</w:t>
            </w:r>
            <w:r>
              <w:rPr>
                <w:spacing w:val="-14"/>
              </w:rPr>
              <w:t xml:space="preserve"> </w:t>
            </w:r>
            <w:r>
              <w:t>удар в</w:t>
            </w:r>
            <w:r>
              <w:rPr>
                <w:spacing w:val="-2"/>
              </w:rPr>
              <w:t xml:space="preserve"> </w:t>
            </w:r>
            <w:r>
              <w:t>поле,</w:t>
            </w:r>
            <w:r>
              <w:rPr>
                <w:spacing w:val="-1"/>
              </w:rPr>
              <w:t xml:space="preserve"> </w:t>
            </w:r>
            <w:r>
              <w:t>для</w:t>
            </w:r>
            <w:r>
              <w:rPr>
                <w:spacing w:val="-2"/>
              </w:rPr>
              <w:t xml:space="preserve"> </w:t>
            </w:r>
            <w:r>
              <w:t>того</w:t>
            </w:r>
            <w:r>
              <w:rPr>
                <w:spacing w:val="-1"/>
              </w:rPr>
              <w:t xml:space="preserve"> </w:t>
            </w:r>
            <w:r>
              <w:t>чтобы отобрать</w:t>
            </w:r>
            <w:r>
              <w:rPr>
                <w:spacing w:val="-7"/>
              </w:rPr>
              <w:t xml:space="preserve"> </w:t>
            </w:r>
            <w:r>
              <w:rPr>
                <w:spacing w:val="-2"/>
              </w:rPr>
              <w:t>пространство</w:t>
            </w:r>
          </w:p>
          <w:p w:rsidR="008A036E" w:rsidRDefault="00871284">
            <w:pPr>
              <w:pStyle w:val="TableParagraph"/>
              <w:spacing w:line="240" w:lineRule="exact"/>
              <w:ind w:left="107"/>
              <w:jc w:val="both"/>
            </w:pPr>
            <w:r>
              <w:t>у</w:t>
            </w:r>
            <w:r>
              <w:rPr>
                <w:spacing w:val="-3"/>
              </w:rPr>
              <w:t xml:space="preserve"> </w:t>
            </w:r>
            <w:r>
              <w:rPr>
                <w:spacing w:val="-2"/>
              </w:rPr>
              <w:t>соперника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516"/>
        </w:trPr>
        <w:tc>
          <w:tcPr>
            <w:tcW w:w="2376" w:type="dxa"/>
          </w:tcPr>
          <w:p w:rsidR="008A036E" w:rsidRDefault="00871284">
            <w:pPr>
              <w:pStyle w:val="TableParagraph"/>
              <w:ind w:left="107" w:right="55"/>
            </w:pPr>
            <w:r>
              <w:t>Набегание, ловля, подбор</w:t>
            </w:r>
            <w:r>
              <w:rPr>
                <w:spacing w:val="-14"/>
              </w:rPr>
              <w:t xml:space="preserve"> </w:t>
            </w:r>
            <w:r>
              <w:t>катящегося мяча после удара,</w:t>
            </w:r>
          </w:p>
          <w:p w:rsidR="008A036E" w:rsidRDefault="00871284">
            <w:pPr>
              <w:pStyle w:val="TableParagraph"/>
              <w:ind w:left="107" w:right="266"/>
            </w:pPr>
            <w:r>
              <w:t>сохранение</w:t>
            </w:r>
            <w:r>
              <w:rPr>
                <w:spacing w:val="-14"/>
              </w:rPr>
              <w:t xml:space="preserve"> </w:t>
            </w:r>
            <w:r>
              <w:t>владения или борьба за</w:t>
            </w:r>
          </w:p>
          <w:p w:rsidR="008A036E" w:rsidRDefault="00871284">
            <w:pPr>
              <w:pStyle w:val="TableParagraph"/>
              <w:spacing w:line="238" w:lineRule="exact"/>
              <w:ind w:left="107"/>
            </w:pPr>
            <w:r>
              <w:t>овладение</w:t>
            </w:r>
            <w:r>
              <w:rPr>
                <w:spacing w:val="-6"/>
              </w:rPr>
              <w:t xml:space="preserve"> </w:t>
            </w:r>
            <w:r>
              <w:rPr>
                <w:spacing w:val="-2"/>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1264"/>
        </w:trPr>
        <w:tc>
          <w:tcPr>
            <w:tcW w:w="2376" w:type="dxa"/>
            <w:shd w:val="clear" w:color="auto" w:fill="D9D9D9"/>
          </w:tcPr>
          <w:p w:rsidR="008A036E" w:rsidRDefault="00871284">
            <w:pPr>
              <w:pStyle w:val="TableParagraph"/>
              <w:ind w:left="107"/>
              <w:rPr>
                <w:b/>
              </w:rPr>
            </w:pPr>
            <w:r>
              <w:rPr>
                <w:b/>
              </w:rPr>
              <w:t xml:space="preserve">Защита – </w:t>
            </w:r>
            <w:r>
              <w:rPr>
                <w:b/>
                <w:spacing w:val="-2"/>
              </w:rPr>
              <w:t xml:space="preserve">противодействие </w:t>
            </w:r>
            <w:r>
              <w:rPr>
                <w:b/>
              </w:rPr>
              <w:t>попыткам</w:t>
            </w:r>
            <w:r>
              <w:rPr>
                <w:b/>
                <w:spacing w:val="-3"/>
              </w:rPr>
              <w:t xml:space="preserve"> </w:t>
            </w:r>
            <w:r>
              <w:rPr>
                <w:b/>
                <w:spacing w:val="-4"/>
              </w:rPr>
              <w:t>атаки</w:t>
            </w:r>
          </w:p>
          <w:p w:rsidR="008A036E" w:rsidRDefault="00871284">
            <w:pPr>
              <w:pStyle w:val="TableParagraph"/>
              <w:spacing w:line="252" w:lineRule="exact"/>
              <w:ind w:left="107" w:right="805"/>
              <w:rPr>
                <w:b/>
              </w:rPr>
            </w:pPr>
            <w:r>
              <w:rPr>
                <w:b/>
              </w:rPr>
              <w:t>пройти</w:t>
            </w:r>
            <w:r>
              <w:rPr>
                <w:b/>
                <w:spacing w:val="-14"/>
              </w:rPr>
              <w:t xml:space="preserve"> </w:t>
            </w:r>
            <w:r>
              <w:rPr>
                <w:b/>
              </w:rPr>
              <w:t xml:space="preserve">линию </w:t>
            </w:r>
            <w:r>
              <w:rPr>
                <w:b/>
                <w:spacing w:val="-2"/>
              </w:rPr>
              <w:t>защиты:</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760"/>
        </w:trPr>
        <w:tc>
          <w:tcPr>
            <w:tcW w:w="2376" w:type="dxa"/>
          </w:tcPr>
          <w:p w:rsidR="008A036E" w:rsidRDefault="00871284">
            <w:pPr>
              <w:pStyle w:val="TableParagraph"/>
              <w:spacing w:line="252" w:lineRule="exact"/>
              <w:ind w:left="107" w:right="206"/>
            </w:pPr>
            <w:r>
              <w:t>Построение линии (взаимодействие</w:t>
            </w:r>
            <w:r>
              <w:rPr>
                <w:spacing w:val="-14"/>
              </w:rPr>
              <w:t xml:space="preserve"> </w:t>
            </w:r>
            <w:r>
              <w:t>друг с другом)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107"/>
            </w:pPr>
            <w:r>
              <w:t>Движение</w:t>
            </w:r>
            <w:r>
              <w:rPr>
                <w:spacing w:val="-6"/>
              </w:rPr>
              <w:t xml:space="preserve"> </w:t>
            </w:r>
            <w:r>
              <w:rPr>
                <w:spacing w:val="-2"/>
              </w:rPr>
              <w:t>вперед</w:t>
            </w:r>
          </w:p>
          <w:p w:rsidR="008A036E" w:rsidRDefault="00871284">
            <w:pPr>
              <w:pStyle w:val="TableParagraph"/>
              <w:spacing w:line="240" w:lineRule="exact"/>
              <w:ind w:left="107"/>
            </w:pPr>
            <w:r>
              <w:t>(сохраняя</w:t>
            </w:r>
            <w:r>
              <w:rPr>
                <w:spacing w:val="-4"/>
              </w:rPr>
              <w:t xml:space="preserve"> </w:t>
            </w:r>
            <w:r>
              <w:rPr>
                <w:spacing w:val="-2"/>
              </w:rPr>
              <w:t>линию)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tcPr>
          <w:p w:rsidR="008A036E" w:rsidRDefault="00871284">
            <w:pPr>
              <w:pStyle w:val="TableParagraph"/>
              <w:ind w:left="107"/>
            </w:pPr>
            <w:r>
              <w:t xml:space="preserve">Реакция на угрозу </w:t>
            </w:r>
            <w:r>
              <w:rPr>
                <w:spacing w:val="-2"/>
              </w:rPr>
              <w:t>прорыва</w:t>
            </w:r>
          </w:p>
          <w:p w:rsidR="008A036E" w:rsidRDefault="00871284">
            <w:pPr>
              <w:pStyle w:val="TableParagraph"/>
              <w:spacing w:line="252" w:lineRule="exact"/>
              <w:ind w:left="107" w:right="253"/>
            </w:pPr>
            <w:r>
              <w:t>(подвижность</w:t>
            </w:r>
            <w:r>
              <w:rPr>
                <w:spacing w:val="-14"/>
              </w:rPr>
              <w:t xml:space="preserve"> </w:t>
            </w:r>
            <w:r>
              <w:t xml:space="preserve">линии, </w:t>
            </w:r>
            <w:r>
              <w:rPr>
                <w:spacing w:val="-2"/>
              </w:rPr>
              <w:t>перестроение)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1010"/>
        </w:trPr>
        <w:tc>
          <w:tcPr>
            <w:tcW w:w="2376" w:type="dxa"/>
            <w:shd w:val="clear" w:color="auto" w:fill="D9D9D9"/>
          </w:tcPr>
          <w:p w:rsidR="008A036E" w:rsidRDefault="00871284">
            <w:pPr>
              <w:pStyle w:val="TableParagraph"/>
              <w:ind w:left="107" w:right="184"/>
              <w:rPr>
                <w:b/>
              </w:rPr>
            </w:pPr>
            <w:r>
              <w:rPr>
                <w:b/>
              </w:rPr>
              <w:t>Возобновление</w:t>
            </w:r>
            <w:r>
              <w:rPr>
                <w:b/>
                <w:spacing w:val="-14"/>
              </w:rPr>
              <w:t xml:space="preserve"> </w:t>
            </w:r>
            <w:r>
              <w:rPr>
                <w:b/>
              </w:rPr>
              <w:t>игры (начальный удар и</w:t>
            </w:r>
          </w:p>
          <w:p w:rsidR="008A036E" w:rsidRDefault="00871284">
            <w:pPr>
              <w:pStyle w:val="TableParagraph"/>
              <w:spacing w:line="252" w:lineRule="exact"/>
              <w:ind w:left="107" w:right="632"/>
              <w:rPr>
                <w:b/>
              </w:rPr>
            </w:pPr>
            <w:r>
              <w:rPr>
                <w:b/>
              </w:rPr>
              <w:t>22) – борьба за владение</w:t>
            </w:r>
            <w:r>
              <w:rPr>
                <w:b/>
                <w:spacing w:val="-14"/>
              </w:rPr>
              <w:t xml:space="preserve"> </w:t>
            </w:r>
            <w:r>
              <w:rPr>
                <w:b/>
              </w:rPr>
              <w:t>мячом</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1012"/>
        </w:trPr>
        <w:tc>
          <w:tcPr>
            <w:tcW w:w="2376" w:type="dxa"/>
          </w:tcPr>
          <w:p w:rsidR="008A036E" w:rsidRDefault="00871284">
            <w:pPr>
              <w:pStyle w:val="TableParagraph"/>
              <w:ind w:left="107" w:right="549"/>
            </w:pPr>
            <w:r>
              <w:rPr>
                <w:spacing w:val="-2"/>
              </w:rPr>
              <w:t xml:space="preserve">Принимающая </w:t>
            </w:r>
            <w:r>
              <w:t xml:space="preserve">команда - </w:t>
            </w:r>
            <w:r>
              <w:rPr>
                <w:spacing w:val="-2"/>
              </w:rPr>
              <w:t>первоначальное</w:t>
            </w:r>
          </w:p>
          <w:p w:rsidR="008A036E" w:rsidRDefault="00871284">
            <w:pPr>
              <w:pStyle w:val="TableParagraph"/>
              <w:spacing w:line="237" w:lineRule="exact"/>
              <w:ind w:left="107"/>
            </w:pPr>
            <w:r>
              <w:t>построение</w:t>
            </w:r>
            <w:r>
              <w:rPr>
                <w:spacing w:val="-6"/>
              </w:rPr>
              <w:t xml:space="preserve"> </w:t>
            </w:r>
            <w:r>
              <w:t>под</w:t>
            </w:r>
            <w:r>
              <w:rPr>
                <w:spacing w:val="-6"/>
              </w:rPr>
              <w:t xml:space="preserve"> </w:t>
            </w:r>
            <w:r>
              <w:rPr>
                <w:spacing w:val="-2"/>
              </w:rPr>
              <w:t>прием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bl>
    <w:p w:rsidR="008A036E" w:rsidRDefault="008A036E">
      <w:p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2268"/>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261"/>
        </w:trPr>
        <w:tc>
          <w:tcPr>
            <w:tcW w:w="2376" w:type="dxa"/>
            <w:gridSpan w:val="2"/>
          </w:tcPr>
          <w:p w:rsidR="008A036E" w:rsidRDefault="00871284">
            <w:pPr>
              <w:pStyle w:val="TableParagraph"/>
              <w:spacing w:line="242" w:lineRule="exact"/>
              <w:ind w:left="107"/>
            </w:pPr>
            <w:r>
              <w:rPr>
                <w:spacing w:val="-4"/>
              </w:rPr>
              <w:t>мяча</w:t>
            </w: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37" w:type="dxa"/>
            <w:tcBorders>
              <w:right w:val="double" w:sz="4" w:space="0" w:color="000000"/>
            </w:tcBorders>
          </w:tcPr>
          <w:p w:rsidR="008A036E" w:rsidRDefault="008A036E">
            <w:pPr>
              <w:pStyle w:val="TableParagraph"/>
              <w:rPr>
                <w:sz w:val="18"/>
              </w:rPr>
            </w:pPr>
          </w:p>
        </w:tc>
        <w:tc>
          <w:tcPr>
            <w:tcW w:w="32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329"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98" w:type="dxa"/>
            <w:tcBorders>
              <w:right w:val="double" w:sz="4" w:space="0" w:color="000000"/>
            </w:tcBorders>
          </w:tcPr>
          <w:p w:rsidR="008A036E" w:rsidRDefault="008A036E">
            <w:pPr>
              <w:pStyle w:val="TableParagraph"/>
              <w:rPr>
                <w:sz w:val="18"/>
              </w:rPr>
            </w:pPr>
          </w:p>
        </w:tc>
        <w:tc>
          <w:tcPr>
            <w:tcW w:w="264"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10" w:type="dxa"/>
            <w:tcBorders>
              <w:right w:val="double" w:sz="4" w:space="0" w:color="000000"/>
            </w:tcBorders>
          </w:tcPr>
          <w:p w:rsidR="008A036E" w:rsidRDefault="008A036E">
            <w:pPr>
              <w:pStyle w:val="TableParagraph"/>
              <w:rPr>
                <w:sz w:val="18"/>
              </w:rPr>
            </w:pPr>
          </w:p>
        </w:tc>
        <w:tc>
          <w:tcPr>
            <w:tcW w:w="255"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51" w:type="dxa"/>
            <w:tcBorders>
              <w:right w:val="double" w:sz="4" w:space="0" w:color="000000"/>
            </w:tcBorders>
          </w:tcPr>
          <w:p w:rsidR="008A036E" w:rsidRDefault="008A036E">
            <w:pPr>
              <w:pStyle w:val="TableParagraph"/>
              <w:rPr>
                <w:sz w:val="18"/>
              </w:rPr>
            </w:pPr>
          </w:p>
        </w:tc>
        <w:tc>
          <w:tcPr>
            <w:tcW w:w="238"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39"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95" w:type="dxa"/>
            <w:tcBorders>
              <w:right w:val="double" w:sz="4" w:space="0" w:color="000000"/>
            </w:tcBorders>
          </w:tcPr>
          <w:p w:rsidR="008A036E" w:rsidRDefault="008A036E">
            <w:pPr>
              <w:pStyle w:val="TableParagraph"/>
              <w:rPr>
                <w:sz w:val="18"/>
              </w:rPr>
            </w:pPr>
          </w:p>
        </w:tc>
        <w:tc>
          <w:tcPr>
            <w:tcW w:w="276" w:type="dxa"/>
            <w:tcBorders>
              <w:left w:val="double" w:sz="4" w:space="0" w:color="000000"/>
            </w:tcBorders>
          </w:tcPr>
          <w:p w:rsidR="008A036E" w:rsidRDefault="008A036E">
            <w:pPr>
              <w:pStyle w:val="TableParagraph"/>
              <w:rPr>
                <w:sz w:val="18"/>
              </w:rPr>
            </w:pPr>
          </w:p>
        </w:tc>
        <w:tc>
          <w:tcPr>
            <w:tcW w:w="506" w:type="dxa"/>
          </w:tcPr>
          <w:p w:rsidR="008A036E" w:rsidRDefault="008A036E">
            <w:pPr>
              <w:pStyle w:val="TableParagraph"/>
              <w:rPr>
                <w:sz w:val="18"/>
              </w:rPr>
            </w:pPr>
          </w:p>
        </w:tc>
      </w:tr>
      <w:tr w:rsidR="008A036E">
        <w:trPr>
          <w:trHeight w:val="757"/>
        </w:trPr>
        <w:tc>
          <w:tcPr>
            <w:tcW w:w="2376" w:type="dxa"/>
            <w:gridSpan w:val="2"/>
          </w:tcPr>
          <w:p w:rsidR="008A036E" w:rsidRDefault="00871284">
            <w:pPr>
              <w:pStyle w:val="TableParagraph"/>
              <w:ind w:left="107" w:right="549"/>
            </w:pPr>
            <w:r>
              <w:rPr>
                <w:spacing w:val="-2"/>
              </w:rPr>
              <w:t xml:space="preserve">Принимающая </w:t>
            </w:r>
            <w:r>
              <w:t>команда –</w:t>
            </w:r>
          </w:p>
          <w:p w:rsidR="008A036E" w:rsidRDefault="00871284">
            <w:pPr>
              <w:pStyle w:val="TableParagraph"/>
              <w:spacing w:line="238" w:lineRule="exact"/>
              <w:ind w:left="107"/>
            </w:pPr>
            <w:r>
              <w:t>ловля/отыгрыш</w:t>
            </w:r>
            <w:r>
              <w:rPr>
                <w:spacing w:val="-8"/>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264"/>
        </w:trPr>
        <w:tc>
          <w:tcPr>
            <w:tcW w:w="2376" w:type="dxa"/>
            <w:gridSpan w:val="2"/>
          </w:tcPr>
          <w:p w:rsidR="008A036E" w:rsidRDefault="00871284">
            <w:pPr>
              <w:pStyle w:val="TableParagraph"/>
              <w:ind w:left="107" w:right="157"/>
            </w:pPr>
            <w:r>
              <w:rPr>
                <w:spacing w:val="-2"/>
              </w:rPr>
              <w:t xml:space="preserve">Принимающая </w:t>
            </w:r>
            <w:r>
              <w:t>команда</w:t>
            </w:r>
            <w:r>
              <w:rPr>
                <w:spacing w:val="-14"/>
              </w:rPr>
              <w:t xml:space="preserve"> </w:t>
            </w:r>
            <w:r>
              <w:t>–</w:t>
            </w:r>
            <w:r>
              <w:rPr>
                <w:spacing w:val="-14"/>
              </w:rPr>
              <w:t xml:space="preserve"> </w:t>
            </w:r>
            <w:r>
              <w:t xml:space="preserve">поддержка, </w:t>
            </w:r>
            <w:r>
              <w:rPr>
                <w:spacing w:val="-2"/>
              </w:rPr>
              <w:t>обеспечение</w:t>
            </w:r>
          </w:p>
          <w:p w:rsidR="008A036E" w:rsidRDefault="00871284">
            <w:pPr>
              <w:pStyle w:val="TableParagraph"/>
              <w:spacing w:line="254" w:lineRule="exact"/>
              <w:ind w:left="107"/>
            </w:pPr>
            <w:r>
              <w:t>сохранности</w:t>
            </w:r>
            <w:r>
              <w:rPr>
                <w:spacing w:val="-14"/>
              </w:rPr>
              <w:t xml:space="preserve"> </w:t>
            </w:r>
            <w:r>
              <w:t>мяча</w:t>
            </w:r>
            <w:r>
              <w:rPr>
                <w:spacing w:val="-14"/>
              </w:rPr>
              <w:t xml:space="preserve"> </w:t>
            </w:r>
            <w:r>
              <w:t>и вывод его в игру</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3"/>
        </w:trPr>
        <w:tc>
          <w:tcPr>
            <w:tcW w:w="2376" w:type="dxa"/>
            <w:gridSpan w:val="2"/>
          </w:tcPr>
          <w:p w:rsidR="008A036E" w:rsidRDefault="00871284">
            <w:pPr>
              <w:pStyle w:val="TableParagraph"/>
              <w:spacing w:line="244" w:lineRule="exact"/>
              <w:ind w:left="107"/>
            </w:pPr>
            <w:r>
              <w:t>Бьющая</w:t>
            </w:r>
            <w:r>
              <w:rPr>
                <w:spacing w:val="-3"/>
              </w:rPr>
              <w:t xml:space="preserve"> </w:t>
            </w:r>
            <w:r>
              <w:t>команда</w:t>
            </w:r>
            <w:r>
              <w:rPr>
                <w:spacing w:val="-2"/>
              </w:rPr>
              <w:t xml:space="preserve"> </w:t>
            </w:r>
            <w:r>
              <w:rPr>
                <w:spacing w:val="-10"/>
              </w:rPr>
              <w:t>-</w:t>
            </w:r>
          </w:p>
          <w:p w:rsidR="008A036E" w:rsidRDefault="00871284">
            <w:pPr>
              <w:pStyle w:val="TableParagraph"/>
              <w:spacing w:before="2" w:line="238" w:lineRule="exact"/>
              <w:ind w:left="107"/>
            </w:pPr>
            <w:r>
              <w:t>удар</w:t>
            </w:r>
            <w:r>
              <w:rPr>
                <w:spacing w:val="-10"/>
              </w:rPr>
              <w:t xml:space="preserve"> </w:t>
            </w:r>
            <w:r>
              <w:t>дроп-</w:t>
            </w:r>
            <w:r>
              <w:rPr>
                <w:spacing w:val="-5"/>
              </w:rPr>
              <w:t>гол</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gridSpan w:val="2"/>
          </w:tcPr>
          <w:p w:rsidR="008A036E" w:rsidRDefault="00871284">
            <w:pPr>
              <w:pStyle w:val="TableParagraph"/>
              <w:ind w:left="107"/>
            </w:pPr>
            <w:r>
              <w:t>Бьющая команда - варианты</w:t>
            </w:r>
            <w:r>
              <w:rPr>
                <w:spacing w:val="-14"/>
              </w:rPr>
              <w:t xml:space="preserve"> </w:t>
            </w:r>
            <w:r>
              <w:t>набегания (оказание игрового</w:t>
            </w:r>
          </w:p>
          <w:p w:rsidR="008A036E" w:rsidRDefault="00871284">
            <w:pPr>
              <w:pStyle w:val="TableParagraph"/>
              <w:spacing w:line="238" w:lineRule="exact"/>
              <w:ind w:left="107"/>
            </w:pPr>
            <w:r>
              <w:rPr>
                <w:spacing w:val="-2"/>
              </w:rPr>
              <w:t>давления)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47" w:lineRule="exact"/>
              <w:ind w:left="107"/>
            </w:pPr>
            <w:r>
              <w:t>Бьющая</w:t>
            </w:r>
            <w:r>
              <w:rPr>
                <w:spacing w:val="-3"/>
              </w:rPr>
              <w:t xml:space="preserve"> </w:t>
            </w:r>
            <w:r>
              <w:t>команда</w:t>
            </w:r>
            <w:r>
              <w:rPr>
                <w:spacing w:val="-2"/>
              </w:rPr>
              <w:t xml:space="preserve"> </w:t>
            </w:r>
            <w:r>
              <w:rPr>
                <w:spacing w:val="-10"/>
              </w:rPr>
              <w:t>-</w:t>
            </w:r>
          </w:p>
          <w:p w:rsidR="008A036E" w:rsidRDefault="00871284">
            <w:pPr>
              <w:pStyle w:val="TableParagraph"/>
              <w:spacing w:before="1" w:line="238" w:lineRule="exact"/>
              <w:ind w:left="107"/>
            </w:pPr>
            <w:r>
              <w:t>борьба</w:t>
            </w:r>
            <w:r>
              <w:rPr>
                <w:spacing w:val="-3"/>
              </w:rPr>
              <w:t xml:space="preserve"> </w:t>
            </w:r>
            <w:r>
              <w:t>за</w:t>
            </w:r>
            <w:r>
              <w:rPr>
                <w:spacing w:val="-1"/>
              </w:rPr>
              <w:t xml:space="preserve"> </w:t>
            </w:r>
            <w:r>
              <w:rPr>
                <w:spacing w:val="-5"/>
              </w:rPr>
              <w:t>мяч</w:t>
            </w: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37" w:type="dxa"/>
            <w:tcBorders>
              <w:bottom w:val="single" w:sz="4" w:space="0" w:color="D9D9D9"/>
              <w:right w:val="double" w:sz="4" w:space="0" w:color="000000"/>
            </w:tcBorders>
          </w:tcPr>
          <w:p w:rsidR="008A036E" w:rsidRDefault="008A036E">
            <w:pPr>
              <w:pStyle w:val="TableParagraph"/>
            </w:pPr>
          </w:p>
        </w:tc>
        <w:tc>
          <w:tcPr>
            <w:tcW w:w="32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329"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98" w:type="dxa"/>
            <w:tcBorders>
              <w:bottom w:val="single" w:sz="4" w:space="0" w:color="D9D9D9"/>
              <w:right w:val="double" w:sz="4" w:space="0" w:color="000000"/>
            </w:tcBorders>
          </w:tcPr>
          <w:p w:rsidR="008A036E" w:rsidRDefault="008A036E">
            <w:pPr>
              <w:pStyle w:val="TableParagraph"/>
            </w:pPr>
          </w:p>
        </w:tc>
        <w:tc>
          <w:tcPr>
            <w:tcW w:w="264"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310" w:type="dxa"/>
            <w:tcBorders>
              <w:bottom w:val="single" w:sz="4" w:space="0" w:color="D9D9D9"/>
              <w:right w:val="double" w:sz="4" w:space="0" w:color="000000"/>
            </w:tcBorders>
          </w:tcPr>
          <w:p w:rsidR="008A036E" w:rsidRDefault="008A036E">
            <w:pPr>
              <w:pStyle w:val="TableParagraph"/>
            </w:pPr>
          </w:p>
        </w:tc>
        <w:tc>
          <w:tcPr>
            <w:tcW w:w="255"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51" w:type="dxa"/>
            <w:tcBorders>
              <w:bottom w:val="single" w:sz="4" w:space="0" w:color="D9D9D9"/>
              <w:right w:val="double" w:sz="4" w:space="0" w:color="000000"/>
            </w:tcBorders>
          </w:tcPr>
          <w:p w:rsidR="008A036E" w:rsidRDefault="008A036E">
            <w:pPr>
              <w:pStyle w:val="TableParagraph"/>
            </w:pPr>
          </w:p>
        </w:tc>
        <w:tc>
          <w:tcPr>
            <w:tcW w:w="238"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39"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95" w:type="dxa"/>
            <w:tcBorders>
              <w:bottom w:val="single" w:sz="4" w:space="0" w:color="D9D9D9"/>
              <w:right w:val="double" w:sz="4" w:space="0" w:color="000000"/>
            </w:tcBorders>
          </w:tcPr>
          <w:p w:rsidR="008A036E" w:rsidRDefault="008A036E">
            <w:pPr>
              <w:pStyle w:val="TableParagraph"/>
            </w:pPr>
          </w:p>
        </w:tc>
        <w:tc>
          <w:tcPr>
            <w:tcW w:w="276" w:type="dxa"/>
            <w:tcBorders>
              <w:left w:val="double" w:sz="4" w:space="0" w:color="000000"/>
              <w:bottom w:val="single" w:sz="4" w:space="0" w:color="D9D9D9"/>
            </w:tcBorders>
          </w:tcPr>
          <w:p w:rsidR="008A036E" w:rsidRDefault="008A036E">
            <w:pPr>
              <w:pStyle w:val="TableParagraph"/>
            </w:pPr>
          </w:p>
        </w:tc>
        <w:tc>
          <w:tcPr>
            <w:tcW w:w="506" w:type="dxa"/>
            <w:tcBorders>
              <w:bottom w:val="single" w:sz="4" w:space="0" w:color="D9D9D9"/>
            </w:tcBorders>
          </w:tcPr>
          <w:p w:rsidR="008A036E" w:rsidRDefault="008A036E">
            <w:pPr>
              <w:pStyle w:val="TableParagraph"/>
            </w:pPr>
          </w:p>
        </w:tc>
      </w:tr>
      <w:tr w:rsidR="00BD3D65">
        <w:trPr>
          <w:trHeight w:val="505"/>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spacing w:line="254" w:lineRule="exact"/>
              <w:ind w:left="4"/>
              <w:rPr>
                <w:b/>
              </w:rPr>
            </w:pPr>
            <w:r>
              <w:rPr>
                <w:b/>
                <w:spacing w:val="-2"/>
              </w:rPr>
              <w:t>Общекомандные действия</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shd w:val="clear" w:color="auto" w:fill="D9D9D9"/>
          </w:tcPr>
          <w:p w:rsidR="008A036E" w:rsidRDefault="00871284">
            <w:pPr>
              <w:pStyle w:val="TableParagraph"/>
              <w:spacing w:before="107"/>
              <w:ind w:left="102"/>
              <w:rPr>
                <w:sz w:val="24"/>
              </w:rPr>
            </w:pPr>
            <w:r>
              <w:rPr>
                <w:sz w:val="24"/>
              </w:rPr>
              <w:t>+</w:t>
            </w:r>
          </w:p>
        </w:tc>
        <w:tc>
          <w:tcPr>
            <w:tcW w:w="283" w:type="dxa"/>
            <w:shd w:val="clear" w:color="auto" w:fill="D9D9D9"/>
          </w:tcPr>
          <w:p w:rsidR="008A036E" w:rsidRDefault="00871284">
            <w:pPr>
              <w:pStyle w:val="TableParagraph"/>
              <w:spacing w:before="107"/>
              <w:ind w:left="112"/>
              <w:rPr>
                <w:sz w:val="24"/>
              </w:rPr>
            </w:pPr>
            <w:r>
              <w:rPr>
                <w:sz w:val="24"/>
              </w:rPr>
              <w:t>+</w:t>
            </w:r>
          </w:p>
        </w:tc>
        <w:tc>
          <w:tcPr>
            <w:tcW w:w="281" w:type="dxa"/>
            <w:shd w:val="clear" w:color="auto" w:fill="D9D9D9"/>
          </w:tcPr>
          <w:p w:rsidR="008A036E" w:rsidRDefault="00871284">
            <w:pPr>
              <w:pStyle w:val="TableParagraph"/>
              <w:spacing w:before="107"/>
              <w:ind w:left="110"/>
              <w:rPr>
                <w:sz w:val="24"/>
              </w:rPr>
            </w:pPr>
            <w:r>
              <w:rPr>
                <w:sz w:val="24"/>
              </w:rPr>
              <w:t>+</w:t>
            </w:r>
          </w:p>
        </w:tc>
        <w:tc>
          <w:tcPr>
            <w:tcW w:w="282" w:type="dxa"/>
            <w:shd w:val="clear" w:color="auto" w:fill="D9D9D9"/>
          </w:tcPr>
          <w:p w:rsidR="008A036E" w:rsidRDefault="00871284">
            <w:pPr>
              <w:pStyle w:val="TableParagraph"/>
              <w:spacing w:before="107"/>
              <w:ind w:left="112"/>
              <w:rPr>
                <w:sz w:val="24"/>
              </w:rPr>
            </w:pPr>
            <w:r>
              <w:rPr>
                <w:sz w:val="24"/>
              </w:rPr>
              <w:t>+</w:t>
            </w:r>
          </w:p>
        </w:tc>
        <w:tc>
          <w:tcPr>
            <w:tcW w:w="310" w:type="dxa"/>
            <w:tcBorders>
              <w:right w:val="double" w:sz="4" w:space="0" w:color="000000"/>
            </w:tcBorders>
            <w:shd w:val="clear" w:color="auto" w:fill="D9D9D9"/>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shd w:val="clear" w:color="auto" w:fill="D9D9D9"/>
          </w:tcPr>
          <w:p w:rsidR="008A036E" w:rsidRDefault="00871284">
            <w:pPr>
              <w:pStyle w:val="TableParagraph"/>
              <w:spacing w:before="107"/>
              <w:ind w:left="98"/>
              <w:rPr>
                <w:sz w:val="24"/>
              </w:rPr>
            </w:pPr>
            <w:r>
              <w:rPr>
                <w:sz w:val="24"/>
              </w:rPr>
              <w:t>+</w:t>
            </w:r>
          </w:p>
        </w:tc>
        <w:tc>
          <w:tcPr>
            <w:tcW w:w="281" w:type="dxa"/>
            <w:shd w:val="clear" w:color="auto" w:fill="D9D9D9"/>
          </w:tcPr>
          <w:p w:rsidR="008A036E" w:rsidRDefault="00871284">
            <w:pPr>
              <w:pStyle w:val="TableParagraph"/>
              <w:spacing w:before="107"/>
              <w:ind w:left="108"/>
              <w:rPr>
                <w:sz w:val="24"/>
              </w:rPr>
            </w:pPr>
            <w:r>
              <w:rPr>
                <w:sz w:val="24"/>
              </w:rPr>
              <w:t>+</w:t>
            </w:r>
          </w:p>
        </w:tc>
        <w:tc>
          <w:tcPr>
            <w:tcW w:w="281" w:type="dxa"/>
            <w:shd w:val="clear" w:color="auto" w:fill="D9D9D9"/>
          </w:tcPr>
          <w:p w:rsidR="008A036E" w:rsidRDefault="00871284">
            <w:pPr>
              <w:pStyle w:val="TableParagraph"/>
              <w:spacing w:before="107"/>
              <w:ind w:left="110"/>
              <w:rPr>
                <w:sz w:val="24"/>
              </w:rPr>
            </w:pPr>
            <w:r>
              <w:rPr>
                <w:sz w:val="24"/>
              </w:rPr>
              <w:t>+</w:t>
            </w:r>
          </w:p>
        </w:tc>
        <w:tc>
          <w:tcPr>
            <w:tcW w:w="351" w:type="dxa"/>
            <w:tcBorders>
              <w:right w:val="double" w:sz="4" w:space="0" w:color="000000"/>
            </w:tcBorders>
            <w:shd w:val="clear" w:color="auto" w:fill="D9D9D9"/>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shd w:val="clear" w:color="auto" w:fill="D9D9D9"/>
          </w:tcPr>
          <w:p w:rsidR="008A036E" w:rsidRDefault="00871284">
            <w:pPr>
              <w:pStyle w:val="TableParagraph"/>
              <w:spacing w:before="107"/>
              <w:ind w:left="99" w:right="-29"/>
              <w:rPr>
                <w:sz w:val="24"/>
              </w:rPr>
            </w:pPr>
            <w:r>
              <w:rPr>
                <w:sz w:val="24"/>
              </w:rPr>
              <w:t>+</w:t>
            </w:r>
          </w:p>
        </w:tc>
        <w:tc>
          <w:tcPr>
            <w:tcW w:w="281" w:type="dxa"/>
            <w:shd w:val="clear" w:color="auto" w:fill="D9D9D9"/>
          </w:tcPr>
          <w:p w:rsidR="008A036E" w:rsidRDefault="00871284">
            <w:pPr>
              <w:pStyle w:val="TableParagraph"/>
              <w:spacing w:before="107"/>
              <w:ind w:left="107"/>
              <w:rPr>
                <w:sz w:val="24"/>
              </w:rPr>
            </w:pPr>
            <w:r>
              <w:rPr>
                <w:sz w:val="24"/>
              </w:rPr>
              <w:t>+</w:t>
            </w:r>
          </w:p>
        </w:tc>
        <w:tc>
          <w:tcPr>
            <w:tcW w:w="281" w:type="dxa"/>
            <w:shd w:val="clear" w:color="auto" w:fill="D9D9D9"/>
          </w:tcPr>
          <w:p w:rsidR="008A036E" w:rsidRDefault="00871284">
            <w:pPr>
              <w:pStyle w:val="TableParagraph"/>
              <w:spacing w:before="107"/>
              <w:ind w:left="106"/>
              <w:rPr>
                <w:sz w:val="24"/>
              </w:rPr>
            </w:pPr>
            <w:r>
              <w:rPr>
                <w:sz w:val="24"/>
              </w:rPr>
              <w:t>+</w:t>
            </w:r>
          </w:p>
        </w:tc>
        <w:tc>
          <w:tcPr>
            <w:tcW w:w="281" w:type="dxa"/>
            <w:shd w:val="clear" w:color="auto" w:fill="D9D9D9"/>
          </w:tcPr>
          <w:p w:rsidR="008A036E" w:rsidRDefault="00871284">
            <w:pPr>
              <w:pStyle w:val="TableParagraph"/>
              <w:spacing w:before="107"/>
              <w:ind w:left="109"/>
              <w:rPr>
                <w:sz w:val="24"/>
              </w:rPr>
            </w:pPr>
            <w:r>
              <w:rPr>
                <w:sz w:val="24"/>
              </w:rPr>
              <w:t>+</w:t>
            </w:r>
          </w:p>
        </w:tc>
        <w:tc>
          <w:tcPr>
            <w:tcW w:w="339" w:type="dxa"/>
            <w:tcBorders>
              <w:right w:val="double" w:sz="4" w:space="0" w:color="000000"/>
            </w:tcBorders>
            <w:shd w:val="clear" w:color="auto" w:fill="D9D9D9"/>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shd w:val="clear" w:color="auto" w:fill="D9D9D9"/>
          </w:tcPr>
          <w:p w:rsidR="008A036E" w:rsidRDefault="00871284">
            <w:pPr>
              <w:pStyle w:val="TableParagraph"/>
              <w:spacing w:before="107"/>
              <w:ind w:left="95" w:right="-29"/>
              <w:rPr>
                <w:sz w:val="24"/>
              </w:rPr>
            </w:pPr>
            <w:r>
              <w:rPr>
                <w:sz w:val="24"/>
              </w:rPr>
              <w:t>+</w:t>
            </w:r>
          </w:p>
        </w:tc>
        <w:tc>
          <w:tcPr>
            <w:tcW w:w="281" w:type="dxa"/>
            <w:shd w:val="clear" w:color="auto" w:fill="D9D9D9"/>
          </w:tcPr>
          <w:p w:rsidR="008A036E" w:rsidRDefault="00871284">
            <w:pPr>
              <w:pStyle w:val="TableParagraph"/>
              <w:spacing w:before="107"/>
              <w:ind w:left="105"/>
              <w:rPr>
                <w:sz w:val="24"/>
              </w:rPr>
            </w:pPr>
            <w:r>
              <w:rPr>
                <w:sz w:val="24"/>
              </w:rPr>
              <w:t>+</w:t>
            </w:r>
          </w:p>
        </w:tc>
        <w:tc>
          <w:tcPr>
            <w:tcW w:w="283" w:type="dxa"/>
            <w:shd w:val="clear" w:color="auto" w:fill="D9D9D9"/>
          </w:tcPr>
          <w:p w:rsidR="008A036E" w:rsidRDefault="00871284">
            <w:pPr>
              <w:pStyle w:val="TableParagraph"/>
              <w:spacing w:before="107"/>
              <w:ind w:left="107"/>
              <w:rPr>
                <w:sz w:val="24"/>
              </w:rPr>
            </w:pPr>
            <w:r>
              <w:rPr>
                <w:sz w:val="24"/>
              </w:rPr>
              <w:t>+</w:t>
            </w:r>
          </w:p>
        </w:tc>
        <w:tc>
          <w:tcPr>
            <w:tcW w:w="295" w:type="dxa"/>
            <w:tcBorders>
              <w:right w:val="double" w:sz="4" w:space="0" w:color="000000"/>
            </w:tcBorders>
            <w:shd w:val="clear" w:color="auto" w:fill="D9D9D9"/>
          </w:tcPr>
          <w:p w:rsidR="008A036E" w:rsidRDefault="00871284">
            <w:pPr>
              <w:pStyle w:val="TableParagraph"/>
              <w:spacing w:before="107"/>
              <w:ind w:left="71"/>
              <w:jc w:val="center"/>
              <w:rPr>
                <w:sz w:val="24"/>
              </w:rPr>
            </w:pPr>
            <w:r>
              <w:rPr>
                <w:sz w:val="24"/>
              </w:rPr>
              <w:t>+</w:t>
            </w:r>
          </w:p>
        </w:tc>
        <w:tc>
          <w:tcPr>
            <w:tcW w:w="276" w:type="dxa"/>
            <w:tcBorders>
              <w:left w:val="double" w:sz="4" w:space="0" w:color="000000"/>
            </w:tcBorders>
            <w:shd w:val="clear" w:color="auto" w:fill="D9D9D9"/>
          </w:tcPr>
          <w:p w:rsidR="008A036E" w:rsidRDefault="00871284">
            <w:pPr>
              <w:pStyle w:val="TableParagraph"/>
              <w:spacing w:before="107"/>
              <w:ind w:left="95"/>
              <w:rPr>
                <w:sz w:val="24"/>
              </w:rPr>
            </w:pPr>
            <w:r>
              <w:rPr>
                <w:sz w:val="24"/>
              </w:rPr>
              <w:t>+</w:t>
            </w:r>
          </w:p>
        </w:tc>
        <w:tc>
          <w:tcPr>
            <w:tcW w:w="506" w:type="dxa"/>
            <w:shd w:val="clear" w:color="auto" w:fill="D9D9D9"/>
          </w:tcPr>
          <w:p w:rsidR="008A036E" w:rsidRDefault="00871284">
            <w:pPr>
              <w:pStyle w:val="TableParagraph"/>
              <w:spacing w:before="107"/>
              <w:ind w:left="4"/>
              <w:jc w:val="center"/>
              <w:rPr>
                <w:sz w:val="24"/>
              </w:rPr>
            </w:pPr>
            <w:r>
              <w:rPr>
                <w:sz w:val="24"/>
              </w:rPr>
              <w:t>+</w:t>
            </w:r>
          </w:p>
        </w:tc>
      </w:tr>
      <w:tr w:rsidR="008A036E">
        <w:trPr>
          <w:trHeight w:val="525"/>
        </w:trPr>
        <w:tc>
          <w:tcPr>
            <w:tcW w:w="2376" w:type="dxa"/>
            <w:gridSpan w:val="2"/>
          </w:tcPr>
          <w:p w:rsidR="008A036E" w:rsidRDefault="00871284">
            <w:pPr>
              <w:pStyle w:val="TableParagraph"/>
              <w:ind w:left="107" w:right="549"/>
            </w:pPr>
            <w:r>
              <w:rPr>
                <w:spacing w:val="-2"/>
              </w:rPr>
              <w:t>Контрольные испытания</w:t>
            </w: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37" w:type="dxa"/>
            <w:tcBorders>
              <w:top w:val="single" w:sz="4" w:space="0" w:color="D9D9D9"/>
              <w:right w:val="double" w:sz="4" w:space="0" w:color="000000"/>
            </w:tcBorders>
          </w:tcPr>
          <w:p w:rsidR="008A036E" w:rsidRDefault="00871284">
            <w:pPr>
              <w:pStyle w:val="TableParagraph"/>
              <w:spacing w:before="115"/>
              <w:ind w:left="112" w:right="-44"/>
              <w:rPr>
                <w:sz w:val="24"/>
              </w:rPr>
            </w:pPr>
            <w:r>
              <w:rPr>
                <w:sz w:val="24"/>
              </w:rPr>
              <w:t>+</w:t>
            </w:r>
          </w:p>
        </w:tc>
        <w:tc>
          <w:tcPr>
            <w:tcW w:w="32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71284">
            <w:pPr>
              <w:pStyle w:val="TableParagraph"/>
              <w:spacing w:before="115"/>
              <w:ind w:left="111"/>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right w:val="double" w:sz="4" w:space="0" w:color="000000"/>
            </w:tcBorders>
          </w:tcPr>
          <w:p w:rsidR="008A036E" w:rsidRDefault="00871284">
            <w:pPr>
              <w:pStyle w:val="TableParagraph"/>
              <w:spacing w:before="115"/>
              <w:ind w:left="111"/>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right w:val="double" w:sz="4" w:space="0" w:color="000000"/>
            </w:tcBorders>
          </w:tcPr>
          <w:p w:rsidR="008A036E" w:rsidRDefault="00871284">
            <w:pPr>
              <w:pStyle w:val="TableParagraph"/>
              <w:spacing w:before="115"/>
              <w:ind w:left="111"/>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pPr>
          </w:p>
        </w:tc>
        <w:tc>
          <w:tcPr>
            <w:tcW w:w="329"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71284">
            <w:pPr>
              <w:pStyle w:val="TableParagraph"/>
              <w:spacing w:before="115"/>
              <w:ind w:left="112"/>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98" w:type="dxa"/>
            <w:tcBorders>
              <w:top w:val="single" w:sz="4" w:space="0" w:color="D9D9D9"/>
              <w:right w:val="double" w:sz="4" w:space="0" w:color="000000"/>
            </w:tcBorders>
          </w:tcPr>
          <w:p w:rsidR="008A036E" w:rsidRDefault="00871284">
            <w:pPr>
              <w:pStyle w:val="TableParagraph"/>
              <w:spacing w:before="115"/>
              <w:ind w:left="78"/>
              <w:jc w:val="center"/>
              <w:rPr>
                <w:sz w:val="24"/>
              </w:rPr>
            </w:pPr>
            <w:r>
              <w:rPr>
                <w:sz w:val="24"/>
              </w:rPr>
              <w:t>+</w:t>
            </w:r>
          </w:p>
        </w:tc>
        <w:tc>
          <w:tcPr>
            <w:tcW w:w="264" w:type="dxa"/>
            <w:tcBorders>
              <w:top w:val="single" w:sz="4" w:space="0" w:color="D9D9D9"/>
              <w:left w:val="double" w:sz="4" w:space="0" w:color="000000"/>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310" w:type="dxa"/>
            <w:tcBorders>
              <w:top w:val="single" w:sz="4" w:space="0" w:color="D9D9D9"/>
              <w:right w:val="double" w:sz="4" w:space="0" w:color="000000"/>
            </w:tcBorders>
          </w:tcPr>
          <w:p w:rsidR="008A036E" w:rsidRDefault="00871284">
            <w:pPr>
              <w:pStyle w:val="TableParagraph"/>
              <w:spacing w:before="115"/>
              <w:ind w:left="68"/>
              <w:jc w:val="center"/>
              <w:rPr>
                <w:sz w:val="24"/>
              </w:rPr>
            </w:pPr>
            <w:r>
              <w:rPr>
                <w:sz w:val="24"/>
              </w:rPr>
              <w:t>+</w:t>
            </w:r>
          </w:p>
        </w:tc>
        <w:tc>
          <w:tcPr>
            <w:tcW w:w="255"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351" w:type="dxa"/>
            <w:tcBorders>
              <w:top w:val="single" w:sz="4" w:space="0" w:color="D9D9D9"/>
              <w:right w:val="double" w:sz="4" w:space="0" w:color="000000"/>
            </w:tcBorders>
          </w:tcPr>
          <w:p w:rsidR="008A036E" w:rsidRDefault="00871284">
            <w:pPr>
              <w:pStyle w:val="TableParagraph"/>
              <w:spacing w:before="115"/>
              <w:ind w:left="25"/>
              <w:jc w:val="center"/>
              <w:rPr>
                <w:sz w:val="24"/>
              </w:rPr>
            </w:pPr>
            <w:r>
              <w:rPr>
                <w:sz w:val="24"/>
              </w:rPr>
              <w:t>+</w:t>
            </w:r>
          </w:p>
        </w:tc>
        <w:tc>
          <w:tcPr>
            <w:tcW w:w="238"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339" w:type="dxa"/>
            <w:tcBorders>
              <w:top w:val="single" w:sz="4" w:space="0" w:color="D9D9D9"/>
              <w:right w:val="double" w:sz="4" w:space="0" w:color="000000"/>
            </w:tcBorders>
          </w:tcPr>
          <w:p w:rsidR="008A036E" w:rsidRDefault="00871284">
            <w:pPr>
              <w:pStyle w:val="TableParagraph"/>
              <w:spacing w:before="115"/>
              <w:ind w:left="33"/>
              <w:jc w:val="center"/>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95" w:type="dxa"/>
            <w:tcBorders>
              <w:top w:val="single" w:sz="4" w:space="0" w:color="D9D9D9"/>
              <w:right w:val="double" w:sz="4" w:space="0" w:color="000000"/>
            </w:tcBorders>
          </w:tcPr>
          <w:p w:rsidR="008A036E" w:rsidRDefault="00871284">
            <w:pPr>
              <w:pStyle w:val="TableParagraph"/>
              <w:spacing w:before="115"/>
              <w:ind w:left="71"/>
              <w:jc w:val="center"/>
              <w:rPr>
                <w:sz w:val="24"/>
              </w:rPr>
            </w:pPr>
            <w:r>
              <w:rPr>
                <w:sz w:val="24"/>
              </w:rPr>
              <w:t>+</w:t>
            </w:r>
          </w:p>
        </w:tc>
        <w:tc>
          <w:tcPr>
            <w:tcW w:w="276" w:type="dxa"/>
            <w:tcBorders>
              <w:top w:val="single" w:sz="4" w:space="0" w:color="D9D9D9"/>
              <w:left w:val="double" w:sz="4" w:space="0" w:color="000000"/>
            </w:tcBorders>
          </w:tcPr>
          <w:p w:rsidR="008A036E" w:rsidRDefault="008A036E">
            <w:pPr>
              <w:pStyle w:val="TableParagraph"/>
            </w:pPr>
          </w:p>
        </w:tc>
        <w:tc>
          <w:tcPr>
            <w:tcW w:w="506" w:type="dxa"/>
            <w:tcBorders>
              <w:top w:val="single" w:sz="4" w:space="0" w:color="D9D9D9"/>
            </w:tcBorders>
          </w:tcPr>
          <w:p w:rsidR="008A036E" w:rsidRDefault="00871284">
            <w:pPr>
              <w:pStyle w:val="TableParagraph"/>
              <w:spacing w:before="115"/>
              <w:ind w:left="4"/>
              <w:jc w:val="center"/>
              <w:rPr>
                <w:sz w:val="24"/>
              </w:rPr>
            </w:pPr>
            <w:r>
              <w:rPr>
                <w:sz w:val="24"/>
              </w:rPr>
              <w:t>+</w:t>
            </w:r>
          </w:p>
        </w:tc>
      </w:tr>
    </w:tbl>
    <w:p w:rsidR="008A036E" w:rsidRDefault="008A036E">
      <w:pPr>
        <w:jc w:val="center"/>
        <w:rPr>
          <w:sz w:val="24"/>
        </w:rPr>
        <w:sectPr w:rsidR="008A036E">
          <w:pgSz w:w="16840" w:h="11910" w:orient="landscape"/>
          <w:pgMar w:top="1100" w:right="280" w:bottom="900" w:left="740" w:header="0" w:footer="649" w:gutter="0"/>
          <w:cols w:space="720"/>
        </w:sectPr>
      </w:pPr>
    </w:p>
    <w:p w:rsidR="008A036E" w:rsidRDefault="00871284">
      <w:pPr>
        <w:pStyle w:val="a3"/>
        <w:spacing w:before="59" w:line="242" w:lineRule="auto"/>
        <w:ind w:left="4132" w:right="207" w:firstLine="9198"/>
      </w:pPr>
      <w:r>
        <w:t>Приложение</w:t>
      </w:r>
      <w:r>
        <w:rPr>
          <w:spacing w:val="-18"/>
        </w:rPr>
        <w:t xml:space="preserve"> </w:t>
      </w:r>
      <w:r>
        <w:t>№</w:t>
      </w:r>
      <w:r>
        <w:rPr>
          <w:spacing w:val="-15"/>
        </w:rPr>
        <w:t xml:space="preserve"> </w:t>
      </w:r>
      <w:r>
        <w:t>14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5"/>
        </w:rPr>
        <w:t xml:space="preserve"> </w:t>
      </w:r>
      <w:r>
        <w:t>подготовки</w:t>
      </w:r>
      <w:r>
        <w:rPr>
          <w:spacing w:val="-7"/>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892" w:right="1786"/>
        <w:jc w:val="center"/>
        <w:rPr>
          <w:i/>
          <w:sz w:val="24"/>
        </w:rPr>
      </w:pPr>
      <w:r>
        <w:rPr>
          <w:i/>
          <w:sz w:val="24"/>
        </w:rPr>
        <w:t>Примерный</w:t>
      </w:r>
      <w:r>
        <w:rPr>
          <w:i/>
          <w:spacing w:val="-1"/>
          <w:sz w:val="24"/>
        </w:rPr>
        <w:t xml:space="preserve"> </w:t>
      </w:r>
      <w:r>
        <w:rPr>
          <w:i/>
          <w:sz w:val="24"/>
        </w:rPr>
        <w:t>график</w:t>
      </w:r>
      <w:r>
        <w:rPr>
          <w:i/>
          <w:spacing w:val="-1"/>
          <w:sz w:val="24"/>
        </w:rPr>
        <w:t xml:space="preserve"> </w:t>
      </w:r>
      <w:r>
        <w:rPr>
          <w:i/>
          <w:sz w:val="24"/>
        </w:rPr>
        <w:t>распределения</w:t>
      </w:r>
      <w:r>
        <w:rPr>
          <w:i/>
          <w:spacing w:val="-3"/>
          <w:sz w:val="24"/>
        </w:rPr>
        <w:t xml:space="preserve"> </w:t>
      </w:r>
      <w:r>
        <w:rPr>
          <w:i/>
          <w:sz w:val="24"/>
        </w:rPr>
        <w:t>изучаемого</w:t>
      </w:r>
      <w:r>
        <w:rPr>
          <w:i/>
          <w:spacing w:val="1"/>
          <w:sz w:val="24"/>
        </w:rPr>
        <w:t xml:space="preserve"> </w:t>
      </w:r>
      <w:r>
        <w:rPr>
          <w:i/>
          <w:sz w:val="24"/>
        </w:rPr>
        <w:t>материала</w:t>
      </w:r>
      <w:r>
        <w:rPr>
          <w:i/>
          <w:spacing w:val="-1"/>
          <w:sz w:val="24"/>
        </w:rPr>
        <w:t xml:space="preserve"> </w:t>
      </w:r>
      <w:r>
        <w:rPr>
          <w:i/>
          <w:sz w:val="24"/>
        </w:rPr>
        <w:t>для</w:t>
      </w:r>
      <w:r>
        <w:rPr>
          <w:i/>
          <w:spacing w:val="-2"/>
          <w:sz w:val="24"/>
        </w:rPr>
        <w:t xml:space="preserve"> </w:t>
      </w:r>
      <w:r>
        <w:rPr>
          <w:i/>
          <w:sz w:val="24"/>
        </w:rPr>
        <w:t>групп</w:t>
      </w:r>
      <w:r>
        <w:rPr>
          <w:i/>
          <w:spacing w:val="-1"/>
          <w:sz w:val="24"/>
        </w:rPr>
        <w:t xml:space="preserve"> </w:t>
      </w:r>
      <w:r>
        <w:rPr>
          <w:i/>
          <w:sz w:val="24"/>
        </w:rPr>
        <w:t>УТ</w:t>
      </w:r>
      <w:r>
        <w:rPr>
          <w:i/>
          <w:spacing w:val="-1"/>
          <w:sz w:val="24"/>
        </w:rPr>
        <w:t xml:space="preserve"> </w:t>
      </w:r>
      <w:r>
        <w:rPr>
          <w:i/>
          <w:sz w:val="24"/>
        </w:rPr>
        <w:t>4</w:t>
      </w:r>
      <w:r>
        <w:rPr>
          <w:i/>
          <w:spacing w:val="-1"/>
          <w:sz w:val="24"/>
        </w:rPr>
        <w:t xml:space="preserve"> </w:t>
      </w:r>
      <w:r>
        <w:rPr>
          <w:i/>
          <w:sz w:val="24"/>
        </w:rPr>
        <w:t>и</w:t>
      </w:r>
      <w:r>
        <w:rPr>
          <w:i/>
          <w:spacing w:val="-1"/>
          <w:sz w:val="24"/>
        </w:rPr>
        <w:t xml:space="preserve"> </w:t>
      </w:r>
      <w:r>
        <w:rPr>
          <w:i/>
          <w:sz w:val="24"/>
        </w:rPr>
        <w:t>5-го года</w:t>
      </w:r>
      <w:r>
        <w:rPr>
          <w:i/>
          <w:spacing w:val="-1"/>
          <w:sz w:val="24"/>
        </w:rPr>
        <w:t xml:space="preserve"> </w:t>
      </w:r>
      <w:r>
        <w:rPr>
          <w:i/>
          <w:sz w:val="24"/>
        </w:rPr>
        <w:t>обучения</w:t>
      </w:r>
      <w:r>
        <w:rPr>
          <w:i/>
          <w:spacing w:val="-3"/>
          <w:sz w:val="24"/>
        </w:rPr>
        <w:t xml:space="preserve"> </w:t>
      </w:r>
      <w:r>
        <w:rPr>
          <w:i/>
          <w:sz w:val="24"/>
        </w:rPr>
        <w:t>по</w:t>
      </w:r>
      <w:r>
        <w:rPr>
          <w:i/>
          <w:spacing w:val="-1"/>
          <w:sz w:val="24"/>
        </w:rPr>
        <w:t xml:space="preserve"> </w:t>
      </w:r>
      <w:r>
        <w:rPr>
          <w:i/>
          <w:sz w:val="24"/>
        </w:rPr>
        <w:t>виду</w:t>
      </w:r>
      <w:r>
        <w:rPr>
          <w:i/>
          <w:spacing w:val="-2"/>
          <w:sz w:val="24"/>
        </w:rPr>
        <w:t xml:space="preserve"> </w:t>
      </w:r>
      <w:r>
        <w:rPr>
          <w:i/>
          <w:sz w:val="24"/>
        </w:rPr>
        <w:t>спорта</w:t>
      </w:r>
      <w:r>
        <w:rPr>
          <w:i/>
          <w:spacing w:val="1"/>
          <w:sz w:val="24"/>
        </w:rPr>
        <w:t xml:space="preserve"> </w:t>
      </w:r>
      <w:r>
        <w:rPr>
          <w:i/>
          <w:spacing w:val="-2"/>
          <w:sz w:val="24"/>
        </w:rPr>
        <w:t>«регби»</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258"/>
        </w:trPr>
        <w:tc>
          <w:tcPr>
            <w:tcW w:w="2376" w:type="dxa"/>
            <w:vMerge w:val="restart"/>
            <w:tcBorders>
              <w:right w:val="double" w:sz="4" w:space="0" w:color="000000"/>
            </w:tcBorders>
          </w:tcPr>
          <w:p w:rsidR="008A036E" w:rsidRDefault="00871284">
            <w:pPr>
              <w:pStyle w:val="TableParagraph"/>
              <w:spacing w:before="130"/>
              <w:ind w:left="297"/>
            </w:pPr>
            <w:r>
              <w:t>Учебный</w:t>
            </w:r>
            <w:r>
              <w:rPr>
                <w:spacing w:val="-5"/>
              </w:rPr>
              <w:t xml:space="preserve"> </w:t>
            </w:r>
            <w:r>
              <w:rPr>
                <w:spacing w:val="-2"/>
              </w:rPr>
              <w:t>материал</w:t>
            </w:r>
          </w:p>
        </w:tc>
        <w:tc>
          <w:tcPr>
            <w:tcW w:w="1077" w:type="dxa"/>
            <w:gridSpan w:val="4"/>
            <w:tcBorders>
              <w:left w:val="double" w:sz="4" w:space="0" w:color="000000"/>
              <w:right w:val="double" w:sz="4" w:space="0" w:color="000000"/>
            </w:tcBorders>
          </w:tcPr>
          <w:p w:rsidR="008A036E" w:rsidRDefault="00871284">
            <w:pPr>
              <w:pStyle w:val="TableParagraph"/>
              <w:spacing w:before="7"/>
              <w:ind w:left="129"/>
              <w:rPr>
                <w:sz w:val="20"/>
              </w:rPr>
            </w:pPr>
            <w:r>
              <w:rPr>
                <w:spacing w:val="-2"/>
                <w:sz w:val="20"/>
              </w:rPr>
              <w:t>Сентябрь</w:t>
            </w:r>
          </w:p>
        </w:tc>
        <w:tc>
          <w:tcPr>
            <w:tcW w:w="1454" w:type="dxa"/>
            <w:gridSpan w:val="5"/>
            <w:tcBorders>
              <w:left w:val="double" w:sz="4" w:space="0" w:color="000000"/>
              <w:right w:val="double" w:sz="4" w:space="0" w:color="000000"/>
            </w:tcBorders>
          </w:tcPr>
          <w:p w:rsidR="008A036E" w:rsidRDefault="00871284">
            <w:pPr>
              <w:pStyle w:val="TableParagraph"/>
              <w:spacing w:before="7"/>
              <w:ind w:left="353"/>
              <w:rPr>
                <w:sz w:val="20"/>
              </w:rPr>
            </w:pPr>
            <w:r>
              <w:rPr>
                <w:spacing w:val="-2"/>
                <w:sz w:val="20"/>
              </w:rPr>
              <w:t>Октябрь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26"/>
              <w:rPr>
                <w:sz w:val="20"/>
              </w:rPr>
            </w:pPr>
            <w:r>
              <w:rPr>
                <w:spacing w:val="-2"/>
                <w:sz w:val="20"/>
              </w:rPr>
              <w:t>Ноябрь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00"/>
              <w:rPr>
                <w:sz w:val="20"/>
              </w:rPr>
            </w:pPr>
            <w:r>
              <w:rPr>
                <w:spacing w:val="-2"/>
                <w:sz w:val="20"/>
              </w:rPr>
              <w:t>Декабрь</w:t>
            </w:r>
          </w:p>
        </w:tc>
        <w:tc>
          <w:tcPr>
            <w:tcW w:w="1410" w:type="dxa"/>
            <w:gridSpan w:val="5"/>
            <w:tcBorders>
              <w:left w:val="double" w:sz="4" w:space="0" w:color="000000"/>
              <w:right w:val="double" w:sz="4" w:space="0" w:color="000000"/>
            </w:tcBorders>
          </w:tcPr>
          <w:p w:rsidR="008A036E" w:rsidRDefault="00871284">
            <w:pPr>
              <w:pStyle w:val="TableParagraph"/>
              <w:spacing w:before="7"/>
              <w:ind w:left="394"/>
              <w:rPr>
                <w:sz w:val="20"/>
              </w:rPr>
            </w:pPr>
            <w:r>
              <w:rPr>
                <w:spacing w:val="-2"/>
                <w:sz w:val="20"/>
              </w:rPr>
              <w:t>Январь</w:t>
            </w:r>
          </w:p>
        </w:tc>
        <w:tc>
          <w:tcPr>
            <w:tcW w:w="1143" w:type="dxa"/>
            <w:gridSpan w:val="4"/>
            <w:tcBorders>
              <w:left w:val="double" w:sz="4" w:space="0" w:color="000000"/>
              <w:right w:val="double" w:sz="4" w:space="0" w:color="000000"/>
            </w:tcBorders>
          </w:tcPr>
          <w:p w:rsidR="008A036E" w:rsidRDefault="00871284">
            <w:pPr>
              <w:pStyle w:val="TableParagraph"/>
              <w:spacing w:before="7"/>
              <w:ind w:left="208"/>
              <w:rPr>
                <w:sz w:val="20"/>
              </w:rPr>
            </w:pPr>
            <w:r>
              <w:rPr>
                <w:spacing w:val="-2"/>
                <w:sz w:val="20"/>
              </w:rPr>
              <w:t>Февраль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74"/>
              <w:rPr>
                <w:sz w:val="20"/>
              </w:rPr>
            </w:pPr>
            <w:r>
              <w:rPr>
                <w:spacing w:val="-4"/>
                <w:sz w:val="20"/>
              </w:rPr>
              <w:t>Март</w:t>
            </w:r>
          </w:p>
        </w:tc>
        <w:tc>
          <w:tcPr>
            <w:tcW w:w="1168" w:type="dxa"/>
            <w:gridSpan w:val="4"/>
            <w:tcBorders>
              <w:left w:val="double" w:sz="4" w:space="0" w:color="000000"/>
              <w:right w:val="double" w:sz="4" w:space="0" w:color="000000"/>
            </w:tcBorders>
          </w:tcPr>
          <w:p w:rsidR="008A036E" w:rsidRDefault="00871284">
            <w:pPr>
              <w:pStyle w:val="TableParagraph"/>
              <w:spacing w:before="7"/>
              <w:ind w:left="259"/>
              <w:rPr>
                <w:sz w:val="20"/>
              </w:rPr>
            </w:pPr>
            <w:r>
              <w:rPr>
                <w:spacing w:val="-2"/>
                <w:sz w:val="20"/>
              </w:rPr>
              <w:t>Апрель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99" w:right="491"/>
              <w:jc w:val="center"/>
              <w:rPr>
                <w:sz w:val="20"/>
              </w:rPr>
            </w:pPr>
            <w:r>
              <w:rPr>
                <w:spacing w:val="-5"/>
                <w:sz w:val="20"/>
              </w:rPr>
              <w:t>Май</w:t>
            </w:r>
          </w:p>
        </w:tc>
        <w:tc>
          <w:tcPr>
            <w:tcW w:w="1095" w:type="dxa"/>
            <w:gridSpan w:val="4"/>
            <w:tcBorders>
              <w:left w:val="double" w:sz="4" w:space="0" w:color="000000"/>
              <w:right w:val="double" w:sz="4" w:space="0" w:color="000000"/>
            </w:tcBorders>
          </w:tcPr>
          <w:p w:rsidR="008A036E" w:rsidRDefault="00871284">
            <w:pPr>
              <w:pStyle w:val="TableParagraph"/>
              <w:spacing w:before="7"/>
              <w:ind w:left="288"/>
              <w:rPr>
                <w:sz w:val="20"/>
              </w:rPr>
            </w:pPr>
            <w:r>
              <w:rPr>
                <w:spacing w:val="-4"/>
                <w:sz w:val="20"/>
              </w:rPr>
              <w:t>Июнь</w:t>
            </w:r>
          </w:p>
        </w:tc>
        <w:tc>
          <w:tcPr>
            <w:tcW w:w="781" w:type="dxa"/>
            <w:gridSpan w:val="2"/>
            <w:tcBorders>
              <w:left w:val="double" w:sz="4" w:space="0" w:color="000000"/>
            </w:tcBorders>
          </w:tcPr>
          <w:p w:rsidR="008A036E" w:rsidRDefault="00871284">
            <w:pPr>
              <w:pStyle w:val="TableParagraph"/>
              <w:spacing w:before="7"/>
              <w:ind w:left="136"/>
              <w:rPr>
                <w:sz w:val="20"/>
              </w:rPr>
            </w:pPr>
            <w:r>
              <w:rPr>
                <w:spacing w:val="-4"/>
                <w:sz w:val="20"/>
              </w:rPr>
              <w:t>Июль</w:t>
            </w:r>
          </w:p>
        </w:tc>
      </w:tr>
      <w:tr w:rsidR="008A036E">
        <w:trPr>
          <w:trHeight w:val="258"/>
        </w:trPr>
        <w:tc>
          <w:tcPr>
            <w:tcW w:w="2376" w:type="dxa"/>
            <w:vMerge/>
            <w:tcBorders>
              <w:top w:val="nil"/>
              <w:right w:val="double" w:sz="4" w:space="0" w:color="000000"/>
            </w:tcBorders>
          </w:tcPr>
          <w:p w:rsidR="008A036E" w:rsidRDefault="008A036E">
            <w:pPr>
              <w:rPr>
                <w:sz w:val="2"/>
                <w:szCs w:val="2"/>
              </w:rPr>
            </w:pPr>
          </w:p>
        </w:tc>
        <w:tc>
          <w:tcPr>
            <w:tcW w:w="280" w:type="dxa"/>
            <w:tcBorders>
              <w:left w:val="double" w:sz="4" w:space="0" w:color="000000"/>
            </w:tcBorders>
          </w:tcPr>
          <w:p w:rsidR="008A036E" w:rsidRDefault="00871284">
            <w:pPr>
              <w:pStyle w:val="TableParagraph"/>
              <w:spacing w:before="33"/>
              <w:ind w:left="16"/>
              <w:jc w:val="center"/>
              <w:rPr>
                <w:sz w:val="16"/>
              </w:rPr>
            </w:pPr>
            <w:r>
              <w:rPr>
                <w:sz w:val="16"/>
              </w:rPr>
              <w:t>1</w:t>
            </w:r>
          </w:p>
        </w:tc>
        <w:tc>
          <w:tcPr>
            <w:tcW w:w="280" w:type="dxa"/>
          </w:tcPr>
          <w:p w:rsidR="008A036E" w:rsidRDefault="00871284">
            <w:pPr>
              <w:pStyle w:val="TableParagraph"/>
              <w:spacing w:before="33"/>
              <w:ind w:left="28"/>
              <w:jc w:val="center"/>
              <w:rPr>
                <w:sz w:val="16"/>
              </w:rPr>
            </w:pPr>
            <w:r>
              <w:rPr>
                <w:sz w:val="16"/>
              </w:rPr>
              <w:t>2</w:t>
            </w:r>
          </w:p>
        </w:tc>
        <w:tc>
          <w:tcPr>
            <w:tcW w:w="280" w:type="dxa"/>
          </w:tcPr>
          <w:p w:rsidR="008A036E" w:rsidRDefault="00871284">
            <w:pPr>
              <w:pStyle w:val="TableParagraph"/>
              <w:spacing w:before="33"/>
              <w:ind w:left="34"/>
              <w:jc w:val="center"/>
              <w:rPr>
                <w:sz w:val="16"/>
              </w:rPr>
            </w:pPr>
            <w:r>
              <w:rPr>
                <w:sz w:val="16"/>
              </w:rPr>
              <w:t>3</w:t>
            </w:r>
          </w:p>
        </w:tc>
        <w:tc>
          <w:tcPr>
            <w:tcW w:w="237" w:type="dxa"/>
            <w:tcBorders>
              <w:right w:val="double" w:sz="4" w:space="0" w:color="000000"/>
            </w:tcBorders>
          </w:tcPr>
          <w:p w:rsidR="008A036E" w:rsidRDefault="00871284">
            <w:pPr>
              <w:pStyle w:val="TableParagraph"/>
              <w:spacing w:before="33"/>
              <w:ind w:left="89"/>
              <w:jc w:val="center"/>
              <w:rPr>
                <w:sz w:val="16"/>
              </w:rPr>
            </w:pPr>
            <w:r>
              <w:rPr>
                <w:sz w:val="16"/>
              </w:rPr>
              <w:t>4</w:t>
            </w:r>
          </w:p>
        </w:tc>
        <w:tc>
          <w:tcPr>
            <w:tcW w:w="326" w:type="dxa"/>
            <w:tcBorders>
              <w:left w:val="double" w:sz="4" w:space="0" w:color="000000"/>
            </w:tcBorders>
          </w:tcPr>
          <w:p w:rsidR="008A036E" w:rsidRDefault="00871284">
            <w:pPr>
              <w:pStyle w:val="TableParagraph"/>
              <w:spacing w:before="33"/>
              <w:ind w:left="5"/>
              <w:jc w:val="center"/>
              <w:rPr>
                <w:sz w:val="16"/>
              </w:rPr>
            </w:pPr>
            <w:r>
              <w:rPr>
                <w:sz w:val="16"/>
              </w:rPr>
              <w:t>5</w:t>
            </w:r>
          </w:p>
        </w:tc>
        <w:tc>
          <w:tcPr>
            <w:tcW w:w="281" w:type="dxa"/>
          </w:tcPr>
          <w:p w:rsidR="008A036E" w:rsidRDefault="00871284">
            <w:pPr>
              <w:pStyle w:val="TableParagraph"/>
              <w:spacing w:before="33"/>
              <w:ind w:left="32"/>
              <w:jc w:val="center"/>
              <w:rPr>
                <w:sz w:val="16"/>
              </w:rPr>
            </w:pPr>
            <w:r>
              <w:rPr>
                <w:sz w:val="16"/>
              </w:rPr>
              <w:t>6</w:t>
            </w:r>
          </w:p>
        </w:tc>
        <w:tc>
          <w:tcPr>
            <w:tcW w:w="283" w:type="dxa"/>
          </w:tcPr>
          <w:p w:rsidR="008A036E" w:rsidRDefault="00871284">
            <w:pPr>
              <w:pStyle w:val="TableParagraph"/>
              <w:spacing w:before="33"/>
              <w:ind w:left="36"/>
              <w:jc w:val="center"/>
              <w:rPr>
                <w:sz w:val="16"/>
              </w:rPr>
            </w:pPr>
            <w:r>
              <w:rPr>
                <w:sz w:val="16"/>
              </w:rPr>
              <w:t>7</w:t>
            </w:r>
          </w:p>
        </w:tc>
        <w:tc>
          <w:tcPr>
            <w:tcW w:w="281" w:type="dxa"/>
          </w:tcPr>
          <w:p w:rsidR="008A036E" w:rsidRDefault="00871284">
            <w:pPr>
              <w:pStyle w:val="TableParagraph"/>
              <w:spacing w:before="33"/>
              <w:ind w:left="33"/>
              <w:jc w:val="center"/>
              <w:rPr>
                <w:sz w:val="16"/>
              </w:rPr>
            </w:pPr>
            <w:r>
              <w:rPr>
                <w:sz w:val="16"/>
              </w:rPr>
              <w:t>8</w:t>
            </w:r>
          </w:p>
        </w:tc>
        <w:tc>
          <w:tcPr>
            <w:tcW w:w="283" w:type="dxa"/>
            <w:tcBorders>
              <w:right w:val="double" w:sz="4" w:space="0" w:color="000000"/>
            </w:tcBorders>
          </w:tcPr>
          <w:p w:rsidR="008A036E" w:rsidRDefault="00871284">
            <w:pPr>
              <w:pStyle w:val="TableParagraph"/>
              <w:spacing w:before="33"/>
              <w:ind w:left="111"/>
              <w:rPr>
                <w:sz w:val="16"/>
              </w:rPr>
            </w:pPr>
            <w:r>
              <w:rPr>
                <w:sz w:val="16"/>
              </w:rPr>
              <w:t>9</w:t>
            </w:r>
          </w:p>
        </w:tc>
        <w:tc>
          <w:tcPr>
            <w:tcW w:w="281" w:type="dxa"/>
            <w:tcBorders>
              <w:left w:val="double" w:sz="4" w:space="0" w:color="000000"/>
            </w:tcBorders>
          </w:tcPr>
          <w:p w:rsidR="008A036E" w:rsidRDefault="00871284">
            <w:pPr>
              <w:pStyle w:val="TableParagraph"/>
              <w:spacing w:before="33"/>
              <w:ind w:left="27" w:right="28"/>
              <w:jc w:val="center"/>
              <w:rPr>
                <w:sz w:val="16"/>
              </w:rPr>
            </w:pPr>
            <w:r>
              <w:rPr>
                <w:spacing w:val="-5"/>
                <w:sz w:val="16"/>
              </w:rPr>
              <w:t>10</w:t>
            </w:r>
          </w:p>
        </w:tc>
        <w:tc>
          <w:tcPr>
            <w:tcW w:w="281" w:type="dxa"/>
          </w:tcPr>
          <w:p w:rsidR="008A036E" w:rsidRDefault="00871284">
            <w:pPr>
              <w:pStyle w:val="TableParagraph"/>
              <w:spacing w:before="33"/>
              <w:ind w:left="8" w:right="3"/>
              <w:jc w:val="center"/>
              <w:rPr>
                <w:sz w:val="16"/>
              </w:rPr>
            </w:pPr>
            <w:r>
              <w:rPr>
                <w:spacing w:val="-5"/>
                <w:sz w:val="16"/>
              </w:rPr>
              <w:t>11</w:t>
            </w:r>
          </w:p>
        </w:tc>
        <w:tc>
          <w:tcPr>
            <w:tcW w:w="283" w:type="dxa"/>
          </w:tcPr>
          <w:p w:rsidR="008A036E" w:rsidRDefault="00871284">
            <w:pPr>
              <w:pStyle w:val="TableParagraph"/>
              <w:spacing w:before="33"/>
              <w:ind w:left="12" w:right="4"/>
              <w:jc w:val="center"/>
              <w:rPr>
                <w:sz w:val="16"/>
              </w:rPr>
            </w:pPr>
            <w:r>
              <w:rPr>
                <w:spacing w:val="-5"/>
                <w:sz w:val="16"/>
              </w:rPr>
              <w:t>12</w:t>
            </w:r>
          </w:p>
        </w:tc>
        <w:tc>
          <w:tcPr>
            <w:tcW w:w="281" w:type="dxa"/>
            <w:tcBorders>
              <w:right w:val="double" w:sz="4" w:space="0" w:color="000000"/>
            </w:tcBorders>
          </w:tcPr>
          <w:p w:rsidR="008A036E" w:rsidRDefault="00871284">
            <w:pPr>
              <w:pStyle w:val="TableParagraph"/>
              <w:spacing w:before="33"/>
              <w:ind w:left="30" w:right="15"/>
              <w:jc w:val="center"/>
              <w:rPr>
                <w:sz w:val="16"/>
              </w:rPr>
            </w:pPr>
            <w:r>
              <w:rPr>
                <w:spacing w:val="-5"/>
                <w:sz w:val="16"/>
              </w:rPr>
              <w:t>13</w:t>
            </w:r>
          </w:p>
        </w:tc>
        <w:tc>
          <w:tcPr>
            <w:tcW w:w="281" w:type="dxa"/>
            <w:tcBorders>
              <w:left w:val="double" w:sz="4" w:space="0" w:color="000000"/>
            </w:tcBorders>
          </w:tcPr>
          <w:p w:rsidR="008A036E" w:rsidRDefault="00871284">
            <w:pPr>
              <w:pStyle w:val="TableParagraph"/>
              <w:spacing w:before="33"/>
              <w:ind w:left="26" w:right="28"/>
              <w:jc w:val="center"/>
              <w:rPr>
                <w:sz w:val="16"/>
              </w:rPr>
            </w:pPr>
            <w:r>
              <w:rPr>
                <w:spacing w:val="-5"/>
                <w:sz w:val="16"/>
              </w:rPr>
              <w:t>14</w:t>
            </w:r>
          </w:p>
        </w:tc>
        <w:tc>
          <w:tcPr>
            <w:tcW w:w="281" w:type="dxa"/>
          </w:tcPr>
          <w:p w:rsidR="008A036E" w:rsidRDefault="00871284">
            <w:pPr>
              <w:pStyle w:val="TableParagraph"/>
              <w:spacing w:before="33"/>
              <w:ind w:left="12" w:right="3"/>
              <w:jc w:val="center"/>
              <w:rPr>
                <w:sz w:val="16"/>
              </w:rPr>
            </w:pPr>
            <w:r>
              <w:rPr>
                <w:spacing w:val="-5"/>
                <w:sz w:val="16"/>
              </w:rPr>
              <w:t>15</w:t>
            </w:r>
          </w:p>
        </w:tc>
        <w:tc>
          <w:tcPr>
            <w:tcW w:w="283" w:type="dxa"/>
          </w:tcPr>
          <w:p w:rsidR="008A036E" w:rsidRDefault="00871284">
            <w:pPr>
              <w:pStyle w:val="TableParagraph"/>
              <w:spacing w:before="33"/>
              <w:ind w:left="11" w:right="4"/>
              <w:jc w:val="center"/>
              <w:rPr>
                <w:sz w:val="16"/>
              </w:rPr>
            </w:pPr>
            <w:r>
              <w:rPr>
                <w:spacing w:val="-5"/>
                <w:sz w:val="16"/>
              </w:rPr>
              <w:t>16</w:t>
            </w:r>
          </w:p>
        </w:tc>
        <w:tc>
          <w:tcPr>
            <w:tcW w:w="281" w:type="dxa"/>
            <w:tcBorders>
              <w:right w:val="double" w:sz="4" w:space="0" w:color="000000"/>
            </w:tcBorders>
          </w:tcPr>
          <w:p w:rsidR="008A036E" w:rsidRDefault="00871284">
            <w:pPr>
              <w:pStyle w:val="TableParagraph"/>
              <w:spacing w:before="33"/>
              <w:ind w:left="30" w:right="15"/>
              <w:jc w:val="center"/>
              <w:rPr>
                <w:sz w:val="16"/>
              </w:rPr>
            </w:pPr>
            <w:r>
              <w:rPr>
                <w:spacing w:val="-5"/>
                <w:sz w:val="16"/>
              </w:rPr>
              <w:t>17</w:t>
            </w:r>
          </w:p>
        </w:tc>
        <w:tc>
          <w:tcPr>
            <w:tcW w:w="236" w:type="dxa"/>
            <w:tcBorders>
              <w:left w:val="double" w:sz="4" w:space="0" w:color="000000"/>
            </w:tcBorders>
          </w:tcPr>
          <w:p w:rsidR="008A036E" w:rsidRDefault="00871284">
            <w:pPr>
              <w:pStyle w:val="TableParagraph"/>
              <w:spacing w:before="33"/>
              <w:ind w:left="39"/>
              <w:jc w:val="center"/>
              <w:rPr>
                <w:sz w:val="16"/>
              </w:rPr>
            </w:pPr>
            <w:r>
              <w:rPr>
                <w:spacing w:val="-5"/>
                <w:sz w:val="16"/>
              </w:rPr>
              <w:t>18</w:t>
            </w:r>
          </w:p>
        </w:tc>
        <w:tc>
          <w:tcPr>
            <w:tcW w:w="329" w:type="dxa"/>
          </w:tcPr>
          <w:p w:rsidR="008A036E" w:rsidRDefault="00871284">
            <w:pPr>
              <w:pStyle w:val="TableParagraph"/>
              <w:spacing w:before="33"/>
              <w:ind w:left="41" w:right="78"/>
              <w:jc w:val="center"/>
              <w:rPr>
                <w:sz w:val="16"/>
              </w:rPr>
            </w:pPr>
            <w:r>
              <w:rPr>
                <w:spacing w:val="-5"/>
                <w:sz w:val="16"/>
              </w:rPr>
              <w:t>19</w:t>
            </w:r>
          </w:p>
        </w:tc>
        <w:tc>
          <w:tcPr>
            <w:tcW w:w="281" w:type="dxa"/>
          </w:tcPr>
          <w:p w:rsidR="008A036E" w:rsidRDefault="00871284">
            <w:pPr>
              <w:pStyle w:val="TableParagraph"/>
              <w:spacing w:before="33"/>
              <w:ind w:left="6" w:right="3"/>
              <w:jc w:val="center"/>
              <w:rPr>
                <w:sz w:val="16"/>
              </w:rPr>
            </w:pPr>
            <w:r>
              <w:rPr>
                <w:spacing w:val="-5"/>
                <w:sz w:val="16"/>
              </w:rPr>
              <w:t>20</w:t>
            </w:r>
          </w:p>
        </w:tc>
        <w:tc>
          <w:tcPr>
            <w:tcW w:w="281" w:type="dxa"/>
          </w:tcPr>
          <w:p w:rsidR="008A036E" w:rsidRDefault="00871284">
            <w:pPr>
              <w:pStyle w:val="TableParagraph"/>
              <w:spacing w:before="33"/>
              <w:ind w:left="6" w:right="3"/>
              <w:jc w:val="center"/>
              <w:rPr>
                <w:sz w:val="16"/>
              </w:rPr>
            </w:pPr>
            <w:r>
              <w:rPr>
                <w:spacing w:val="-5"/>
                <w:sz w:val="16"/>
              </w:rPr>
              <w:t>21</w:t>
            </w:r>
          </w:p>
        </w:tc>
        <w:tc>
          <w:tcPr>
            <w:tcW w:w="283" w:type="dxa"/>
            <w:tcBorders>
              <w:right w:val="double" w:sz="4" w:space="0" w:color="000000"/>
            </w:tcBorders>
          </w:tcPr>
          <w:p w:rsidR="008A036E" w:rsidRDefault="00871284">
            <w:pPr>
              <w:pStyle w:val="TableParagraph"/>
              <w:spacing w:before="33"/>
              <w:ind w:left="43" w:right="28"/>
              <w:jc w:val="center"/>
              <w:rPr>
                <w:sz w:val="16"/>
              </w:rPr>
            </w:pPr>
            <w:r>
              <w:rPr>
                <w:spacing w:val="-5"/>
                <w:sz w:val="16"/>
              </w:rPr>
              <w:t>22</w:t>
            </w:r>
          </w:p>
        </w:tc>
        <w:tc>
          <w:tcPr>
            <w:tcW w:w="281" w:type="dxa"/>
            <w:tcBorders>
              <w:left w:val="double" w:sz="4" w:space="0" w:color="000000"/>
            </w:tcBorders>
          </w:tcPr>
          <w:p w:rsidR="008A036E" w:rsidRDefault="00871284">
            <w:pPr>
              <w:pStyle w:val="TableParagraph"/>
              <w:spacing w:before="33"/>
              <w:ind w:left="22" w:right="28"/>
              <w:jc w:val="center"/>
              <w:rPr>
                <w:sz w:val="16"/>
              </w:rPr>
            </w:pPr>
            <w:r>
              <w:rPr>
                <w:spacing w:val="-5"/>
                <w:sz w:val="16"/>
              </w:rPr>
              <w:t>23</w:t>
            </w:r>
          </w:p>
        </w:tc>
        <w:tc>
          <w:tcPr>
            <w:tcW w:w="283" w:type="dxa"/>
          </w:tcPr>
          <w:p w:rsidR="008A036E" w:rsidRDefault="00871284">
            <w:pPr>
              <w:pStyle w:val="TableParagraph"/>
              <w:spacing w:before="33"/>
              <w:ind w:left="4" w:right="4"/>
              <w:jc w:val="center"/>
              <w:rPr>
                <w:sz w:val="16"/>
              </w:rPr>
            </w:pPr>
            <w:r>
              <w:rPr>
                <w:spacing w:val="-5"/>
                <w:sz w:val="16"/>
              </w:rPr>
              <w:t>24</w:t>
            </w:r>
          </w:p>
        </w:tc>
        <w:tc>
          <w:tcPr>
            <w:tcW w:w="281" w:type="dxa"/>
          </w:tcPr>
          <w:p w:rsidR="008A036E" w:rsidRDefault="00871284">
            <w:pPr>
              <w:pStyle w:val="TableParagraph"/>
              <w:spacing w:before="33"/>
              <w:ind w:right="50"/>
              <w:jc w:val="right"/>
              <w:rPr>
                <w:sz w:val="16"/>
              </w:rPr>
            </w:pPr>
            <w:r>
              <w:rPr>
                <w:spacing w:val="-5"/>
                <w:sz w:val="16"/>
              </w:rPr>
              <w:t>25</w:t>
            </w:r>
          </w:p>
        </w:tc>
        <w:tc>
          <w:tcPr>
            <w:tcW w:w="298" w:type="dxa"/>
            <w:tcBorders>
              <w:right w:val="double" w:sz="4" w:space="0" w:color="000000"/>
            </w:tcBorders>
          </w:tcPr>
          <w:p w:rsidR="008A036E" w:rsidRDefault="00871284">
            <w:pPr>
              <w:pStyle w:val="TableParagraph"/>
              <w:spacing w:before="33"/>
              <w:ind w:left="43" w:right="45"/>
              <w:jc w:val="center"/>
              <w:rPr>
                <w:sz w:val="16"/>
              </w:rPr>
            </w:pPr>
            <w:r>
              <w:rPr>
                <w:spacing w:val="-5"/>
                <w:sz w:val="16"/>
              </w:rPr>
              <w:t>26</w:t>
            </w:r>
          </w:p>
        </w:tc>
        <w:tc>
          <w:tcPr>
            <w:tcW w:w="264" w:type="dxa"/>
            <w:tcBorders>
              <w:left w:val="double" w:sz="4" w:space="0" w:color="000000"/>
            </w:tcBorders>
          </w:tcPr>
          <w:p w:rsidR="008A036E" w:rsidRDefault="00871284">
            <w:pPr>
              <w:pStyle w:val="TableParagraph"/>
              <w:spacing w:before="33"/>
              <w:ind w:left="13"/>
              <w:jc w:val="center"/>
              <w:rPr>
                <w:sz w:val="16"/>
              </w:rPr>
            </w:pPr>
            <w:r>
              <w:rPr>
                <w:spacing w:val="-5"/>
                <w:sz w:val="16"/>
              </w:rPr>
              <w:t>27</w:t>
            </w:r>
          </w:p>
        </w:tc>
        <w:tc>
          <w:tcPr>
            <w:tcW w:w="283" w:type="dxa"/>
          </w:tcPr>
          <w:p w:rsidR="008A036E" w:rsidRDefault="00871284">
            <w:pPr>
              <w:pStyle w:val="TableParagraph"/>
              <w:spacing w:before="33"/>
              <w:ind w:left="8" w:right="4"/>
              <w:jc w:val="center"/>
              <w:rPr>
                <w:sz w:val="16"/>
              </w:rPr>
            </w:pPr>
            <w:r>
              <w:rPr>
                <w:spacing w:val="-5"/>
                <w:sz w:val="16"/>
              </w:rPr>
              <w:t>28</w:t>
            </w:r>
          </w:p>
        </w:tc>
        <w:tc>
          <w:tcPr>
            <w:tcW w:w="281" w:type="dxa"/>
          </w:tcPr>
          <w:p w:rsidR="008A036E" w:rsidRDefault="00871284">
            <w:pPr>
              <w:pStyle w:val="TableParagraph"/>
              <w:spacing w:before="33"/>
              <w:ind w:left="5" w:right="3"/>
              <w:jc w:val="center"/>
              <w:rPr>
                <w:sz w:val="16"/>
              </w:rPr>
            </w:pPr>
            <w:r>
              <w:rPr>
                <w:spacing w:val="-5"/>
                <w:sz w:val="16"/>
              </w:rPr>
              <w:t>29</w:t>
            </w:r>
          </w:p>
        </w:tc>
        <w:tc>
          <w:tcPr>
            <w:tcW w:w="282" w:type="dxa"/>
          </w:tcPr>
          <w:p w:rsidR="008A036E" w:rsidRDefault="00871284">
            <w:pPr>
              <w:pStyle w:val="TableParagraph"/>
              <w:spacing w:before="33"/>
              <w:ind w:left="15" w:right="9"/>
              <w:jc w:val="center"/>
              <w:rPr>
                <w:sz w:val="16"/>
              </w:rPr>
            </w:pPr>
            <w:r>
              <w:rPr>
                <w:spacing w:val="-5"/>
                <w:sz w:val="16"/>
              </w:rPr>
              <w:t>30</w:t>
            </w:r>
          </w:p>
        </w:tc>
        <w:tc>
          <w:tcPr>
            <w:tcW w:w="310" w:type="dxa"/>
            <w:tcBorders>
              <w:right w:val="double" w:sz="4" w:space="0" w:color="000000"/>
            </w:tcBorders>
          </w:tcPr>
          <w:p w:rsidR="008A036E" w:rsidRDefault="00871284">
            <w:pPr>
              <w:pStyle w:val="TableParagraph"/>
              <w:spacing w:before="33"/>
              <w:ind w:left="4" w:right="15"/>
              <w:jc w:val="center"/>
              <w:rPr>
                <w:sz w:val="16"/>
              </w:rPr>
            </w:pPr>
            <w:r>
              <w:rPr>
                <w:spacing w:val="-5"/>
                <w:sz w:val="16"/>
              </w:rPr>
              <w:t>31</w:t>
            </w:r>
          </w:p>
        </w:tc>
        <w:tc>
          <w:tcPr>
            <w:tcW w:w="255" w:type="dxa"/>
            <w:tcBorders>
              <w:left w:val="double" w:sz="4" w:space="0" w:color="000000"/>
            </w:tcBorders>
          </w:tcPr>
          <w:p w:rsidR="008A036E" w:rsidRDefault="00871284">
            <w:pPr>
              <w:pStyle w:val="TableParagraph"/>
              <w:spacing w:before="33"/>
              <w:ind w:left="29" w:right="14"/>
              <w:jc w:val="center"/>
              <w:rPr>
                <w:sz w:val="16"/>
              </w:rPr>
            </w:pPr>
            <w:r>
              <w:rPr>
                <w:spacing w:val="-5"/>
                <w:sz w:val="16"/>
              </w:rPr>
              <w:t>32</w:t>
            </w:r>
          </w:p>
        </w:tc>
        <w:tc>
          <w:tcPr>
            <w:tcW w:w="281" w:type="dxa"/>
          </w:tcPr>
          <w:p w:rsidR="008A036E" w:rsidRDefault="00871284">
            <w:pPr>
              <w:pStyle w:val="TableParagraph"/>
              <w:spacing w:before="33"/>
              <w:ind w:left="2" w:right="3"/>
              <w:jc w:val="center"/>
              <w:rPr>
                <w:sz w:val="16"/>
              </w:rPr>
            </w:pPr>
            <w:r>
              <w:rPr>
                <w:spacing w:val="-5"/>
                <w:sz w:val="16"/>
              </w:rPr>
              <w:t>33</w:t>
            </w:r>
          </w:p>
        </w:tc>
        <w:tc>
          <w:tcPr>
            <w:tcW w:w="281" w:type="dxa"/>
          </w:tcPr>
          <w:p w:rsidR="008A036E" w:rsidRDefault="00871284">
            <w:pPr>
              <w:pStyle w:val="TableParagraph"/>
              <w:spacing w:before="33"/>
              <w:ind w:left="6" w:right="3"/>
              <w:jc w:val="center"/>
              <w:rPr>
                <w:sz w:val="16"/>
              </w:rPr>
            </w:pPr>
            <w:r>
              <w:rPr>
                <w:spacing w:val="-5"/>
                <w:sz w:val="16"/>
              </w:rPr>
              <w:t>34</w:t>
            </w:r>
          </w:p>
        </w:tc>
        <w:tc>
          <w:tcPr>
            <w:tcW w:w="351" w:type="dxa"/>
            <w:tcBorders>
              <w:right w:val="double" w:sz="4" w:space="0" w:color="000000"/>
            </w:tcBorders>
          </w:tcPr>
          <w:p w:rsidR="008A036E" w:rsidRDefault="00871284">
            <w:pPr>
              <w:pStyle w:val="TableParagraph"/>
              <w:spacing w:before="33"/>
              <w:ind w:left="41" w:right="96"/>
              <w:jc w:val="center"/>
              <w:rPr>
                <w:sz w:val="16"/>
              </w:rPr>
            </w:pPr>
            <w:r>
              <w:rPr>
                <w:spacing w:val="-5"/>
                <w:sz w:val="16"/>
              </w:rPr>
              <w:t>35</w:t>
            </w:r>
          </w:p>
        </w:tc>
        <w:tc>
          <w:tcPr>
            <w:tcW w:w="238" w:type="dxa"/>
            <w:tcBorders>
              <w:left w:val="double" w:sz="4" w:space="0" w:color="000000"/>
            </w:tcBorders>
          </w:tcPr>
          <w:p w:rsidR="008A036E" w:rsidRDefault="00871284">
            <w:pPr>
              <w:pStyle w:val="TableParagraph"/>
              <w:spacing w:before="33"/>
              <w:ind w:left="34"/>
              <w:jc w:val="center"/>
              <w:rPr>
                <w:sz w:val="16"/>
              </w:rPr>
            </w:pPr>
            <w:r>
              <w:rPr>
                <w:spacing w:val="-5"/>
                <w:sz w:val="16"/>
              </w:rPr>
              <w:t>36</w:t>
            </w:r>
          </w:p>
        </w:tc>
        <w:tc>
          <w:tcPr>
            <w:tcW w:w="281" w:type="dxa"/>
          </w:tcPr>
          <w:p w:rsidR="008A036E" w:rsidRDefault="00871284">
            <w:pPr>
              <w:pStyle w:val="TableParagraph"/>
              <w:spacing w:before="33"/>
              <w:ind w:left="1" w:right="3"/>
              <w:jc w:val="center"/>
              <w:rPr>
                <w:sz w:val="16"/>
              </w:rPr>
            </w:pPr>
            <w:r>
              <w:rPr>
                <w:spacing w:val="-5"/>
                <w:sz w:val="16"/>
              </w:rPr>
              <w:t>37</w:t>
            </w:r>
          </w:p>
        </w:tc>
        <w:tc>
          <w:tcPr>
            <w:tcW w:w="281" w:type="dxa"/>
          </w:tcPr>
          <w:p w:rsidR="008A036E" w:rsidRDefault="00871284">
            <w:pPr>
              <w:pStyle w:val="TableParagraph"/>
              <w:spacing w:before="33"/>
              <w:ind w:left="1" w:right="3"/>
              <w:jc w:val="center"/>
              <w:rPr>
                <w:sz w:val="16"/>
              </w:rPr>
            </w:pPr>
            <w:r>
              <w:rPr>
                <w:spacing w:val="-5"/>
                <w:sz w:val="16"/>
              </w:rPr>
              <w:t>38</w:t>
            </w:r>
          </w:p>
        </w:tc>
        <w:tc>
          <w:tcPr>
            <w:tcW w:w="281" w:type="dxa"/>
          </w:tcPr>
          <w:p w:rsidR="008A036E" w:rsidRDefault="00871284">
            <w:pPr>
              <w:pStyle w:val="TableParagraph"/>
              <w:spacing w:before="33"/>
              <w:ind w:left="3" w:right="3"/>
              <w:jc w:val="center"/>
              <w:rPr>
                <w:sz w:val="16"/>
              </w:rPr>
            </w:pPr>
            <w:r>
              <w:rPr>
                <w:spacing w:val="-5"/>
                <w:sz w:val="16"/>
              </w:rPr>
              <w:t>39</w:t>
            </w:r>
          </w:p>
        </w:tc>
        <w:tc>
          <w:tcPr>
            <w:tcW w:w="339" w:type="dxa"/>
            <w:tcBorders>
              <w:right w:val="double" w:sz="4" w:space="0" w:color="000000"/>
            </w:tcBorders>
          </w:tcPr>
          <w:p w:rsidR="008A036E" w:rsidRDefault="00871284">
            <w:pPr>
              <w:pStyle w:val="TableParagraph"/>
              <w:spacing w:before="33"/>
              <w:ind w:left="37" w:right="83"/>
              <w:jc w:val="center"/>
              <w:rPr>
                <w:sz w:val="16"/>
              </w:rPr>
            </w:pPr>
            <w:r>
              <w:rPr>
                <w:spacing w:val="-5"/>
                <w:sz w:val="16"/>
              </w:rPr>
              <w:t>40</w:t>
            </w:r>
          </w:p>
        </w:tc>
        <w:tc>
          <w:tcPr>
            <w:tcW w:w="236" w:type="dxa"/>
            <w:tcBorders>
              <w:left w:val="double" w:sz="4" w:space="0" w:color="000000"/>
            </w:tcBorders>
          </w:tcPr>
          <w:p w:rsidR="008A036E" w:rsidRDefault="00871284">
            <w:pPr>
              <w:pStyle w:val="TableParagraph"/>
              <w:spacing w:before="33"/>
              <w:ind w:left="28"/>
              <w:jc w:val="center"/>
              <w:rPr>
                <w:sz w:val="16"/>
              </w:rPr>
            </w:pPr>
            <w:r>
              <w:rPr>
                <w:spacing w:val="-5"/>
                <w:sz w:val="16"/>
              </w:rPr>
              <w:t>41</w:t>
            </w:r>
          </w:p>
        </w:tc>
        <w:tc>
          <w:tcPr>
            <w:tcW w:w="281" w:type="dxa"/>
          </w:tcPr>
          <w:p w:rsidR="008A036E" w:rsidRDefault="00871284">
            <w:pPr>
              <w:pStyle w:val="TableParagraph"/>
              <w:spacing w:before="33"/>
              <w:ind w:left="35" w:right="40"/>
              <w:jc w:val="center"/>
              <w:rPr>
                <w:sz w:val="16"/>
              </w:rPr>
            </w:pPr>
            <w:r>
              <w:rPr>
                <w:spacing w:val="-5"/>
                <w:sz w:val="16"/>
              </w:rPr>
              <w:t>42</w:t>
            </w:r>
          </w:p>
        </w:tc>
        <w:tc>
          <w:tcPr>
            <w:tcW w:w="283" w:type="dxa"/>
          </w:tcPr>
          <w:p w:rsidR="008A036E" w:rsidRDefault="00871284">
            <w:pPr>
              <w:pStyle w:val="TableParagraph"/>
              <w:spacing w:before="33"/>
              <w:ind w:right="4"/>
              <w:jc w:val="center"/>
              <w:rPr>
                <w:sz w:val="16"/>
              </w:rPr>
            </w:pPr>
            <w:r>
              <w:rPr>
                <w:spacing w:val="-5"/>
                <w:sz w:val="16"/>
              </w:rPr>
              <w:t>43</w:t>
            </w:r>
          </w:p>
        </w:tc>
        <w:tc>
          <w:tcPr>
            <w:tcW w:w="295" w:type="dxa"/>
            <w:tcBorders>
              <w:right w:val="double" w:sz="4" w:space="0" w:color="000000"/>
            </w:tcBorders>
          </w:tcPr>
          <w:p w:rsidR="008A036E" w:rsidRDefault="00871284">
            <w:pPr>
              <w:pStyle w:val="TableParagraph"/>
              <w:spacing w:before="33"/>
              <w:ind w:left="36" w:right="45"/>
              <w:jc w:val="center"/>
              <w:rPr>
                <w:sz w:val="16"/>
              </w:rPr>
            </w:pPr>
            <w:r>
              <w:rPr>
                <w:spacing w:val="-5"/>
                <w:sz w:val="16"/>
              </w:rPr>
              <w:t>44</w:t>
            </w:r>
          </w:p>
        </w:tc>
        <w:tc>
          <w:tcPr>
            <w:tcW w:w="357" w:type="dxa"/>
            <w:tcBorders>
              <w:left w:val="double" w:sz="4" w:space="0" w:color="000000"/>
            </w:tcBorders>
          </w:tcPr>
          <w:p w:rsidR="008A036E" w:rsidRDefault="00871284">
            <w:pPr>
              <w:pStyle w:val="TableParagraph"/>
              <w:spacing w:before="33"/>
              <w:ind w:right="131"/>
              <w:jc w:val="right"/>
              <w:rPr>
                <w:sz w:val="16"/>
              </w:rPr>
            </w:pPr>
            <w:r>
              <w:rPr>
                <w:spacing w:val="-5"/>
                <w:sz w:val="16"/>
              </w:rPr>
              <w:t>45</w:t>
            </w:r>
          </w:p>
        </w:tc>
        <w:tc>
          <w:tcPr>
            <w:tcW w:w="424" w:type="dxa"/>
          </w:tcPr>
          <w:p w:rsidR="008A036E" w:rsidRDefault="00871284">
            <w:pPr>
              <w:pStyle w:val="TableParagraph"/>
              <w:spacing w:before="33"/>
              <w:ind w:left="116" w:right="107"/>
              <w:jc w:val="center"/>
              <w:rPr>
                <w:sz w:val="16"/>
              </w:rPr>
            </w:pPr>
            <w:r>
              <w:rPr>
                <w:spacing w:val="-5"/>
                <w:sz w:val="16"/>
              </w:rPr>
              <w:t>46</w:t>
            </w:r>
          </w:p>
        </w:tc>
      </w:tr>
      <w:tr w:rsidR="008A036E">
        <w:trPr>
          <w:trHeight w:val="506"/>
        </w:trPr>
        <w:tc>
          <w:tcPr>
            <w:tcW w:w="2376" w:type="dxa"/>
          </w:tcPr>
          <w:p w:rsidR="008A036E" w:rsidRDefault="00871284">
            <w:pPr>
              <w:pStyle w:val="TableParagraph"/>
              <w:spacing w:line="247" w:lineRule="exact"/>
              <w:ind w:left="57"/>
            </w:pPr>
            <w:r>
              <w:rPr>
                <w:spacing w:val="-2"/>
              </w:rPr>
              <w:t>Теоретические</w:t>
            </w:r>
          </w:p>
          <w:p w:rsidR="008A036E" w:rsidRDefault="00871284">
            <w:pPr>
              <w:pStyle w:val="TableParagraph"/>
              <w:spacing w:before="1" w:line="238" w:lineRule="exact"/>
              <w:ind w:left="57"/>
            </w:pPr>
            <w:r>
              <w:rPr>
                <w:spacing w:val="-2"/>
              </w:rPr>
              <w:t>сведения</w:t>
            </w:r>
          </w:p>
        </w:tc>
        <w:tc>
          <w:tcPr>
            <w:tcW w:w="280" w:type="dxa"/>
          </w:tcPr>
          <w:p w:rsidR="008A036E" w:rsidRDefault="00871284">
            <w:pPr>
              <w:pStyle w:val="TableParagraph"/>
              <w:spacing w:before="107"/>
              <w:ind w:left="81"/>
              <w:jc w:val="center"/>
              <w:rPr>
                <w:sz w:val="24"/>
              </w:rPr>
            </w:pPr>
            <w:r>
              <w:rPr>
                <w:sz w:val="24"/>
              </w:rPr>
              <w:t>+</w:t>
            </w:r>
          </w:p>
        </w:tc>
        <w:tc>
          <w:tcPr>
            <w:tcW w:w="280" w:type="dxa"/>
          </w:tcPr>
          <w:p w:rsidR="008A036E" w:rsidRDefault="008A036E">
            <w:pPr>
              <w:pStyle w:val="TableParagraph"/>
            </w:pPr>
          </w:p>
        </w:tc>
        <w:tc>
          <w:tcPr>
            <w:tcW w:w="280" w:type="dxa"/>
          </w:tcPr>
          <w:p w:rsidR="008A036E" w:rsidRDefault="00871284">
            <w:pPr>
              <w:pStyle w:val="TableParagraph"/>
              <w:spacing w:before="107"/>
              <w:ind w:left="89"/>
              <w:jc w:val="center"/>
              <w:rPr>
                <w:sz w:val="24"/>
              </w:rPr>
            </w:pPr>
            <w:r>
              <w:rPr>
                <w:sz w:val="24"/>
              </w:rPr>
              <w:t>+</w:t>
            </w: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91"/>
              <w:jc w:val="center"/>
              <w:rPr>
                <w:sz w:val="24"/>
              </w:rPr>
            </w:pPr>
            <w:r>
              <w:rPr>
                <w:sz w:val="24"/>
              </w:rPr>
              <w:t>+</w:t>
            </w: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107"/>
              <w:ind w:right="23"/>
              <w:jc w:val="right"/>
              <w:rPr>
                <w:sz w:val="24"/>
              </w:rPr>
            </w:pPr>
            <w:r>
              <w:rPr>
                <w:sz w:val="24"/>
              </w:rPr>
              <w:t>+</w:t>
            </w: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2"/>
        </w:trPr>
        <w:tc>
          <w:tcPr>
            <w:tcW w:w="2376" w:type="dxa"/>
          </w:tcPr>
          <w:p w:rsidR="008A036E" w:rsidRDefault="00871284">
            <w:pPr>
              <w:pStyle w:val="TableParagraph"/>
              <w:spacing w:line="242" w:lineRule="auto"/>
              <w:ind w:left="57" w:right="325"/>
            </w:pPr>
            <w:r>
              <w:t>Общеразвивающие</w:t>
            </w:r>
            <w:r>
              <w:rPr>
                <w:spacing w:val="-14"/>
              </w:rPr>
              <w:t xml:space="preserve"> </w:t>
            </w:r>
            <w:r>
              <w:t xml:space="preserve">и </w:t>
            </w:r>
            <w:r>
              <w:rPr>
                <w:spacing w:val="-2"/>
              </w:rPr>
              <w:t>специальные</w:t>
            </w:r>
          </w:p>
          <w:p w:rsidR="008A036E" w:rsidRDefault="00871284">
            <w:pPr>
              <w:pStyle w:val="TableParagraph"/>
              <w:spacing w:line="248" w:lineRule="exact"/>
              <w:ind w:left="57"/>
            </w:pPr>
            <w:r>
              <w:rPr>
                <w:spacing w:val="-2"/>
              </w:rPr>
              <w:t>физические</w:t>
            </w:r>
          </w:p>
          <w:p w:rsidR="008A036E" w:rsidRDefault="00871284">
            <w:pPr>
              <w:pStyle w:val="TableParagraph"/>
              <w:spacing w:line="240" w:lineRule="exact"/>
              <w:ind w:left="57"/>
            </w:pPr>
            <w:r>
              <w:rPr>
                <w:spacing w:val="-2"/>
              </w:rPr>
              <w:t>упражнения</w:t>
            </w:r>
          </w:p>
        </w:tc>
        <w:tc>
          <w:tcPr>
            <w:tcW w:w="280" w:type="dxa"/>
          </w:tcPr>
          <w:p w:rsidR="008A036E" w:rsidRDefault="008A036E">
            <w:pPr>
              <w:pStyle w:val="TableParagraph"/>
              <w:spacing w:before="3"/>
              <w:rPr>
                <w:i/>
                <w:sz w:val="31"/>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3"/>
              <w:rPr>
                <w:i/>
                <w:sz w:val="31"/>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9" w:right="-29"/>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right="101"/>
              <w:jc w:val="right"/>
              <w:rPr>
                <w:sz w:val="24"/>
              </w:rPr>
            </w:pPr>
            <w:r>
              <w:rPr>
                <w:sz w:val="24"/>
              </w:rPr>
              <w:t>+</w:t>
            </w:r>
          </w:p>
        </w:tc>
        <w:tc>
          <w:tcPr>
            <w:tcW w:w="424" w:type="dxa"/>
          </w:tcPr>
          <w:p w:rsidR="008A036E" w:rsidRDefault="008A036E">
            <w:pPr>
              <w:pStyle w:val="TableParagraph"/>
              <w:spacing w:before="3"/>
              <w:rPr>
                <w:i/>
                <w:sz w:val="31"/>
              </w:rPr>
            </w:pPr>
          </w:p>
          <w:p w:rsidR="008A036E" w:rsidRDefault="00871284">
            <w:pPr>
              <w:pStyle w:val="TableParagraph"/>
              <w:ind w:left="5"/>
              <w:jc w:val="center"/>
              <w:rPr>
                <w:sz w:val="24"/>
              </w:rPr>
            </w:pPr>
            <w:r>
              <w:rPr>
                <w:sz w:val="24"/>
              </w:rPr>
              <w:t>+</w:t>
            </w:r>
          </w:p>
        </w:tc>
      </w:tr>
      <w:tr w:rsidR="008A036E">
        <w:trPr>
          <w:trHeight w:val="758"/>
        </w:trPr>
        <w:tc>
          <w:tcPr>
            <w:tcW w:w="2376" w:type="dxa"/>
          </w:tcPr>
          <w:p w:rsidR="008A036E" w:rsidRDefault="00871284">
            <w:pPr>
              <w:pStyle w:val="TableParagraph"/>
              <w:ind w:left="57" w:right="383"/>
            </w:pPr>
            <w:r>
              <w:t>Игры с фокусом на развитие</w:t>
            </w:r>
            <w:r>
              <w:rPr>
                <w:spacing w:val="-14"/>
              </w:rPr>
              <w:t xml:space="preserve"> </w:t>
            </w:r>
            <w:r>
              <w:t>понимания</w:t>
            </w:r>
          </w:p>
          <w:p w:rsidR="008A036E" w:rsidRDefault="00871284">
            <w:pPr>
              <w:pStyle w:val="TableParagraph"/>
              <w:spacing w:line="238" w:lineRule="exact"/>
              <w:ind w:left="57"/>
            </w:pPr>
            <w:r>
              <w:t>принципов</w:t>
            </w:r>
            <w:r>
              <w:rPr>
                <w:spacing w:val="-12"/>
              </w:rPr>
              <w:t xml:space="preserve"> </w:t>
            </w:r>
            <w:r>
              <w:rPr>
                <w:spacing w:val="-4"/>
              </w:rPr>
              <w:t>игры</w:t>
            </w:r>
          </w:p>
        </w:tc>
        <w:tc>
          <w:tcPr>
            <w:tcW w:w="280"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9"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01"/>
              <w:jc w:val="right"/>
              <w:rPr>
                <w:sz w:val="24"/>
              </w:rPr>
            </w:pPr>
            <w:r>
              <w:rPr>
                <w:sz w:val="24"/>
              </w:rPr>
              <w:t>+</w:t>
            </w:r>
          </w:p>
        </w:tc>
        <w:tc>
          <w:tcPr>
            <w:tcW w:w="424"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r>
      <w:tr w:rsidR="00BD3D65">
        <w:trPr>
          <w:trHeight w:val="1012"/>
        </w:trPr>
        <w:tc>
          <w:tcPr>
            <w:tcW w:w="2376" w:type="dxa"/>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before="1"/>
              <w:ind w:left="57" w:right="466"/>
              <w:rPr>
                <w:b/>
              </w:rPr>
            </w:pPr>
            <w:r>
              <w:rPr>
                <w:b/>
              </w:rPr>
              <w:t>развитие</w:t>
            </w:r>
            <w:r>
              <w:rPr>
                <w:b/>
                <w:spacing w:val="-14"/>
              </w:rPr>
              <w:t xml:space="preserve"> </w:t>
            </w:r>
            <w:r>
              <w:rPr>
                <w:b/>
              </w:rPr>
              <w:t>навыков уклонения от</w:t>
            </w:r>
          </w:p>
          <w:p w:rsidR="008A036E" w:rsidRDefault="00871284">
            <w:pPr>
              <w:pStyle w:val="TableParagraph"/>
              <w:spacing w:before="1" w:line="233" w:lineRule="exact"/>
              <w:ind w:left="57"/>
              <w:rPr>
                <w:b/>
              </w:rPr>
            </w:pPr>
            <w:r>
              <w:rPr>
                <w:b/>
                <w:spacing w:val="-2"/>
              </w:rPr>
              <w:t>защитника: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276"/>
        </w:trPr>
        <w:tc>
          <w:tcPr>
            <w:tcW w:w="2376" w:type="dxa"/>
          </w:tcPr>
          <w:p w:rsidR="008A036E" w:rsidRDefault="00871284">
            <w:pPr>
              <w:pStyle w:val="TableParagraph"/>
              <w:spacing w:line="247" w:lineRule="exact"/>
              <w:ind w:left="57"/>
            </w:pPr>
            <w:r>
              <w:rPr>
                <w:spacing w:val="-2"/>
              </w:rPr>
              <w:t>Смена</w:t>
            </w:r>
            <w:r>
              <w:rPr>
                <w:spacing w:val="-13"/>
              </w:rPr>
              <w:t xml:space="preserve"> </w:t>
            </w:r>
            <w:r>
              <w:rPr>
                <w:spacing w:val="-2"/>
              </w:rPr>
              <w:t>скорости</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line="247" w:lineRule="exact"/>
              <w:ind w:left="57"/>
            </w:pPr>
            <w:r>
              <w:t>Ложный</w:t>
            </w:r>
            <w:r>
              <w:rPr>
                <w:spacing w:val="-13"/>
              </w:rPr>
              <w:t xml:space="preserve"> </w:t>
            </w:r>
            <w:r>
              <w:t>шаг</w:t>
            </w:r>
            <w:r>
              <w:rPr>
                <w:spacing w:val="-8"/>
              </w:rPr>
              <w:t xml:space="preserve"> </w:t>
            </w:r>
            <w:r>
              <w:t>в</w:t>
            </w:r>
            <w:r>
              <w:rPr>
                <w:spacing w:val="-10"/>
              </w:rPr>
              <w:t xml:space="preserve"> </w:t>
            </w:r>
            <w:r>
              <w:rPr>
                <w:spacing w:val="-2"/>
              </w:rPr>
              <w:t>сторону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5"/>
        </w:trPr>
        <w:tc>
          <w:tcPr>
            <w:tcW w:w="2376" w:type="dxa"/>
          </w:tcPr>
          <w:p w:rsidR="008A036E" w:rsidRDefault="00871284">
            <w:pPr>
              <w:pStyle w:val="TableParagraph"/>
              <w:spacing w:line="247" w:lineRule="exact"/>
              <w:ind w:left="57"/>
            </w:pPr>
            <w:r>
              <w:t>Уход в</w:t>
            </w:r>
            <w:r>
              <w:rPr>
                <w:spacing w:val="-1"/>
              </w:rPr>
              <w:t xml:space="preserve"> </w:t>
            </w:r>
            <w:r>
              <w:rPr>
                <w:spacing w:val="-2"/>
              </w:rPr>
              <w:t>сторону</w:t>
            </w:r>
          </w:p>
          <w:p w:rsidR="008A036E" w:rsidRDefault="00871284">
            <w:pPr>
              <w:pStyle w:val="TableParagraph"/>
              <w:spacing w:before="1" w:line="238" w:lineRule="exact"/>
              <w:ind w:left="57"/>
            </w:pPr>
            <w:r>
              <w:rPr>
                <w:spacing w:val="-2"/>
              </w:rPr>
              <w:t>(обегание)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57"/>
            </w:pPr>
            <w:r>
              <w:rPr>
                <w:spacing w:val="-2"/>
              </w:rPr>
              <w:t>«Ручка»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BD3D65">
        <w:trPr>
          <w:trHeight w:val="760"/>
        </w:trPr>
        <w:tc>
          <w:tcPr>
            <w:tcW w:w="2376" w:type="dxa"/>
            <w:shd w:val="clear" w:color="auto" w:fill="D9D9D9"/>
          </w:tcPr>
          <w:p w:rsidR="008A036E" w:rsidRDefault="00871284">
            <w:pPr>
              <w:pStyle w:val="TableParagraph"/>
              <w:spacing w:before="1" w:line="252" w:lineRule="exact"/>
              <w:ind w:left="57"/>
              <w:rPr>
                <w:b/>
              </w:rPr>
            </w:pPr>
            <w:r>
              <w:rPr>
                <w:b/>
              </w:rPr>
              <w:t>Упражнения</w:t>
            </w:r>
            <w:r>
              <w:rPr>
                <w:b/>
                <w:spacing w:val="-8"/>
              </w:rPr>
              <w:t xml:space="preserve"> </w:t>
            </w:r>
            <w:r>
              <w:rPr>
                <w:b/>
                <w:spacing w:val="-5"/>
              </w:rPr>
              <w:t>на</w:t>
            </w:r>
          </w:p>
          <w:p w:rsidR="008A036E" w:rsidRDefault="00871284">
            <w:pPr>
              <w:pStyle w:val="TableParagraph"/>
              <w:spacing w:line="252" w:lineRule="exact"/>
              <w:ind w:left="57" w:right="466"/>
              <w:rPr>
                <w:b/>
              </w:rPr>
            </w:pPr>
            <w:r>
              <w:rPr>
                <w:b/>
              </w:rPr>
              <w:t>развитие</w:t>
            </w:r>
            <w:r>
              <w:rPr>
                <w:b/>
                <w:spacing w:val="-14"/>
              </w:rPr>
              <w:t xml:space="preserve"> </w:t>
            </w:r>
            <w:r>
              <w:rPr>
                <w:b/>
              </w:rPr>
              <w:t>навыков игры руками:</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275"/>
        </w:trPr>
        <w:tc>
          <w:tcPr>
            <w:tcW w:w="2376" w:type="dxa"/>
          </w:tcPr>
          <w:p w:rsidR="008A036E" w:rsidRDefault="00871284">
            <w:pPr>
              <w:pStyle w:val="TableParagraph"/>
              <w:spacing w:line="247" w:lineRule="exact"/>
              <w:ind w:left="57"/>
            </w:pPr>
            <w:r>
              <w:t>Прием</w:t>
            </w:r>
            <w:r>
              <w:rPr>
                <w:spacing w:val="-9"/>
              </w:rPr>
              <w:t xml:space="preserve"> </w:t>
            </w:r>
            <w:r>
              <w:t>и</w:t>
            </w:r>
            <w:r>
              <w:rPr>
                <w:spacing w:val="-10"/>
              </w:rPr>
              <w:t xml:space="preserve"> </w:t>
            </w:r>
            <w:r>
              <w:t>передача</w:t>
            </w:r>
            <w:r>
              <w:rPr>
                <w:spacing w:val="36"/>
              </w:rPr>
              <w:t xml:space="preserve"> </w:t>
            </w:r>
            <w:r>
              <w:rPr>
                <w:spacing w:val="-4"/>
              </w:rPr>
              <w:t>мяча</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758"/>
        </w:trPr>
        <w:tc>
          <w:tcPr>
            <w:tcW w:w="2376" w:type="dxa"/>
          </w:tcPr>
          <w:p w:rsidR="008A036E" w:rsidRDefault="00871284">
            <w:pPr>
              <w:pStyle w:val="TableParagraph"/>
              <w:ind w:left="57"/>
            </w:pPr>
            <w:r>
              <w:t>Обычный пас в движении</w:t>
            </w:r>
            <w:r>
              <w:rPr>
                <w:spacing w:val="-14"/>
              </w:rPr>
              <w:t xml:space="preserve"> </w:t>
            </w:r>
            <w:r>
              <w:t>и</w:t>
            </w:r>
            <w:r>
              <w:rPr>
                <w:spacing w:val="-4"/>
              </w:rPr>
              <w:t xml:space="preserve"> </w:t>
            </w:r>
            <w:r>
              <w:t>прием</w:t>
            </w:r>
            <w:r>
              <w:rPr>
                <w:spacing w:val="-14"/>
              </w:rPr>
              <w:t xml:space="preserve"> </w:t>
            </w:r>
            <w:r>
              <w:t>мяча</w:t>
            </w:r>
          </w:p>
          <w:p w:rsidR="008A036E" w:rsidRDefault="00871284">
            <w:pPr>
              <w:pStyle w:val="TableParagraph"/>
              <w:spacing w:line="238" w:lineRule="exact"/>
              <w:ind w:left="57"/>
            </w:pPr>
            <w:r>
              <w:rPr>
                <w:spacing w:val="-2"/>
              </w:rPr>
              <w:t>(средняя дистанция)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9"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01"/>
              <w:jc w:val="right"/>
              <w:rPr>
                <w:sz w:val="24"/>
              </w:rPr>
            </w:pPr>
            <w:r>
              <w:rPr>
                <w:sz w:val="24"/>
              </w:rPr>
              <w:t>+</w:t>
            </w:r>
          </w:p>
        </w:tc>
        <w:tc>
          <w:tcPr>
            <w:tcW w:w="424"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r>
      <w:tr w:rsidR="008A036E">
        <w:trPr>
          <w:trHeight w:val="1012"/>
        </w:trPr>
        <w:tc>
          <w:tcPr>
            <w:tcW w:w="2376" w:type="dxa"/>
          </w:tcPr>
          <w:p w:rsidR="008A036E" w:rsidRDefault="00871284">
            <w:pPr>
              <w:pStyle w:val="TableParagraph"/>
              <w:ind w:left="57" w:right="55"/>
            </w:pPr>
            <w:r>
              <w:t>Упражнения на развитие принятия решения</w:t>
            </w:r>
            <w:r>
              <w:rPr>
                <w:spacing w:val="-14"/>
              </w:rPr>
              <w:t xml:space="preserve"> </w:t>
            </w:r>
            <w:r>
              <w:t>–</w:t>
            </w:r>
            <w:r>
              <w:rPr>
                <w:spacing w:val="-14"/>
              </w:rPr>
              <w:t xml:space="preserve"> </w:t>
            </w:r>
            <w:r>
              <w:t>создание</w:t>
            </w:r>
          </w:p>
          <w:p w:rsidR="008A036E" w:rsidRDefault="00871284">
            <w:pPr>
              <w:pStyle w:val="TableParagraph"/>
              <w:spacing w:line="238" w:lineRule="exact"/>
              <w:ind w:left="57"/>
            </w:pPr>
            <w:r>
              <w:rPr>
                <w:spacing w:val="-2"/>
              </w:rPr>
              <w:t>пространства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5"/>
        </w:trPr>
        <w:tc>
          <w:tcPr>
            <w:tcW w:w="2376" w:type="dxa"/>
          </w:tcPr>
          <w:p w:rsidR="008A036E" w:rsidRDefault="00871284">
            <w:pPr>
              <w:pStyle w:val="TableParagraph"/>
              <w:spacing w:line="247" w:lineRule="exact"/>
              <w:ind w:left="57"/>
            </w:pPr>
            <w:r>
              <w:t>Пас</w:t>
            </w:r>
            <w:r>
              <w:rPr>
                <w:spacing w:val="-4"/>
              </w:rPr>
              <w:t xml:space="preserve"> </w:t>
            </w:r>
            <w:r>
              <w:t>с</w:t>
            </w:r>
            <w:r>
              <w:rPr>
                <w:spacing w:val="-4"/>
              </w:rPr>
              <w:t xml:space="preserve"> </w:t>
            </w:r>
            <w:r>
              <w:t>подкруткой</w:t>
            </w:r>
            <w:r>
              <w:rPr>
                <w:spacing w:val="-3"/>
              </w:rPr>
              <w:t xml:space="preserve"> </w:t>
            </w:r>
            <w:r>
              <w:rPr>
                <w:spacing w:val="-4"/>
              </w:rPr>
              <w:t>(Spin</w:t>
            </w:r>
          </w:p>
          <w:p w:rsidR="008A036E" w:rsidRDefault="00871284">
            <w:pPr>
              <w:pStyle w:val="TableParagraph"/>
              <w:spacing w:before="1" w:line="238" w:lineRule="exact"/>
              <w:ind w:left="57"/>
            </w:pPr>
            <w:r>
              <w:t>Pass)</w:t>
            </w:r>
            <w:r>
              <w:rPr>
                <w:spacing w:val="-2"/>
              </w:rPr>
              <w:t xml:space="preserve"> (длинная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bl>
    <w:p w:rsidR="008A036E" w:rsidRDefault="008A036E">
      <w:pPr>
        <w:sectPr w:rsidR="008A036E">
          <w:pgSz w:w="16840" w:h="11910" w:orient="landscape"/>
          <w:pgMar w:top="1060" w:right="280" w:bottom="88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261"/>
        </w:trPr>
        <w:tc>
          <w:tcPr>
            <w:tcW w:w="2376" w:type="dxa"/>
          </w:tcPr>
          <w:p w:rsidR="008A036E" w:rsidRDefault="00871284">
            <w:pPr>
              <w:pStyle w:val="TableParagraph"/>
              <w:spacing w:line="242" w:lineRule="exact"/>
              <w:ind w:left="57"/>
            </w:pPr>
            <w:r>
              <w:rPr>
                <w:spacing w:val="-2"/>
              </w:rPr>
              <w:t>дистанция)</w:t>
            </w: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37" w:type="dxa"/>
            <w:tcBorders>
              <w:right w:val="double" w:sz="4" w:space="0" w:color="000000"/>
            </w:tcBorders>
          </w:tcPr>
          <w:p w:rsidR="008A036E" w:rsidRDefault="008A036E">
            <w:pPr>
              <w:pStyle w:val="TableParagraph"/>
              <w:rPr>
                <w:sz w:val="18"/>
              </w:rPr>
            </w:pPr>
          </w:p>
        </w:tc>
        <w:tc>
          <w:tcPr>
            <w:tcW w:w="32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329"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98" w:type="dxa"/>
            <w:tcBorders>
              <w:right w:val="double" w:sz="4" w:space="0" w:color="000000"/>
            </w:tcBorders>
          </w:tcPr>
          <w:p w:rsidR="008A036E" w:rsidRDefault="008A036E">
            <w:pPr>
              <w:pStyle w:val="TableParagraph"/>
              <w:rPr>
                <w:sz w:val="18"/>
              </w:rPr>
            </w:pPr>
          </w:p>
        </w:tc>
        <w:tc>
          <w:tcPr>
            <w:tcW w:w="264"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10" w:type="dxa"/>
            <w:tcBorders>
              <w:right w:val="double" w:sz="4" w:space="0" w:color="000000"/>
            </w:tcBorders>
          </w:tcPr>
          <w:p w:rsidR="008A036E" w:rsidRDefault="008A036E">
            <w:pPr>
              <w:pStyle w:val="TableParagraph"/>
              <w:rPr>
                <w:sz w:val="18"/>
              </w:rPr>
            </w:pPr>
          </w:p>
        </w:tc>
        <w:tc>
          <w:tcPr>
            <w:tcW w:w="255"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51" w:type="dxa"/>
            <w:tcBorders>
              <w:right w:val="double" w:sz="4" w:space="0" w:color="000000"/>
            </w:tcBorders>
          </w:tcPr>
          <w:p w:rsidR="008A036E" w:rsidRDefault="008A036E">
            <w:pPr>
              <w:pStyle w:val="TableParagraph"/>
              <w:rPr>
                <w:sz w:val="18"/>
              </w:rPr>
            </w:pPr>
          </w:p>
        </w:tc>
        <w:tc>
          <w:tcPr>
            <w:tcW w:w="238"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39"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95" w:type="dxa"/>
            <w:tcBorders>
              <w:right w:val="double" w:sz="4" w:space="0" w:color="000000"/>
            </w:tcBorders>
          </w:tcPr>
          <w:p w:rsidR="008A036E" w:rsidRDefault="008A036E">
            <w:pPr>
              <w:pStyle w:val="TableParagraph"/>
              <w:rPr>
                <w:sz w:val="18"/>
              </w:rPr>
            </w:pPr>
          </w:p>
        </w:tc>
        <w:tc>
          <w:tcPr>
            <w:tcW w:w="357" w:type="dxa"/>
            <w:tcBorders>
              <w:left w:val="double" w:sz="4" w:space="0" w:color="000000"/>
            </w:tcBorders>
          </w:tcPr>
          <w:p w:rsidR="008A036E" w:rsidRDefault="008A036E">
            <w:pPr>
              <w:pStyle w:val="TableParagraph"/>
              <w:rPr>
                <w:sz w:val="18"/>
              </w:rPr>
            </w:pPr>
          </w:p>
        </w:tc>
        <w:tc>
          <w:tcPr>
            <w:tcW w:w="424" w:type="dxa"/>
          </w:tcPr>
          <w:p w:rsidR="008A036E" w:rsidRDefault="008A036E">
            <w:pPr>
              <w:pStyle w:val="TableParagraph"/>
              <w:rPr>
                <w:sz w:val="18"/>
              </w:rPr>
            </w:pPr>
          </w:p>
        </w:tc>
      </w:tr>
      <w:tr w:rsidR="00BD3D65">
        <w:trPr>
          <w:trHeight w:val="757"/>
        </w:trPr>
        <w:tc>
          <w:tcPr>
            <w:tcW w:w="2376" w:type="dxa"/>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line="254" w:lineRule="exact"/>
              <w:ind w:left="57" w:right="466"/>
              <w:rPr>
                <w:b/>
              </w:rPr>
            </w:pPr>
            <w:r>
              <w:rPr>
                <w:b/>
              </w:rPr>
              <w:t>развитие</w:t>
            </w:r>
            <w:r>
              <w:rPr>
                <w:b/>
                <w:spacing w:val="-14"/>
              </w:rPr>
              <w:t xml:space="preserve"> </w:t>
            </w:r>
            <w:r>
              <w:rPr>
                <w:b/>
              </w:rPr>
              <w:t>навыков игры в контакте: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504"/>
        </w:trPr>
        <w:tc>
          <w:tcPr>
            <w:tcW w:w="2376" w:type="dxa"/>
          </w:tcPr>
          <w:p w:rsidR="008A036E" w:rsidRDefault="00871284">
            <w:pPr>
              <w:pStyle w:val="TableParagraph"/>
              <w:spacing w:line="246" w:lineRule="exact"/>
              <w:ind w:left="57"/>
            </w:pPr>
            <w:r>
              <w:t>Захват</w:t>
            </w:r>
            <w:r>
              <w:rPr>
                <w:spacing w:val="-3"/>
              </w:rPr>
              <w:t xml:space="preserve"> </w:t>
            </w:r>
            <w:r>
              <w:t>-</w:t>
            </w:r>
            <w:r>
              <w:rPr>
                <w:spacing w:val="-7"/>
              </w:rPr>
              <w:t xml:space="preserve"> </w:t>
            </w:r>
            <w:r>
              <w:t>падение</w:t>
            </w:r>
            <w:r>
              <w:rPr>
                <w:spacing w:val="-2"/>
              </w:rPr>
              <w:t xml:space="preserve"> </w:t>
            </w:r>
            <w:r>
              <w:rPr>
                <w:spacing w:val="-5"/>
              </w:rPr>
              <w:t>на</w:t>
            </w:r>
          </w:p>
          <w:p w:rsidR="008A036E" w:rsidRDefault="00871284">
            <w:pPr>
              <w:pStyle w:val="TableParagraph"/>
              <w:spacing w:before="1" w:line="238" w:lineRule="exact"/>
              <w:ind w:left="57"/>
            </w:pPr>
            <w:r>
              <w:rPr>
                <w:spacing w:val="-2"/>
              </w:rPr>
              <w:t>землю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71284">
            <w:pPr>
              <w:pStyle w:val="TableParagraph"/>
              <w:spacing w:before="106"/>
              <w:ind w:left="112"/>
              <w:rPr>
                <w:sz w:val="24"/>
              </w:rPr>
            </w:pPr>
            <w:r>
              <w:rPr>
                <w:sz w:val="24"/>
              </w:rPr>
              <w:t>+</w:t>
            </w:r>
          </w:p>
        </w:tc>
        <w:tc>
          <w:tcPr>
            <w:tcW w:w="237" w:type="dxa"/>
            <w:tcBorders>
              <w:right w:val="double" w:sz="4" w:space="0" w:color="000000"/>
            </w:tcBorders>
          </w:tcPr>
          <w:p w:rsidR="008A036E" w:rsidRDefault="00871284">
            <w:pPr>
              <w:pStyle w:val="TableParagraph"/>
              <w:spacing w:before="106"/>
              <w:ind w:left="112" w:right="-44"/>
              <w:rPr>
                <w:sz w:val="24"/>
              </w:rPr>
            </w:pPr>
            <w:r>
              <w:rPr>
                <w:sz w:val="24"/>
              </w:rPr>
              <w:t>+</w:t>
            </w:r>
          </w:p>
        </w:tc>
        <w:tc>
          <w:tcPr>
            <w:tcW w:w="326" w:type="dxa"/>
            <w:tcBorders>
              <w:left w:val="double" w:sz="4" w:space="0" w:color="000000"/>
            </w:tcBorders>
          </w:tcPr>
          <w:p w:rsidR="008A036E" w:rsidRDefault="00871284">
            <w:pPr>
              <w:pStyle w:val="TableParagraph"/>
              <w:spacing w:before="106"/>
              <w:ind w:left="101"/>
              <w:rPr>
                <w:sz w:val="24"/>
              </w:rPr>
            </w:pPr>
            <w:r>
              <w:rPr>
                <w:sz w:val="24"/>
              </w:rPr>
              <w:t>+</w:t>
            </w:r>
          </w:p>
        </w:tc>
        <w:tc>
          <w:tcPr>
            <w:tcW w:w="281" w:type="dxa"/>
          </w:tcPr>
          <w:p w:rsidR="008A036E" w:rsidRDefault="00871284">
            <w:pPr>
              <w:pStyle w:val="TableParagraph"/>
              <w:spacing w:before="106"/>
              <w:ind w:left="111"/>
              <w:rPr>
                <w:sz w:val="24"/>
              </w:rPr>
            </w:pPr>
            <w:r>
              <w:rPr>
                <w:sz w:val="24"/>
              </w:rPr>
              <w:t>+</w:t>
            </w:r>
          </w:p>
        </w:tc>
        <w:tc>
          <w:tcPr>
            <w:tcW w:w="283" w:type="dxa"/>
          </w:tcPr>
          <w:p w:rsidR="008A036E" w:rsidRDefault="00871284">
            <w:pPr>
              <w:pStyle w:val="TableParagraph"/>
              <w:spacing w:before="106"/>
              <w:ind w:left="114"/>
              <w:rPr>
                <w:sz w:val="24"/>
              </w:rPr>
            </w:pPr>
            <w:r>
              <w:rPr>
                <w:sz w:val="24"/>
              </w:rPr>
              <w:t>+</w:t>
            </w:r>
          </w:p>
        </w:tc>
        <w:tc>
          <w:tcPr>
            <w:tcW w:w="281" w:type="dxa"/>
          </w:tcPr>
          <w:p w:rsidR="008A036E" w:rsidRDefault="00871284">
            <w:pPr>
              <w:pStyle w:val="TableParagraph"/>
              <w:spacing w:before="106"/>
              <w:ind w:left="112"/>
              <w:rPr>
                <w:sz w:val="24"/>
              </w:rPr>
            </w:pPr>
            <w:r>
              <w:rPr>
                <w:sz w:val="24"/>
              </w:rPr>
              <w:t>+</w:t>
            </w:r>
          </w:p>
        </w:tc>
        <w:tc>
          <w:tcPr>
            <w:tcW w:w="283" w:type="dxa"/>
            <w:tcBorders>
              <w:right w:val="double" w:sz="4" w:space="0" w:color="000000"/>
            </w:tcBorders>
          </w:tcPr>
          <w:p w:rsidR="008A036E" w:rsidRDefault="00871284">
            <w:pPr>
              <w:pStyle w:val="TableParagraph"/>
              <w:spacing w:before="106"/>
              <w:ind w:left="111"/>
              <w:rPr>
                <w:sz w:val="24"/>
              </w:rPr>
            </w:pPr>
            <w:r>
              <w:rPr>
                <w:sz w:val="24"/>
              </w:rPr>
              <w:t>+</w:t>
            </w:r>
          </w:p>
        </w:tc>
        <w:tc>
          <w:tcPr>
            <w:tcW w:w="281" w:type="dxa"/>
            <w:tcBorders>
              <w:left w:val="double" w:sz="4" w:space="0" w:color="000000"/>
            </w:tcBorders>
          </w:tcPr>
          <w:p w:rsidR="008A036E" w:rsidRDefault="00871284">
            <w:pPr>
              <w:pStyle w:val="TableParagraph"/>
              <w:spacing w:before="106"/>
              <w:ind w:left="102"/>
              <w:rPr>
                <w:sz w:val="24"/>
              </w:rPr>
            </w:pPr>
            <w:r>
              <w:rPr>
                <w:sz w:val="24"/>
              </w:rPr>
              <w:t>+</w:t>
            </w:r>
          </w:p>
        </w:tc>
        <w:tc>
          <w:tcPr>
            <w:tcW w:w="281" w:type="dxa"/>
          </w:tcPr>
          <w:p w:rsidR="008A036E" w:rsidRDefault="00871284">
            <w:pPr>
              <w:pStyle w:val="TableParagraph"/>
              <w:spacing w:before="106"/>
              <w:ind w:left="88"/>
              <w:jc w:val="center"/>
              <w:rPr>
                <w:sz w:val="24"/>
              </w:rPr>
            </w:pPr>
            <w:r>
              <w:rPr>
                <w:sz w:val="24"/>
              </w:rPr>
              <w:t>+</w:t>
            </w: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47" w:lineRule="exact"/>
              <w:ind w:left="57"/>
            </w:pPr>
            <w:r>
              <w:t>Захват</w:t>
            </w:r>
            <w:r>
              <w:rPr>
                <w:spacing w:val="-6"/>
              </w:rPr>
              <w:t xml:space="preserve"> </w:t>
            </w:r>
            <w:r>
              <w:t>передний</w:t>
            </w:r>
            <w:r>
              <w:rPr>
                <w:spacing w:val="-5"/>
              </w:rPr>
              <w:t xml:space="preserve"> </w:t>
            </w:r>
            <w:r>
              <w:rPr>
                <w:spacing w:val="-10"/>
              </w:rPr>
              <w:t>и</w:t>
            </w:r>
          </w:p>
          <w:p w:rsidR="008A036E" w:rsidRDefault="00871284">
            <w:pPr>
              <w:pStyle w:val="TableParagraph"/>
              <w:spacing w:before="1" w:line="238" w:lineRule="exact"/>
              <w:ind w:left="57"/>
            </w:pPr>
            <w:r>
              <w:rPr>
                <w:spacing w:val="-2"/>
              </w:rPr>
              <w:t>боковой</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71284">
            <w:pPr>
              <w:pStyle w:val="TableParagraph"/>
              <w:spacing w:before="107"/>
              <w:ind w:left="88"/>
              <w:jc w:val="center"/>
              <w:rPr>
                <w:sz w:val="24"/>
              </w:rPr>
            </w:pPr>
            <w:r>
              <w:rPr>
                <w:sz w:val="24"/>
              </w:rPr>
              <w:t>+</w:t>
            </w:r>
          </w:p>
        </w:tc>
        <w:tc>
          <w:tcPr>
            <w:tcW w:w="283" w:type="dxa"/>
          </w:tcPr>
          <w:p w:rsidR="008A036E" w:rsidRDefault="00871284">
            <w:pPr>
              <w:pStyle w:val="TableParagraph"/>
              <w:spacing w:before="107"/>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92"/>
              <w:jc w:val="center"/>
              <w:rPr>
                <w:sz w:val="24"/>
              </w:rPr>
            </w:pPr>
            <w:r>
              <w:rPr>
                <w:sz w:val="24"/>
              </w:rPr>
              <w:t>+</w:t>
            </w:r>
          </w:p>
        </w:tc>
        <w:tc>
          <w:tcPr>
            <w:tcW w:w="283" w:type="dxa"/>
          </w:tcPr>
          <w:p w:rsidR="008A036E" w:rsidRDefault="00871284">
            <w:pPr>
              <w:pStyle w:val="TableParagraph"/>
              <w:spacing w:before="10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8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107"/>
              <w:ind w:left="96"/>
              <w:jc w:val="center"/>
              <w:rPr>
                <w:sz w:val="24"/>
              </w:rPr>
            </w:pPr>
            <w:r>
              <w:rPr>
                <w:sz w:val="24"/>
              </w:rPr>
              <w:t>+</w:t>
            </w:r>
          </w:p>
        </w:tc>
        <w:tc>
          <w:tcPr>
            <w:tcW w:w="283" w:type="dxa"/>
          </w:tcPr>
          <w:p w:rsidR="008A036E" w:rsidRDefault="00871284">
            <w:pPr>
              <w:pStyle w:val="TableParagraph"/>
              <w:spacing w:before="107"/>
              <w:ind w:left="87"/>
              <w:jc w:val="center"/>
              <w:rPr>
                <w:sz w:val="24"/>
              </w:rPr>
            </w:pPr>
            <w:r>
              <w:rPr>
                <w:sz w:val="24"/>
              </w:rPr>
              <w:t>+</w:t>
            </w:r>
          </w:p>
        </w:tc>
        <w:tc>
          <w:tcPr>
            <w:tcW w:w="281" w:type="dxa"/>
          </w:tcPr>
          <w:p w:rsidR="008A036E" w:rsidRDefault="00871284">
            <w:pPr>
              <w:pStyle w:val="TableParagraph"/>
              <w:spacing w:before="107"/>
              <w:ind w:left="84"/>
              <w:jc w:val="center"/>
              <w:rPr>
                <w:sz w:val="24"/>
              </w:rPr>
            </w:pPr>
            <w:r>
              <w:rPr>
                <w:sz w:val="24"/>
              </w:rPr>
              <w:t>+</w:t>
            </w:r>
          </w:p>
        </w:tc>
        <w:tc>
          <w:tcPr>
            <w:tcW w:w="282" w:type="dxa"/>
          </w:tcPr>
          <w:p w:rsidR="008A036E" w:rsidRDefault="00871284">
            <w:pPr>
              <w:pStyle w:val="TableParagraph"/>
              <w:spacing w:before="10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107"/>
              <w:ind w:left="98"/>
              <w:jc w:val="center"/>
              <w:rPr>
                <w:sz w:val="24"/>
              </w:rPr>
            </w:pPr>
            <w:r>
              <w:rPr>
                <w:sz w:val="24"/>
              </w:rPr>
              <w:t>+</w:t>
            </w:r>
          </w:p>
        </w:tc>
        <w:tc>
          <w:tcPr>
            <w:tcW w:w="281" w:type="dxa"/>
          </w:tcPr>
          <w:p w:rsidR="008A036E" w:rsidRDefault="00871284">
            <w:pPr>
              <w:pStyle w:val="TableParagraph"/>
              <w:spacing w:before="107"/>
              <w:ind w:left="81"/>
              <w:jc w:val="center"/>
              <w:rPr>
                <w:sz w:val="24"/>
              </w:rPr>
            </w:pPr>
            <w:r>
              <w:rPr>
                <w:sz w:val="24"/>
              </w:rPr>
              <w:t>+</w:t>
            </w:r>
          </w:p>
        </w:tc>
        <w:tc>
          <w:tcPr>
            <w:tcW w:w="281" w:type="dxa"/>
          </w:tcPr>
          <w:p w:rsidR="008A036E" w:rsidRDefault="00871284">
            <w:pPr>
              <w:pStyle w:val="TableParagraph"/>
              <w:spacing w:before="107"/>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left="95" w:right="-29"/>
              <w:jc w:val="center"/>
              <w:rPr>
                <w:sz w:val="24"/>
              </w:rPr>
            </w:pPr>
            <w:r>
              <w:rPr>
                <w:sz w:val="24"/>
              </w:rPr>
              <w:t>+</w:t>
            </w:r>
          </w:p>
        </w:tc>
        <w:tc>
          <w:tcPr>
            <w:tcW w:w="281" w:type="dxa"/>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107"/>
              <w:ind w:left="71"/>
              <w:jc w:val="center"/>
              <w:rPr>
                <w:sz w:val="24"/>
              </w:rPr>
            </w:pPr>
            <w:r>
              <w:rPr>
                <w:sz w:val="24"/>
              </w:rPr>
              <w:t>+</w:t>
            </w:r>
          </w:p>
        </w:tc>
        <w:tc>
          <w:tcPr>
            <w:tcW w:w="357" w:type="dxa"/>
            <w:tcBorders>
              <w:left w:val="double" w:sz="4" w:space="0" w:color="000000"/>
            </w:tcBorders>
          </w:tcPr>
          <w:p w:rsidR="008A036E" w:rsidRDefault="00871284">
            <w:pPr>
              <w:pStyle w:val="TableParagraph"/>
              <w:spacing w:before="107"/>
              <w:ind w:right="3"/>
              <w:jc w:val="center"/>
              <w:rPr>
                <w:sz w:val="24"/>
              </w:rPr>
            </w:pPr>
            <w:r>
              <w:rPr>
                <w:sz w:val="24"/>
              </w:rPr>
              <w:t>+</w:t>
            </w:r>
          </w:p>
        </w:tc>
        <w:tc>
          <w:tcPr>
            <w:tcW w:w="424" w:type="dxa"/>
          </w:tcPr>
          <w:p w:rsidR="008A036E" w:rsidRDefault="00871284">
            <w:pPr>
              <w:pStyle w:val="TableParagraph"/>
              <w:spacing w:before="107"/>
              <w:ind w:left="5"/>
              <w:jc w:val="center"/>
              <w:rPr>
                <w:sz w:val="24"/>
              </w:rPr>
            </w:pPr>
            <w:r>
              <w:rPr>
                <w:sz w:val="24"/>
              </w:rPr>
              <w:t>+</w:t>
            </w:r>
          </w:p>
        </w:tc>
      </w:tr>
      <w:tr w:rsidR="008A036E">
        <w:trPr>
          <w:trHeight w:val="275"/>
        </w:trPr>
        <w:tc>
          <w:tcPr>
            <w:tcW w:w="2376" w:type="dxa"/>
          </w:tcPr>
          <w:p w:rsidR="008A036E" w:rsidRDefault="00871284">
            <w:pPr>
              <w:pStyle w:val="TableParagraph"/>
              <w:spacing w:before="17" w:line="238" w:lineRule="exact"/>
              <w:ind w:left="57"/>
            </w:pPr>
            <w:r>
              <w:t>Захват</w:t>
            </w:r>
            <w:r>
              <w:rPr>
                <w:spacing w:val="-4"/>
              </w:rPr>
              <w:t xml:space="preserve"> </w:t>
            </w:r>
            <w:r>
              <w:rPr>
                <w:spacing w:val="-2"/>
              </w:rPr>
              <w:t>задний</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8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98" w:type="dxa"/>
            <w:tcBorders>
              <w:right w:val="double" w:sz="4" w:space="0" w:color="000000"/>
            </w:tcBorders>
          </w:tcPr>
          <w:p w:rsidR="008A036E" w:rsidRDefault="00871284">
            <w:pPr>
              <w:pStyle w:val="TableParagraph"/>
              <w:spacing w:line="256" w:lineRule="exact"/>
              <w:ind w:left="78"/>
              <w:jc w:val="center"/>
              <w:rPr>
                <w:sz w:val="24"/>
              </w:rPr>
            </w:pPr>
            <w:r>
              <w:rPr>
                <w:sz w:val="24"/>
              </w:rPr>
              <w:t>+</w:t>
            </w:r>
          </w:p>
        </w:tc>
        <w:tc>
          <w:tcPr>
            <w:tcW w:w="264" w:type="dxa"/>
            <w:tcBorders>
              <w:left w:val="double" w:sz="4" w:space="0" w:color="000000"/>
            </w:tcBorders>
          </w:tcPr>
          <w:p w:rsidR="008A036E" w:rsidRDefault="00871284">
            <w:pPr>
              <w:pStyle w:val="TableParagraph"/>
              <w:spacing w:line="256" w:lineRule="exact"/>
              <w:ind w:left="96"/>
              <w:jc w:val="center"/>
              <w:rPr>
                <w:sz w:val="24"/>
              </w:rPr>
            </w:pPr>
            <w:r>
              <w:rPr>
                <w:sz w:val="24"/>
              </w:rPr>
              <w:t>+</w:t>
            </w:r>
          </w:p>
        </w:tc>
        <w:tc>
          <w:tcPr>
            <w:tcW w:w="283" w:type="dxa"/>
          </w:tcPr>
          <w:p w:rsidR="008A036E" w:rsidRDefault="00871284">
            <w:pPr>
              <w:pStyle w:val="TableParagraph"/>
              <w:spacing w:line="256" w:lineRule="exact"/>
              <w:ind w:left="87"/>
              <w:jc w:val="center"/>
              <w:rPr>
                <w:sz w:val="24"/>
              </w:rPr>
            </w:pPr>
            <w:r>
              <w:rPr>
                <w:sz w:val="24"/>
              </w:rPr>
              <w:t>+</w:t>
            </w:r>
          </w:p>
        </w:tc>
        <w:tc>
          <w:tcPr>
            <w:tcW w:w="281" w:type="dxa"/>
          </w:tcPr>
          <w:p w:rsidR="008A036E" w:rsidRDefault="00871284">
            <w:pPr>
              <w:pStyle w:val="TableParagraph"/>
              <w:spacing w:line="256" w:lineRule="exact"/>
              <w:ind w:left="84"/>
              <w:jc w:val="center"/>
              <w:rPr>
                <w:sz w:val="24"/>
              </w:rPr>
            </w:pPr>
            <w:r>
              <w:rPr>
                <w:sz w:val="24"/>
              </w:rPr>
              <w:t>+</w:t>
            </w:r>
          </w:p>
        </w:tc>
        <w:tc>
          <w:tcPr>
            <w:tcW w:w="282" w:type="dxa"/>
          </w:tcPr>
          <w:p w:rsidR="008A036E" w:rsidRDefault="00871284">
            <w:pPr>
              <w:pStyle w:val="TableParagraph"/>
              <w:spacing w:line="256" w:lineRule="exact"/>
              <w:ind w:left="89"/>
              <w:jc w:val="center"/>
              <w:rPr>
                <w:sz w:val="24"/>
              </w:rPr>
            </w:pPr>
            <w:r>
              <w:rPr>
                <w:sz w:val="24"/>
              </w:rPr>
              <w:t>+</w:t>
            </w:r>
          </w:p>
        </w:tc>
        <w:tc>
          <w:tcPr>
            <w:tcW w:w="310" w:type="dxa"/>
            <w:tcBorders>
              <w:right w:val="double" w:sz="4" w:space="0" w:color="000000"/>
            </w:tcBorders>
          </w:tcPr>
          <w:p w:rsidR="008A036E" w:rsidRDefault="00871284">
            <w:pPr>
              <w:pStyle w:val="TableParagraph"/>
              <w:spacing w:line="256" w:lineRule="exact"/>
              <w:ind w:left="68"/>
              <w:jc w:val="center"/>
              <w:rPr>
                <w:sz w:val="24"/>
              </w:rPr>
            </w:pPr>
            <w:r>
              <w:rPr>
                <w:sz w:val="24"/>
              </w:rPr>
              <w:t>+</w:t>
            </w:r>
          </w:p>
        </w:tc>
        <w:tc>
          <w:tcPr>
            <w:tcW w:w="255" w:type="dxa"/>
            <w:tcBorders>
              <w:lef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Pr>
          <w:p w:rsidR="008A036E" w:rsidRDefault="00871284">
            <w:pPr>
              <w:pStyle w:val="TableParagraph"/>
              <w:spacing w:line="256" w:lineRule="exact"/>
              <w:ind w:left="81"/>
              <w:jc w:val="center"/>
              <w:rPr>
                <w:sz w:val="24"/>
              </w:rPr>
            </w:pPr>
            <w:r>
              <w:rPr>
                <w:sz w:val="24"/>
              </w:rPr>
              <w:t>+</w:t>
            </w:r>
          </w:p>
        </w:tc>
        <w:tc>
          <w:tcPr>
            <w:tcW w:w="281" w:type="dxa"/>
          </w:tcPr>
          <w:p w:rsidR="008A036E" w:rsidRDefault="00871284">
            <w:pPr>
              <w:pStyle w:val="TableParagraph"/>
              <w:spacing w:line="256" w:lineRule="exact"/>
              <w:ind w:right="23"/>
              <w:jc w:val="right"/>
              <w:rPr>
                <w:sz w:val="24"/>
              </w:rPr>
            </w:pPr>
            <w:r>
              <w:rPr>
                <w:sz w:val="24"/>
              </w:rPr>
              <w:t>+</w:t>
            </w:r>
          </w:p>
        </w:tc>
        <w:tc>
          <w:tcPr>
            <w:tcW w:w="351" w:type="dxa"/>
            <w:tcBorders>
              <w:right w:val="double" w:sz="4" w:space="0" w:color="000000"/>
            </w:tcBorders>
          </w:tcPr>
          <w:p w:rsidR="008A036E" w:rsidRDefault="00871284">
            <w:pPr>
              <w:pStyle w:val="TableParagraph"/>
              <w:spacing w:line="256" w:lineRule="exact"/>
              <w:ind w:left="25"/>
              <w:jc w:val="center"/>
              <w:rPr>
                <w:sz w:val="24"/>
              </w:rPr>
            </w:pPr>
            <w:r>
              <w:rPr>
                <w:sz w:val="24"/>
              </w:rPr>
              <w:t>+</w:t>
            </w:r>
          </w:p>
        </w:tc>
        <w:tc>
          <w:tcPr>
            <w:tcW w:w="238"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281" w:type="dxa"/>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82"/>
              <w:jc w:val="center"/>
              <w:rPr>
                <w:sz w:val="24"/>
              </w:rPr>
            </w:pPr>
            <w:r>
              <w:rPr>
                <w:sz w:val="24"/>
              </w:rPr>
              <w:t>+</w:t>
            </w:r>
          </w:p>
        </w:tc>
        <w:tc>
          <w:tcPr>
            <w:tcW w:w="339" w:type="dxa"/>
            <w:tcBorders>
              <w:right w:val="double" w:sz="4" w:space="0" w:color="000000"/>
            </w:tcBorders>
          </w:tcPr>
          <w:p w:rsidR="008A036E" w:rsidRDefault="00871284">
            <w:pPr>
              <w:pStyle w:val="TableParagraph"/>
              <w:spacing w:line="256" w:lineRule="exact"/>
              <w:ind w:left="33"/>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95" w:right="-29"/>
              <w:jc w:val="center"/>
              <w:rPr>
                <w:sz w:val="24"/>
              </w:rPr>
            </w:pPr>
            <w:r>
              <w:rPr>
                <w:sz w:val="24"/>
              </w:rPr>
              <w:t>+</w:t>
            </w:r>
          </w:p>
        </w:tc>
        <w:tc>
          <w:tcPr>
            <w:tcW w:w="281" w:type="dxa"/>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77"/>
              <w:jc w:val="center"/>
              <w:rPr>
                <w:sz w:val="24"/>
              </w:rPr>
            </w:pPr>
            <w:r>
              <w:rPr>
                <w:sz w:val="24"/>
              </w:rPr>
              <w:t>+</w:t>
            </w:r>
          </w:p>
        </w:tc>
        <w:tc>
          <w:tcPr>
            <w:tcW w:w="295" w:type="dxa"/>
            <w:tcBorders>
              <w:right w:val="double" w:sz="4" w:space="0" w:color="000000"/>
            </w:tcBorders>
          </w:tcPr>
          <w:p w:rsidR="008A036E" w:rsidRDefault="00871284">
            <w:pPr>
              <w:pStyle w:val="TableParagraph"/>
              <w:spacing w:line="256" w:lineRule="exact"/>
              <w:ind w:left="71"/>
              <w:jc w:val="center"/>
              <w:rPr>
                <w:sz w:val="24"/>
              </w:rPr>
            </w:pPr>
            <w:r>
              <w:rPr>
                <w:sz w:val="24"/>
              </w:rPr>
              <w:t>+</w:t>
            </w:r>
          </w:p>
        </w:tc>
        <w:tc>
          <w:tcPr>
            <w:tcW w:w="357" w:type="dxa"/>
            <w:tcBorders>
              <w:left w:val="double" w:sz="4" w:space="0" w:color="000000"/>
            </w:tcBorders>
          </w:tcPr>
          <w:p w:rsidR="008A036E" w:rsidRDefault="00871284">
            <w:pPr>
              <w:pStyle w:val="TableParagraph"/>
              <w:spacing w:line="256" w:lineRule="exact"/>
              <w:ind w:right="3"/>
              <w:jc w:val="center"/>
              <w:rPr>
                <w:sz w:val="24"/>
              </w:rPr>
            </w:pPr>
            <w:r>
              <w:rPr>
                <w:sz w:val="24"/>
              </w:rPr>
              <w:t>+</w:t>
            </w:r>
          </w:p>
        </w:tc>
        <w:tc>
          <w:tcPr>
            <w:tcW w:w="424" w:type="dxa"/>
          </w:tcPr>
          <w:p w:rsidR="008A036E" w:rsidRDefault="00871284">
            <w:pPr>
              <w:pStyle w:val="TableParagraph"/>
              <w:spacing w:line="256" w:lineRule="exact"/>
              <w:ind w:left="5"/>
              <w:jc w:val="center"/>
              <w:rPr>
                <w:sz w:val="24"/>
              </w:rPr>
            </w:pPr>
            <w:r>
              <w:rPr>
                <w:sz w:val="24"/>
              </w:rPr>
              <w:t>+</w:t>
            </w:r>
          </w:p>
        </w:tc>
      </w:tr>
      <w:tr w:rsidR="008A036E">
        <w:trPr>
          <w:trHeight w:val="1012"/>
        </w:trPr>
        <w:tc>
          <w:tcPr>
            <w:tcW w:w="2376" w:type="dxa"/>
          </w:tcPr>
          <w:p w:rsidR="008A036E" w:rsidRDefault="00871284">
            <w:pPr>
              <w:pStyle w:val="TableParagraph"/>
              <w:ind w:left="57"/>
            </w:pPr>
            <w:r>
              <w:t>Защита - выход из захвата</w:t>
            </w:r>
            <w:r>
              <w:rPr>
                <w:spacing w:val="-14"/>
              </w:rPr>
              <w:t xml:space="preserve"> </w:t>
            </w:r>
            <w:r>
              <w:t>(быстро</w:t>
            </w:r>
            <w:r>
              <w:rPr>
                <w:spacing w:val="-14"/>
              </w:rPr>
              <w:t xml:space="preserve"> </w:t>
            </w:r>
            <w:r>
              <w:t>встать, вернуться в игру,</w:t>
            </w:r>
          </w:p>
          <w:p w:rsidR="008A036E" w:rsidRDefault="00871284">
            <w:pPr>
              <w:pStyle w:val="TableParagraph"/>
              <w:spacing w:line="240" w:lineRule="exact"/>
              <w:ind w:left="57"/>
            </w:pPr>
            <w:r>
              <w:t>бороться</w:t>
            </w:r>
            <w:r>
              <w:rPr>
                <w:spacing w:val="-3"/>
              </w:rPr>
              <w:t xml:space="preserve"> </w:t>
            </w:r>
            <w:r>
              <w:t>за</w:t>
            </w:r>
            <w:r>
              <w:rPr>
                <w:spacing w:val="-1"/>
              </w:rPr>
              <w:t xml:space="preserve"> </w:t>
            </w:r>
            <w:r>
              <w:rPr>
                <w:spacing w:val="-4"/>
              </w:rPr>
              <w:t>мяч)</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spacing w:before="5"/>
              <w:rPr>
                <w:i/>
                <w:sz w:val="31"/>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5"/>
              <w:rPr>
                <w:i/>
                <w:sz w:val="31"/>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5"/>
              <w:rPr>
                <w:i/>
                <w:sz w:val="31"/>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5"/>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5"/>
              <w:rPr>
                <w:i/>
                <w:sz w:val="31"/>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5"/>
              <w:rPr>
                <w:i/>
                <w:sz w:val="31"/>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5"/>
              <w:rPr>
                <w:i/>
                <w:sz w:val="31"/>
              </w:rPr>
            </w:pPr>
          </w:p>
          <w:p w:rsidR="008A036E" w:rsidRDefault="00871284">
            <w:pPr>
              <w:pStyle w:val="TableParagraph"/>
              <w:ind w:right="-29"/>
              <w:jc w:val="right"/>
              <w:rPr>
                <w:sz w:val="24"/>
              </w:rPr>
            </w:pPr>
            <w:r>
              <w:rPr>
                <w:sz w:val="24"/>
              </w:rPr>
              <w:t>+</w:t>
            </w:r>
          </w:p>
        </w:tc>
        <w:tc>
          <w:tcPr>
            <w:tcW w:w="329" w:type="dxa"/>
          </w:tcPr>
          <w:p w:rsidR="008A036E" w:rsidRDefault="008A036E">
            <w:pPr>
              <w:pStyle w:val="TableParagraph"/>
              <w:spacing w:before="5"/>
              <w:rPr>
                <w:i/>
                <w:sz w:val="31"/>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5"/>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5"/>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5"/>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5"/>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5"/>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5"/>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5"/>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5"/>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5"/>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5"/>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5"/>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5"/>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5"/>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5"/>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5"/>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5"/>
              <w:rPr>
                <w:i/>
                <w:sz w:val="31"/>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5"/>
              <w:rPr>
                <w:i/>
                <w:sz w:val="31"/>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spacing w:before="5"/>
              <w:rPr>
                <w:i/>
                <w:sz w:val="31"/>
              </w:rPr>
            </w:pPr>
          </w:p>
          <w:p w:rsidR="008A036E" w:rsidRDefault="00871284">
            <w:pPr>
              <w:pStyle w:val="TableParagraph"/>
              <w:ind w:left="5"/>
              <w:jc w:val="center"/>
              <w:rPr>
                <w:sz w:val="24"/>
              </w:rPr>
            </w:pPr>
            <w:r>
              <w:rPr>
                <w:sz w:val="24"/>
              </w:rPr>
              <w:t>+</w:t>
            </w:r>
          </w:p>
        </w:tc>
      </w:tr>
      <w:tr w:rsidR="008A036E">
        <w:trPr>
          <w:trHeight w:val="506"/>
        </w:trPr>
        <w:tc>
          <w:tcPr>
            <w:tcW w:w="2376" w:type="dxa"/>
          </w:tcPr>
          <w:p w:rsidR="008A036E" w:rsidRDefault="00871284">
            <w:pPr>
              <w:pStyle w:val="TableParagraph"/>
              <w:spacing w:line="246" w:lineRule="exact"/>
              <w:ind w:left="112"/>
            </w:pPr>
            <w:r>
              <w:t>Защита</w:t>
            </w:r>
            <w:r>
              <w:rPr>
                <w:spacing w:val="-1"/>
              </w:rPr>
              <w:t xml:space="preserve"> </w:t>
            </w:r>
            <w:r>
              <w:t>-</w:t>
            </w:r>
            <w:r>
              <w:rPr>
                <w:spacing w:val="-5"/>
              </w:rPr>
              <w:t xml:space="preserve"> </w:t>
            </w:r>
            <w:r>
              <w:t>отбор</w:t>
            </w:r>
            <w:r>
              <w:rPr>
                <w:spacing w:val="-1"/>
              </w:rPr>
              <w:t xml:space="preserve"> </w:t>
            </w:r>
            <w:r>
              <w:t xml:space="preserve">мяча </w:t>
            </w:r>
            <w:r>
              <w:rPr>
                <w:spacing w:val="-10"/>
              </w:rPr>
              <w:t>в</w:t>
            </w:r>
          </w:p>
          <w:p w:rsidR="008A036E" w:rsidRDefault="00871284">
            <w:pPr>
              <w:pStyle w:val="TableParagraph"/>
              <w:spacing w:line="240" w:lineRule="exact"/>
              <w:ind w:left="107"/>
            </w:pPr>
            <w:r>
              <w:rPr>
                <w:spacing w:val="-2"/>
              </w:rPr>
              <w:t>захвате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112"/>
            </w:pPr>
            <w:r>
              <w:t>Атака –</w:t>
            </w:r>
            <w:r>
              <w:rPr>
                <w:spacing w:val="-1"/>
              </w:rPr>
              <w:t xml:space="preserve"> </w:t>
            </w:r>
            <w:r>
              <w:rPr>
                <w:spacing w:val="-4"/>
              </w:rPr>
              <w:t>выбор</w:t>
            </w:r>
          </w:p>
          <w:p w:rsidR="008A036E" w:rsidRDefault="00871284">
            <w:pPr>
              <w:pStyle w:val="TableParagraph"/>
              <w:spacing w:line="240" w:lineRule="exact"/>
              <w:ind w:left="107"/>
            </w:pPr>
            <w:r>
              <w:t>лучшего</w:t>
            </w:r>
            <w:r>
              <w:rPr>
                <w:spacing w:val="-4"/>
              </w:rPr>
              <w:t xml:space="preserve"> </w:t>
            </w:r>
            <w:r>
              <w:rPr>
                <w:spacing w:val="-2"/>
              </w:rPr>
              <w:t>продолжения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92"/>
              <w:jc w:val="center"/>
              <w:rPr>
                <w:sz w:val="24"/>
              </w:rPr>
            </w:pPr>
            <w:r>
              <w:rPr>
                <w:sz w:val="24"/>
              </w:rPr>
              <w:t>+</w:t>
            </w:r>
          </w:p>
        </w:tc>
        <w:tc>
          <w:tcPr>
            <w:tcW w:w="283" w:type="dxa"/>
          </w:tcPr>
          <w:p w:rsidR="008A036E" w:rsidRDefault="00871284">
            <w:pPr>
              <w:pStyle w:val="TableParagraph"/>
              <w:spacing w:before="10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8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107"/>
              <w:ind w:left="96"/>
              <w:jc w:val="center"/>
              <w:rPr>
                <w:sz w:val="24"/>
              </w:rPr>
            </w:pPr>
            <w:r>
              <w:rPr>
                <w:sz w:val="24"/>
              </w:rPr>
              <w:t>+</w:t>
            </w:r>
          </w:p>
        </w:tc>
        <w:tc>
          <w:tcPr>
            <w:tcW w:w="283" w:type="dxa"/>
          </w:tcPr>
          <w:p w:rsidR="008A036E" w:rsidRDefault="00871284">
            <w:pPr>
              <w:pStyle w:val="TableParagraph"/>
              <w:spacing w:before="107"/>
              <w:ind w:left="87"/>
              <w:jc w:val="center"/>
              <w:rPr>
                <w:sz w:val="24"/>
              </w:rPr>
            </w:pPr>
            <w:r>
              <w:rPr>
                <w:sz w:val="24"/>
              </w:rPr>
              <w:t>+</w:t>
            </w:r>
          </w:p>
        </w:tc>
        <w:tc>
          <w:tcPr>
            <w:tcW w:w="281" w:type="dxa"/>
          </w:tcPr>
          <w:p w:rsidR="008A036E" w:rsidRDefault="00871284">
            <w:pPr>
              <w:pStyle w:val="TableParagraph"/>
              <w:spacing w:before="107"/>
              <w:ind w:left="84"/>
              <w:jc w:val="center"/>
              <w:rPr>
                <w:sz w:val="24"/>
              </w:rPr>
            </w:pPr>
            <w:r>
              <w:rPr>
                <w:sz w:val="24"/>
              </w:rPr>
              <w:t>+</w:t>
            </w:r>
          </w:p>
        </w:tc>
        <w:tc>
          <w:tcPr>
            <w:tcW w:w="282" w:type="dxa"/>
          </w:tcPr>
          <w:p w:rsidR="008A036E" w:rsidRDefault="00871284">
            <w:pPr>
              <w:pStyle w:val="TableParagraph"/>
              <w:spacing w:before="10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107"/>
              <w:ind w:left="98"/>
              <w:jc w:val="center"/>
              <w:rPr>
                <w:sz w:val="24"/>
              </w:rPr>
            </w:pPr>
            <w:r>
              <w:rPr>
                <w:sz w:val="24"/>
              </w:rPr>
              <w:t>+</w:t>
            </w:r>
          </w:p>
        </w:tc>
        <w:tc>
          <w:tcPr>
            <w:tcW w:w="281" w:type="dxa"/>
          </w:tcPr>
          <w:p w:rsidR="008A036E" w:rsidRDefault="00871284">
            <w:pPr>
              <w:pStyle w:val="TableParagraph"/>
              <w:spacing w:before="107"/>
              <w:ind w:left="81"/>
              <w:jc w:val="center"/>
              <w:rPr>
                <w:sz w:val="24"/>
              </w:rPr>
            </w:pPr>
            <w:r>
              <w:rPr>
                <w:sz w:val="24"/>
              </w:rPr>
              <w:t>+</w:t>
            </w:r>
          </w:p>
        </w:tc>
        <w:tc>
          <w:tcPr>
            <w:tcW w:w="281" w:type="dxa"/>
          </w:tcPr>
          <w:p w:rsidR="008A036E" w:rsidRDefault="00871284">
            <w:pPr>
              <w:pStyle w:val="TableParagraph"/>
              <w:spacing w:before="107"/>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left="95" w:right="-29"/>
              <w:jc w:val="center"/>
              <w:rPr>
                <w:sz w:val="24"/>
              </w:rPr>
            </w:pPr>
            <w:r>
              <w:rPr>
                <w:sz w:val="24"/>
              </w:rPr>
              <w:t>+</w:t>
            </w:r>
          </w:p>
        </w:tc>
        <w:tc>
          <w:tcPr>
            <w:tcW w:w="281" w:type="dxa"/>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107"/>
              <w:ind w:left="71"/>
              <w:jc w:val="center"/>
              <w:rPr>
                <w:sz w:val="24"/>
              </w:rPr>
            </w:pPr>
            <w:r>
              <w:rPr>
                <w:sz w:val="24"/>
              </w:rPr>
              <w:t>+</w:t>
            </w:r>
          </w:p>
        </w:tc>
        <w:tc>
          <w:tcPr>
            <w:tcW w:w="357" w:type="dxa"/>
            <w:tcBorders>
              <w:left w:val="double" w:sz="4" w:space="0" w:color="000000"/>
            </w:tcBorders>
          </w:tcPr>
          <w:p w:rsidR="008A036E" w:rsidRDefault="00871284">
            <w:pPr>
              <w:pStyle w:val="TableParagraph"/>
              <w:spacing w:before="107"/>
              <w:ind w:right="3"/>
              <w:jc w:val="center"/>
              <w:rPr>
                <w:sz w:val="24"/>
              </w:rPr>
            </w:pPr>
            <w:r>
              <w:rPr>
                <w:sz w:val="24"/>
              </w:rPr>
              <w:t>+</w:t>
            </w:r>
          </w:p>
        </w:tc>
        <w:tc>
          <w:tcPr>
            <w:tcW w:w="424" w:type="dxa"/>
          </w:tcPr>
          <w:p w:rsidR="008A036E" w:rsidRDefault="00871284">
            <w:pPr>
              <w:pStyle w:val="TableParagraph"/>
              <w:spacing w:before="107"/>
              <w:ind w:left="5"/>
              <w:jc w:val="center"/>
              <w:rPr>
                <w:sz w:val="24"/>
              </w:rPr>
            </w:pPr>
            <w:r>
              <w:rPr>
                <w:sz w:val="24"/>
              </w:rPr>
              <w:t>+</w:t>
            </w:r>
          </w:p>
        </w:tc>
      </w:tr>
      <w:tr w:rsidR="008A036E">
        <w:trPr>
          <w:trHeight w:val="275"/>
        </w:trPr>
        <w:tc>
          <w:tcPr>
            <w:tcW w:w="2376" w:type="dxa"/>
          </w:tcPr>
          <w:p w:rsidR="008A036E" w:rsidRDefault="00871284">
            <w:pPr>
              <w:pStyle w:val="TableParagraph"/>
              <w:spacing w:before="17" w:line="238" w:lineRule="exact"/>
              <w:ind w:left="107"/>
            </w:pPr>
            <w:r>
              <w:t>Отражение</w:t>
            </w:r>
            <w:r>
              <w:rPr>
                <w:spacing w:val="-5"/>
              </w:rPr>
              <w:t xml:space="preserve"> </w:t>
            </w:r>
            <w:r>
              <w:rPr>
                <w:spacing w:val="-2"/>
              </w:rPr>
              <w:t>захвата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6"/>
        </w:trPr>
        <w:tc>
          <w:tcPr>
            <w:tcW w:w="2376" w:type="dxa"/>
          </w:tcPr>
          <w:p w:rsidR="008A036E" w:rsidRDefault="00871284">
            <w:pPr>
              <w:pStyle w:val="TableParagraph"/>
              <w:spacing w:line="247" w:lineRule="exact"/>
              <w:ind w:left="107"/>
            </w:pPr>
            <w:r>
              <w:t>Выкладывание</w:t>
            </w:r>
            <w:r>
              <w:rPr>
                <w:spacing w:val="-5"/>
              </w:rPr>
              <w:t xml:space="preserve"> </w:t>
            </w:r>
            <w:r>
              <w:t>мяча</w:t>
            </w:r>
            <w:r>
              <w:rPr>
                <w:spacing w:val="-5"/>
              </w:rPr>
              <w:t xml:space="preserve"> </w:t>
            </w:r>
            <w:r>
              <w:rPr>
                <w:spacing w:val="-10"/>
              </w:rPr>
              <w:t>в</w:t>
            </w:r>
          </w:p>
          <w:p w:rsidR="008A036E" w:rsidRDefault="00871284">
            <w:pPr>
              <w:pStyle w:val="TableParagraph"/>
              <w:spacing w:before="1" w:line="238" w:lineRule="exact"/>
              <w:ind w:left="107"/>
            </w:pPr>
            <w:r>
              <w:rPr>
                <w:spacing w:val="-2"/>
              </w:rPr>
              <w:t>захвате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58"/>
        </w:trPr>
        <w:tc>
          <w:tcPr>
            <w:tcW w:w="2376" w:type="dxa"/>
          </w:tcPr>
          <w:p w:rsidR="008A036E" w:rsidRDefault="00871284">
            <w:pPr>
              <w:pStyle w:val="TableParagraph"/>
              <w:spacing w:line="247" w:lineRule="exact"/>
              <w:ind w:left="107"/>
            </w:pPr>
            <w:r>
              <w:t>Передача</w:t>
            </w:r>
            <w:r>
              <w:rPr>
                <w:spacing w:val="-5"/>
              </w:rPr>
              <w:t xml:space="preserve"> </w:t>
            </w:r>
            <w:r>
              <w:t>мяча</w:t>
            </w:r>
            <w:r>
              <w:rPr>
                <w:spacing w:val="-3"/>
              </w:rPr>
              <w:t xml:space="preserve"> </w:t>
            </w:r>
            <w:r>
              <w:rPr>
                <w:spacing w:val="-10"/>
              </w:rPr>
              <w:t>в</w:t>
            </w:r>
          </w:p>
          <w:p w:rsidR="008A036E" w:rsidRDefault="00871284">
            <w:pPr>
              <w:pStyle w:val="TableParagraph"/>
              <w:spacing w:line="252" w:lineRule="exact"/>
              <w:ind w:left="107"/>
            </w:pPr>
            <w:r>
              <w:t>захвате</w:t>
            </w:r>
            <w:r>
              <w:rPr>
                <w:spacing w:val="-12"/>
              </w:rPr>
              <w:t xml:space="preserve"> </w:t>
            </w:r>
            <w:r>
              <w:t>до</w:t>
            </w:r>
            <w:r>
              <w:rPr>
                <w:spacing w:val="-12"/>
              </w:rPr>
              <w:t xml:space="preserve"> </w:t>
            </w:r>
            <w:r>
              <w:t>падения</w:t>
            </w:r>
            <w:r>
              <w:rPr>
                <w:spacing w:val="-12"/>
              </w:rPr>
              <w:t xml:space="preserve"> </w:t>
            </w:r>
            <w:r>
              <w:t xml:space="preserve">на </w:t>
            </w:r>
            <w:r>
              <w:rPr>
                <w:spacing w:val="-2"/>
              </w:rPr>
              <w:t>землю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60"/>
        </w:trPr>
        <w:tc>
          <w:tcPr>
            <w:tcW w:w="2376" w:type="dxa"/>
          </w:tcPr>
          <w:p w:rsidR="008A036E" w:rsidRDefault="00871284">
            <w:pPr>
              <w:pStyle w:val="TableParagraph"/>
              <w:ind w:left="107" w:right="103"/>
            </w:pPr>
            <w:r>
              <w:t>Передача мяча в захвате</w:t>
            </w:r>
            <w:r>
              <w:rPr>
                <w:spacing w:val="-14"/>
              </w:rPr>
              <w:t xml:space="preserve"> </w:t>
            </w:r>
            <w:r>
              <w:t>(за</w:t>
            </w:r>
            <w:r>
              <w:rPr>
                <w:spacing w:val="-14"/>
              </w:rPr>
              <w:t xml:space="preserve"> </w:t>
            </w:r>
            <w:r>
              <w:t>спиной</w:t>
            </w:r>
          </w:p>
          <w:p w:rsidR="008A036E" w:rsidRDefault="00871284">
            <w:pPr>
              <w:pStyle w:val="TableParagraph"/>
              <w:spacing w:line="238" w:lineRule="exact"/>
              <w:ind w:left="107"/>
            </w:pPr>
            <w:r>
              <w:rPr>
                <w:spacing w:val="-2"/>
              </w:rPr>
              <w:t>защитника)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58"/>
        </w:trPr>
        <w:tc>
          <w:tcPr>
            <w:tcW w:w="2376" w:type="dxa"/>
          </w:tcPr>
          <w:p w:rsidR="008A036E" w:rsidRDefault="00871284">
            <w:pPr>
              <w:pStyle w:val="TableParagraph"/>
              <w:ind w:left="107" w:right="55"/>
            </w:pPr>
            <w:r>
              <w:t>Передача мяча в захвате</w:t>
            </w:r>
            <w:r>
              <w:rPr>
                <w:spacing w:val="-14"/>
              </w:rPr>
              <w:t xml:space="preserve"> </w:t>
            </w:r>
            <w:r>
              <w:t>(пас</w:t>
            </w:r>
            <w:r>
              <w:rPr>
                <w:spacing w:val="-14"/>
              </w:rPr>
              <w:t xml:space="preserve"> </w:t>
            </w:r>
            <w:r>
              <w:t>после</w:t>
            </w:r>
          </w:p>
          <w:p w:rsidR="008A036E" w:rsidRDefault="00871284">
            <w:pPr>
              <w:pStyle w:val="TableParagraph"/>
              <w:spacing w:line="238" w:lineRule="exact"/>
              <w:ind w:left="107"/>
            </w:pPr>
            <w:r>
              <w:t>падения</w:t>
            </w:r>
            <w:r>
              <w:rPr>
                <w:spacing w:val="-1"/>
              </w:rPr>
              <w:t xml:space="preserve"> </w:t>
            </w:r>
            <w:r>
              <w:t xml:space="preserve">на </w:t>
            </w:r>
            <w:r>
              <w:rPr>
                <w:spacing w:val="-2"/>
              </w:rPr>
              <w:t>землю)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519"/>
        </w:trPr>
        <w:tc>
          <w:tcPr>
            <w:tcW w:w="2376" w:type="dxa"/>
          </w:tcPr>
          <w:p w:rsidR="008A036E" w:rsidRDefault="00871284">
            <w:pPr>
              <w:pStyle w:val="TableParagraph"/>
              <w:ind w:left="107" w:right="449"/>
            </w:pPr>
            <w:r>
              <w:t>Упражнения на принятие</w:t>
            </w:r>
            <w:r>
              <w:rPr>
                <w:spacing w:val="-14"/>
              </w:rPr>
              <w:t xml:space="preserve"> </w:t>
            </w:r>
            <w:r>
              <w:t>решения: подбор мяча и</w:t>
            </w:r>
          </w:p>
          <w:p w:rsidR="008A036E" w:rsidRDefault="00871284">
            <w:pPr>
              <w:pStyle w:val="TableParagraph"/>
              <w:spacing w:line="252" w:lineRule="exact"/>
              <w:ind w:left="107" w:right="103"/>
            </w:pPr>
            <w:r>
              <w:rPr>
                <w:spacing w:val="-2"/>
              </w:rPr>
              <w:t xml:space="preserve">атака/поддержка </w:t>
            </w:r>
            <w:r>
              <w:t>игрока</w:t>
            </w:r>
            <w:r>
              <w:rPr>
                <w:spacing w:val="-13"/>
              </w:rPr>
              <w:t xml:space="preserve"> </w:t>
            </w:r>
            <w:r>
              <w:t>с</w:t>
            </w:r>
            <w:r>
              <w:rPr>
                <w:spacing w:val="-11"/>
              </w:rPr>
              <w:t xml:space="preserve"> </w:t>
            </w:r>
            <w:r>
              <w:t>мячом</w:t>
            </w:r>
            <w:r>
              <w:rPr>
                <w:spacing w:val="-11"/>
              </w:rPr>
              <w:t xml:space="preserve"> </w:t>
            </w:r>
            <w:r>
              <w:t xml:space="preserve">на </w:t>
            </w:r>
            <w:r>
              <w:rPr>
                <w:spacing w:val="-2"/>
              </w:rPr>
              <w:t>земле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rPr>
                <w:i/>
                <w:sz w:val="26"/>
              </w:rPr>
            </w:pPr>
          </w:p>
          <w:p w:rsidR="008A036E" w:rsidRDefault="008A036E">
            <w:pPr>
              <w:pStyle w:val="TableParagraph"/>
              <w:spacing w:before="4"/>
              <w:rPr>
                <w:i/>
                <w:sz w:val="27"/>
              </w:rPr>
            </w:pPr>
          </w:p>
          <w:p w:rsidR="008A036E" w:rsidRDefault="00871284">
            <w:pPr>
              <w:pStyle w:val="TableParagraph"/>
              <w:ind w:left="5"/>
              <w:jc w:val="center"/>
              <w:rPr>
                <w:sz w:val="24"/>
              </w:rPr>
            </w:pPr>
            <w:r>
              <w:rPr>
                <w:sz w:val="24"/>
              </w:rPr>
              <w:t>+</w:t>
            </w:r>
          </w:p>
        </w:tc>
      </w:tr>
      <w:tr w:rsidR="00BD3D65">
        <w:trPr>
          <w:trHeight w:val="757"/>
        </w:trPr>
        <w:tc>
          <w:tcPr>
            <w:tcW w:w="2376" w:type="dxa"/>
            <w:shd w:val="clear" w:color="auto" w:fill="D9D9D9"/>
          </w:tcPr>
          <w:p w:rsidR="008A036E" w:rsidRDefault="00871284">
            <w:pPr>
              <w:pStyle w:val="TableParagraph"/>
              <w:ind w:left="107" w:right="95"/>
              <w:rPr>
                <w:b/>
              </w:rPr>
            </w:pPr>
            <w:r>
              <w:rPr>
                <w:b/>
              </w:rPr>
              <w:t>Техника</w:t>
            </w:r>
            <w:r>
              <w:rPr>
                <w:b/>
                <w:spacing w:val="-11"/>
              </w:rPr>
              <w:t xml:space="preserve"> </w:t>
            </w:r>
            <w:r>
              <w:rPr>
                <w:b/>
              </w:rPr>
              <w:t>игры</w:t>
            </w:r>
            <w:r>
              <w:rPr>
                <w:b/>
                <w:spacing w:val="-13"/>
              </w:rPr>
              <w:t xml:space="preserve"> </w:t>
            </w:r>
            <w:r>
              <w:rPr>
                <w:b/>
              </w:rPr>
              <w:t>в</w:t>
            </w:r>
            <w:r>
              <w:rPr>
                <w:b/>
                <w:spacing w:val="-11"/>
              </w:rPr>
              <w:t xml:space="preserve"> </w:t>
            </w:r>
            <w:r>
              <w:rPr>
                <w:b/>
              </w:rPr>
              <w:t>моле – создание</w:t>
            </w:r>
          </w:p>
          <w:p w:rsidR="008A036E" w:rsidRDefault="00871284">
            <w:pPr>
              <w:pStyle w:val="TableParagraph"/>
              <w:spacing w:line="233" w:lineRule="exact"/>
              <w:ind w:left="107"/>
              <w:rPr>
                <w:b/>
              </w:rPr>
            </w:pPr>
            <w:r>
              <w:rPr>
                <w:b/>
              </w:rPr>
              <w:t>платформы</w:t>
            </w:r>
            <w:r>
              <w:rPr>
                <w:b/>
                <w:spacing w:val="-7"/>
              </w:rPr>
              <w:t xml:space="preserve"> </w:t>
            </w:r>
            <w:r>
              <w:rPr>
                <w:b/>
                <w:spacing w:val="-5"/>
              </w:rPr>
              <w:t>для</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bl>
    <w:p w:rsidR="008A036E" w:rsidRDefault="008A036E">
      <w:pPr>
        <w:sectPr w:rsidR="008A036E">
          <w:pgSz w:w="16840" w:h="11910" w:orient="landscape"/>
          <w:pgMar w:top="1100" w:right="280" w:bottom="86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BD3D65">
        <w:trPr>
          <w:trHeight w:val="261"/>
        </w:trPr>
        <w:tc>
          <w:tcPr>
            <w:tcW w:w="2376" w:type="dxa"/>
            <w:shd w:val="clear" w:color="auto" w:fill="D9D9D9"/>
          </w:tcPr>
          <w:p w:rsidR="008A036E" w:rsidRDefault="00871284">
            <w:pPr>
              <w:pStyle w:val="TableParagraph"/>
              <w:spacing w:before="1" w:line="240" w:lineRule="exact"/>
              <w:ind w:left="107"/>
              <w:rPr>
                <w:b/>
              </w:rPr>
            </w:pPr>
            <w:r>
              <w:rPr>
                <w:b/>
                <w:spacing w:val="-2"/>
              </w:rPr>
              <w:t>атаки</w:t>
            </w:r>
          </w:p>
        </w:tc>
        <w:tc>
          <w:tcPr>
            <w:tcW w:w="280" w:type="dxa"/>
            <w:shd w:val="clear" w:color="auto" w:fill="D9D9D9"/>
          </w:tcPr>
          <w:p w:rsidR="008A036E" w:rsidRDefault="008A036E">
            <w:pPr>
              <w:pStyle w:val="TableParagraph"/>
              <w:rPr>
                <w:sz w:val="18"/>
              </w:rPr>
            </w:pPr>
          </w:p>
        </w:tc>
        <w:tc>
          <w:tcPr>
            <w:tcW w:w="280" w:type="dxa"/>
            <w:shd w:val="clear" w:color="auto" w:fill="D9D9D9"/>
          </w:tcPr>
          <w:p w:rsidR="008A036E" w:rsidRDefault="008A036E">
            <w:pPr>
              <w:pStyle w:val="TableParagraph"/>
              <w:rPr>
                <w:sz w:val="18"/>
              </w:rPr>
            </w:pPr>
          </w:p>
        </w:tc>
        <w:tc>
          <w:tcPr>
            <w:tcW w:w="280" w:type="dxa"/>
            <w:shd w:val="clear" w:color="auto" w:fill="D9D9D9"/>
          </w:tcPr>
          <w:p w:rsidR="008A036E" w:rsidRDefault="008A036E">
            <w:pPr>
              <w:pStyle w:val="TableParagraph"/>
              <w:rPr>
                <w:sz w:val="18"/>
              </w:rPr>
            </w:pPr>
          </w:p>
        </w:tc>
        <w:tc>
          <w:tcPr>
            <w:tcW w:w="237" w:type="dxa"/>
            <w:tcBorders>
              <w:right w:val="double" w:sz="4" w:space="0" w:color="000000"/>
            </w:tcBorders>
            <w:shd w:val="clear" w:color="auto" w:fill="D9D9D9"/>
          </w:tcPr>
          <w:p w:rsidR="008A036E" w:rsidRDefault="008A036E">
            <w:pPr>
              <w:pStyle w:val="TableParagraph"/>
              <w:rPr>
                <w:sz w:val="18"/>
              </w:rPr>
            </w:pPr>
          </w:p>
        </w:tc>
        <w:tc>
          <w:tcPr>
            <w:tcW w:w="326"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tcBorders>
              <w:right w:val="double" w:sz="4" w:space="0" w:color="000000"/>
            </w:tcBorders>
            <w:shd w:val="clear" w:color="auto" w:fill="D9D9D9"/>
          </w:tcPr>
          <w:p w:rsidR="008A036E" w:rsidRDefault="008A036E">
            <w:pPr>
              <w:pStyle w:val="TableParagraph"/>
              <w:rPr>
                <w:sz w:val="18"/>
              </w:rPr>
            </w:pPr>
          </w:p>
        </w:tc>
        <w:tc>
          <w:tcPr>
            <w:tcW w:w="281"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tcBorders>
              <w:right w:val="double" w:sz="4" w:space="0" w:color="000000"/>
            </w:tcBorders>
            <w:shd w:val="clear" w:color="auto" w:fill="D9D9D9"/>
          </w:tcPr>
          <w:p w:rsidR="008A036E" w:rsidRDefault="008A036E">
            <w:pPr>
              <w:pStyle w:val="TableParagraph"/>
              <w:rPr>
                <w:sz w:val="18"/>
              </w:rPr>
            </w:pPr>
          </w:p>
        </w:tc>
        <w:tc>
          <w:tcPr>
            <w:tcW w:w="281"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tcBorders>
              <w:right w:val="double" w:sz="4" w:space="0" w:color="000000"/>
            </w:tcBorders>
            <w:shd w:val="clear" w:color="auto" w:fill="D9D9D9"/>
          </w:tcPr>
          <w:p w:rsidR="008A036E" w:rsidRDefault="008A036E">
            <w:pPr>
              <w:pStyle w:val="TableParagraph"/>
              <w:rPr>
                <w:sz w:val="18"/>
              </w:rPr>
            </w:pPr>
          </w:p>
        </w:tc>
        <w:tc>
          <w:tcPr>
            <w:tcW w:w="236" w:type="dxa"/>
            <w:tcBorders>
              <w:left w:val="double" w:sz="4" w:space="0" w:color="000000"/>
            </w:tcBorders>
            <w:shd w:val="clear" w:color="auto" w:fill="D9D9D9"/>
          </w:tcPr>
          <w:p w:rsidR="008A036E" w:rsidRDefault="008A036E">
            <w:pPr>
              <w:pStyle w:val="TableParagraph"/>
              <w:rPr>
                <w:sz w:val="18"/>
              </w:rPr>
            </w:pPr>
          </w:p>
        </w:tc>
        <w:tc>
          <w:tcPr>
            <w:tcW w:w="329"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tcBorders>
              <w:right w:val="double" w:sz="4" w:space="0" w:color="000000"/>
            </w:tcBorders>
            <w:shd w:val="clear" w:color="auto" w:fill="D9D9D9"/>
          </w:tcPr>
          <w:p w:rsidR="008A036E" w:rsidRDefault="008A036E">
            <w:pPr>
              <w:pStyle w:val="TableParagraph"/>
              <w:rPr>
                <w:sz w:val="18"/>
              </w:rPr>
            </w:pPr>
          </w:p>
        </w:tc>
        <w:tc>
          <w:tcPr>
            <w:tcW w:w="281" w:type="dxa"/>
            <w:tcBorders>
              <w:left w:val="double" w:sz="4" w:space="0" w:color="000000"/>
            </w:tcBorders>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98" w:type="dxa"/>
            <w:tcBorders>
              <w:right w:val="double" w:sz="4" w:space="0" w:color="000000"/>
            </w:tcBorders>
            <w:shd w:val="clear" w:color="auto" w:fill="D9D9D9"/>
          </w:tcPr>
          <w:p w:rsidR="008A036E" w:rsidRDefault="008A036E">
            <w:pPr>
              <w:pStyle w:val="TableParagraph"/>
              <w:rPr>
                <w:sz w:val="18"/>
              </w:rPr>
            </w:pPr>
          </w:p>
        </w:tc>
        <w:tc>
          <w:tcPr>
            <w:tcW w:w="264" w:type="dxa"/>
            <w:tcBorders>
              <w:left w:val="double" w:sz="4" w:space="0" w:color="000000"/>
            </w:tcBorders>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2" w:type="dxa"/>
            <w:shd w:val="clear" w:color="auto" w:fill="D9D9D9"/>
          </w:tcPr>
          <w:p w:rsidR="008A036E" w:rsidRDefault="008A036E">
            <w:pPr>
              <w:pStyle w:val="TableParagraph"/>
              <w:rPr>
                <w:sz w:val="18"/>
              </w:rPr>
            </w:pPr>
          </w:p>
        </w:tc>
        <w:tc>
          <w:tcPr>
            <w:tcW w:w="310" w:type="dxa"/>
            <w:tcBorders>
              <w:right w:val="double" w:sz="4" w:space="0" w:color="000000"/>
            </w:tcBorders>
            <w:shd w:val="clear" w:color="auto" w:fill="D9D9D9"/>
          </w:tcPr>
          <w:p w:rsidR="008A036E" w:rsidRDefault="008A036E">
            <w:pPr>
              <w:pStyle w:val="TableParagraph"/>
              <w:rPr>
                <w:sz w:val="18"/>
              </w:rPr>
            </w:pPr>
          </w:p>
        </w:tc>
        <w:tc>
          <w:tcPr>
            <w:tcW w:w="255"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351" w:type="dxa"/>
            <w:tcBorders>
              <w:right w:val="double" w:sz="4" w:space="0" w:color="000000"/>
            </w:tcBorders>
            <w:shd w:val="clear" w:color="auto" w:fill="D9D9D9"/>
          </w:tcPr>
          <w:p w:rsidR="008A036E" w:rsidRDefault="008A036E">
            <w:pPr>
              <w:pStyle w:val="TableParagraph"/>
              <w:rPr>
                <w:sz w:val="18"/>
              </w:rPr>
            </w:pPr>
          </w:p>
        </w:tc>
        <w:tc>
          <w:tcPr>
            <w:tcW w:w="238"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339" w:type="dxa"/>
            <w:tcBorders>
              <w:right w:val="double" w:sz="4" w:space="0" w:color="000000"/>
            </w:tcBorders>
            <w:shd w:val="clear" w:color="auto" w:fill="D9D9D9"/>
          </w:tcPr>
          <w:p w:rsidR="008A036E" w:rsidRDefault="008A036E">
            <w:pPr>
              <w:pStyle w:val="TableParagraph"/>
              <w:rPr>
                <w:sz w:val="18"/>
              </w:rPr>
            </w:pPr>
          </w:p>
        </w:tc>
        <w:tc>
          <w:tcPr>
            <w:tcW w:w="236" w:type="dxa"/>
            <w:tcBorders>
              <w:left w:val="double" w:sz="4" w:space="0" w:color="000000"/>
            </w:tcBorders>
            <w:shd w:val="clear" w:color="auto" w:fill="D9D9D9"/>
          </w:tcPr>
          <w:p w:rsidR="008A036E" w:rsidRDefault="008A036E">
            <w:pPr>
              <w:pStyle w:val="TableParagraph"/>
              <w:rPr>
                <w:sz w:val="18"/>
              </w:rPr>
            </w:pPr>
          </w:p>
        </w:tc>
        <w:tc>
          <w:tcPr>
            <w:tcW w:w="281" w:type="dxa"/>
            <w:shd w:val="clear" w:color="auto" w:fill="D9D9D9"/>
          </w:tcPr>
          <w:p w:rsidR="008A036E" w:rsidRDefault="008A036E">
            <w:pPr>
              <w:pStyle w:val="TableParagraph"/>
              <w:rPr>
                <w:sz w:val="18"/>
              </w:rPr>
            </w:pPr>
          </w:p>
        </w:tc>
        <w:tc>
          <w:tcPr>
            <w:tcW w:w="283" w:type="dxa"/>
            <w:shd w:val="clear" w:color="auto" w:fill="D9D9D9"/>
          </w:tcPr>
          <w:p w:rsidR="008A036E" w:rsidRDefault="008A036E">
            <w:pPr>
              <w:pStyle w:val="TableParagraph"/>
              <w:rPr>
                <w:sz w:val="18"/>
              </w:rPr>
            </w:pPr>
          </w:p>
        </w:tc>
        <w:tc>
          <w:tcPr>
            <w:tcW w:w="295" w:type="dxa"/>
            <w:tcBorders>
              <w:right w:val="double" w:sz="4" w:space="0" w:color="000000"/>
            </w:tcBorders>
            <w:shd w:val="clear" w:color="auto" w:fill="D9D9D9"/>
          </w:tcPr>
          <w:p w:rsidR="008A036E" w:rsidRDefault="008A036E">
            <w:pPr>
              <w:pStyle w:val="TableParagraph"/>
              <w:rPr>
                <w:sz w:val="18"/>
              </w:rPr>
            </w:pPr>
          </w:p>
        </w:tc>
        <w:tc>
          <w:tcPr>
            <w:tcW w:w="357" w:type="dxa"/>
            <w:tcBorders>
              <w:left w:val="double" w:sz="4" w:space="0" w:color="000000"/>
            </w:tcBorders>
            <w:shd w:val="clear" w:color="auto" w:fill="D9D9D9"/>
          </w:tcPr>
          <w:p w:rsidR="008A036E" w:rsidRDefault="008A036E">
            <w:pPr>
              <w:pStyle w:val="TableParagraph"/>
              <w:rPr>
                <w:sz w:val="18"/>
              </w:rPr>
            </w:pPr>
          </w:p>
        </w:tc>
        <w:tc>
          <w:tcPr>
            <w:tcW w:w="424" w:type="dxa"/>
            <w:shd w:val="clear" w:color="auto" w:fill="D9D9D9"/>
          </w:tcPr>
          <w:p w:rsidR="008A036E" w:rsidRDefault="008A036E">
            <w:pPr>
              <w:pStyle w:val="TableParagraph"/>
              <w:rPr>
                <w:sz w:val="18"/>
              </w:rPr>
            </w:pPr>
          </w:p>
        </w:tc>
      </w:tr>
      <w:tr w:rsidR="008A036E">
        <w:trPr>
          <w:trHeight w:val="1264"/>
        </w:trPr>
        <w:tc>
          <w:tcPr>
            <w:tcW w:w="2376" w:type="dxa"/>
          </w:tcPr>
          <w:p w:rsidR="008A036E" w:rsidRDefault="00871284">
            <w:pPr>
              <w:pStyle w:val="TableParagraph"/>
              <w:ind w:left="107" w:right="659"/>
              <w:jc w:val="both"/>
            </w:pPr>
            <w:r>
              <w:t>Игрок с мячом – выход</w:t>
            </w:r>
            <w:r>
              <w:rPr>
                <w:spacing w:val="-9"/>
              </w:rPr>
              <w:t xml:space="preserve"> </w:t>
            </w:r>
            <w:r>
              <w:t>в</w:t>
            </w:r>
            <w:r>
              <w:rPr>
                <w:spacing w:val="-10"/>
              </w:rPr>
              <w:t xml:space="preserve"> </w:t>
            </w:r>
            <w:r>
              <w:t>стойку</w:t>
            </w:r>
            <w:r>
              <w:rPr>
                <w:spacing w:val="-11"/>
              </w:rPr>
              <w:t xml:space="preserve"> </w:t>
            </w:r>
            <w:r>
              <w:t>с широкой</w:t>
            </w:r>
            <w:r>
              <w:rPr>
                <w:spacing w:val="-14"/>
              </w:rPr>
              <w:t xml:space="preserve"> </w:t>
            </w:r>
            <w:r>
              <w:t>базой</w:t>
            </w:r>
            <w:r>
              <w:rPr>
                <w:spacing w:val="-14"/>
              </w:rPr>
              <w:t xml:space="preserve"> </w:t>
            </w:r>
            <w:r>
              <w:t xml:space="preserve">и </w:t>
            </w:r>
            <w:r>
              <w:rPr>
                <w:spacing w:val="-2"/>
              </w:rPr>
              <w:t>обеспечение</w:t>
            </w:r>
          </w:p>
          <w:p w:rsidR="008A036E" w:rsidRDefault="00871284">
            <w:pPr>
              <w:pStyle w:val="TableParagraph"/>
              <w:spacing w:line="239" w:lineRule="exact"/>
              <w:ind w:left="107"/>
              <w:jc w:val="both"/>
            </w:pPr>
            <w:r>
              <w:t>сохранности</w:t>
            </w:r>
            <w:r>
              <w:rPr>
                <w:spacing w:val="-8"/>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7"/>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2"/>
        </w:trPr>
        <w:tc>
          <w:tcPr>
            <w:tcW w:w="2376" w:type="dxa"/>
          </w:tcPr>
          <w:p w:rsidR="008A036E" w:rsidRDefault="00871284">
            <w:pPr>
              <w:pStyle w:val="TableParagraph"/>
              <w:ind w:left="107" w:right="55"/>
            </w:pPr>
            <w:r>
              <w:rPr>
                <w:spacing w:val="-2"/>
              </w:rPr>
              <w:t xml:space="preserve">Присоединяющийся </w:t>
            </w:r>
            <w:r>
              <w:t>игрок – сохранение мяча и выбор</w:t>
            </w:r>
          </w:p>
          <w:p w:rsidR="008A036E" w:rsidRDefault="00871284">
            <w:pPr>
              <w:pStyle w:val="TableParagraph"/>
              <w:spacing w:line="240" w:lineRule="exact"/>
              <w:ind w:left="107"/>
            </w:pPr>
            <w:r>
              <w:t>продолжения</w:t>
            </w:r>
            <w:r>
              <w:rPr>
                <w:spacing w:val="-9"/>
              </w:rPr>
              <w:t xml:space="preserve"> </w:t>
            </w:r>
            <w:r>
              <w:rPr>
                <w:spacing w:val="-4"/>
              </w:rPr>
              <w:t>игры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spacing w:before="2"/>
              <w:rPr>
                <w:i/>
                <w:sz w:val="31"/>
              </w:rPr>
            </w:pPr>
          </w:p>
          <w:p w:rsidR="008A036E" w:rsidRDefault="00871284">
            <w:pPr>
              <w:pStyle w:val="TableParagraph"/>
              <w:ind w:left="5"/>
              <w:jc w:val="center"/>
              <w:rPr>
                <w:sz w:val="24"/>
              </w:rPr>
            </w:pPr>
            <w:r>
              <w:rPr>
                <w:sz w:val="24"/>
              </w:rPr>
              <w:t>+</w:t>
            </w:r>
          </w:p>
        </w:tc>
      </w:tr>
      <w:tr w:rsidR="008A036E">
        <w:trPr>
          <w:trHeight w:val="1010"/>
        </w:trPr>
        <w:tc>
          <w:tcPr>
            <w:tcW w:w="2376" w:type="dxa"/>
          </w:tcPr>
          <w:p w:rsidR="008A036E" w:rsidRDefault="00871284">
            <w:pPr>
              <w:pStyle w:val="TableParagraph"/>
              <w:ind w:left="107"/>
            </w:pPr>
            <w:r>
              <w:t>Игроки</w:t>
            </w:r>
            <w:r>
              <w:rPr>
                <w:spacing w:val="-14"/>
              </w:rPr>
              <w:t xml:space="preserve"> </w:t>
            </w:r>
            <w:r>
              <w:t>поддержки</w:t>
            </w:r>
            <w:r>
              <w:rPr>
                <w:spacing w:val="-14"/>
              </w:rPr>
              <w:t xml:space="preserve"> </w:t>
            </w:r>
            <w:r>
              <w:t>- вход, сцепление,</w:t>
            </w:r>
          </w:p>
          <w:p w:rsidR="008A036E" w:rsidRDefault="00871284">
            <w:pPr>
              <w:pStyle w:val="TableParagraph"/>
              <w:spacing w:line="252" w:lineRule="exact"/>
              <w:ind w:left="107"/>
            </w:pPr>
            <w:r>
              <w:t>сохранение</w:t>
            </w:r>
            <w:r>
              <w:rPr>
                <w:spacing w:val="-6"/>
              </w:rPr>
              <w:t xml:space="preserve"> </w:t>
            </w:r>
            <w:r>
              <w:rPr>
                <w:spacing w:val="-2"/>
              </w:rPr>
              <w:t>мяча,</w:t>
            </w:r>
          </w:p>
          <w:p w:rsidR="008A036E" w:rsidRDefault="00871284">
            <w:pPr>
              <w:pStyle w:val="TableParagraph"/>
              <w:spacing w:line="238" w:lineRule="exact"/>
              <w:ind w:left="107"/>
            </w:pPr>
            <w:r>
              <w:t>давление,</w:t>
            </w:r>
            <w:r>
              <w:rPr>
                <w:spacing w:val="-6"/>
              </w:rPr>
              <w:t xml:space="preserve"> </w:t>
            </w:r>
            <w:r>
              <w:t>вывод</w:t>
            </w:r>
            <w:r>
              <w:rPr>
                <w:spacing w:val="-4"/>
              </w:rPr>
              <w:t xml:space="preserve"> 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012"/>
        </w:trPr>
        <w:tc>
          <w:tcPr>
            <w:tcW w:w="2376" w:type="dxa"/>
            <w:shd w:val="clear" w:color="auto" w:fill="D9D9D9"/>
          </w:tcPr>
          <w:p w:rsidR="008A036E" w:rsidRDefault="00871284">
            <w:pPr>
              <w:pStyle w:val="TableParagraph"/>
              <w:spacing w:before="1" w:line="252" w:lineRule="exact"/>
              <w:ind w:left="107"/>
              <w:rPr>
                <w:b/>
              </w:rPr>
            </w:pPr>
            <w:r>
              <w:rPr>
                <w:b/>
              </w:rPr>
              <w:t>Техника</w:t>
            </w:r>
            <w:r>
              <w:rPr>
                <w:b/>
                <w:spacing w:val="-4"/>
              </w:rPr>
              <w:t xml:space="preserve"> </w:t>
            </w:r>
            <w:r>
              <w:rPr>
                <w:b/>
              </w:rPr>
              <w:t>игры</w:t>
            </w:r>
            <w:r>
              <w:rPr>
                <w:b/>
                <w:spacing w:val="-2"/>
              </w:rPr>
              <w:t xml:space="preserve"> </w:t>
            </w:r>
            <w:r>
              <w:rPr>
                <w:b/>
              </w:rPr>
              <w:t>в</w:t>
            </w:r>
            <w:r>
              <w:rPr>
                <w:b/>
                <w:spacing w:val="-1"/>
              </w:rPr>
              <w:t xml:space="preserve"> </w:t>
            </w:r>
            <w:r>
              <w:rPr>
                <w:b/>
                <w:spacing w:val="-4"/>
              </w:rPr>
              <w:t>раке</w:t>
            </w:r>
          </w:p>
          <w:p w:rsidR="008A036E" w:rsidRDefault="00871284">
            <w:pPr>
              <w:pStyle w:val="TableParagraph"/>
              <w:spacing w:line="252" w:lineRule="exact"/>
              <w:ind w:left="107"/>
              <w:rPr>
                <w:b/>
              </w:rPr>
            </w:pPr>
            <w:r>
              <w:rPr>
                <w:b/>
              </w:rPr>
              <w:t>-</w:t>
            </w:r>
            <w:r>
              <w:rPr>
                <w:b/>
                <w:spacing w:val="-5"/>
              </w:rPr>
              <w:t xml:space="preserve"> </w:t>
            </w:r>
            <w:r>
              <w:rPr>
                <w:b/>
              </w:rPr>
              <w:t>сохранение</w:t>
            </w:r>
            <w:r>
              <w:rPr>
                <w:b/>
                <w:spacing w:val="-5"/>
              </w:rPr>
              <w:t xml:space="preserve"> </w:t>
            </w:r>
            <w:r>
              <w:rPr>
                <w:b/>
                <w:spacing w:val="-10"/>
              </w:rPr>
              <w:t>и</w:t>
            </w:r>
          </w:p>
          <w:p w:rsidR="008A036E" w:rsidRDefault="00871284">
            <w:pPr>
              <w:pStyle w:val="TableParagraph"/>
              <w:spacing w:line="254" w:lineRule="exact"/>
              <w:ind w:left="107"/>
              <w:rPr>
                <w:b/>
              </w:rPr>
            </w:pPr>
            <w:r>
              <w:rPr>
                <w:b/>
              </w:rPr>
              <w:t>быстрый</w:t>
            </w:r>
            <w:r>
              <w:rPr>
                <w:b/>
                <w:spacing w:val="-14"/>
              </w:rPr>
              <w:t xml:space="preserve"> </w:t>
            </w:r>
            <w:r>
              <w:rPr>
                <w:b/>
              </w:rPr>
              <w:t>выход</w:t>
            </w:r>
            <w:r>
              <w:rPr>
                <w:b/>
                <w:spacing w:val="-14"/>
              </w:rPr>
              <w:t xml:space="preserve"> </w:t>
            </w:r>
            <w:r>
              <w:rPr>
                <w:b/>
              </w:rPr>
              <w:t>мяча после захвата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759"/>
        </w:trPr>
        <w:tc>
          <w:tcPr>
            <w:tcW w:w="2376" w:type="dxa"/>
          </w:tcPr>
          <w:p w:rsidR="008A036E" w:rsidRDefault="00871284">
            <w:pPr>
              <w:pStyle w:val="TableParagraph"/>
              <w:spacing w:line="242" w:lineRule="auto"/>
              <w:ind w:left="107" w:right="55"/>
            </w:pPr>
            <w:r>
              <w:t>Игрок</w:t>
            </w:r>
            <w:r>
              <w:rPr>
                <w:spacing w:val="-9"/>
              </w:rPr>
              <w:t xml:space="preserve"> </w:t>
            </w:r>
            <w:r>
              <w:t>с</w:t>
            </w:r>
            <w:r>
              <w:rPr>
                <w:spacing w:val="-9"/>
              </w:rPr>
              <w:t xml:space="preserve"> </w:t>
            </w:r>
            <w:r>
              <w:t>мячом</w:t>
            </w:r>
            <w:r>
              <w:rPr>
                <w:spacing w:val="-11"/>
              </w:rPr>
              <w:t xml:space="preserve"> </w:t>
            </w:r>
            <w:r>
              <w:t>–</w:t>
            </w:r>
            <w:r>
              <w:rPr>
                <w:spacing w:val="-9"/>
              </w:rPr>
              <w:t xml:space="preserve"> </w:t>
            </w:r>
            <w:r>
              <w:t>уход на землю</w:t>
            </w:r>
          </w:p>
          <w:p w:rsidR="008A036E" w:rsidRDefault="00871284">
            <w:pPr>
              <w:pStyle w:val="TableParagraph"/>
              <w:spacing w:line="236" w:lineRule="exact"/>
              <w:ind w:left="107"/>
            </w:pPr>
            <w:r>
              <w:t>выкладывание</w:t>
            </w:r>
            <w:r>
              <w:rPr>
                <w:spacing w:val="-11"/>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233"/>
              <w:ind w:left="114"/>
              <w:rPr>
                <w:sz w:val="24"/>
              </w:rPr>
            </w:pPr>
            <w:r>
              <w:rPr>
                <w:sz w:val="24"/>
              </w:rPr>
              <w:t>+</w:t>
            </w:r>
          </w:p>
        </w:tc>
        <w:tc>
          <w:tcPr>
            <w:tcW w:w="281" w:type="dxa"/>
            <w:tcBorders>
              <w:right w:val="double" w:sz="4" w:space="0" w:color="000000"/>
            </w:tcBorders>
          </w:tcPr>
          <w:p w:rsidR="008A036E" w:rsidRDefault="00871284">
            <w:pPr>
              <w:pStyle w:val="TableParagraph"/>
              <w:spacing w:before="233"/>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233"/>
              <w:ind w:left="77"/>
              <w:jc w:val="center"/>
              <w:rPr>
                <w:sz w:val="24"/>
              </w:rPr>
            </w:pPr>
            <w:r>
              <w:rPr>
                <w:sz w:val="24"/>
              </w:rPr>
              <w:t>+</w:t>
            </w:r>
          </w:p>
        </w:tc>
        <w:tc>
          <w:tcPr>
            <w:tcW w:w="281" w:type="dxa"/>
          </w:tcPr>
          <w:p w:rsidR="008A036E" w:rsidRDefault="00871284">
            <w:pPr>
              <w:pStyle w:val="TableParagraph"/>
              <w:spacing w:before="233"/>
              <w:ind w:left="92"/>
              <w:jc w:val="center"/>
              <w:rPr>
                <w:sz w:val="24"/>
              </w:rPr>
            </w:pPr>
            <w:r>
              <w:rPr>
                <w:sz w:val="24"/>
              </w:rPr>
              <w:t>+</w:t>
            </w:r>
          </w:p>
        </w:tc>
        <w:tc>
          <w:tcPr>
            <w:tcW w:w="283" w:type="dxa"/>
          </w:tcPr>
          <w:p w:rsidR="008A036E" w:rsidRDefault="00871284">
            <w:pPr>
              <w:pStyle w:val="TableParagraph"/>
              <w:spacing w:before="233"/>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233"/>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233"/>
              <w:ind w:right="-29"/>
              <w:jc w:val="right"/>
              <w:rPr>
                <w:sz w:val="24"/>
              </w:rPr>
            </w:pPr>
            <w:r>
              <w:rPr>
                <w:sz w:val="24"/>
              </w:rPr>
              <w:t>+</w:t>
            </w:r>
          </w:p>
        </w:tc>
        <w:tc>
          <w:tcPr>
            <w:tcW w:w="329" w:type="dxa"/>
          </w:tcPr>
          <w:p w:rsidR="008A036E" w:rsidRDefault="00871284">
            <w:pPr>
              <w:pStyle w:val="TableParagraph"/>
              <w:spacing w:before="233"/>
              <w:ind w:left="43"/>
              <w:jc w:val="center"/>
              <w:rPr>
                <w:sz w:val="24"/>
              </w:rPr>
            </w:pPr>
            <w:r>
              <w:rPr>
                <w:sz w:val="24"/>
              </w:rPr>
              <w:t>+</w:t>
            </w:r>
          </w:p>
        </w:tc>
        <w:tc>
          <w:tcPr>
            <w:tcW w:w="281" w:type="dxa"/>
          </w:tcPr>
          <w:p w:rsidR="008A036E" w:rsidRDefault="00871284">
            <w:pPr>
              <w:pStyle w:val="TableParagraph"/>
              <w:spacing w:before="233"/>
              <w:ind w:left="85"/>
              <w:jc w:val="center"/>
              <w:rPr>
                <w:sz w:val="24"/>
              </w:rPr>
            </w:pPr>
            <w:r>
              <w:rPr>
                <w:sz w:val="24"/>
              </w:rPr>
              <w:t>+</w:t>
            </w:r>
          </w:p>
        </w:tc>
        <w:tc>
          <w:tcPr>
            <w:tcW w:w="281" w:type="dxa"/>
          </w:tcPr>
          <w:p w:rsidR="008A036E" w:rsidRDefault="00871284">
            <w:pPr>
              <w:pStyle w:val="TableParagraph"/>
              <w:spacing w:before="233"/>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233"/>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233"/>
              <w:ind w:left="75"/>
              <w:jc w:val="center"/>
              <w:rPr>
                <w:sz w:val="24"/>
              </w:rPr>
            </w:pPr>
            <w:r>
              <w:rPr>
                <w:sz w:val="24"/>
              </w:rPr>
              <w:t>+</w:t>
            </w:r>
          </w:p>
        </w:tc>
        <w:tc>
          <w:tcPr>
            <w:tcW w:w="283" w:type="dxa"/>
          </w:tcPr>
          <w:p w:rsidR="008A036E" w:rsidRDefault="00871284">
            <w:pPr>
              <w:pStyle w:val="TableParagraph"/>
              <w:spacing w:before="233"/>
              <w:ind w:left="83"/>
              <w:jc w:val="center"/>
              <w:rPr>
                <w:sz w:val="24"/>
              </w:rPr>
            </w:pPr>
            <w:r>
              <w:rPr>
                <w:sz w:val="24"/>
              </w:rPr>
              <w:t>+</w:t>
            </w:r>
          </w:p>
        </w:tc>
        <w:tc>
          <w:tcPr>
            <w:tcW w:w="281" w:type="dxa"/>
          </w:tcPr>
          <w:p w:rsidR="008A036E" w:rsidRDefault="00871284">
            <w:pPr>
              <w:pStyle w:val="TableParagraph"/>
              <w:spacing w:before="233"/>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233"/>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233"/>
              <w:ind w:left="96"/>
              <w:jc w:val="center"/>
              <w:rPr>
                <w:sz w:val="24"/>
              </w:rPr>
            </w:pPr>
            <w:r>
              <w:rPr>
                <w:sz w:val="24"/>
              </w:rPr>
              <w:t>+</w:t>
            </w:r>
          </w:p>
        </w:tc>
        <w:tc>
          <w:tcPr>
            <w:tcW w:w="283" w:type="dxa"/>
          </w:tcPr>
          <w:p w:rsidR="008A036E" w:rsidRDefault="00871284">
            <w:pPr>
              <w:pStyle w:val="TableParagraph"/>
              <w:spacing w:before="233"/>
              <w:ind w:left="87"/>
              <w:jc w:val="center"/>
              <w:rPr>
                <w:sz w:val="24"/>
              </w:rPr>
            </w:pPr>
            <w:r>
              <w:rPr>
                <w:sz w:val="24"/>
              </w:rPr>
              <w:t>+</w:t>
            </w:r>
          </w:p>
        </w:tc>
        <w:tc>
          <w:tcPr>
            <w:tcW w:w="281" w:type="dxa"/>
          </w:tcPr>
          <w:p w:rsidR="008A036E" w:rsidRDefault="00871284">
            <w:pPr>
              <w:pStyle w:val="TableParagraph"/>
              <w:spacing w:before="233"/>
              <w:ind w:left="84"/>
              <w:jc w:val="center"/>
              <w:rPr>
                <w:sz w:val="24"/>
              </w:rPr>
            </w:pPr>
            <w:r>
              <w:rPr>
                <w:sz w:val="24"/>
              </w:rPr>
              <w:t>+</w:t>
            </w:r>
          </w:p>
        </w:tc>
        <w:tc>
          <w:tcPr>
            <w:tcW w:w="282" w:type="dxa"/>
          </w:tcPr>
          <w:p w:rsidR="008A036E" w:rsidRDefault="00871284">
            <w:pPr>
              <w:pStyle w:val="TableParagraph"/>
              <w:spacing w:before="233"/>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233"/>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233"/>
              <w:ind w:left="98"/>
              <w:jc w:val="center"/>
              <w:rPr>
                <w:sz w:val="24"/>
              </w:rPr>
            </w:pPr>
            <w:r>
              <w:rPr>
                <w:sz w:val="24"/>
              </w:rPr>
              <w:t>+</w:t>
            </w:r>
          </w:p>
        </w:tc>
        <w:tc>
          <w:tcPr>
            <w:tcW w:w="281" w:type="dxa"/>
          </w:tcPr>
          <w:p w:rsidR="008A036E" w:rsidRDefault="00871284">
            <w:pPr>
              <w:pStyle w:val="TableParagraph"/>
              <w:spacing w:before="233"/>
              <w:ind w:left="81"/>
              <w:jc w:val="center"/>
              <w:rPr>
                <w:sz w:val="24"/>
              </w:rPr>
            </w:pPr>
            <w:r>
              <w:rPr>
                <w:sz w:val="24"/>
              </w:rPr>
              <w:t>+</w:t>
            </w:r>
          </w:p>
        </w:tc>
        <w:tc>
          <w:tcPr>
            <w:tcW w:w="281" w:type="dxa"/>
          </w:tcPr>
          <w:p w:rsidR="008A036E" w:rsidRDefault="00871284">
            <w:pPr>
              <w:pStyle w:val="TableParagraph"/>
              <w:spacing w:before="233"/>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233"/>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233"/>
              <w:ind w:right="-29"/>
              <w:jc w:val="right"/>
              <w:rPr>
                <w:sz w:val="24"/>
              </w:rPr>
            </w:pPr>
            <w:r>
              <w:rPr>
                <w:sz w:val="24"/>
              </w:rPr>
              <w:t>+</w:t>
            </w:r>
          </w:p>
        </w:tc>
        <w:tc>
          <w:tcPr>
            <w:tcW w:w="281" w:type="dxa"/>
          </w:tcPr>
          <w:p w:rsidR="008A036E" w:rsidRDefault="00871284">
            <w:pPr>
              <w:pStyle w:val="TableParagraph"/>
              <w:spacing w:before="233"/>
              <w:ind w:left="78"/>
              <w:jc w:val="center"/>
              <w:rPr>
                <w:sz w:val="24"/>
              </w:rPr>
            </w:pPr>
            <w:r>
              <w:rPr>
                <w:sz w:val="24"/>
              </w:rPr>
              <w:t>+</w:t>
            </w:r>
          </w:p>
        </w:tc>
        <w:tc>
          <w:tcPr>
            <w:tcW w:w="281" w:type="dxa"/>
          </w:tcPr>
          <w:p w:rsidR="008A036E" w:rsidRDefault="00871284">
            <w:pPr>
              <w:pStyle w:val="TableParagraph"/>
              <w:spacing w:before="233"/>
              <w:ind w:left="77"/>
              <w:jc w:val="center"/>
              <w:rPr>
                <w:sz w:val="24"/>
              </w:rPr>
            </w:pPr>
            <w:r>
              <w:rPr>
                <w:sz w:val="24"/>
              </w:rPr>
              <w:t>+</w:t>
            </w:r>
          </w:p>
        </w:tc>
        <w:tc>
          <w:tcPr>
            <w:tcW w:w="281" w:type="dxa"/>
          </w:tcPr>
          <w:p w:rsidR="008A036E" w:rsidRDefault="00871284">
            <w:pPr>
              <w:pStyle w:val="TableParagraph"/>
              <w:spacing w:before="233"/>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233"/>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233"/>
              <w:ind w:left="95" w:right="-29"/>
              <w:jc w:val="center"/>
              <w:rPr>
                <w:sz w:val="24"/>
              </w:rPr>
            </w:pPr>
            <w:r>
              <w:rPr>
                <w:sz w:val="24"/>
              </w:rPr>
              <w:t>+</w:t>
            </w:r>
          </w:p>
        </w:tc>
        <w:tc>
          <w:tcPr>
            <w:tcW w:w="281" w:type="dxa"/>
          </w:tcPr>
          <w:p w:rsidR="008A036E" w:rsidRDefault="00871284">
            <w:pPr>
              <w:pStyle w:val="TableParagraph"/>
              <w:spacing w:before="233"/>
              <w:ind w:left="75"/>
              <w:jc w:val="center"/>
              <w:rPr>
                <w:sz w:val="24"/>
              </w:rPr>
            </w:pPr>
            <w:r>
              <w:rPr>
                <w:sz w:val="24"/>
              </w:rPr>
              <w:t>+</w:t>
            </w:r>
          </w:p>
        </w:tc>
        <w:tc>
          <w:tcPr>
            <w:tcW w:w="283" w:type="dxa"/>
          </w:tcPr>
          <w:p w:rsidR="008A036E" w:rsidRDefault="00871284">
            <w:pPr>
              <w:pStyle w:val="TableParagraph"/>
              <w:spacing w:before="233"/>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233"/>
              <w:ind w:left="71"/>
              <w:jc w:val="center"/>
              <w:rPr>
                <w:sz w:val="24"/>
              </w:rPr>
            </w:pPr>
            <w:r>
              <w:rPr>
                <w:sz w:val="24"/>
              </w:rPr>
              <w:t>+</w:t>
            </w:r>
          </w:p>
        </w:tc>
        <w:tc>
          <w:tcPr>
            <w:tcW w:w="357" w:type="dxa"/>
            <w:tcBorders>
              <w:left w:val="double" w:sz="4" w:space="0" w:color="000000"/>
            </w:tcBorders>
          </w:tcPr>
          <w:p w:rsidR="008A036E" w:rsidRDefault="00871284">
            <w:pPr>
              <w:pStyle w:val="TableParagraph"/>
              <w:spacing w:before="233"/>
              <w:ind w:right="3"/>
              <w:jc w:val="center"/>
              <w:rPr>
                <w:sz w:val="24"/>
              </w:rPr>
            </w:pPr>
            <w:r>
              <w:rPr>
                <w:sz w:val="24"/>
              </w:rPr>
              <w:t>+</w:t>
            </w:r>
          </w:p>
        </w:tc>
        <w:tc>
          <w:tcPr>
            <w:tcW w:w="424" w:type="dxa"/>
          </w:tcPr>
          <w:p w:rsidR="008A036E" w:rsidRDefault="00871284">
            <w:pPr>
              <w:pStyle w:val="TableParagraph"/>
              <w:spacing w:before="233"/>
              <w:ind w:left="5"/>
              <w:jc w:val="center"/>
              <w:rPr>
                <w:sz w:val="24"/>
              </w:rPr>
            </w:pPr>
            <w:r>
              <w:rPr>
                <w:sz w:val="24"/>
              </w:rPr>
              <w:t>+</w:t>
            </w:r>
          </w:p>
        </w:tc>
      </w:tr>
      <w:tr w:rsidR="008A036E">
        <w:trPr>
          <w:trHeight w:val="1516"/>
        </w:trPr>
        <w:tc>
          <w:tcPr>
            <w:tcW w:w="2376" w:type="dxa"/>
          </w:tcPr>
          <w:p w:rsidR="008A036E" w:rsidRDefault="00871284">
            <w:pPr>
              <w:pStyle w:val="TableParagraph"/>
              <w:ind w:left="107"/>
            </w:pPr>
            <w:r>
              <w:rPr>
                <w:spacing w:val="-2"/>
              </w:rPr>
              <w:t xml:space="preserve">Присоединяющиеся </w:t>
            </w:r>
            <w:r>
              <w:t>игроки и игроки поддержки –</w:t>
            </w:r>
          </w:p>
          <w:p w:rsidR="008A036E" w:rsidRDefault="00871284">
            <w:pPr>
              <w:pStyle w:val="TableParagraph"/>
              <w:ind w:left="107"/>
            </w:pPr>
            <w:r>
              <w:t>прикрытие игрока с мячом</w:t>
            </w:r>
            <w:r>
              <w:rPr>
                <w:spacing w:val="-2"/>
              </w:rPr>
              <w:t xml:space="preserve"> </w:t>
            </w:r>
            <w:r>
              <w:t>и</w:t>
            </w:r>
            <w:r>
              <w:rPr>
                <w:spacing w:val="-2"/>
              </w:rPr>
              <w:t xml:space="preserve"> сохранение</w:t>
            </w:r>
          </w:p>
          <w:p w:rsidR="008A036E" w:rsidRDefault="00871284">
            <w:pPr>
              <w:pStyle w:val="TableParagraph"/>
              <w:spacing w:line="238" w:lineRule="exact"/>
              <w:ind w:left="107"/>
            </w:pP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5"/>
              <w:jc w:val="center"/>
              <w:rPr>
                <w:sz w:val="24"/>
              </w:rPr>
            </w:pPr>
            <w:r>
              <w:rPr>
                <w:sz w:val="24"/>
              </w:rPr>
              <w:t>+</w:t>
            </w:r>
          </w:p>
        </w:tc>
      </w:tr>
      <w:tr w:rsidR="008A036E">
        <w:trPr>
          <w:trHeight w:val="1265"/>
        </w:trPr>
        <w:tc>
          <w:tcPr>
            <w:tcW w:w="2376" w:type="dxa"/>
          </w:tcPr>
          <w:p w:rsidR="008A036E" w:rsidRDefault="00871284">
            <w:pPr>
              <w:pStyle w:val="TableParagraph"/>
              <w:ind w:left="107" w:right="582"/>
            </w:pPr>
            <w:r>
              <w:t>Упражнения на развитие</w:t>
            </w:r>
            <w:r>
              <w:rPr>
                <w:spacing w:val="-14"/>
              </w:rPr>
              <w:t xml:space="preserve"> </w:t>
            </w:r>
            <w:r>
              <w:t>навыков игры в раке и</w:t>
            </w:r>
          </w:p>
          <w:p w:rsidR="008A036E" w:rsidRDefault="00871284">
            <w:pPr>
              <w:pStyle w:val="TableParagraph"/>
              <w:spacing w:line="252" w:lineRule="exact"/>
              <w:ind w:left="107" w:right="103"/>
            </w:pPr>
            <w:r>
              <w:rPr>
                <w:spacing w:val="-2"/>
              </w:rPr>
              <w:t xml:space="preserve">продолжительности </w:t>
            </w:r>
            <w:r>
              <w:t>игры через 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357"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3"/>
              <w:jc w:val="center"/>
              <w:rPr>
                <w:sz w:val="24"/>
              </w:rPr>
            </w:pPr>
            <w:r>
              <w:rPr>
                <w:sz w:val="24"/>
              </w:rPr>
              <w:t>+</w:t>
            </w:r>
          </w:p>
        </w:tc>
        <w:tc>
          <w:tcPr>
            <w:tcW w:w="424" w:type="dxa"/>
          </w:tcPr>
          <w:p w:rsidR="008A036E" w:rsidRDefault="008A036E">
            <w:pPr>
              <w:pStyle w:val="TableParagraph"/>
              <w:rPr>
                <w:i/>
                <w:sz w:val="26"/>
              </w:rPr>
            </w:pPr>
          </w:p>
          <w:p w:rsidR="008A036E" w:rsidRDefault="00871284">
            <w:pPr>
              <w:pStyle w:val="TableParagraph"/>
              <w:spacing w:before="187"/>
              <w:ind w:left="5"/>
              <w:jc w:val="center"/>
              <w:rPr>
                <w:sz w:val="24"/>
              </w:rPr>
            </w:pPr>
            <w:r>
              <w:rPr>
                <w:sz w:val="24"/>
              </w:rPr>
              <w:t>+</w:t>
            </w:r>
          </w:p>
        </w:tc>
      </w:tr>
      <w:tr w:rsidR="008A036E">
        <w:trPr>
          <w:trHeight w:val="1266"/>
        </w:trPr>
        <w:tc>
          <w:tcPr>
            <w:tcW w:w="2376" w:type="dxa"/>
          </w:tcPr>
          <w:p w:rsidR="008A036E" w:rsidRDefault="00871284">
            <w:pPr>
              <w:pStyle w:val="TableParagraph"/>
              <w:ind w:left="107" w:right="95"/>
            </w:pPr>
            <w:r>
              <w:t>Игрок</w:t>
            </w:r>
            <w:r>
              <w:rPr>
                <w:spacing w:val="-9"/>
              </w:rPr>
              <w:t xml:space="preserve"> </w:t>
            </w:r>
            <w:r>
              <w:t>с</w:t>
            </w:r>
            <w:r>
              <w:rPr>
                <w:spacing w:val="-9"/>
              </w:rPr>
              <w:t xml:space="preserve"> </w:t>
            </w:r>
            <w:r>
              <w:t>мячом</w:t>
            </w:r>
            <w:r>
              <w:rPr>
                <w:spacing w:val="-9"/>
              </w:rPr>
              <w:t xml:space="preserve"> </w:t>
            </w:r>
            <w:r>
              <w:t>-</w:t>
            </w:r>
            <w:r>
              <w:rPr>
                <w:spacing w:val="-12"/>
              </w:rPr>
              <w:t xml:space="preserve"> </w:t>
            </w:r>
            <w:r>
              <w:t>уход на землю/контроль</w:t>
            </w:r>
          </w:p>
          <w:p w:rsidR="008A036E" w:rsidRDefault="00871284">
            <w:pPr>
              <w:pStyle w:val="TableParagraph"/>
              <w:spacing w:line="251" w:lineRule="exact"/>
              <w:ind w:left="107"/>
            </w:pPr>
            <w:r>
              <w:t>над</w:t>
            </w:r>
            <w:r>
              <w:rPr>
                <w:spacing w:val="-2"/>
              </w:rPr>
              <w:t xml:space="preserve"> </w:t>
            </w:r>
            <w:r>
              <w:t>мячом</w:t>
            </w:r>
            <w:r>
              <w:rPr>
                <w:spacing w:val="-1"/>
              </w:rPr>
              <w:t xml:space="preserve"> </w:t>
            </w:r>
            <w:r>
              <w:rPr>
                <w:spacing w:val="-10"/>
              </w:rPr>
              <w:t>и</w:t>
            </w:r>
          </w:p>
          <w:p w:rsidR="008A036E" w:rsidRDefault="00871284">
            <w:pPr>
              <w:pStyle w:val="TableParagraph"/>
              <w:spacing w:line="252" w:lineRule="exact"/>
              <w:ind w:left="107"/>
            </w:pPr>
            <w:r>
              <w:t>выкладывание</w:t>
            </w:r>
            <w:r>
              <w:rPr>
                <w:spacing w:val="-14"/>
              </w:rPr>
              <w:t xml:space="preserve"> </w:t>
            </w:r>
            <w:r>
              <w:t>мяча</w:t>
            </w:r>
            <w:r>
              <w:rPr>
                <w:spacing w:val="-14"/>
              </w:rPr>
              <w:t xml:space="preserve"> </w:t>
            </w:r>
            <w:r>
              <w:t>в процессе давления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5"/>
        </w:trPr>
        <w:tc>
          <w:tcPr>
            <w:tcW w:w="2376" w:type="dxa"/>
          </w:tcPr>
          <w:p w:rsidR="008A036E" w:rsidRDefault="00871284">
            <w:pPr>
              <w:pStyle w:val="TableParagraph"/>
              <w:spacing w:before="15" w:line="240" w:lineRule="exact"/>
              <w:ind w:left="107"/>
            </w:pPr>
            <w:r>
              <w:rPr>
                <w:spacing w:val="-2"/>
              </w:rPr>
              <w:t>Присоединяющиеся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1773"/>
        </w:trPr>
        <w:tc>
          <w:tcPr>
            <w:tcW w:w="2376" w:type="dxa"/>
          </w:tcPr>
          <w:p w:rsidR="008A036E" w:rsidRDefault="00871284">
            <w:pPr>
              <w:pStyle w:val="TableParagraph"/>
              <w:ind w:left="107" w:right="721"/>
              <w:jc w:val="both"/>
            </w:pPr>
            <w:r>
              <w:t>игроки</w:t>
            </w:r>
            <w:r>
              <w:rPr>
                <w:spacing w:val="-14"/>
              </w:rPr>
              <w:t xml:space="preserve"> </w:t>
            </w:r>
            <w:r>
              <w:t>и</w:t>
            </w:r>
            <w:r>
              <w:rPr>
                <w:spacing w:val="-14"/>
              </w:rPr>
              <w:t xml:space="preserve"> </w:t>
            </w:r>
            <w:r>
              <w:t>игроки поддержки -</w:t>
            </w:r>
          </w:p>
          <w:p w:rsidR="008A036E" w:rsidRDefault="00871284">
            <w:pPr>
              <w:pStyle w:val="TableParagraph"/>
              <w:ind w:left="107" w:right="353"/>
              <w:jc w:val="both"/>
            </w:pPr>
            <w:r>
              <w:t>прикрытие игрока с мячом</w:t>
            </w:r>
            <w:r>
              <w:rPr>
                <w:spacing w:val="-14"/>
              </w:rPr>
              <w:t xml:space="preserve"> </w:t>
            </w:r>
            <w:r>
              <w:t>и</w:t>
            </w:r>
            <w:r>
              <w:rPr>
                <w:spacing w:val="-14"/>
              </w:rPr>
              <w:t xml:space="preserve"> </w:t>
            </w:r>
            <w:r>
              <w:t>сохранение мяча, выбор</w:t>
            </w:r>
          </w:p>
          <w:p w:rsidR="008A036E" w:rsidRDefault="00871284">
            <w:pPr>
              <w:pStyle w:val="TableParagraph"/>
              <w:spacing w:line="252" w:lineRule="exact"/>
              <w:ind w:left="107" w:right="103"/>
            </w:pPr>
            <w:r>
              <w:rPr>
                <w:spacing w:val="-2"/>
              </w:rPr>
              <w:t>возможного продолжения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265"/>
        </w:trPr>
        <w:tc>
          <w:tcPr>
            <w:tcW w:w="2376" w:type="dxa"/>
            <w:shd w:val="clear" w:color="auto" w:fill="D9D9D9"/>
          </w:tcPr>
          <w:p w:rsidR="008A036E" w:rsidRDefault="00871284">
            <w:pPr>
              <w:pStyle w:val="TableParagraph"/>
              <w:ind w:left="107" w:right="155"/>
              <w:rPr>
                <w:b/>
              </w:rPr>
            </w:pPr>
            <w:r>
              <w:rPr>
                <w:b/>
              </w:rPr>
              <w:t>Упражнения для развития</w:t>
            </w:r>
            <w:r>
              <w:rPr>
                <w:b/>
                <w:spacing w:val="-14"/>
              </w:rPr>
              <w:t xml:space="preserve"> </w:t>
            </w:r>
            <w:r>
              <w:rPr>
                <w:b/>
              </w:rPr>
              <w:t xml:space="preserve">понимания </w:t>
            </w:r>
            <w:r>
              <w:rPr>
                <w:b/>
                <w:spacing w:val="-2"/>
              </w:rPr>
              <w:t>коллективных</w:t>
            </w:r>
          </w:p>
          <w:p w:rsidR="008A036E" w:rsidRDefault="00871284">
            <w:pPr>
              <w:pStyle w:val="TableParagraph"/>
              <w:spacing w:line="252" w:lineRule="exact"/>
              <w:ind w:left="107"/>
              <w:rPr>
                <w:b/>
              </w:rPr>
            </w:pPr>
            <w:r>
              <w:rPr>
                <w:b/>
              </w:rPr>
              <w:t>действий</w:t>
            </w:r>
            <w:r>
              <w:rPr>
                <w:b/>
                <w:spacing w:val="-5"/>
              </w:rPr>
              <w:t xml:space="preserve"> </w:t>
            </w:r>
            <w:r>
              <w:rPr>
                <w:b/>
              </w:rPr>
              <w:t>игры</w:t>
            </w:r>
            <w:r>
              <w:rPr>
                <w:b/>
                <w:spacing w:val="-4"/>
              </w:rPr>
              <w:t xml:space="preserve"> </w:t>
            </w:r>
            <w:r>
              <w:rPr>
                <w:b/>
                <w:spacing w:val="-10"/>
              </w:rPr>
              <w:t>в</w:t>
            </w:r>
          </w:p>
          <w:p w:rsidR="008A036E" w:rsidRDefault="00871284">
            <w:pPr>
              <w:pStyle w:val="TableParagraph"/>
              <w:spacing w:line="235" w:lineRule="exact"/>
              <w:ind w:left="107"/>
              <w:rPr>
                <w:b/>
              </w:rPr>
            </w:pPr>
            <w:r>
              <w:rPr>
                <w:b/>
              </w:rPr>
              <w:t>атаке</w:t>
            </w:r>
            <w:r>
              <w:rPr>
                <w:b/>
                <w:spacing w:val="-7"/>
              </w:rPr>
              <w:t xml:space="preserve"> </w:t>
            </w:r>
            <w:r>
              <w:rPr>
                <w:b/>
              </w:rPr>
              <w:t>(мини-</w:t>
            </w:r>
            <w:r>
              <w:rPr>
                <w:b/>
                <w:spacing w:val="-2"/>
              </w:rPr>
              <w:t>регби):</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1264"/>
        </w:trPr>
        <w:tc>
          <w:tcPr>
            <w:tcW w:w="2376" w:type="dxa"/>
          </w:tcPr>
          <w:p w:rsidR="008A036E" w:rsidRDefault="00871284">
            <w:pPr>
              <w:pStyle w:val="TableParagraph"/>
              <w:ind w:left="107"/>
            </w:pPr>
            <w:r>
              <w:t>Позиции игроков и построение</w:t>
            </w:r>
            <w:r>
              <w:rPr>
                <w:spacing w:val="-14"/>
              </w:rPr>
              <w:t xml:space="preserve"> </w:t>
            </w:r>
            <w:r>
              <w:t>игроков</w:t>
            </w:r>
            <w:r>
              <w:rPr>
                <w:spacing w:val="-14"/>
              </w:rPr>
              <w:t xml:space="preserve"> </w:t>
            </w:r>
            <w:r>
              <w:t>в атаке от стандартов (первый стандарт -</w:t>
            </w:r>
          </w:p>
          <w:p w:rsidR="008A036E" w:rsidRDefault="00871284">
            <w:pPr>
              <w:pStyle w:val="TableParagraph"/>
              <w:spacing w:line="238" w:lineRule="exact"/>
              <w:ind w:left="107"/>
            </w:pPr>
            <w:r>
              <w:t>свободный</w:t>
            </w:r>
            <w:r>
              <w:rPr>
                <w:spacing w:val="-8"/>
              </w:rPr>
              <w:t xml:space="preserve"> </w:t>
            </w:r>
            <w:r>
              <w:rPr>
                <w:spacing w:val="-4"/>
              </w:rPr>
              <w:t>удар)</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rPr>
                <w:i/>
                <w:sz w:val="26"/>
              </w:rPr>
            </w:pPr>
          </w:p>
          <w:p w:rsidR="008A036E" w:rsidRDefault="00871284">
            <w:pPr>
              <w:pStyle w:val="TableParagraph"/>
              <w:spacing w:before="187"/>
              <w:ind w:left="9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7"/>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357"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3"/>
              <w:jc w:val="center"/>
              <w:rPr>
                <w:sz w:val="24"/>
              </w:rPr>
            </w:pPr>
            <w:r>
              <w:rPr>
                <w:sz w:val="24"/>
              </w:rPr>
              <w:t>+</w:t>
            </w:r>
          </w:p>
        </w:tc>
        <w:tc>
          <w:tcPr>
            <w:tcW w:w="424" w:type="dxa"/>
          </w:tcPr>
          <w:p w:rsidR="008A036E" w:rsidRDefault="008A036E">
            <w:pPr>
              <w:pStyle w:val="TableParagraph"/>
              <w:rPr>
                <w:i/>
                <w:sz w:val="26"/>
              </w:rPr>
            </w:pPr>
          </w:p>
          <w:p w:rsidR="008A036E" w:rsidRDefault="00871284">
            <w:pPr>
              <w:pStyle w:val="TableParagraph"/>
              <w:spacing w:before="187"/>
              <w:ind w:left="5"/>
              <w:jc w:val="center"/>
              <w:rPr>
                <w:sz w:val="24"/>
              </w:rPr>
            </w:pPr>
            <w:r>
              <w:rPr>
                <w:sz w:val="24"/>
              </w:rPr>
              <w:t>+</w:t>
            </w:r>
          </w:p>
        </w:tc>
      </w:tr>
      <w:tr w:rsidR="008A036E">
        <w:trPr>
          <w:trHeight w:val="1264"/>
        </w:trPr>
        <w:tc>
          <w:tcPr>
            <w:tcW w:w="2376" w:type="dxa"/>
          </w:tcPr>
          <w:p w:rsidR="008A036E" w:rsidRDefault="00871284">
            <w:pPr>
              <w:pStyle w:val="TableParagraph"/>
              <w:spacing w:line="242" w:lineRule="auto"/>
              <w:ind w:left="107"/>
            </w:pPr>
            <w:r>
              <w:t>Продолжение</w:t>
            </w:r>
            <w:r>
              <w:rPr>
                <w:spacing w:val="-14"/>
              </w:rPr>
              <w:t xml:space="preserve"> </w:t>
            </w:r>
            <w:r>
              <w:t>игры</w:t>
            </w:r>
            <w:r>
              <w:rPr>
                <w:spacing w:val="-14"/>
              </w:rPr>
              <w:t xml:space="preserve"> </w:t>
            </w:r>
            <w:r>
              <w:t>в атаке после</w:t>
            </w:r>
          </w:p>
          <w:p w:rsidR="008A036E" w:rsidRDefault="00871284">
            <w:pPr>
              <w:pStyle w:val="TableParagraph"/>
              <w:spacing w:line="248" w:lineRule="exact"/>
              <w:ind w:left="107"/>
            </w:pPr>
            <w:r>
              <w:rPr>
                <w:spacing w:val="-2"/>
              </w:rPr>
              <w:t>захвата/рака/мола</w:t>
            </w:r>
          </w:p>
          <w:p w:rsidR="008A036E" w:rsidRDefault="00871284">
            <w:pPr>
              <w:pStyle w:val="TableParagraph"/>
              <w:spacing w:line="254" w:lineRule="exact"/>
              <w:ind w:left="107"/>
            </w:pPr>
            <w:r>
              <w:t>(атака</w:t>
            </w:r>
            <w:r>
              <w:rPr>
                <w:spacing w:val="-8"/>
              </w:rPr>
              <w:t xml:space="preserve"> </w:t>
            </w:r>
            <w:r>
              <w:t>-</w:t>
            </w:r>
            <w:r>
              <w:rPr>
                <w:spacing w:val="-11"/>
              </w:rPr>
              <w:t xml:space="preserve"> </w:t>
            </w:r>
            <w:r>
              <w:t>вторая</w:t>
            </w:r>
            <w:r>
              <w:rPr>
                <w:spacing w:val="-9"/>
              </w:rPr>
              <w:t xml:space="preserve"> </w:t>
            </w:r>
            <w:r>
              <w:t>фаза</w:t>
            </w:r>
            <w:r>
              <w:rPr>
                <w:spacing w:val="-8"/>
              </w:rPr>
              <w:t xml:space="preserve"> </w:t>
            </w:r>
            <w:r>
              <w:t>и последующие 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rPr>
                <w:i/>
                <w:sz w:val="26"/>
              </w:rPr>
            </w:pPr>
          </w:p>
          <w:p w:rsidR="008A036E" w:rsidRDefault="00871284">
            <w:pPr>
              <w:pStyle w:val="TableParagraph"/>
              <w:spacing w:before="187"/>
              <w:ind w:left="9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7"/>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357"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3"/>
              <w:jc w:val="center"/>
              <w:rPr>
                <w:sz w:val="24"/>
              </w:rPr>
            </w:pPr>
            <w:r>
              <w:rPr>
                <w:sz w:val="24"/>
              </w:rPr>
              <w:t>+</w:t>
            </w:r>
          </w:p>
        </w:tc>
        <w:tc>
          <w:tcPr>
            <w:tcW w:w="424" w:type="dxa"/>
          </w:tcPr>
          <w:p w:rsidR="008A036E" w:rsidRDefault="008A036E">
            <w:pPr>
              <w:pStyle w:val="TableParagraph"/>
              <w:rPr>
                <w:i/>
                <w:sz w:val="26"/>
              </w:rPr>
            </w:pPr>
          </w:p>
          <w:p w:rsidR="008A036E" w:rsidRDefault="00871284">
            <w:pPr>
              <w:pStyle w:val="TableParagraph"/>
              <w:spacing w:before="187"/>
              <w:ind w:left="5"/>
              <w:jc w:val="center"/>
              <w:rPr>
                <w:sz w:val="24"/>
              </w:rPr>
            </w:pPr>
            <w:r>
              <w:rPr>
                <w:sz w:val="24"/>
              </w:rPr>
              <w:t>+</w:t>
            </w:r>
          </w:p>
        </w:tc>
      </w:tr>
      <w:tr w:rsidR="00BD3D65">
        <w:trPr>
          <w:trHeight w:val="758"/>
        </w:trPr>
        <w:tc>
          <w:tcPr>
            <w:tcW w:w="2376" w:type="dxa"/>
            <w:shd w:val="clear" w:color="auto" w:fill="D9D9D9"/>
          </w:tcPr>
          <w:p w:rsidR="008A036E" w:rsidRDefault="00871284">
            <w:pPr>
              <w:pStyle w:val="TableParagraph"/>
              <w:spacing w:line="249" w:lineRule="exact"/>
              <w:ind w:left="107"/>
              <w:rPr>
                <w:b/>
              </w:rPr>
            </w:pPr>
            <w:r>
              <w:rPr>
                <w:b/>
              </w:rPr>
              <w:t>Упражнения</w:t>
            </w:r>
            <w:r>
              <w:rPr>
                <w:b/>
                <w:spacing w:val="-10"/>
              </w:rPr>
              <w:t xml:space="preserve"> </w:t>
            </w:r>
            <w:r>
              <w:rPr>
                <w:b/>
                <w:spacing w:val="-5"/>
              </w:rPr>
              <w:t>для</w:t>
            </w:r>
          </w:p>
          <w:p w:rsidR="008A036E" w:rsidRDefault="00871284">
            <w:pPr>
              <w:pStyle w:val="TableParagraph"/>
              <w:spacing w:line="252" w:lineRule="exact"/>
              <w:ind w:left="107"/>
              <w:rPr>
                <w:b/>
              </w:rPr>
            </w:pPr>
            <w:r>
              <w:rPr>
                <w:b/>
              </w:rPr>
              <w:t>освоения</w:t>
            </w:r>
            <w:r>
              <w:rPr>
                <w:b/>
                <w:spacing w:val="-14"/>
              </w:rPr>
              <w:t xml:space="preserve"> </w:t>
            </w:r>
            <w:r>
              <w:rPr>
                <w:b/>
              </w:rPr>
              <w:t>игры</w:t>
            </w:r>
            <w:r>
              <w:rPr>
                <w:b/>
                <w:spacing w:val="-14"/>
              </w:rPr>
              <w:t xml:space="preserve"> </w:t>
            </w:r>
            <w:r>
              <w:rPr>
                <w:b/>
              </w:rPr>
              <w:t xml:space="preserve">в </w:t>
            </w:r>
            <w:r>
              <w:rPr>
                <w:b/>
                <w:spacing w:val="-2"/>
              </w:rPr>
              <w:t>схватке: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5"/>
        </w:trPr>
        <w:tc>
          <w:tcPr>
            <w:tcW w:w="2376" w:type="dxa"/>
          </w:tcPr>
          <w:p w:rsidR="008A036E" w:rsidRDefault="00871284">
            <w:pPr>
              <w:pStyle w:val="TableParagraph"/>
              <w:spacing w:line="246" w:lineRule="exact"/>
              <w:ind w:left="107"/>
            </w:pPr>
            <w:r>
              <w:t>Сцепление</w:t>
            </w:r>
            <w:r>
              <w:rPr>
                <w:spacing w:val="-3"/>
              </w:rPr>
              <w:t xml:space="preserve"> </w:t>
            </w:r>
            <w:r>
              <w:t>в</w:t>
            </w:r>
            <w:r>
              <w:rPr>
                <w:spacing w:val="-2"/>
              </w:rPr>
              <w:t xml:space="preserve"> схватке</w:t>
            </w:r>
          </w:p>
          <w:p w:rsidR="008A036E" w:rsidRDefault="00871284">
            <w:pPr>
              <w:pStyle w:val="TableParagraph"/>
              <w:spacing w:line="240" w:lineRule="exact"/>
              <w:ind w:left="107"/>
            </w:pPr>
            <w:r>
              <w:rPr>
                <w:spacing w:val="-5"/>
              </w:rPr>
              <w:t>8х8</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58"/>
        </w:trPr>
        <w:tc>
          <w:tcPr>
            <w:tcW w:w="2376" w:type="dxa"/>
          </w:tcPr>
          <w:p w:rsidR="008A036E" w:rsidRDefault="00871284">
            <w:pPr>
              <w:pStyle w:val="TableParagraph"/>
              <w:ind w:left="107"/>
            </w:pPr>
            <w:r>
              <w:t>Отыгрыш</w:t>
            </w:r>
            <w:r>
              <w:rPr>
                <w:spacing w:val="-14"/>
              </w:rPr>
              <w:t xml:space="preserve"> </w:t>
            </w:r>
            <w:r>
              <w:t>мяча</w:t>
            </w:r>
            <w:r>
              <w:rPr>
                <w:spacing w:val="-14"/>
              </w:rPr>
              <w:t xml:space="preserve"> </w:t>
            </w:r>
            <w:r>
              <w:t xml:space="preserve">– </w:t>
            </w:r>
            <w:r>
              <w:rPr>
                <w:spacing w:val="-2"/>
              </w:rPr>
              <w:t>ограниченное</w:t>
            </w:r>
          </w:p>
          <w:p w:rsidR="008A036E" w:rsidRDefault="00871284">
            <w:pPr>
              <w:pStyle w:val="TableParagraph"/>
              <w:spacing w:line="238" w:lineRule="exact"/>
              <w:ind w:left="107"/>
            </w:pPr>
            <w:r>
              <w:rPr>
                <w:spacing w:val="-2"/>
              </w:rPr>
              <w:t>давление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6"/>
        </w:trPr>
        <w:tc>
          <w:tcPr>
            <w:tcW w:w="2376" w:type="dxa"/>
          </w:tcPr>
          <w:p w:rsidR="008A036E" w:rsidRDefault="00871284">
            <w:pPr>
              <w:pStyle w:val="TableParagraph"/>
              <w:spacing w:before="18" w:line="238" w:lineRule="exact"/>
              <w:ind w:left="107"/>
            </w:pPr>
            <w:r>
              <w:rPr>
                <w:spacing w:val="-2"/>
              </w:rPr>
              <w:t>Формирование</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before="17" w:line="238" w:lineRule="exact"/>
              <w:ind w:left="107"/>
            </w:pPr>
            <w:r>
              <w:t>Вход</w:t>
            </w:r>
            <w:r>
              <w:rPr>
                <w:spacing w:val="-1"/>
              </w:rPr>
              <w:t xml:space="preserve"> </w:t>
            </w:r>
            <w:r>
              <w:t xml:space="preserve">в </w:t>
            </w:r>
            <w:r>
              <w:rPr>
                <w:spacing w:val="-2"/>
              </w:rPr>
              <w:t>схватку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before="17" w:line="238" w:lineRule="exact"/>
              <w:ind w:left="107"/>
            </w:pPr>
            <w:r>
              <w:t>Оказание</w:t>
            </w:r>
            <w:r>
              <w:rPr>
                <w:spacing w:val="-8"/>
              </w:rPr>
              <w:t xml:space="preserve"> </w:t>
            </w:r>
            <w:r>
              <w:rPr>
                <w:spacing w:val="-2"/>
              </w:rPr>
              <w:t>давления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5"/>
        </w:trPr>
        <w:tc>
          <w:tcPr>
            <w:tcW w:w="2376" w:type="dxa"/>
          </w:tcPr>
          <w:p w:rsidR="008A036E" w:rsidRDefault="00871284">
            <w:pPr>
              <w:pStyle w:val="TableParagraph"/>
              <w:spacing w:line="252" w:lineRule="exact"/>
              <w:ind w:left="107" w:right="833"/>
            </w:pPr>
            <w:r>
              <w:t>Вбрасывание</w:t>
            </w:r>
            <w:r>
              <w:rPr>
                <w:spacing w:val="-14"/>
              </w:rPr>
              <w:t xml:space="preserve"> </w:t>
            </w:r>
            <w:r>
              <w:t>и отыгрыш</w:t>
            </w:r>
            <w:r>
              <w:rPr>
                <w:spacing w:val="-2"/>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48" w:lineRule="exact"/>
              <w:ind w:left="107"/>
            </w:pPr>
            <w:r>
              <w:t>Каналы</w:t>
            </w:r>
            <w:r>
              <w:rPr>
                <w:spacing w:val="-3"/>
              </w:rPr>
              <w:t xml:space="preserve"> </w:t>
            </w:r>
            <w:r>
              <w:t>выхода</w:t>
            </w:r>
            <w:r>
              <w:rPr>
                <w:spacing w:val="-3"/>
              </w:rPr>
              <w:t xml:space="preserve"> </w:t>
            </w:r>
            <w:r>
              <w:t>мяча</w:t>
            </w:r>
            <w:r>
              <w:rPr>
                <w:spacing w:val="-4"/>
              </w:rPr>
              <w:t xml:space="preserve"> </w:t>
            </w:r>
            <w:r>
              <w:rPr>
                <w:spacing w:val="-10"/>
              </w:rPr>
              <w:t>–</w:t>
            </w:r>
          </w:p>
          <w:p w:rsidR="008A036E" w:rsidRDefault="00871284">
            <w:pPr>
              <w:pStyle w:val="TableParagraph"/>
              <w:spacing w:line="238" w:lineRule="exact"/>
              <w:ind w:left="107"/>
            </w:pPr>
            <w:r>
              <w:t>канал</w:t>
            </w:r>
            <w:r>
              <w:rPr>
                <w:spacing w:val="-2"/>
              </w:rPr>
              <w:t xml:space="preserve"> </w:t>
            </w:r>
            <w:r>
              <w:t xml:space="preserve">1 и </w:t>
            </w:r>
            <w:r>
              <w:rPr>
                <w:spacing w:val="-10"/>
              </w:rPr>
              <w:t>2</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8"/>
        </w:trPr>
        <w:tc>
          <w:tcPr>
            <w:tcW w:w="2376" w:type="dxa"/>
          </w:tcPr>
          <w:p w:rsidR="008A036E" w:rsidRDefault="00871284">
            <w:pPr>
              <w:pStyle w:val="TableParagraph"/>
              <w:spacing w:before="17" w:line="240" w:lineRule="exact"/>
              <w:ind w:left="107"/>
            </w:pPr>
            <w:r>
              <w:t>Выход</w:t>
            </w:r>
            <w:r>
              <w:rPr>
                <w:spacing w:val="-3"/>
              </w:rPr>
              <w:t xml:space="preserve"> </w:t>
            </w: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84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BD3D65">
        <w:trPr>
          <w:trHeight w:val="1012"/>
        </w:trPr>
        <w:tc>
          <w:tcPr>
            <w:tcW w:w="2376" w:type="dxa"/>
            <w:shd w:val="clear" w:color="auto" w:fill="D9D9D9"/>
          </w:tcPr>
          <w:p w:rsidR="008A036E" w:rsidRDefault="00871284">
            <w:pPr>
              <w:pStyle w:val="TableParagraph"/>
              <w:spacing w:before="1"/>
              <w:ind w:left="107" w:right="155"/>
              <w:rPr>
                <w:b/>
              </w:rPr>
            </w:pPr>
            <w:r>
              <w:rPr>
                <w:b/>
              </w:rPr>
              <w:t>Упражнения для развития</w:t>
            </w:r>
            <w:r>
              <w:rPr>
                <w:b/>
                <w:spacing w:val="-14"/>
              </w:rPr>
              <w:t xml:space="preserve"> </w:t>
            </w:r>
            <w:r>
              <w:rPr>
                <w:b/>
              </w:rPr>
              <w:t xml:space="preserve">понимания </w:t>
            </w:r>
            <w:r>
              <w:rPr>
                <w:b/>
                <w:spacing w:val="-2"/>
              </w:rPr>
              <w:t>коллективных</w:t>
            </w:r>
          </w:p>
          <w:p w:rsidR="008A036E" w:rsidRDefault="00871284">
            <w:pPr>
              <w:pStyle w:val="TableParagraph"/>
              <w:spacing w:line="233" w:lineRule="exact"/>
              <w:ind w:left="107"/>
              <w:rPr>
                <w:b/>
              </w:rPr>
            </w:pPr>
            <w:r>
              <w:rPr>
                <w:b/>
              </w:rPr>
              <w:t>действий</w:t>
            </w:r>
            <w:r>
              <w:rPr>
                <w:b/>
                <w:spacing w:val="-5"/>
              </w:rPr>
              <w:t xml:space="preserve"> </w:t>
            </w:r>
            <w:r>
              <w:rPr>
                <w:b/>
              </w:rPr>
              <w:t>в</w:t>
            </w:r>
            <w:r>
              <w:rPr>
                <w:b/>
                <w:spacing w:val="-2"/>
              </w:rPr>
              <w:t xml:space="preserve"> защите: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1266"/>
        </w:trPr>
        <w:tc>
          <w:tcPr>
            <w:tcW w:w="2376" w:type="dxa"/>
          </w:tcPr>
          <w:p w:rsidR="008A036E" w:rsidRDefault="00871284">
            <w:pPr>
              <w:pStyle w:val="TableParagraph"/>
              <w:ind w:left="107"/>
            </w:pPr>
            <w:r>
              <w:t>Позиции игроков и построение</w:t>
            </w:r>
            <w:r>
              <w:rPr>
                <w:spacing w:val="-14"/>
              </w:rPr>
              <w:t xml:space="preserve"> </w:t>
            </w:r>
            <w:r>
              <w:t>игроков</w:t>
            </w:r>
            <w:r>
              <w:rPr>
                <w:spacing w:val="-14"/>
              </w:rPr>
              <w:t xml:space="preserve"> </w:t>
            </w:r>
            <w:r>
              <w:t>в защите</w:t>
            </w:r>
            <w:r>
              <w:rPr>
                <w:spacing w:val="-2"/>
              </w:rPr>
              <w:t xml:space="preserve"> </w:t>
            </w:r>
            <w:r>
              <w:t>от</w:t>
            </w:r>
            <w:r>
              <w:rPr>
                <w:spacing w:val="-1"/>
              </w:rPr>
              <w:t xml:space="preserve"> </w:t>
            </w:r>
            <w:r>
              <w:rPr>
                <w:spacing w:val="-2"/>
              </w:rPr>
              <w:t>стандартов</w:t>
            </w:r>
          </w:p>
          <w:p w:rsidR="008A036E" w:rsidRDefault="00871284">
            <w:pPr>
              <w:pStyle w:val="TableParagraph"/>
              <w:spacing w:line="252" w:lineRule="exact"/>
              <w:ind w:left="107"/>
            </w:pPr>
            <w:r>
              <w:t>(первый</w:t>
            </w:r>
            <w:r>
              <w:rPr>
                <w:spacing w:val="-14"/>
              </w:rPr>
              <w:t xml:space="preserve"> </w:t>
            </w:r>
            <w:r>
              <w:t>стандарт</w:t>
            </w:r>
            <w:r>
              <w:rPr>
                <w:spacing w:val="-14"/>
              </w:rPr>
              <w:t xml:space="preserve"> </w:t>
            </w:r>
            <w:r>
              <w:t>- свободный удар)</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rPr>
                <w:i/>
                <w:sz w:val="26"/>
              </w:rPr>
            </w:pPr>
          </w:p>
          <w:p w:rsidR="008A036E" w:rsidRDefault="00871284">
            <w:pPr>
              <w:pStyle w:val="TableParagraph"/>
              <w:spacing w:before="187"/>
              <w:ind w:left="112"/>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111"/>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7"/>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357"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3"/>
              <w:jc w:val="center"/>
              <w:rPr>
                <w:sz w:val="24"/>
              </w:rPr>
            </w:pPr>
            <w:r>
              <w:rPr>
                <w:sz w:val="24"/>
              </w:rPr>
              <w:t>+</w:t>
            </w:r>
          </w:p>
        </w:tc>
        <w:tc>
          <w:tcPr>
            <w:tcW w:w="424" w:type="dxa"/>
          </w:tcPr>
          <w:p w:rsidR="008A036E" w:rsidRDefault="008A036E">
            <w:pPr>
              <w:pStyle w:val="TableParagraph"/>
              <w:rPr>
                <w:i/>
                <w:sz w:val="26"/>
              </w:rPr>
            </w:pPr>
          </w:p>
          <w:p w:rsidR="008A036E" w:rsidRDefault="00871284">
            <w:pPr>
              <w:pStyle w:val="TableParagraph"/>
              <w:spacing w:before="187"/>
              <w:ind w:left="5"/>
              <w:jc w:val="center"/>
              <w:rPr>
                <w:sz w:val="24"/>
              </w:rPr>
            </w:pPr>
            <w:r>
              <w:rPr>
                <w:sz w:val="24"/>
              </w:rPr>
              <w:t>+</w:t>
            </w:r>
          </w:p>
        </w:tc>
      </w:tr>
      <w:tr w:rsidR="008A036E">
        <w:trPr>
          <w:trHeight w:val="1264"/>
        </w:trPr>
        <w:tc>
          <w:tcPr>
            <w:tcW w:w="2376" w:type="dxa"/>
          </w:tcPr>
          <w:p w:rsidR="008A036E" w:rsidRDefault="00871284">
            <w:pPr>
              <w:pStyle w:val="TableParagraph"/>
              <w:ind w:left="107"/>
            </w:pPr>
            <w:r>
              <w:t>Продолжение</w:t>
            </w:r>
            <w:r>
              <w:rPr>
                <w:spacing w:val="-14"/>
              </w:rPr>
              <w:t xml:space="preserve"> </w:t>
            </w:r>
            <w:r>
              <w:t>игры</w:t>
            </w:r>
            <w:r>
              <w:rPr>
                <w:spacing w:val="-14"/>
              </w:rPr>
              <w:t xml:space="preserve"> </w:t>
            </w:r>
            <w:r>
              <w:t xml:space="preserve">в защите после </w:t>
            </w:r>
            <w:r>
              <w:rPr>
                <w:spacing w:val="-2"/>
              </w:rPr>
              <w:t>захвата/рака/мола</w:t>
            </w:r>
          </w:p>
          <w:p w:rsidR="008A036E" w:rsidRDefault="00871284">
            <w:pPr>
              <w:pStyle w:val="TableParagraph"/>
              <w:spacing w:line="252" w:lineRule="exact"/>
              <w:ind w:left="107"/>
            </w:pPr>
            <w:r>
              <w:t>(атака</w:t>
            </w:r>
            <w:r>
              <w:rPr>
                <w:spacing w:val="-8"/>
              </w:rPr>
              <w:t xml:space="preserve"> </w:t>
            </w:r>
            <w:r>
              <w:t>-</w:t>
            </w:r>
            <w:r>
              <w:rPr>
                <w:spacing w:val="-11"/>
              </w:rPr>
              <w:t xml:space="preserve"> </w:t>
            </w:r>
            <w:r>
              <w:t>вторая</w:t>
            </w:r>
            <w:r>
              <w:rPr>
                <w:spacing w:val="-9"/>
              </w:rPr>
              <w:t xml:space="preserve"> </w:t>
            </w:r>
            <w:r>
              <w:t>фаза</w:t>
            </w:r>
            <w:r>
              <w:rPr>
                <w:spacing w:val="-8"/>
              </w:rPr>
              <w:t xml:space="preserve"> </w:t>
            </w:r>
            <w:r>
              <w:t>и последующие 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7"/>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7"/>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7"/>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7"/>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7"/>
              <w:ind w:left="71"/>
              <w:jc w:val="center"/>
              <w:rPr>
                <w:sz w:val="24"/>
              </w:rPr>
            </w:pPr>
            <w:r>
              <w:rPr>
                <w:sz w:val="24"/>
              </w:rPr>
              <w:t>+</w:t>
            </w:r>
          </w:p>
        </w:tc>
        <w:tc>
          <w:tcPr>
            <w:tcW w:w="357" w:type="dxa"/>
            <w:tcBorders>
              <w:left w:val="double" w:sz="4" w:space="0" w:color="000000"/>
            </w:tcBorders>
          </w:tcPr>
          <w:p w:rsidR="008A036E" w:rsidRDefault="008A036E">
            <w:pPr>
              <w:pStyle w:val="TableParagraph"/>
              <w:rPr>
                <w:i/>
                <w:sz w:val="26"/>
              </w:rPr>
            </w:pPr>
          </w:p>
          <w:p w:rsidR="008A036E" w:rsidRDefault="00871284">
            <w:pPr>
              <w:pStyle w:val="TableParagraph"/>
              <w:spacing w:before="187"/>
              <w:ind w:right="3"/>
              <w:jc w:val="center"/>
              <w:rPr>
                <w:sz w:val="24"/>
              </w:rPr>
            </w:pPr>
            <w:r>
              <w:rPr>
                <w:sz w:val="24"/>
              </w:rPr>
              <w:t>+</w:t>
            </w:r>
          </w:p>
        </w:tc>
        <w:tc>
          <w:tcPr>
            <w:tcW w:w="424" w:type="dxa"/>
          </w:tcPr>
          <w:p w:rsidR="008A036E" w:rsidRDefault="008A036E">
            <w:pPr>
              <w:pStyle w:val="TableParagraph"/>
              <w:rPr>
                <w:i/>
                <w:sz w:val="26"/>
              </w:rPr>
            </w:pPr>
          </w:p>
          <w:p w:rsidR="008A036E" w:rsidRDefault="00871284">
            <w:pPr>
              <w:pStyle w:val="TableParagraph"/>
              <w:spacing w:before="187"/>
              <w:ind w:left="5"/>
              <w:jc w:val="center"/>
              <w:rPr>
                <w:sz w:val="24"/>
              </w:rPr>
            </w:pPr>
            <w:r>
              <w:rPr>
                <w:sz w:val="24"/>
              </w:rPr>
              <w:t>+</w:t>
            </w:r>
          </w:p>
        </w:tc>
      </w:tr>
      <w:tr w:rsidR="008A036E">
        <w:trPr>
          <w:trHeight w:val="275"/>
        </w:trPr>
        <w:tc>
          <w:tcPr>
            <w:tcW w:w="2376" w:type="dxa"/>
          </w:tcPr>
          <w:p w:rsidR="008A036E" w:rsidRDefault="00871284">
            <w:pPr>
              <w:pStyle w:val="TableParagraph"/>
              <w:spacing w:before="15" w:line="240" w:lineRule="exact"/>
              <w:ind w:left="107"/>
            </w:pPr>
            <w:r>
              <w:t>Оказание</w:t>
            </w:r>
            <w:r>
              <w:rPr>
                <w:spacing w:val="-8"/>
              </w:rPr>
              <w:t xml:space="preserve"> </w:t>
            </w:r>
            <w:r>
              <w:rPr>
                <w:spacing w:val="-2"/>
              </w:rPr>
              <w:t>давления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6"/>
        </w:trPr>
        <w:tc>
          <w:tcPr>
            <w:tcW w:w="2376" w:type="dxa"/>
          </w:tcPr>
          <w:p w:rsidR="008A036E" w:rsidRDefault="00871284">
            <w:pPr>
              <w:pStyle w:val="TableParagraph"/>
              <w:spacing w:line="246" w:lineRule="exact"/>
              <w:ind w:left="107"/>
            </w:pPr>
            <w:r>
              <w:t>Соперничество</w:t>
            </w:r>
            <w:r>
              <w:rPr>
                <w:spacing w:val="-11"/>
              </w:rPr>
              <w:t xml:space="preserve"> </w:t>
            </w:r>
            <w:r>
              <w:rPr>
                <w:spacing w:val="-5"/>
              </w:rPr>
              <w:t>за</w:t>
            </w:r>
          </w:p>
          <w:p w:rsidR="008A036E" w:rsidRDefault="00871284">
            <w:pPr>
              <w:pStyle w:val="TableParagraph"/>
              <w:spacing w:line="240" w:lineRule="exact"/>
              <w:ind w:left="107"/>
            </w:pPr>
            <w:r>
              <w:t>владение</w:t>
            </w:r>
            <w:r>
              <w:rPr>
                <w:spacing w:val="-5"/>
              </w:rPr>
              <w:t xml:space="preserve"> </w:t>
            </w:r>
            <w:r>
              <w:rPr>
                <w:spacing w:val="-2"/>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757"/>
        </w:trPr>
        <w:tc>
          <w:tcPr>
            <w:tcW w:w="2376" w:type="dxa"/>
            <w:shd w:val="clear" w:color="auto" w:fill="D9D9D9"/>
          </w:tcPr>
          <w:p w:rsidR="008A036E" w:rsidRDefault="00871284">
            <w:pPr>
              <w:pStyle w:val="TableParagraph"/>
              <w:spacing w:line="248" w:lineRule="exact"/>
              <w:ind w:left="107"/>
              <w:rPr>
                <w:b/>
              </w:rPr>
            </w:pPr>
            <w:r>
              <w:rPr>
                <w:b/>
              </w:rPr>
              <w:t>Техника</w:t>
            </w:r>
            <w:r>
              <w:rPr>
                <w:b/>
                <w:spacing w:val="-2"/>
              </w:rPr>
              <w:t xml:space="preserve"> </w:t>
            </w:r>
            <w:r>
              <w:rPr>
                <w:b/>
              </w:rPr>
              <w:t>игры</w:t>
            </w:r>
            <w:r>
              <w:rPr>
                <w:b/>
                <w:spacing w:val="-3"/>
              </w:rPr>
              <w:t xml:space="preserve"> </w:t>
            </w:r>
            <w:r>
              <w:rPr>
                <w:b/>
                <w:spacing w:val="-10"/>
              </w:rPr>
              <w:t>в</w:t>
            </w:r>
          </w:p>
          <w:p w:rsidR="008A036E" w:rsidRDefault="00871284">
            <w:pPr>
              <w:pStyle w:val="TableParagraph"/>
              <w:spacing w:line="250" w:lineRule="exact"/>
              <w:ind w:left="107"/>
            </w:pPr>
            <w:r>
              <w:rPr>
                <w:b/>
              </w:rPr>
              <w:t>коридоре</w:t>
            </w:r>
            <w:r>
              <w:rPr>
                <w:b/>
                <w:spacing w:val="-2"/>
              </w:rPr>
              <w:t xml:space="preserve"> </w:t>
            </w:r>
            <w:r>
              <w:t>–</w:t>
            </w:r>
            <w:r>
              <w:rPr>
                <w:spacing w:val="-1"/>
              </w:rPr>
              <w:t xml:space="preserve"> </w:t>
            </w:r>
            <w:r>
              <w:rPr>
                <w:spacing w:val="-2"/>
              </w:rPr>
              <w:t>создание</w:t>
            </w:r>
          </w:p>
          <w:p w:rsidR="008A036E" w:rsidRDefault="00871284">
            <w:pPr>
              <w:pStyle w:val="TableParagraph"/>
              <w:spacing w:before="1" w:line="238" w:lineRule="exact"/>
              <w:ind w:left="107"/>
            </w:pPr>
            <w:r>
              <w:t>платформы</w:t>
            </w:r>
            <w:r>
              <w:rPr>
                <w:spacing w:val="-4"/>
              </w:rPr>
              <w:t xml:space="preserve"> </w:t>
            </w:r>
            <w:r>
              <w:t>для</w:t>
            </w:r>
            <w:r>
              <w:rPr>
                <w:spacing w:val="-4"/>
              </w:rPr>
              <w:t xml:space="preserve"> </w:t>
            </w:r>
            <w:r>
              <w:rPr>
                <w:spacing w:val="-2"/>
              </w:rPr>
              <w:t>атаки</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276"/>
        </w:trPr>
        <w:tc>
          <w:tcPr>
            <w:tcW w:w="2376" w:type="dxa"/>
          </w:tcPr>
          <w:p w:rsidR="008A036E" w:rsidRDefault="00871284">
            <w:pPr>
              <w:pStyle w:val="TableParagraph"/>
              <w:spacing w:before="18" w:line="238" w:lineRule="exact"/>
              <w:ind w:left="107"/>
            </w:pPr>
            <w:r>
              <w:t>Атака</w:t>
            </w:r>
            <w:r>
              <w:rPr>
                <w:spacing w:val="-1"/>
              </w:rPr>
              <w:t xml:space="preserve"> </w:t>
            </w:r>
            <w:r>
              <w:t>-</w:t>
            </w:r>
            <w:r>
              <w:rPr>
                <w:spacing w:val="-4"/>
              </w:rPr>
              <w:t xml:space="preserve"> </w:t>
            </w:r>
            <w:r>
              <w:rPr>
                <w:spacing w:val="-2"/>
              </w:rPr>
              <w:t>формирование</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5"/>
        </w:trPr>
        <w:tc>
          <w:tcPr>
            <w:tcW w:w="2376" w:type="dxa"/>
          </w:tcPr>
          <w:p w:rsidR="008A036E" w:rsidRDefault="00871284">
            <w:pPr>
              <w:pStyle w:val="TableParagraph"/>
              <w:spacing w:line="248" w:lineRule="exact"/>
              <w:ind w:left="107"/>
            </w:pPr>
            <w:r>
              <w:t>Атака –</w:t>
            </w:r>
            <w:r>
              <w:rPr>
                <w:spacing w:val="-1"/>
              </w:rPr>
              <w:t xml:space="preserve"> </w:t>
            </w:r>
            <w:r>
              <w:rPr>
                <w:spacing w:val="-2"/>
              </w:rPr>
              <w:t>сигналы,</w:t>
            </w:r>
          </w:p>
          <w:p w:rsidR="008A036E" w:rsidRDefault="00871284">
            <w:pPr>
              <w:pStyle w:val="TableParagraph"/>
              <w:spacing w:line="238" w:lineRule="exact"/>
              <w:ind w:left="107"/>
            </w:pPr>
            <w:r>
              <w:t>коды,</w:t>
            </w:r>
            <w:r>
              <w:rPr>
                <w:spacing w:val="-3"/>
              </w:rPr>
              <w:t xml:space="preserve"> </w:t>
            </w:r>
            <w:r>
              <w:rPr>
                <w:spacing w:val="-2"/>
              </w:rPr>
              <w:t>коммуникация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60"/>
        </w:trPr>
        <w:tc>
          <w:tcPr>
            <w:tcW w:w="2376" w:type="dxa"/>
          </w:tcPr>
          <w:p w:rsidR="008A036E" w:rsidRDefault="00871284">
            <w:pPr>
              <w:pStyle w:val="TableParagraph"/>
              <w:ind w:left="107"/>
            </w:pPr>
            <w:r>
              <w:t>Атака</w:t>
            </w:r>
            <w:r>
              <w:rPr>
                <w:spacing w:val="-14"/>
              </w:rPr>
              <w:t xml:space="preserve"> </w:t>
            </w:r>
            <w:r>
              <w:t>-</w:t>
            </w:r>
            <w:r>
              <w:rPr>
                <w:spacing w:val="-14"/>
              </w:rPr>
              <w:t xml:space="preserve"> </w:t>
            </w:r>
            <w:r>
              <w:t>синхронность перестроения и</w:t>
            </w:r>
          </w:p>
          <w:p w:rsidR="008A036E" w:rsidRDefault="00871284">
            <w:pPr>
              <w:pStyle w:val="TableParagraph"/>
              <w:spacing w:line="238" w:lineRule="exact"/>
              <w:ind w:left="107"/>
            </w:pPr>
            <w:r>
              <w:rPr>
                <w:spacing w:val="-2"/>
              </w:rPr>
              <w:t>реакция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5"/>
        </w:trPr>
        <w:tc>
          <w:tcPr>
            <w:tcW w:w="2376" w:type="dxa"/>
          </w:tcPr>
          <w:p w:rsidR="008A036E" w:rsidRDefault="00871284">
            <w:pPr>
              <w:pStyle w:val="TableParagraph"/>
              <w:spacing w:line="246" w:lineRule="exact"/>
              <w:ind w:left="107"/>
            </w:pPr>
            <w:r>
              <w:t>Атака</w:t>
            </w:r>
            <w:r>
              <w:rPr>
                <w:spacing w:val="-3"/>
              </w:rPr>
              <w:t xml:space="preserve"> </w:t>
            </w:r>
            <w:r>
              <w:t>-</w:t>
            </w:r>
            <w:r>
              <w:rPr>
                <w:spacing w:val="-6"/>
              </w:rPr>
              <w:t xml:space="preserve"> </w:t>
            </w:r>
            <w:r>
              <w:t>вбрасывание</w:t>
            </w:r>
            <w:r>
              <w:rPr>
                <w:spacing w:val="-3"/>
              </w:rPr>
              <w:t xml:space="preserve"> </w:t>
            </w:r>
            <w:r>
              <w:rPr>
                <w:spacing w:val="-10"/>
              </w:rPr>
              <w:t>и</w:t>
            </w:r>
          </w:p>
          <w:p w:rsidR="008A036E" w:rsidRDefault="00871284">
            <w:pPr>
              <w:pStyle w:val="TableParagraph"/>
              <w:spacing w:line="240" w:lineRule="exact"/>
              <w:ind w:left="107"/>
            </w:pPr>
            <w:r>
              <w:t>ловля</w:t>
            </w:r>
            <w:r>
              <w:rPr>
                <w:spacing w:val="-3"/>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3"/>
        </w:trPr>
        <w:tc>
          <w:tcPr>
            <w:tcW w:w="2376" w:type="dxa"/>
          </w:tcPr>
          <w:p w:rsidR="008A036E" w:rsidRDefault="00871284">
            <w:pPr>
              <w:pStyle w:val="TableParagraph"/>
              <w:ind w:left="107" w:right="103"/>
            </w:pPr>
            <w:r>
              <w:t>Отыгрыш</w:t>
            </w:r>
            <w:r>
              <w:rPr>
                <w:spacing w:val="-14"/>
              </w:rPr>
              <w:t xml:space="preserve"> </w:t>
            </w:r>
            <w:r>
              <w:t>мяча</w:t>
            </w:r>
            <w:r>
              <w:rPr>
                <w:spacing w:val="-14"/>
              </w:rPr>
              <w:t xml:space="preserve"> </w:t>
            </w:r>
            <w:r>
              <w:t>и варианты игры -</w:t>
            </w:r>
          </w:p>
          <w:p w:rsidR="008A036E" w:rsidRDefault="00871284">
            <w:pPr>
              <w:pStyle w:val="TableParagraph"/>
              <w:spacing w:line="252" w:lineRule="exact"/>
              <w:ind w:left="107"/>
            </w:pPr>
            <w:r>
              <w:t>выбор</w:t>
            </w:r>
            <w:r>
              <w:rPr>
                <w:spacing w:val="-14"/>
              </w:rPr>
              <w:t xml:space="preserve"> </w:t>
            </w:r>
            <w:r>
              <w:t xml:space="preserve">лучшего </w:t>
            </w:r>
            <w:r>
              <w:rPr>
                <w:spacing w:val="-2"/>
              </w:rPr>
              <w:t>продолжения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5"/>
        </w:trPr>
        <w:tc>
          <w:tcPr>
            <w:tcW w:w="2376" w:type="dxa"/>
          </w:tcPr>
          <w:p w:rsidR="008A036E" w:rsidRDefault="00871284">
            <w:pPr>
              <w:pStyle w:val="TableParagraph"/>
              <w:spacing w:line="246" w:lineRule="exact"/>
              <w:ind w:left="107"/>
            </w:pPr>
            <w:r>
              <w:t xml:space="preserve">Защита </w:t>
            </w:r>
            <w:r>
              <w:rPr>
                <w:spacing w:val="-10"/>
              </w:rPr>
              <w:t>-</w:t>
            </w:r>
          </w:p>
          <w:p w:rsidR="008A036E" w:rsidRDefault="00871284">
            <w:pPr>
              <w:pStyle w:val="TableParagraph"/>
              <w:spacing w:line="240" w:lineRule="exact"/>
              <w:ind w:left="107"/>
            </w:pPr>
            <w:r>
              <w:rPr>
                <w:spacing w:val="-2"/>
              </w:rPr>
              <w:t>формирование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5"/>
        </w:trPr>
        <w:tc>
          <w:tcPr>
            <w:tcW w:w="2376" w:type="dxa"/>
          </w:tcPr>
          <w:p w:rsidR="008A036E" w:rsidRDefault="00871284">
            <w:pPr>
              <w:pStyle w:val="TableParagraph"/>
              <w:spacing w:line="246" w:lineRule="exact"/>
              <w:ind w:left="107"/>
            </w:pPr>
            <w:r>
              <w:t>Защита -</w:t>
            </w:r>
            <w:r>
              <w:rPr>
                <w:spacing w:val="-4"/>
              </w:rPr>
              <w:t xml:space="preserve"> </w:t>
            </w:r>
            <w:r>
              <w:rPr>
                <w:spacing w:val="-2"/>
              </w:rPr>
              <w:t>перестроение</w:t>
            </w:r>
          </w:p>
          <w:p w:rsidR="008A036E" w:rsidRDefault="00871284">
            <w:pPr>
              <w:pStyle w:val="TableParagraph"/>
              <w:spacing w:line="240" w:lineRule="exact"/>
              <w:ind w:left="107"/>
            </w:pPr>
            <w:r>
              <w:t xml:space="preserve">и </w:t>
            </w:r>
            <w:r>
              <w:rPr>
                <w:spacing w:val="-2"/>
              </w:rPr>
              <w:t>реакция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5"/>
        </w:trPr>
        <w:tc>
          <w:tcPr>
            <w:tcW w:w="2376" w:type="dxa"/>
          </w:tcPr>
          <w:p w:rsidR="008A036E" w:rsidRDefault="00871284">
            <w:pPr>
              <w:pStyle w:val="TableParagraph"/>
              <w:spacing w:line="246" w:lineRule="exact"/>
              <w:ind w:left="107"/>
            </w:pPr>
            <w:r>
              <w:t>Защита -</w:t>
            </w:r>
            <w:r>
              <w:rPr>
                <w:spacing w:val="-4"/>
              </w:rPr>
              <w:t xml:space="preserve"> </w:t>
            </w:r>
            <w:r>
              <w:t xml:space="preserve">борьба </w:t>
            </w:r>
            <w:r>
              <w:rPr>
                <w:spacing w:val="-5"/>
              </w:rPr>
              <w:t>за</w:t>
            </w:r>
          </w:p>
          <w:p w:rsidR="008A036E" w:rsidRDefault="00871284">
            <w:pPr>
              <w:pStyle w:val="TableParagraph"/>
              <w:spacing w:line="240" w:lineRule="exact"/>
              <w:ind w:left="107"/>
            </w:pPr>
            <w:r>
              <w:t>владение</w:t>
            </w:r>
            <w:r>
              <w:rPr>
                <w:spacing w:val="-5"/>
              </w:rPr>
              <w:t xml:space="preserve"> </w:t>
            </w:r>
            <w:r>
              <w:rPr>
                <w:spacing w:val="-2"/>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bl>
    <w:p w:rsidR="008A036E" w:rsidRDefault="008A036E">
      <w:pPr>
        <w:sectPr w:rsidR="008A036E">
          <w:pgSz w:w="16840" w:h="11910" w:orient="landscape"/>
          <w:pgMar w:top="1100" w:right="280" w:bottom="88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506"/>
        </w:trPr>
        <w:tc>
          <w:tcPr>
            <w:tcW w:w="2376" w:type="dxa"/>
          </w:tcPr>
          <w:p w:rsidR="008A036E" w:rsidRDefault="00871284">
            <w:pPr>
              <w:pStyle w:val="TableParagraph"/>
              <w:spacing w:line="252" w:lineRule="exact"/>
              <w:ind w:left="107" w:right="95"/>
            </w:pPr>
            <w:r>
              <w:t>Защита</w:t>
            </w:r>
            <w:r>
              <w:rPr>
                <w:spacing w:val="-11"/>
              </w:rPr>
              <w:t xml:space="preserve"> </w:t>
            </w:r>
            <w:r>
              <w:t>-</w:t>
            </w:r>
            <w:r>
              <w:rPr>
                <w:spacing w:val="-14"/>
              </w:rPr>
              <w:t xml:space="preserve"> </w:t>
            </w:r>
            <w:r>
              <w:t>борьба</w:t>
            </w:r>
            <w:r>
              <w:rPr>
                <w:spacing w:val="-10"/>
              </w:rPr>
              <w:t xml:space="preserve"> </w:t>
            </w:r>
            <w:r>
              <w:t>за свою территорию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012"/>
        </w:trPr>
        <w:tc>
          <w:tcPr>
            <w:tcW w:w="2376" w:type="dxa"/>
            <w:shd w:val="clear" w:color="auto" w:fill="D9D9D9"/>
          </w:tcPr>
          <w:p w:rsidR="008A036E" w:rsidRDefault="00871284">
            <w:pPr>
              <w:pStyle w:val="TableParagraph"/>
              <w:spacing w:before="3" w:line="237" w:lineRule="auto"/>
              <w:ind w:left="107" w:right="119"/>
            </w:pPr>
            <w:r>
              <w:rPr>
                <w:b/>
              </w:rPr>
              <w:t>Атака</w:t>
            </w:r>
            <w:r>
              <w:rPr>
                <w:b/>
                <w:spacing w:val="-11"/>
              </w:rPr>
              <w:t xml:space="preserve"> </w:t>
            </w:r>
            <w:r>
              <w:rPr>
                <w:b/>
              </w:rPr>
              <w:t>задней</w:t>
            </w:r>
            <w:r>
              <w:rPr>
                <w:b/>
                <w:spacing w:val="-13"/>
              </w:rPr>
              <w:t xml:space="preserve"> </w:t>
            </w:r>
            <w:r>
              <w:rPr>
                <w:b/>
              </w:rPr>
              <w:t>линии</w:t>
            </w:r>
            <w:r>
              <w:rPr>
                <w:b/>
                <w:spacing w:val="-13"/>
              </w:rPr>
              <w:t xml:space="preserve"> </w:t>
            </w:r>
            <w:r>
              <w:rPr>
                <w:b/>
              </w:rPr>
              <w:t xml:space="preserve">- </w:t>
            </w:r>
            <w:r>
              <w:t>умение играть в</w:t>
            </w:r>
            <w:r>
              <w:rPr>
                <w:spacing w:val="40"/>
              </w:rPr>
              <w:t xml:space="preserve"> </w:t>
            </w:r>
            <w:r>
              <w:t>любой фазе в игровых</w:t>
            </w:r>
          </w:p>
          <w:p w:rsidR="008A036E" w:rsidRDefault="00871284">
            <w:pPr>
              <w:pStyle w:val="TableParagraph"/>
              <w:spacing w:line="238" w:lineRule="exact"/>
              <w:ind w:left="107"/>
            </w:pPr>
            <w:r>
              <w:rPr>
                <w:spacing w:val="-2"/>
              </w:rPr>
              <w:t>условиях</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760"/>
        </w:trPr>
        <w:tc>
          <w:tcPr>
            <w:tcW w:w="2376" w:type="dxa"/>
          </w:tcPr>
          <w:p w:rsidR="008A036E" w:rsidRDefault="00871284">
            <w:pPr>
              <w:pStyle w:val="TableParagraph"/>
              <w:spacing w:line="247" w:lineRule="exact"/>
              <w:ind w:left="107"/>
            </w:pPr>
            <w:r>
              <w:t>Позиции</w:t>
            </w:r>
            <w:r>
              <w:rPr>
                <w:spacing w:val="-5"/>
              </w:rPr>
              <w:t xml:space="preserve"> </w:t>
            </w:r>
            <w:r>
              <w:t>и</w:t>
            </w:r>
            <w:r>
              <w:rPr>
                <w:spacing w:val="-3"/>
              </w:rPr>
              <w:t xml:space="preserve"> </w:t>
            </w:r>
            <w:r>
              <w:rPr>
                <w:spacing w:val="-2"/>
              </w:rPr>
              <w:t>построение</w:t>
            </w:r>
          </w:p>
          <w:p w:rsidR="008A036E" w:rsidRDefault="00871284">
            <w:pPr>
              <w:pStyle w:val="TableParagraph"/>
              <w:spacing w:line="252" w:lineRule="exact"/>
              <w:ind w:left="107"/>
            </w:pPr>
            <w:r>
              <w:t>линии</w:t>
            </w:r>
            <w:r>
              <w:rPr>
                <w:spacing w:val="-4"/>
              </w:rPr>
              <w:t xml:space="preserve"> </w:t>
            </w:r>
            <w:r>
              <w:t>-</w:t>
            </w:r>
            <w:r>
              <w:rPr>
                <w:spacing w:val="-7"/>
              </w:rPr>
              <w:t xml:space="preserve"> </w:t>
            </w:r>
            <w:r>
              <w:t xml:space="preserve">поиск </w:t>
            </w:r>
            <w:r>
              <w:rPr>
                <w:spacing w:val="-2"/>
              </w:rPr>
              <w:t>возможностей</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0"/>
        </w:trPr>
        <w:tc>
          <w:tcPr>
            <w:tcW w:w="2376" w:type="dxa"/>
          </w:tcPr>
          <w:p w:rsidR="008A036E" w:rsidRDefault="00871284">
            <w:pPr>
              <w:pStyle w:val="TableParagraph"/>
              <w:ind w:left="107" w:right="288"/>
            </w:pPr>
            <w:r>
              <w:rPr>
                <w:spacing w:val="-2"/>
              </w:rPr>
              <w:t xml:space="preserve">Определение </w:t>
            </w:r>
            <w:r>
              <w:t>пространства</w:t>
            </w:r>
            <w:r>
              <w:rPr>
                <w:spacing w:val="-14"/>
              </w:rPr>
              <w:t xml:space="preserve"> </w:t>
            </w:r>
            <w:r>
              <w:t>(выбор</w:t>
            </w:r>
          </w:p>
          <w:p w:rsidR="008A036E" w:rsidRDefault="00871284">
            <w:pPr>
              <w:pStyle w:val="TableParagraph"/>
              <w:spacing w:line="252" w:lineRule="exact"/>
              <w:ind w:left="107"/>
            </w:pPr>
            <w:r>
              <w:t>варианта</w:t>
            </w:r>
            <w:r>
              <w:rPr>
                <w:spacing w:val="-14"/>
              </w:rPr>
              <w:t xml:space="preserve"> </w:t>
            </w:r>
            <w:r>
              <w:t>и</w:t>
            </w:r>
            <w:r>
              <w:rPr>
                <w:spacing w:val="-14"/>
              </w:rPr>
              <w:t xml:space="preserve"> </w:t>
            </w:r>
            <w:r>
              <w:t xml:space="preserve">развитие </w:t>
            </w:r>
            <w:r>
              <w:rPr>
                <w:spacing w:val="-2"/>
              </w:rPr>
              <w:t>атаки)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2"/>
        </w:trPr>
        <w:tc>
          <w:tcPr>
            <w:tcW w:w="2376" w:type="dxa"/>
          </w:tcPr>
          <w:p w:rsidR="008A036E" w:rsidRDefault="00871284">
            <w:pPr>
              <w:pStyle w:val="TableParagraph"/>
              <w:ind w:left="107" w:right="157"/>
            </w:pPr>
            <w:r>
              <w:t>Углы</w:t>
            </w:r>
            <w:r>
              <w:rPr>
                <w:spacing w:val="-14"/>
              </w:rPr>
              <w:t xml:space="preserve"> </w:t>
            </w:r>
            <w:r>
              <w:t>движения</w:t>
            </w:r>
            <w:r>
              <w:rPr>
                <w:spacing w:val="-14"/>
              </w:rPr>
              <w:t xml:space="preserve"> </w:t>
            </w:r>
            <w:r>
              <w:t>(бега) – сохранение пространства и</w:t>
            </w:r>
          </w:p>
          <w:p w:rsidR="008A036E" w:rsidRDefault="00871284">
            <w:pPr>
              <w:pStyle w:val="TableParagraph"/>
              <w:spacing w:line="237" w:lineRule="exact"/>
              <w:ind w:left="107"/>
            </w:pPr>
            <w:r>
              <w:t>создание</w:t>
            </w:r>
            <w:r>
              <w:rPr>
                <w:spacing w:val="-7"/>
              </w:rPr>
              <w:t xml:space="preserve"> </w:t>
            </w:r>
            <w:r>
              <w:rPr>
                <w:spacing w:val="-2"/>
              </w:rPr>
              <w:t>пространства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60"/>
        </w:trPr>
        <w:tc>
          <w:tcPr>
            <w:tcW w:w="2376" w:type="dxa"/>
          </w:tcPr>
          <w:p w:rsidR="008A036E" w:rsidRDefault="00871284">
            <w:pPr>
              <w:pStyle w:val="TableParagraph"/>
              <w:spacing w:line="242" w:lineRule="auto"/>
              <w:ind w:left="162" w:right="325" w:hanging="56"/>
            </w:pPr>
            <w:r>
              <w:t>Расчет</w:t>
            </w:r>
            <w:r>
              <w:rPr>
                <w:spacing w:val="-14"/>
              </w:rPr>
              <w:t xml:space="preserve"> </w:t>
            </w:r>
            <w:r>
              <w:t>времени</w:t>
            </w:r>
            <w:r>
              <w:rPr>
                <w:spacing w:val="-14"/>
              </w:rPr>
              <w:t xml:space="preserve"> </w:t>
            </w:r>
            <w:r>
              <w:t>паса – вытягивание и</w:t>
            </w:r>
          </w:p>
          <w:p w:rsidR="008A036E" w:rsidRDefault="00871284">
            <w:pPr>
              <w:pStyle w:val="TableParagraph"/>
              <w:spacing w:line="236" w:lineRule="exact"/>
              <w:ind w:left="107"/>
            </w:pPr>
            <w:r>
              <w:t>удержание</w:t>
            </w:r>
            <w:r>
              <w:rPr>
                <w:spacing w:val="-6"/>
              </w:rPr>
              <w:t xml:space="preserve"> </w:t>
            </w:r>
            <w:r>
              <w:rPr>
                <w:spacing w:val="-2"/>
              </w:rPr>
              <w:t>защитника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0"/>
        </w:trPr>
        <w:tc>
          <w:tcPr>
            <w:tcW w:w="2376" w:type="dxa"/>
          </w:tcPr>
          <w:p w:rsidR="008A036E" w:rsidRDefault="00871284">
            <w:pPr>
              <w:pStyle w:val="TableParagraph"/>
              <w:ind w:left="107" w:right="108"/>
            </w:pPr>
            <w:r>
              <w:t>Проникновение</w:t>
            </w:r>
            <w:r>
              <w:rPr>
                <w:spacing w:val="-14"/>
              </w:rPr>
              <w:t xml:space="preserve"> </w:t>
            </w:r>
            <w:r>
              <w:t xml:space="preserve">сквозь защиту (с помощью </w:t>
            </w:r>
            <w:r>
              <w:rPr>
                <w:spacing w:val="-2"/>
              </w:rPr>
              <w:t>лишнего,</w:t>
            </w:r>
          </w:p>
          <w:p w:rsidR="008A036E" w:rsidRDefault="00871284">
            <w:pPr>
              <w:pStyle w:val="TableParagraph"/>
              <w:spacing w:line="237" w:lineRule="exact"/>
              <w:ind w:left="107"/>
            </w:pPr>
            <w:r>
              <w:t>неприкрытого</w:t>
            </w:r>
            <w:r>
              <w:rPr>
                <w:spacing w:val="-6"/>
              </w:rPr>
              <w:t xml:space="preserve"> </w:t>
            </w:r>
            <w:r>
              <w:rPr>
                <w:spacing w:val="-2"/>
              </w:rPr>
              <w:t>игрока)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60"/>
        </w:trPr>
        <w:tc>
          <w:tcPr>
            <w:tcW w:w="2376" w:type="dxa"/>
          </w:tcPr>
          <w:p w:rsidR="008A036E" w:rsidRDefault="00871284">
            <w:pPr>
              <w:pStyle w:val="TableParagraph"/>
              <w:spacing w:line="252" w:lineRule="exact"/>
              <w:ind w:left="107" w:right="272"/>
            </w:pPr>
            <w:r>
              <w:t>Поддержка игрока с мячом</w:t>
            </w:r>
            <w:r>
              <w:rPr>
                <w:spacing w:val="-14"/>
              </w:rPr>
              <w:t xml:space="preserve"> </w:t>
            </w:r>
            <w:r>
              <w:t xml:space="preserve">(продолжение </w:t>
            </w:r>
            <w:r>
              <w:rPr>
                <w:spacing w:val="-2"/>
              </w:rPr>
              <w:t>атаки)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264"/>
        </w:trPr>
        <w:tc>
          <w:tcPr>
            <w:tcW w:w="2376" w:type="dxa"/>
            <w:shd w:val="clear" w:color="auto" w:fill="D9D9D9"/>
          </w:tcPr>
          <w:p w:rsidR="008A036E" w:rsidRDefault="00871284">
            <w:pPr>
              <w:pStyle w:val="TableParagraph"/>
              <w:spacing w:before="2" w:line="235" w:lineRule="auto"/>
              <w:ind w:left="107"/>
            </w:pPr>
            <w:r>
              <w:rPr>
                <w:b/>
              </w:rPr>
              <w:t>Удары</w:t>
            </w:r>
            <w:r>
              <w:rPr>
                <w:b/>
                <w:spacing w:val="-12"/>
              </w:rPr>
              <w:t xml:space="preserve"> </w:t>
            </w:r>
            <w:r>
              <w:rPr>
                <w:b/>
              </w:rPr>
              <w:t>ногой</w:t>
            </w:r>
            <w:r>
              <w:rPr>
                <w:b/>
                <w:spacing w:val="-12"/>
              </w:rPr>
              <w:t xml:space="preserve"> </w:t>
            </w:r>
            <w:r>
              <w:rPr>
                <w:b/>
              </w:rPr>
              <w:t>и</w:t>
            </w:r>
            <w:r>
              <w:rPr>
                <w:b/>
                <w:spacing w:val="-14"/>
              </w:rPr>
              <w:t xml:space="preserve"> </w:t>
            </w:r>
            <w:r>
              <w:rPr>
                <w:b/>
              </w:rPr>
              <w:t xml:space="preserve">ловля мяча - </w:t>
            </w:r>
            <w:r>
              <w:t>движение</w:t>
            </w:r>
          </w:p>
          <w:p w:rsidR="008A036E" w:rsidRDefault="00871284">
            <w:pPr>
              <w:pStyle w:val="TableParagraph"/>
              <w:spacing w:before="2"/>
              <w:ind w:left="107" w:right="549"/>
            </w:pPr>
            <w:r>
              <w:t xml:space="preserve">вперед и </w:t>
            </w:r>
            <w:r>
              <w:rPr>
                <w:spacing w:val="-2"/>
              </w:rPr>
              <w:t>использование</w:t>
            </w:r>
          </w:p>
          <w:p w:rsidR="008A036E" w:rsidRDefault="00871284">
            <w:pPr>
              <w:pStyle w:val="TableParagraph"/>
              <w:spacing w:before="1" w:line="238" w:lineRule="exact"/>
              <w:ind w:left="107"/>
            </w:pPr>
            <w:r>
              <w:rPr>
                <w:spacing w:val="-2"/>
              </w:rPr>
              <w:t>пространства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1264"/>
        </w:trPr>
        <w:tc>
          <w:tcPr>
            <w:tcW w:w="2376" w:type="dxa"/>
          </w:tcPr>
          <w:p w:rsidR="008A036E" w:rsidRDefault="00871284">
            <w:pPr>
              <w:pStyle w:val="TableParagraph"/>
              <w:ind w:left="107" w:right="549"/>
            </w:pPr>
            <w:r>
              <w:t>Удар</w:t>
            </w:r>
            <w:r>
              <w:rPr>
                <w:spacing w:val="-12"/>
              </w:rPr>
              <w:t xml:space="preserve"> </w:t>
            </w:r>
            <w:r>
              <w:t>по</w:t>
            </w:r>
            <w:r>
              <w:rPr>
                <w:spacing w:val="-12"/>
              </w:rPr>
              <w:t xml:space="preserve"> </w:t>
            </w:r>
            <w:r>
              <w:t>земле</w:t>
            </w:r>
            <w:r>
              <w:rPr>
                <w:spacing w:val="-12"/>
              </w:rPr>
              <w:t xml:space="preserve"> </w:t>
            </w:r>
            <w:r>
              <w:t>(в разрез между защитниками) и</w:t>
            </w:r>
          </w:p>
          <w:p w:rsidR="008A036E" w:rsidRDefault="00871284">
            <w:pPr>
              <w:pStyle w:val="TableParagraph"/>
              <w:spacing w:line="254" w:lineRule="exact"/>
              <w:ind w:left="107" w:right="395"/>
            </w:pPr>
            <w:r>
              <w:t>короткая</w:t>
            </w:r>
            <w:r>
              <w:rPr>
                <w:spacing w:val="-14"/>
              </w:rPr>
              <w:t xml:space="preserve"> </w:t>
            </w:r>
            <w:r>
              <w:t>перекидка через защитников</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5"/>
        </w:trPr>
        <w:tc>
          <w:tcPr>
            <w:tcW w:w="2376" w:type="dxa"/>
          </w:tcPr>
          <w:p w:rsidR="008A036E" w:rsidRDefault="00871284">
            <w:pPr>
              <w:pStyle w:val="TableParagraph"/>
              <w:spacing w:before="15" w:line="240" w:lineRule="exact"/>
              <w:ind w:left="107"/>
            </w:pPr>
            <w:r>
              <w:t>Дальний</w:t>
            </w:r>
            <w:r>
              <w:rPr>
                <w:spacing w:val="-7"/>
              </w:rPr>
              <w:t xml:space="preserve"> </w:t>
            </w:r>
            <w:r>
              <w:t>высокий</w:t>
            </w:r>
            <w:r>
              <w:rPr>
                <w:spacing w:val="-5"/>
              </w:rPr>
              <w:t xml:space="preserve"> </w:t>
            </w:r>
            <w:r>
              <w:rPr>
                <w:spacing w:val="-4"/>
              </w:rPr>
              <w:t>удар</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760"/>
        </w:trPr>
        <w:tc>
          <w:tcPr>
            <w:tcW w:w="2376" w:type="dxa"/>
          </w:tcPr>
          <w:p w:rsidR="008A036E" w:rsidRDefault="00871284">
            <w:pPr>
              <w:pStyle w:val="TableParagraph"/>
              <w:spacing w:line="252" w:lineRule="exact"/>
              <w:ind w:left="107" w:right="103"/>
              <w:jc w:val="both"/>
            </w:pPr>
            <w:r>
              <w:t>в</w:t>
            </w:r>
            <w:r>
              <w:rPr>
                <w:spacing w:val="-2"/>
              </w:rPr>
              <w:t xml:space="preserve"> </w:t>
            </w:r>
            <w:r>
              <w:t>поле,</w:t>
            </w:r>
            <w:r>
              <w:rPr>
                <w:spacing w:val="-1"/>
              </w:rPr>
              <w:t xml:space="preserve"> </w:t>
            </w:r>
            <w:r>
              <w:t>для</w:t>
            </w:r>
            <w:r>
              <w:rPr>
                <w:spacing w:val="-2"/>
              </w:rPr>
              <w:t xml:space="preserve"> </w:t>
            </w:r>
            <w:r>
              <w:t>того</w:t>
            </w:r>
            <w:r>
              <w:rPr>
                <w:spacing w:val="-1"/>
              </w:rPr>
              <w:t xml:space="preserve"> </w:t>
            </w:r>
            <w:r>
              <w:t>чтобы отобрать</w:t>
            </w:r>
            <w:r>
              <w:rPr>
                <w:spacing w:val="-14"/>
              </w:rPr>
              <w:t xml:space="preserve"> </w:t>
            </w:r>
            <w:r>
              <w:t>пространство у соперника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518"/>
        </w:trPr>
        <w:tc>
          <w:tcPr>
            <w:tcW w:w="2376" w:type="dxa"/>
          </w:tcPr>
          <w:p w:rsidR="008A036E" w:rsidRDefault="00871284">
            <w:pPr>
              <w:pStyle w:val="TableParagraph"/>
              <w:ind w:left="107" w:right="55"/>
            </w:pPr>
            <w:r>
              <w:t>Набегание, ловля, подбор</w:t>
            </w:r>
            <w:r>
              <w:rPr>
                <w:spacing w:val="-14"/>
              </w:rPr>
              <w:t xml:space="preserve"> </w:t>
            </w:r>
            <w:r>
              <w:t>катящегося мяча после удара,</w:t>
            </w:r>
          </w:p>
          <w:p w:rsidR="008A036E" w:rsidRDefault="00871284">
            <w:pPr>
              <w:pStyle w:val="TableParagraph"/>
              <w:ind w:left="107" w:right="266"/>
            </w:pPr>
            <w:r>
              <w:t>сохранение</w:t>
            </w:r>
            <w:r>
              <w:rPr>
                <w:spacing w:val="-14"/>
              </w:rPr>
              <w:t xml:space="preserve"> </w:t>
            </w:r>
            <w:r>
              <w:t>владения или борьба</w:t>
            </w:r>
            <w:r>
              <w:rPr>
                <w:spacing w:val="40"/>
              </w:rPr>
              <w:t xml:space="preserve"> </w:t>
            </w:r>
            <w:r>
              <w:t>за</w:t>
            </w:r>
          </w:p>
          <w:p w:rsidR="008A036E" w:rsidRDefault="00871284">
            <w:pPr>
              <w:pStyle w:val="TableParagraph"/>
              <w:spacing w:line="240" w:lineRule="exact"/>
              <w:ind w:left="107"/>
            </w:pPr>
            <w:r>
              <w:t>овладение</w:t>
            </w:r>
            <w:r>
              <w:rPr>
                <w:spacing w:val="-6"/>
              </w:rPr>
              <w:t xml:space="preserve"> </w:t>
            </w:r>
            <w:r>
              <w:rPr>
                <w:spacing w:val="-2"/>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264"/>
        </w:trPr>
        <w:tc>
          <w:tcPr>
            <w:tcW w:w="2376" w:type="dxa"/>
            <w:shd w:val="clear" w:color="auto" w:fill="D9D9D9"/>
          </w:tcPr>
          <w:p w:rsidR="008A036E" w:rsidRDefault="00871284">
            <w:pPr>
              <w:pStyle w:val="TableParagraph"/>
              <w:ind w:left="107"/>
              <w:rPr>
                <w:b/>
              </w:rPr>
            </w:pPr>
            <w:r>
              <w:rPr>
                <w:b/>
              </w:rPr>
              <w:t xml:space="preserve">Защита – </w:t>
            </w:r>
            <w:r>
              <w:rPr>
                <w:b/>
                <w:spacing w:val="-2"/>
              </w:rPr>
              <w:t xml:space="preserve">противодействие </w:t>
            </w:r>
            <w:r>
              <w:rPr>
                <w:b/>
              </w:rPr>
              <w:t>попыткам</w:t>
            </w:r>
            <w:r>
              <w:rPr>
                <w:b/>
                <w:spacing w:val="-3"/>
              </w:rPr>
              <w:t xml:space="preserve"> </w:t>
            </w:r>
            <w:r>
              <w:rPr>
                <w:b/>
                <w:spacing w:val="-4"/>
              </w:rPr>
              <w:t>атаки</w:t>
            </w:r>
          </w:p>
          <w:p w:rsidR="008A036E" w:rsidRDefault="00871284">
            <w:pPr>
              <w:pStyle w:val="TableParagraph"/>
              <w:spacing w:line="252" w:lineRule="exact"/>
              <w:ind w:left="107" w:right="805"/>
              <w:rPr>
                <w:b/>
              </w:rPr>
            </w:pPr>
            <w:r>
              <w:rPr>
                <w:b/>
              </w:rPr>
              <w:t>пройти</w:t>
            </w:r>
            <w:r>
              <w:rPr>
                <w:b/>
                <w:spacing w:val="-14"/>
              </w:rPr>
              <w:t xml:space="preserve"> </w:t>
            </w:r>
            <w:r>
              <w:rPr>
                <w:b/>
              </w:rPr>
              <w:t xml:space="preserve">линию </w:t>
            </w:r>
            <w:r>
              <w:rPr>
                <w:b/>
                <w:spacing w:val="-2"/>
              </w:rPr>
              <w:t>защиты</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758"/>
        </w:trPr>
        <w:tc>
          <w:tcPr>
            <w:tcW w:w="2376" w:type="dxa"/>
          </w:tcPr>
          <w:p w:rsidR="008A036E" w:rsidRDefault="00871284">
            <w:pPr>
              <w:pStyle w:val="TableParagraph"/>
              <w:ind w:left="107" w:right="206"/>
            </w:pPr>
            <w:r>
              <w:t>Построение линии (взаимодействие</w:t>
            </w:r>
            <w:r>
              <w:rPr>
                <w:spacing w:val="-14"/>
              </w:rPr>
              <w:t xml:space="preserve"> </w:t>
            </w:r>
            <w:r>
              <w:t>друг</w:t>
            </w:r>
          </w:p>
          <w:p w:rsidR="008A036E" w:rsidRDefault="00871284">
            <w:pPr>
              <w:pStyle w:val="TableParagraph"/>
              <w:spacing w:line="238" w:lineRule="exact"/>
              <w:ind w:left="107"/>
            </w:pPr>
            <w:r>
              <w:t xml:space="preserve">с </w:t>
            </w:r>
            <w:r>
              <w:rPr>
                <w:spacing w:val="-2"/>
              </w:rPr>
              <w:t>другом)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47" w:lineRule="exact"/>
              <w:ind w:left="107"/>
            </w:pPr>
            <w:r>
              <w:t>Движение</w:t>
            </w:r>
            <w:r>
              <w:rPr>
                <w:spacing w:val="-6"/>
              </w:rPr>
              <w:t xml:space="preserve"> </w:t>
            </w:r>
            <w:r>
              <w:rPr>
                <w:spacing w:val="-2"/>
              </w:rPr>
              <w:t>вперед</w:t>
            </w:r>
          </w:p>
          <w:p w:rsidR="008A036E" w:rsidRDefault="00871284">
            <w:pPr>
              <w:pStyle w:val="TableParagraph"/>
              <w:spacing w:before="1" w:line="238" w:lineRule="exact"/>
              <w:ind w:left="107"/>
            </w:pPr>
            <w:r>
              <w:t>(сохраняя</w:t>
            </w:r>
            <w:r>
              <w:rPr>
                <w:spacing w:val="-4"/>
              </w:rPr>
              <w:t xml:space="preserve"> </w:t>
            </w:r>
            <w:r>
              <w:rPr>
                <w:spacing w:val="-2"/>
              </w:rPr>
              <w:t>линию)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2"/>
        </w:trPr>
        <w:tc>
          <w:tcPr>
            <w:tcW w:w="2376" w:type="dxa"/>
          </w:tcPr>
          <w:p w:rsidR="008A036E" w:rsidRDefault="00871284">
            <w:pPr>
              <w:pStyle w:val="TableParagraph"/>
              <w:ind w:left="107" w:right="253"/>
            </w:pPr>
            <w:r>
              <w:t xml:space="preserve">Реакция на угрозу </w:t>
            </w:r>
            <w:r>
              <w:rPr>
                <w:spacing w:val="-2"/>
              </w:rPr>
              <w:t xml:space="preserve">прорыва </w:t>
            </w:r>
            <w:r>
              <w:t>(подвижность</w:t>
            </w:r>
            <w:r>
              <w:rPr>
                <w:spacing w:val="-14"/>
              </w:rPr>
              <w:t xml:space="preserve"> </w:t>
            </w:r>
            <w:r>
              <w:t>линии,</w:t>
            </w:r>
          </w:p>
          <w:p w:rsidR="008A036E" w:rsidRDefault="00871284">
            <w:pPr>
              <w:pStyle w:val="TableParagraph"/>
              <w:spacing w:line="240" w:lineRule="exact"/>
              <w:ind w:left="107"/>
            </w:pPr>
            <w:r>
              <w:rPr>
                <w:spacing w:val="-2"/>
              </w:rPr>
              <w:t>перестроение)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264"/>
        </w:trPr>
        <w:tc>
          <w:tcPr>
            <w:tcW w:w="2376" w:type="dxa"/>
          </w:tcPr>
          <w:p w:rsidR="008A036E" w:rsidRDefault="00871284">
            <w:pPr>
              <w:pStyle w:val="TableParagraph"/>
              <w:ind w:left="107" w:right="175"/>
            </w:pPr>
            <w:r>
              <w:t>Захваты (техника оттеснения</w:t>
            </w:r>
            <w:r>
              <w:rPr>
                <w:spacing w:val="-14"/>
              </w:rPr>
              <w:t xml:space="preserve"> </w:t>
            </w:r>
            <w:r>
              <w:t>соперника на его территорию, захваты - работа</w:t>
            </w:r>
          </w:p>
          <w:p w:rsidR="008A036E" w:rsidRDefault="00871284">
            <w:pPr>
              <w:pStyle w:val="TableParagraph"/>
              <w:spacing w:line="238" w:lineRule="exact"/>
              <w:ind w:left="107"/>
            </w:pPr>
            <w:r>
              <w:rPr>
                <w:spacing w:val="-2"/>
              </w:rPr>
              <w:t>двойкой)</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013"/>
        </w:trPr>
        <w:tc>
          <w:tcPr>
            <w:tcW w:w="2376" w:type="dxa"/>
            <w:shd w:val="clear" w:color="auto" w:fill="D9D9D9"/>
          </w:tcPr>
          <w:p w:rsidR="008A036E" w:rsidRDefault="00871284">
            <w:pPr>
              <w:pStyle w:val="TableParagraph"/>
              <w:ind w:left="107"/>
              <w:rPr>
                <w:b/>
              </w:rPr>
            </w:pPr>
            <w:r>
              <w:rPr>
                <w:b/>
              </w:rPr>
              <w:t>Возобновление</w:t>
            </w:r>
            <w:r>
              <w:rPr>
                <w:b/>
                <w:spacing w:val="-14"/>
              </w:rPr>
              <w:t xml:space="preserve"> </w:t>
            </w:r>
            <w:r>
              <w:rPr>
                <w:b/>
              </w:rPr>
              <w:t>игры (начальный удар и</w:t>
            </w:r>
          </w:p>
          <w:p w:rsidR="008A036E" w:rsidRDefault="00871284">
            <w:pPr>
              <w:pStyle w:val="TableParagraph"/>
              <w:spacing w:line="252" w:lineRule="exact"/>
              <w:ind w:left="107" w:right="632"/>
              <w:rPr>
                <w:b/>
              </w:rPr>
            </w:pPr>
            <w:r>
              <w:rPr>
                <w:b/>
              </w:rPr>
              <w:t>22) – борьба за владение</w:t>
            </w:r>
            <w:r>
              <w:rPr>
                <w:b/>
                <w:spacing w:val="-14"/>
              </w:rPr>
              <w:t xml:space="preserve"> </w:t>
            </w:r>
            <w:r>
              <w:rPr>
                <w:b/>
              </w:rPr>
              <w:t>мячом</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1264"/>
        </w:trPr>
        <w:tc>
          <w:tcPr>
            <w:tcW w:w="2376" w:type="dxa"/>
          </w:tcPr>
          <w:p w:rsidR="008A036E" w:rsidRDefault="00871284">
            <w:pPr>
              <w:pStyle w:val="TableParagraph"/>
              <w:ind w:left="107" w:right="128"/>
            </w:pPr>
            <w:r>
              <w:rPr>
                <w:spacing w:val="-2"/>
              </w:rPr>
              <w:t xml:space="preserve">Принимающая </w:t>
            </w:r>
            <w:r>
              <w:t xml:space="preserve">команда - </w:t>
            </w:r>
            <w:r>
              <w:rPr>
                <w:spacing w:val="-2"/>
              </w:rPr>
              <w:t xml:space="preserve">первоначальное </w:t>
            </w:r>
            <w:r>
              <w:t>построение</w:t>
            </w:r>
            <w:r>
              <w:rPr>
                <w:spacing w:val="-14"/>
              </w:rPr>
              <w:t xml:space="preserve"> </w:t>
            </w:r>
            <w:r>
              <w:t>под</w:t>
            </w:r>
            <w:r>
              <w:rPr>
                <w:spacing w:val="-14"/>
              </w:rPr>
              <w:t xml:space="preserve"> </w:t>
            </w:r>
            <w:r>
              <w:t>прием</w:t>
            </w:r>
          </w:p>
          <w:p w:rsidR="008A036E" w:rsidRDefault="00871284">
            <w:pPr>
              <w:pStyle w:val="TableParagraph"/>
              <w:spacing w:line="238" w:lineRule="exact"/>
              <w:ind w:left="107"/>
            </w:pP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107"/>
            </w:pPr>
            <w:r>
              <w:rPr>
                <w:spacing w:val="-2"/>
              </w:rPr>
              <w:t>Принимающая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506"/>
        </w:trPr>
        <w:tc>
          <w:tcPr>
            <w:tcW w:w="2376" w:type="dxa"/>
          </w:tcPr>
          <w:p w:rsidR="008A036E" w:rsidRDefault="00871284">
            <w:pPr>
              <w:pStyle w:val="TableParagraph"/>
              <w:spacing w:line="252" w:lineRule="exact"/>
              <w:ind w:left="107"/>
            </w:pPr>
            <w:r>
              <w:t>команда</w:t>
            </w:r>
            <w:r>
              <w:rPr>
                <w:spacing w:val="-14"/>
              </w:rPr>
              <w:t xml:space="preserve"> </w:t>
            </w:r>
            <w:r>
              <w:t>–</w:t>
            </w:r>
            <w:r>
              <w:rPr>
                <w:spacing w:val="-14"/>
              </w:rPr>
              <w:t xml:space="preserve"> </w:t>
            </w:r>
            <w:r>
              <w:t>ловля/ отыгрыш 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266"/>
        </w:trPr>
        <w:tc>
          <w:tcPr>
            <w:tcW w:w="2376" w:type="dxa"/>
          </w:tcPr>
          <w:p w:rsidR="008A036E" w:rsidRDefault="00871284">
            <w:pPr>
              <w:pStyle w:val="TableParagraph"/>
              <w:ind w:left="107" w:right="157"/>
            </w:pPr>
            <w:r>
              <w:rPr>
                <w:spacing w:val="-2"/>
              </w:rPr>
              <w:t xml:space="preserve">Принимающая </w:t>
            </w:r>
            <w:r>
              <w:t>команда</w:t>
            </w:r>
            <w:r>
              <w:rPr>
                <w:spacing w:val="-14"/>
              </w:rPr>
              <w:t xml:space="preserve"> </w:t>
            </w:r>
            <w:r>
              <w:t>–</w:t>
            </w:r>
            <w:r>
              <w:rPr>
                <w:spacing w:val="-14"/>
              </w:rPr>
              <w:t xml:space="preserve"> </w:t>
            </w:r>
            <w:r>
              <w:t xml:space="preserve">поддержка; </w:t>
            </w:r>
            <w:r>
              <w:rPr>
                <w:spacing w:val="-2"/>
              </w:rPr>
              <w:t>обеспечение</w:t>
            </w:r>
          </w:p>
          <w:p w:rsidR="008A036E" w:rsidRDefault="00871284">
            <w:pPr>
              <w:pStyle w:val="TableParagraph"/>
              <w:spacing w:line="252" w:lineRule="exact"/>
              <w:ind w:left="107"/>
            </w:pPr>
            <w:r>
              <w:t>сохранности</w:t>
            </w:r>
            <w:r>
              <w:rPr>
                <w:spacing w:val="-14"/>
              </w:rPr>
              <w:t xml:space="preserve"> </w:t>
            </w:r>
            <w:r>
              <w:t>мяча</w:t>
            </w:r>
            <w:r>
              <w:rPr>
                <w:spacing w:val="-14"/>
              </w:rPr>
              <w:t xml:space="preserve"> </w:t>
            </w:r>
            <w:r>
              <w:t>и вывод его в игру</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107"/>
            </w:pPr>
            <w:r>
              <w:t>Бьющая</w:t>
            </w:r>
            <w:r>
              <w:rPr>
                <w:spacing w:val="-3"/>
              </w:rPr>
              <w:t xml:space="preserve"> </w:t>
            </w:r>
            <w:r>
              <w:t>команда</w:t>
            </w:r>
            <w:r>
              <w:rPr>
                <w:spacing w:val="-2"/>
              </w:rPr>
              <w:t xml:space="preserve"> </w:t>
            </w:r>
            <w:r>
              <w:rPr>
                <w:spacing w:val="-10"/>
              </w:rPr>
              <w:t>-</w:t>
            </w:r>
          </w:p>
          <w:p w:rsidR="008A036E" w:rsidRDefault="00871284">
            <w:pPr>
              <w:pStyle w:val="TableParagraph"/>
              <w:spacing w:line="240" w:lineRule="exact"/>
              <w:ind w:left="107"/>
            </w:pPr>
            <w:r>
              <w:t>удар</w:t>
            </w:r>
            <w:r>
              <w:rPr>
                <w:spacing w:val="-10"/>
              </w:rPr>
              <w:t xml:space="preserve"> </w:t>
            </w:r>
            <w:r>
              <w:t>дроп-</w:t>
            </w:r>
            <w:r>
              <w:rPr>
                <w:spacing w:val="-5"/>
              </w:rPr>
              <w:t>гол</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0"/>
        </w:trPr>
        <w:tc>
          <w:tcPr>
            <w:tcW w:w="2376" w:type="dxa"/>
          </w:tcPr>
          <w:p w:rsidR="008A036E" w:rsidRDefault="00871284">
            <w:pPr>
              <w:pStyle w:val="TableParagraph"/>
              <w:ind w:left="107"/>
            </w:pPr>
            <w:r>
              <w:t>Бьющая команда - варианты</w:t>
            </w:r>
            <w:r>
              <w:rPr>
                <w:spacing w:val="-14"/>
              </w:rPr>
              <w:t xml:space="preserve"> </w:t>
            </w:r>
            <w:r>
              <w:t>набегания</w:t>
            </w:r>
          </w:p>
          <w:p w:rsidR="008A036E" w:rsidRDefault="00871284">
            <w:pPr>
              <w:pStyle w:val="TableParagraph"/>
              <w:spacing w:line="252" w:lineRule="exact"/>
              <w:ind w:left="107" w:right="450"/>
            </w:pPr>
            <w:r>
              <w:t>(оказание</w:t>
            </w:r>
            <w:r>
              <w:rPr>
                <w:spacing w:val="-14"/>
              </w:rPr>
              <w:t xml:space="preserve"> </w:t>
            </w:r>
            <w:r>
              <w:t xml:space="preserve">игрового </w:t>
            </w:r>
            <w:r>
              <w:rPr>
                <w:spacing w:val="-2"/>
              </w:rPr>
              <w:t>давления)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5"/>
        </w:trPr>
        <w:tc>
          <w:tcPr>
            <w:tcW w:w="2376" w:type="dxa"/>
          </w:tcPr>
          <w:p w:rsidR="008A036E" w:rsidRDefault="00871284">
            <w:pPr>
              <w:pStyle w:val="TableParagraph"/>
              <w:spacing w:line="248" w:lineRule="exact"/>
              <w:ind w:left="107"/>
            </w:pPr>
            <w:r>
              <w:t>Бьющая</w:t>
            </w:r>
            <w:r>
              <w:rPr>
                <w:spacing w:val="-3"/>
              </w:rPr>
              <w:t xml:space="preserve"> </w:t>
            </w:r>
            <w:r>
              <w:t>команда</w:t>
            </w:r>
            <w:r>
              <w:rPr>
                <w:spacing w:val="-2"/>
              </w:rPr>
              <w:t xml:space="preserve"> </w:t>
            </w:r>
            <w:r>
              <w:rPr>
                <w:spacing w:val="-10"/>
              </w:rPr>
              <w:t>-</w:t>
            </w:r>
          </w:p>
          <w:p w:rsidR="008A036E" w:rsidRDefault="00871284">
            <w:pPr>
              <w:pStyle w:val="TableParagraph"/>
              <w:spacing w:line="238" w:lineRule="exact"/>
              <w:ind w:left="107"/>
            </w:pPr>
            <w:r>
              <w:t>борьба</w:t>
            </w:r>
            <w:r>
              <w:rPr>
                <w:spacing w:val="-3"/>
              </w:rPr>
              <w:t xml:space="preserve"> </w:t>
            </w:r>
            <w:r>
              <w:t>за</w:t>
            </w:r>
            <w:r>
              <w:rPr>
                <w:spacing w:val="-1"/>
              </w:rPr>
              <w:t xml:space="preserve"> </w:t>
            </w:r>
            <w:r>
              <w:rPr>
                <w:spacing w:val="-5"/>
              </w:rPr>
              <w:t>мяч</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760"/>
        </w:trPr>
        <w:tc>
          <w:tcPr>
            <w:tcW w:w="2376" w:type="dxa"/>
            <w:shd w:val="clear" w:color="auto" w:fill="D9D9D9"/>
          </w:tcPr>
          <w:p w:rsidR="008A036E" w:rsidRDefault="00871284">
            <w:pPr>
              <w:pStyle w:val="TableParagraph"/>
              <w:spacing w:line="252" w:lineRule="exact"/>
              <w:ind w:left="107" w:right="549"/>
              <w:rPr>
                <w:b/>
              </w:rPr>
            </w:pPr>
            <w:r>
              <w:rPr>
                <w:b/>
              </w:rPr>
              <w:t>Поддержка – усиление</w:t>
            </w:r>
            <w:r>
              <w:rPr>
                <w:b/>
                <w:spacing w:val="-14"/>
              </w:rPr>
              <w:t xml:space="preserve"> </w:t>
            </w:r>
            <w:r>
              <w:rPr>
                <w:b/>
              </w:rPr>
              <w:t>игры</w:t>
            </w:r>
            <w:r>
              <w:rPr>
                <w:b/>
                <w:spacing w:val="-14"/>
              </w:rPr>
              <w:t xml:space="preserve"> </w:t>
            </w:r>
            <w:r>
              <w:rPr>
                <w:b/>
              </w:rPr>
              <w:t>в атаке и защите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107"/>
            </w:pPr>
            <w:r>
              <w:t>Выбор</w:t>
            </w:r>
            <w:r>
              <w:rPr>
                <w:spacing w:val="-1"/>
              </w:rPr>
              <w:t xml:space="preserve"> </w:t>
            </w:r>
            <w:r>
              <w:rPr>
                <w:spacing w:val="-2"/>
              </w:rPr>
              <w:t>правильной</w:t>
            </w:r>
          </w:p>
          <w:p w:rsidR="008A036E" w:rsidRDefault="00871284">
            <w:pPr>
              <w:pStyle w:val="TableParagraph"/>
              <w:spacing w:line="240" w:lineRule="exact"/>
              <w:ind w:left="107"/>
            </w:pPr>
            <w:r>
              <w:t>линии</w:t>
            </w:r>
            <w:r>
              <w:rPr>
                <w:spacing w:val="-5"/>
              </w:rPr>
              <w:t xml:space="preserve"> </w:t>
            </w:r>
            <w:r>
              <w:rPr>
                <w:spacing w:val="-4"/>
              </w:rPr>
              <w:t>бега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758"/>
        </w:trPr>
        <w:tc>
          <w:tcPr>
            <w:tcW w:w="2376" w:type="dxa"/>
          </w:tcPr>
          <w:p w:rsidR="008A036E" w:rsidRDefault="00871284">
            <w:pPr>
              <w:pStyle w:val="TableParagraph"/>
              <w:ind w:left="107"/>
            </w:pPr>
            <w:r>
              <w:t>Выбор правильной позиции</w:t>
            </w:r>
            <w:r>
              <w:rPr>
                <w:spacing w:val="-13"/>
              </w:rPr>
              <w:t xml:space="preserve"> </w:t>
            </w:r>
            <w:r>
              <w:t>–</w:t>
            </w:r>
            <w:r>
              <w:rPr>
                <w:spacing w:val="-12"/>
              </w:rPr>
              <w:t xml:space="preserve"> </w:t>
            </w:r>
            <w:r>
              <w:t>глубина</w:t>
            </w:r>
            <w:r>
              <w:rPr>
                <w:spacing w:val="-12"/>
              </w:rPr>
              <w:t xml:space="preserve"> </w:t>
            </w:r>
            <w:r>
              <w:t>и</w:t>
            </w:r>
          </w:p>
          <w:p w:rsidR="008A036E" w:rsidRDefault="00871284">
            <w:pPr>
              <w:pStyle w:val="TableParagraph"/>
              <w:spacing w:line="238" w:lineRule="exact"/>
              <w:ind w:left="107"/>
            </w:pPr>
            <w:r>
              <w:rPr>
                <w:spacing w:val="-2"/>
              </w:rPr>
              <w:t>ширина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760"/>
        </w:trPr>
        <w:tc>
          <w:tcPr>
            <w:tcW w:w="2376" w:type="dxa"/>
          </w:tcPr>
          <w:p w:rsidR="008A036E" w:rsidRDefault="00871284">
            <w:pPr>
              <w:pStyle w:val="TableParagraph"/>
              <w:spacing w:line="247" w:lineRule="exact"/>
              <w:ind w:left="107"/>
            </w:pPr>
            <w:r>
              <w:t>Выбор</w:t>
            </w:r>
            <w:r>
              <w:rPr>
                <w:spacing w:val="-1"/>
              </w:rPr>
              <w:t xml:space="preserve"> </w:t>
            </w:r>
            <w:r>
              <w:rPr>
                <w:spacing w:val="-2"/>
              </w:rPr>
              <w:t>лучшего</w:t>
            </w:r>
          </w:p>
          <w:p w:rsidR="008A036E" w:rsidRDefault="00871284">
            <w:pPr>
              <w:pStyle w:val="TableParagraph"/>
              <w:spacing w:line="252" w:lineRule="exact"/>
              <w:ind w:left="107" w:right="838"/>
            </w:pPr>
            <w:r>
              <w:t>продолжения</w:t>
            </w:r>
            <w:r>
              <w:rPr>
                <w:spacing w:val="-14"/>
              </w:rPr>
              <w:t xml:space="preserve"> </w:t>
            </w:r>
            <w:r>
              <w:t xml:space="preserve">в </w:t>
            </w:r>
            <w:r>
              <w:rPr>
                <w:spacing w:val="-2"/>
              </w:rPr>
              <w:t>поддержке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BD3D65">
        <w:trPr>
          <w:trHeight w:val="505"/>
        </w:trPr>
        <w:tc>
          <w:tcPr>
            <w:tcW w:w="2376" w:type="dxa"/>
            <w:shd w:val="clear" w:color="auto" w:fill="D9D9D9"/>
          </w:tcPr>
          <w:p w:rsidR="008A036E" w:rsidRDefault="00871284">
            <w:pPr>
              <w:pStyle w:val="TableParagraph"/>
              <w:spacing w:line="252" w:lineRule="exact"/>
              <w:ind w:left="107"/>
              <w:rPr>
                <w:b/>
              </w:rPr>
            </w:pPr>
            <w:r>
              <w:rPr>
                <w:b/>
                <w:spacing w:val="-2"/>
              </w:rPr>
              <w:t>Общекомандные действия</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shd w:val="clear" w:color="auto" w:fill="D9D9D9"/>
          </w:tcPr>
          <w:p w:rsidR="008A036E" w:rsidRDefault="00871284">
            <w:pPr>
              <w:pStyle w:val="TableParagraph"/>
              <w:spacing w:before="107"/>
              <w:ind w:left="102"/>
              <w:rPr>
                <w:sz w:val="24"/>
              </w:rPr>
            </w:pPr>
            <w:r>
              <w:rPr>
                <w:sz w:val="24"/>
              </w:rPr>
              <w:t>+</w:t>
            </w:r>
          </w:p>
        </w:tc>
        <w:tc>
          <w:tcPr>
            <w:tcW w:w="283" w:type="dxa"/>
            <w:shd w:val="clear" w:color="auto" w:fill="D9D9D9"/>
          </w:tcPr>
          <w:p w:rsidR="008A036E" w:rsidRDefault="00871284">
            <w:pPr>
              <w:pStyle w:val="TableParagraph"/>
              <w:spacing w:before="107"/>
              <w:ind w:left="112"/>
              <w:rPr>
                <w:sz w:val="24"/>
              </w:rPr>
            </w:pPr>
            <w:r>
              <w:rPr>
                <w:sz w:val="24"/>
              </w:rPr>
              <w:t>+</w:t>
            </w:r>
          </w:p>
        </w:tc>
        <w:tc>
          <w:tcPr>
            <w:tcW w:w="281" w:type="dxa"/>
            <w:shd w:val="clear" w:color="auto" w:fill="D9D9D9"/>
          </w:tcPr>
          <w:p w:rsidR="008A036E" w:rsidRDefault="00871284">
            <w:pPr>
              <w:pStyle w:val="TableParagraph"/>
              <w:spacing w:before="107"/>
              <w:ind w:left="110"/>
              <w:rPr>
                <w:sz w:val="24"/>
              </w:rPr>
            </w:pPr>
            <w:r>
              <w:rPr>
                <w:sz w:val="24"/>
              </w:rPr>
              <w:t>+</w:t>
            </w:r>
          </w:p>
        </w:tc>
        <w:tc>
          <w:tcPr>
            <w:tcW w:w="282" w:type="dxa"/>
            <w:shd w:val="clear" w:color="auto" w:fill="D9D9D9"/>
          </w:tcPr>
          <w:p w:rsidR="008A036E" w:rsidRDefault="00871284">
            <w:pPr>
              <w:pStyle w:val="TableParagraph"/>
              <w:spacing w:before="107"/>
              <w:ind w:left="112"/>
              <w:rPr>
                <w:sz w:val="24"/>
              </w:rPr>
            </w:pPr>
            <w:r>
              <w:rPr>
                <w:sz w:val="24"/>
              </w:rPr>
              <w:t>+</w:t>
            </w:r>
          </w:p>
        </w:tc>
        <w:tc>
          <w:tcPr>
            <w:tcW w:w="310" w:type="dxa"/>
            <w:tcBorders>
              <w:right w:val="double" w:sz="4" w:space="0" w:color="000000"/>
            </w:tcBorders>
            <w:shd w:val="clear" w:color="auto" w:fill="D9D9D9"/>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shd w:val="clear" w:color="auto" w:fill="D9D9D9"/>
          </w:tcPr>
          <w:p w:rsidR="008A036E" w:rsidRDefault="00871284">
            <w:pPr>
              <w:pStyle w:val="TableParagraph"/>
              <w:spacing w:before="107"/>
              <w:ind w:left="98"/>
              <w:rPr>
                <w:sz w:val="24"/>
              </w:rPr>
            </w:pPr>
            <w:r>
              <w:rPr>
                <w:sz w:val="24"/>
              </w:rPr>
              <w:t>+</w:t>
            </w:r>
          </w:p>
        </w:tc>
        <w:tc>
          <w:tcPr>
            <w:tcW w:w="281" w:type="dxa"/>
            <w:shd w:val="clear" w:color="auto" w:fill="D9D9D9"/>
          </w:tcPr>
          <w:p w:rsidR="008A036E" w:rsidRDefault="00871284">
            <w:pPr>
              <w:pStyle w:val="TableParagraph"/>
              <w:spacing w:before="107"/>
              <w:ind w:left="108"/>
              <w:rPr>
                <w:sz w:val="24"/>
              </w:rPr>
            </w:pPr>
            <w:r>
              <w:rPr>
                <w:sz w:val="24"/>
              </w:rPr>
              <w:t>+</w:t>
            </w:r>
          </w:p>
        </w:tc>
        <w:tc>
          <w:tcPr>
            <w:tcW w:w="281" w:type="dxa"/>
            <w:shd w:val="clear" w:color="auto" w:fill="D9D9D9"/>
          </w:tcPr>
          <w:p w:rsidR="008A036E" w:rsidRDefault="00871284">
            <w:pPr>
              <w:pStyle w:val="TableParagraph"/>
              <w:spacing w:before="107"/>
              <w:ind w:left="110"/>
              <w:rPr>
                <w:sz w:val="24"/>
              </w:rPr>
            </w:pPr>
            <w:r>
              <w:rPr>
                <w:sz w:val="24"/>
              </w:rPr>
              <w:t>+</w:t>
            </w:r>
          </w:p>
        </w:tc>
        <w:tc>
          <w:tcPr>
            <w:tcW w:w="351" w:type="dxa"/>
            <w:tcBorders>
              <w:right w:val="double" w:sz="4" w:space="0" w:color="000000"/>
            </w:tcBorders>
            <w:shd w:val="clear" w:color="auto" w:fill="D9D9D9"/>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shd w:val="clear" w:color="auto" w:fill="D9D9D9"/>
          </w:tcPr>
          <w:p w:rsidR="008A036E" w:rsidRDefault="00871284">
            <w:pPr>
              <w:pStyle w:val="TableParagraph"/>
              <w:spacing w:before="107"/>
              <w:ind w:left="99" w:right="-29"/>
              <w:rPr>
                <w:sz w:val="24"/>
              </w:rPr>
            </w:pPr>
            <w:r>
              <w:rPr>
                <w:sz w:val="24"/>
              </w:rPr>
              <w:t>+</w:t>
            </w:r>
          </w:p>
        </w:tc>
        <w:tc>
          <w:tcPr>
            <w:tcW w:w="281" w:type="dxa"/>
            <w:shd w:val="clear" w:color="auto" w:fill="D9D9D9"/>
          </w:tcPr>
          <w:p w:rsidR="008A036E" w:rsidRDefault="00871284">
            <w:pPr>
              <w:pStyle w:val="TableParagraph"/>
              <w:spacing w:before="107"/>
              <w:ind w:left="107"/>
              <w:rPr>
                <w:sz w:val="24"/>
              </w:rPr>
            </w:pPr>
            <w:r>
              <w:rPr>
                <w:sz w:val="24"/>
              </w:rPr>
              <w:t>+</w:t>
            </w:r>
          </w:p>
        </w:tc>
        <w:tc>
          <w:tcPr>
            <w:tcW w:w="281" w:type="dxa"/>
            <w:shd w:val="clear" w:color="auto" w:fill="D9D9D9"/>
          </w:tcPr>
          <w:p w:rsidR="008A036E" w:rsidRDefault="00871284">
            <w:pPr>
              <w:pStyle w:val="TableParagraph"/>
              <w:spacing w:before="107"/>
              <w:ind w:left="106"/>
              <w:rPr>
                <w:sz w:val="24"/>
              </w:rPr>
            </w:pPr>
            <w:r>
              <w:rPr>
                <w:sz w:val="24"/>
              </w:rPr>
              <w:t>+</w:t>
            </w:r>
          </w:p>
        </w:tc>
        <w:tc>
          <w:tcPr>
            <w:tcW w:w="281" w:type="dxa"/>
            <w:shd w:val="clear" w:color="auto" w:fill="D9D9D9"/>
          </w:tcPr>
          <w:p w:rsidR="008A036E" w:rsidRDefault="00871284">
            <w:pPr>
              <w:pStyle w:val="TableParagraph"/>
              <w:spacing w:before="107"/>
              <w:ind w:left="109"/>
              <w:rPr>
                <w:sz w:val="24"/>
              </w:rPr>
            </w:pPr>
            <w:r>
              <w:rPr>
                <w:sz w:val="24"/>
              </w:rPr>
              <w:t>+</w:t>
            </w:r>
          </w:p>
        </w:tc>
        <w:tc>
          <w:tcPr>
            <w:tcW w:w="339" w:type="dxa"/>
            <w:tcBorders>
              <w:right w:val="double" w:sz="4" w:space="0" w:color="000000"/>
            </w:tcBorders>
            <w:shd w:val="clear" w:color="auto" w:fill="D9D9D9"/>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shd w:val="clear" w:color="auto" w:fill="D9D9D9"/>
          </w:tcPr>
          <w:p w:rsidR="008A036E" w:rsidRDefault="00871284">
            <w:pPr>
              <w:pStyle w:val="TableParagraph"/>
              <w:spacing w:before="107"/>
              <w:ind w:left="95" w:right="-29"/>
              <w:rPr>
                <w:sz w:val="24"/>
              </w:rPr>
            </w:pPr>
            <w:r>
              <w:rPr>
                <w:sz w:val="24"/>
              </w:rPr>
              <w:t>+</w:t>
            </w:r>
          </w:p>
        </w:tc>
        <w:tc>
          <w:tcPr>
            <w:tcW w:w="281" w:type="dxa"/>
            <w:shd w:val="clear" w:color="auto" w:fill="D9D9D9"/>
          </w:tcPr>
          <w:p w:rsidR="008A036E" w:rsidRDefault="00871284">
            <w:pPr>
              <w:pStyle w:val="TableParagraph"/>
              <w:spacing w:before="107"/>
              <w:ind w:left="105"/>
              <w:rPr>
                <w:sz w:val="24"/>
              </w:rPr>
            </w:pPr>
            <w:r>
              <w:rPr>
                <w:sz w:val="24"/>
              </w:rPr>
              <w:t>+</w:t>
            </w:r>
          </w:p>
        </w:tc>
        <w:tc>
          <w:tcPr>
            <w:tcW w:w="283" w:type="dxa"/>
            <w:shd w:val="clear" w:color="auto" w:fill="D9D9D9"/>
          </w:tcPr>
          <w:p w:rsidR="008A036E" w:rsidRDefault="00871284">
            <w:pPr>
              <w:pStyle w:val="TableParagraph"/>
              <w:spacing w:before="107"/>
              <w:ind w:left="107"/>
              <w:rPr>
                <w:sz w:val="24"/>
              </w:rPr>
            </w:pPr>
            <w:r>
              <w:rPr>
                <w:sz w:val="24"/>
              </w:rPr>
              <w:t>+</w:t>
            </w:r>
          </w:p>
        </w:tc>
        <w:tc>
          <w:tcPr>
            <w:tcW w:w="295" w:type="dxa"/>
            <w:tcBorders>
              <w:right w:val="double" w:sz="4" w:space="0" w:color="000000"/>
            </w:tcBorders>
            <w:shd w:val="clear" w:color="auto" w:fill="D9D9D9"/>
          </w:tcPr>
          <w:p w:rsidR="008A036E" w:rsidRDefault="00871284">
            <w:pPr>
              <w:pStyle w:val="TableParagraph"/>
              <w:spacing w:before="107"/>
              <w:ind w:left="71"/>
              <w:jc w:val="center"/>
              <w:rPr>
                <w:sz w:val="24"/>
              </w:rPr>
            </w:pPr>
            <w:r>
              <w:rPr>
                <w:sz w:val="24"/>
              </w:rPr>
              <w:t>+</w:t>
            </w:r>
          </w:p>
        </w:tc>
        <w:tc>
          <w:tcPr>
            <w:tcW w:w="357" w:type="dxa"/>
            <w:tcBorders>
              <w:left w:val="double" w:sz="4" w:space="0" w:color="000000"/>
            </w:tcBorders>
            <w:shd w:val="clear" w:color="auto" w:fill="D9D9D9"/>
          </w:tcPr>
          <w:p w:rsidR="008A036E" w:rsidRDefault="00871284">
            <w:pPr>
              <w:pStyle w:val="TableParagraph"/>
              <w:spacing w:before="107"/>
              <w:ind w:left="98"/>
              <w:rPr>
                <w:sz w:val="24"/>
              </w:rPr>
            </w:pPr>
            <w:r>
              <w:rPr>
                <w:sz w:val="24"/>
              </w:rPr>
              <w:t>+</w:t>
            </w:r>
          </w:p>
        </w:tc>
        <w:tc>
          <w:tcPr>
            <w:tcW w:w="424" w:type="dxa"/>
            <w:shd w:val="clear" w:color="auto" w:fill="D9D9D9"/>
          </w:tcPr>
          <w:p w:rsidR="008A036E" w:rsidRDefault="00871284">
            <w:pPr>
              <w:pStyle w:val="TableParagraph"/>
              <w:spacing w:before="107"/>
              <w:ind w:left="5"/>
              <w:jc w:val="center"/>
              <w:rPr>
                <w:sz w:val="24"/>
              </w:rPr>
            </w:pPr>
            <w:r>
              <w:rPr>
                <w:sz w:val="24"/>
              </w:rPr>
              <w:t>+</w:t>
            </w:r>
          </w:p>
        </w:tc>
      </w:tr>
      <w:tr w:rsidR="008A036E">
        <w:trPr>
          <w:trHeight w:val="525"/>
        </w:trPr>
        <w:tc>
          <w:tcPr>
            <w:tcW w:w="2376" w:type="dxa"/>
          </w:tcPr>
          <w:p w:rsidR="008A036E" w:rsidRDefault="00871284">
            <w:pPr>
              <w:pStyle w:val="TableParagraph"/>
              <w:ind w:left="107" w:right="549"/>
            </w:pPr>
            <w:r>
              <w:rPr>
                <w:spacing w:val="-2"/>
              </w:rPr>
              <w:t>Контрольные испытания</w:t>
            </w: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37" w:type="dxa"/>
            <w:tcBorders>
              <w:top w:val="single" w:sz="4" w:space="0" w:color="D9D9D9"/>
              <w:right w:val="double" w:sz="4" w:space="0" w:color="000000"/>
            </w:tcBorders>
          </w:tcPr>
          <w:p w:rsidR="008A036E" w:rsidRDefault="00871284">
            <w:pPr>
              <w:pStyle w:val="TableParagraph"/>
              <w:spacing w:before="116"/>
              <w:ind w:left="112" w:right="-44"/>
              <w:rPr>
                <w:sz w:val="24"/>
              </w:rPr>
            </w:pPr>
            <w:r>
              <w:rPr>
                <w:sz w:val="24"/>
              </w:rPr>
              <w:t>+</w:t>
            </w:r>
          </w:p>
        </w:tc>
        <w:tc>
          <w:tcPr>
            <w:tcW w:w="32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71284">
            <w:pPr>
              <w:pStyle w:val="TableParagraph"/>
              <w:spacing w:before="116"/>
              <w:ind w:left="111"/>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right w:val="double" w:sz="4" w:space="0" w:color="000000"/>
            </w:tcBorders>
          </w:tcPr>
          <w:p w:rsidR="008A036E" w:rsidRDefault="00871284">
            <w:pPr>
              <w:pStyle w:val="TableParagraph"/>
              <w:spacing w:before="116"/>
              <w:ind w:left="111"/>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right w:val="double" w:sz="4" w:space="0" w:color="000000"/>
            </w:tcBorders>
          </w:tcPr>
          <w:p w:rsidR="008A036E" w:rsidRDefault="00871284">
            <w:pPr>
              <w:pStyle w:val="TableParagraph"/>
              <w:spacing w:before="116"/>
              <w:ind w:left="111"/>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pPr>
          </w:p>
        </w:tc>
        <w:tc>
          <w:tcPr>
            <w:tcW w:w="329"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71284">
            <w:pPr>
              <w:pStyle w:val="TableParagraph"/>
              <w:spacing w:before="116"/>
              <w:ind w:left="112"/>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98" w:type="dxa"/>
            <w:tcBorders>
              <w:top w:val="single" w:sz="4" w:space="0" w:color="D9D9D9"/>
              <w:right w:val="double" w:sz="4" w:space="0" w:color="000000"/>
            </w:tcBorders>
          </w:tcPr>
          <w:p w:rsidR="008A036E" w:rsidRDefault="00871284">
            <w:pPr>
              <w:pStyle w:val="TableParagraph"/>
              <w:spacing w:before="116"/>
              <w:ind w:left="78"/>
              <w:jc w:val="center"/>
              <w:rPr>
                <w:sz w:val="24"/>
              </w:rPr>
            </w:pPr>
            <w:r>
              <w:rPr>
                <w:sz w:val="24"/>
              </w:rPr>
              <w:t>+</w:t>
            </w:r>
          </w:p>
        </w:tc>
        <w:tc>
          <w:tcPr>
            <w:tcW w:w="264" w:type="dxa"/>
            <w:tcBorders>
              <w:top w:val="single" w:sz="4" w:space="0" w:color="D9D9D9"/>
              <w:left w:val="double" w:sz="4" w:space="0" w:color="000000"/>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310" w:type="dxa"/>
            <w:tcBorders>
              <w:top w:val="single" w:sz="4" w:space="0" w:color="D9D9D9"/>
              <w:right w:val="double" w:sz="4" w:space="0" w:color="000000"/>
            </w:tcBorders>
          </w:tcPr>
          <w:p w:rsidR="008A036E" w:rsidRDefault="00871284">
            <w:pPr>
              <w:pStyle w:val="TableParagraph"/>
              <w:spacing w:before="116"/>
              <w:ind w:left="68"/>
              <w:jc w:val="center"/>
              <w:rPr>
                <w:sz w:val="24"/>
              </w:rPr>
            </w:pPr>
            <w:r>
              <w:rPr>
                <w:sz w:val="24"/>
              </w:rPr>
              <w:t>+</w:t>
            </w:r>
          </w:p>
        </w:tc>
        <w:tc>
          <w:tcPr>
            <w:tcW w:w="255"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351" w:type="dxa"/>
            <w:tcBorders>
              <w:top w:val="single" w:sz="4" w:space="0" w:color="D9D9D9"/>
              <w:right w:val="double" w:sz="4" w:space="0" w:color="000000"/>
            </w:tcBorders>
          </w:tcPr>
          <w:p w:rsidR="008A036E" w:rsidRDefault="00871284">
            <w:pPr>
              <w:pStyle w:val="TableParagraph"/>
              <w:spacing w:before="116"/>
              <w:ind w:left="25"/>
              <w:jc w:val="center"/>
              <w:rPr>
                <w:sz w:val="24"/>
              </w:rPr>
            </w:pPr>
            <w:r>
              <w:rPr>
                <w:sz w:val="24"/>
              </w:rPr>
              <w:t>+</w:t>
            </w:r>
          </w:p>
        </w:tc>
        <w:tc>
          <w:tcPr>
            <w:tcW w:w="238"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339" w:type="dxa"/>
            <w:tcBorders>
              <w:top w:val="single" w:sz="4" w:space="0" w:color="D9D9D9"/>
              <w:right w:val="double" w:sz="4" w:space="0" w:color="000000"/>
            </w:tcBorders>
          </w:tcPr>
          <w:p w:rsidR="008A036E" w:rsidRDefault="00871284">
            <w:pPr>
              <w:pStyle w:val="TableParagraph"/>
              <w:spacing w:before="116"/>
              <w:ind w:left="33"/>
              <w:jc w:val="center"/>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95" w:type="dxa"/>
            <w:tcBorders>
              <w:top w:val="single" w:sz="4" w:space="0" w:color="D9D9D9"/>
              <w:right w:val="double" w:sz="4" w:space="0" w:color="000000"/>
            </w:tcBorders>
          </w:tcPr>
          <w:p w:rsidR="008A036E" w:rsidRDefault="00871284">
            <w:pPr>
              <w:pStyle w:val="TableParagraph"/>
              <w:spacing w:before="116"/>
              <w:ind w:left="71"/>
              <w:jc w:val="center"/>
              <w:rPr>
                <w:sz w:val="24"/>
              </w:rPr>
            </w:pPr>
            <w:r>
              <w:rPr>
                <w:sz w:val="24"/>
              </w:rPr>
              <w:t>+</w:t>
            </w:r>
          </w:p>
        </w:tc>
        <w:tc>
          <w:tcPr>
            <w:tcW w:w="357" w:type="dxa"/>
            <w:tcBorders>
              <w:top w:val="single" w:sz="4" w:space="0" w:color="D9D9D9"/>
              <w:left w:val="double" w:sz="4" w:space="0" w:color="000000"/>
            </w:tcBorders>
          </w:tcPr>
          <w:p w:rsidR="008A036E" w:rsidRDefault="008A036E">
            <w:pPr>
              <w:pStyle w:val="TableParagraph"/>
            </w:pPr>
          </w:p>
        </w:tc>
        <w:tc>
          <w:tcPr>
            <w:tcW w:w="424" w:type="dxa"/>
            <w:tcBorders>
              <w:top w:val="single" w:sz="4" w:space="0" w:color="D9D9D9"/>
            </w:tcBorders>
          </w:tcPr>
          <w:p w:rsidR="008A036E" w:rsidRDefault="00871284">
            <w:pPr>
              <w:pStyle w:val="TableParagraph"/>
              <w:spacing w:before="116"/>
              <w:ind w:left="5"/>
              <w:jc w:val="center"/>
              <w:rPr>
                <w:sz w:val="24"/>
              </w:rPr>
            </w:pPr>
            <w:r>
              <w:rPr>
                <w:sz w:val="24"/>
              </w:rPr>
              <w:t>+</w:t>
            </w:r>
          </w:p>
        </w:tc>
      </w:tr>
    </w:tbl>
    <w:p w:rsidR="008A036E" w:rsidRDefault="008A036E">
      <w:pPr>
        <w:jc w:val="center"/>
        <w:rPr>
          <w:sz w:val="24"/>
        </w:rPr>
        <w:sectPr w:rsidR="008A036E">
          <w:pgSz w:w="16840" w:h="11910" w:orient="landscape"/>
          <w:pgMar w:top="1100" w:right="280" w:bottom="900" w:left="740" w:header="0" w:footer="649" w:gutter="0"/>
          <w:cols w:space="720"/>
        </w:sectPr>
      </w:pPr>
    </w:p>
    <w:p w:rsidR="008A036E" w:rsidRDefault="00871284">
      <w:pPr>
        <w:pStyle w:val="a3"/>
        <w:spacing w:before="59" w:line="242" w:lineRule="auto"/>
        <w:ind w:left="4132" w:right="207" w:firstLine="9198"/>
      </w:pPr>
      <w:r>
        <w:t>Приложение</w:t>
      </w:r>
      <w:r>
        <w:rPr>
          <w:spacing w:val="-18"/>
        </w:rPr>
        <w:t xml:space="preserve"> </w:t>
      </w:r>
      <w:r>
        <w:t>№</w:t>
      </w:r>
      <w:r>
        <w:rPr>
          <w:spacing w:val="-15"/>
        </w:rPr>
        <w:t xml:space="preserve"> </w:t>
      </w:r>
      <w:r>
        <w:t>15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5"/>
        </w:rPr>
        <w:t xml:space="preserve"> </w:t>
      </w:r>
      <w:r>
        <w:t>подготовки</w:t>
      </w:r>
      <w:r>
        <w:rPr>
          <w:spacing w:val="-7"/>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784"/>
        <w:rPr>
          <w:i/>
          <w:sz w:val="24"/>
        </w:rPr>
      </w:pPr>
      <w:r>
        <w:rPr>
          <w:i/>
          <w:sz w:val="24"/>
        </w:rPr>
        <w:t>Примерный</w:t>
      </w:r>
      <w:r>
        <w:rPr>
          <w:i/>
          <w:spacing w:val="-5"/>
          <w:sz w:val="24"/>
        </w:rPr>
        <w:t xml:space="preserve"> </w:t>
      </w:r>
      <w:r>
        <w:rPr>
          <w:i/>
          <w:sz w:val="24"/>
        </w:rPr>
        <w:t>график</w:t>
      </w:r>
      <w:r>
        <w:rPr>
          <w:i/>
          <w:spacing w:val="-2"/>
          <w:sz w:val="24"/>
        </w:rPr>
        <w:t xml:space="preserve"> </w:t>
      </w:r>
      <w:r>
        <w:rPr>
          <w:i/>
          <w:sz w:val="24"/>
        </w:rPr>
        <w:t>распределения</w:t>
      </w:r>
      <w:r>
        <w:rPr>
          <w:i/>
          <w:spacing w:val="-5"/>
          <w:sz w:val="24"/>
        </w:rPr>
        <w:t xml:space="preserve"> </w:t>
      </w:r>
      <w:r>
        <w:rPr>
          <w:i/>
          <w:sz w:val="24"/>
        </w:rPr>
        <w:t>изучаемого материала</w:t>
      </w:r>
      <w:r>
        <w:rPr>
          <w:i/>
          <w:spacing w:val="-3"/>
          <w:sz w:val="24"/>
        </w:rPr>
        <w:t xml:space="preserve"> </w:t>
      </w:r>
      <w:r>
        <w:rPr>
          <w:i/>
          <w:sz w:val="24"/>
        </w:rPr>
        <w:t>для</w:t>
      </w:r>
      <w:r>
        <w:rPr>
          <w:i/>
          <w:spacing w:val="-4"/>
          <w:sz w:val="24"/>
        </w:rPr>
        <w:t xml:space="preserve"> </w:t>
      </w:r>
      <w:r>
        <w:rPr>
          <w:i/>
          <w:sz w:val="24"/>
        </w:rPr>
        <w:t>этапа</w:t>
      </w:r>
      <w:r>
        <w:rPr>
          <w:i/>
          <w:spacing w:val="-3"/>
          <w:sz w:val="24"/>
        </w:rPr>
        <w:t xml:space="preserve"> </w:t>
      </w:r>
      <w:r>
        <w:rPr>
          <w:i/>
          <w:sz w:val="24"/>
        </w:rPr>
        <w:t>совершенствования</w:t>
      </w:r>
      <w:r>
        <w:rPr>
          <w:i/>
          <w:spacing w:val="-4"/>
          <w:sz w:val="24"/>
        </w:rPr>
        <w:t xml:space="preserve"> </w:t>
      </w:r>
      <w:r>
        <w:rPr>
          <w:i/>
          <w:sz w:val="24"/>
        </w:rPr>
        <w:t>спортивного</w:t>
      </w:r>
      <w:r>
        <w:rPr>
          <w:i/>
          <w:spacing w:val="-2"/>
          <w:sz w:val="24"/>
        </w:rPr>
        <w:t xml:space="preserve"> </w:t>
      </w:r>
      <w:r>
        <w:rPr>
          <w:i/>
          <w:sz w:val="24"/>
        </w:rPr>
        <w:t>мастерства</w:t>
      </w:r>
      <w:r>
        <w:rPr>
          <w:i/>
          <w:spacing w:val="4"/>
          <w:sz w:val="24"/>
        </w:rPr>
        <w:t xml:space="preserve"> </w:t>
      </w:r>
      <w:r>
        <w:rPr>
          <w:i/>
          <w:sz w:val="24"/>
        </w:rPr>
        <w:t>по</w:t>
      </w:r>
      <w:r>
        <w:rPr>
          <w:i/>
          <w:spacing w:val="-3"/>
          <w:sz w:val="24"/>
        </w:rPr>
        <w:t xml:space="preserve"> </w:t>
      </w:r>
      <w:r>
        <w:rPr>
          <w:i/>
          <w:sz w:val="24"/>
        </w:rPr>
        <w:t>виду</w:t>
      </w:r>
      <w:r>
        <w:rPr>
          <w:i/>
          <w:spacing w:val="-3"/>
          <w:sz w:val="24"/>
        </w:rPr>
        <w:t xml:space="preserve"> </w:t>
      </w:r>
      <w:r>
        <w:rPr>
          <w:i/>
          <w:sz w:val="24"/>
        </w:rPr>
        <w:t>спорта</w:t>
      </w:r>
      <w:r>
        <w:rPr>
          <w:i/>
          <w:spacing w:val="-2"/>
          <w:sz w:val="24"/>
        </w:rPr>
        <w:t xml:space="preserve"> «регби»</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258"/>
        </w:trPr>
        <w:tc>
          <w:tcPr>
            <w:tcW w:w="2376" w:type="dxa"/>
            <w:vMerge w:val="restart"/>
            <w:tcBorders>
              <w:right w:val="double" w:sz="4" w:space="0" w:color="000000"/>
            </w:tcBorders>
          </w:tcPr>
          <w:p w:rsidR="008A036E" w:rsidRDefault="00871284">
            <w:pPr>
              <w:pStyle w:val="TableParagraph"/>
              <w:spacing w:before="130"/>
              <w:ind w:left="297"/>
            </w:pPr>
            <w:r>
              <w:t>Учебный</w:t>
            </w:r>
            <w:r>
              <w:rPr>
                <w:spacing w:val="-5"/>
              </w:rPr>
              <w:t xml:space="preserve"> </w:t>
            </w:r>
            <w:r>
              <w:rPr>
                <w:spacing w:val="-2"/>
              </w:rPr>
              <w:t>материал</w:t>
            </w:r>
          </w:p>
        </w:tc>
        <w:tc>
          <w:tcPr>
            <w:tcW w:w="1077" w:type="dxa"/>
            <w:gridSpan w:val="4"/>
            <w:tcBorders>
              <w:left w:val="double" w:sz="4" w:space="0" w:color="000000"/>
              <w:right w:val="double" w:sz="4" w:space="0" w:color="000000"/>
            </w:tcBorders>
          </w:tcPr>
          <w:p w:rsidR="008A036E" w:rsidRDefault="00871284">
            <w:pPr>
              <w:pStyle w:val="TableParagraph"/>
              <w:spacing w:before="7"/>
              <w:ind w:left="129"/>
              <w:rPr>
                <w:sz w:val="20"/>
              </w:rPr>
            </w:pPr>
            <w:r>
              <w:rPr>
                <w:spacing w:val="-2"/>
                <w:sz w:val="20"/>
              </w:rPr>
              <w:t>Сентябрь</w:t>
            </w:r>
          </w:p>
        </w:tc>
        <w:tc>
          <w:tcPr>
            <w:tcW w:w="1454" w:type="dxa"/>
            <w:gridSpan w:val="5"/>
            <w:tcBorders>
              <w:left w:val="double" w:sz="4" w:space="0" w:color="000000"/>
              <w:right w:val="double" w:sz="4" w:space="0" w:color="000000"/>
            </w:tcBorders>
          </w:tcPr>
          <w:p w:rsidR="008A036E" w:rsidRDefault="00871284">
            <w:pPr>
              <w:pStyle w:val="TableParagraph"/>
              <w:spacing w:before="7"/>
              <w:ind w:left="353"/>
              <w:rPr>
                <w:sz w:val="20"/>
              </w:rPr>
            </w:pPr>
            <w:r>
              <w:rPr>
                <w:spacing w:val="-2"/>
                <w:sz w:val="20"/>
              </w:rPr>
              <w:t>Октябрь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26"/>
              <w:rPr>
                <w:sz w:val="20"/>
              </w:rPr>
            </w:pPr>
            <w:r>
              <w:rPr>
                <w:spacing w:val="-2"/>
                <w:sz w:val="20"/>
              </w:rPr>
              <w:t>Ноябрь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00"/>
              <w:rPr>
                <w:sz w:val="20"/>
              </w:rPr>
            </w:pPr>
            <w:r>
              <w:rPr>
                <w:spacing w:val="-2"/>
                <w:sz w:val="20"/>
              </w:rPr>
              <w:t>Декабрь</w:t>
            </w:r>
          </w:p>
        </w:tc>
        <w:tc>
          <w:tcPr>
            <w:tcW w:w="1410" w:type="dxa"/>
            <w:gridSpan w:val="5"/>
            <w:tcBorders>
              <w:left w:val="double" w:sz="4" w:space="0" w:color="000000"/>
              <w:right w:val="double" w:sz="4" w:space="0" w:color="000000"/>
            </w:tcBorders>
          </w:tcPr>
          <w:p w:rsidR="008A036E" w:rsidRDefault="00871284">
            <w:pPr>
              <w:pStyle w:val="TableParagraph"/>
              <w:spacing w:before="7"/>
              <w:ind w:left="394"/>
              <w:rPr>
                <w:sz w:val="20"/>
              </w:rPr>
            </w:pPr>
            <w:r>
              <w:rPr>
                <w:spacing w:val="-2"/>
                <w:sz w:val="20"/>
              </w:rPr>
              <w:t>Январь</w:t>
            </w:r>
          </w:p>
        </w:tc>
        <w:tc>
          <w:tcPr>
            <w:tcW w:w="1143" w:type="dxa"/>
            <w:gridSpan w:val="4"/>
            <w:tcBorders>
              <w:left w:val="double" w:sz="4" w:space="0" w:color="000000"/>
              <w:right w:val="double" w:sz="4" w:space="0" w:color="000000"/>
            </w:tcBorders>
          </w:tcPr>
          <w:p w:rsidR="008A036E" w:rsidRDefault="00871284">
            <w:pPr>
              <w:pStyle w:val="TableParagraph"/>
              <w:spacing w:before="7"/>
              <w:ind w:left="208"/>
              <w:rPr>
                <w:sz w:val="20"/>
              </w:rPr>
            </w:pPr>
            <w:r>
              <w:rPr>
                <w:spacing w:val="-2"/>
                <w:sz w:val="20"/>
              </w:rPr>
              <w:t>Февраль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74"/>
              <w:rPr>
                <w:sz w:val="20"/>
              </w:rPr>
            </w:pPr>
            <w:r>
              <w:rPr>
                <w:spacing w:val="-4"/>
                <w:sz w:val="20"/>
              </w:rPr>
              <w:t>Март</w:t>
            </w:r>
          </w:p>
        </w:tc>
        <w:tc>
          <w:tcPr>
            <w:tcW w:w="1168" w:type="dxa"/>
            <w:gridSpan w:val="4"/>
            <w:tcBorders>
              <w:left w:val="double" w:sz="4" w:space="0" w:color="000000"/>
              <w:right w:val="double" w:sz="4" w:space="0" w:color="000000"/>
            </w:tcBorders>
          </w:tcPr>
          <w:p w:rsidR="008A036E" w:rsidRDefault="00871284">
            <w:pPr>
              <w:pStyle w:val="TableParagraph"/>
              <w:spacing w:before="7"/>
              <w:ind w:left="259"/>
              <w:rPr>
                <w:sz w:val="20"/>
              </w:rPr>
            </w:pPr>
            <w:r>
              <w:rPr>
                <w:spacing w:val="-2"/>
                <w:sz w:val="20"/>
              </w:rPr>
              <w:t>Апрель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99" w:right="491"/>
              <w:jc w:val="center"/>
              <w:rPr>
                <w:sz w:val="20"/>
              </w:rPr>
            </w:pPr>
            <w:r>
              <w:rPr>
                <w:spacing w:val="-5"/>
                <w:sz w:val="20"/>
              </w:rPr>
              <w:t>Май</w:t>
            </w:r>
          </w:p>
        </w:tc>
        <w:tc>
          <w:tcPr>
            <w:tcW w:w="1095" w:type="dxa"/>
            <w:gridSpan w:val="4"/>
            <w:tcBorders>
              <w:left w:val="double" w:sz="4" w:space="0" w:color="000000"/>
              <w:right w:val="double" w:sz="4" w:space="0" w:color="000000"/>
            </w:tcBorders>
          </w:tcPr>
          <w:p w:rsidR="008A036E" w:rsidRDefault="00871284">
            <w:pPr>
              <w:pStyle w:val="TableParagraph"/>
              <w:spacing w:before="7"/>
              <w:ind w:left="288"/>
              <w:rPr>
                <w:sz w:val="20"/>
              </w:rPr>
            </w:pPr>
            <w:r>
              <w:rPr>
                <w:spacing w:val="-4"/>
                <w:sz w:val="20"/>
              </w:rPr>
              <w:t>Июнь</w:t>
            </w:r>
          </w:p>
        </w:tc>
        <w:tc>
          <w:tcPr>
            <w:tcW w:w="781" w:type="dxa"/>
            <w:gridSpan w:val="2"/>
            <w:tcBorders>
              <w:left w:val="double" w:sz="4" w:space="0" w:color="000000"/>
            </w:tcBorders>
          </w:tcPr>
          <w:p w:rsidR="008A036E" w:rsidRDefault="00871284">
            <w:pPr>
              <w:pStyle w:val="TableParagraph"/>
              <w:spacing w:before="7"/>
              <w:ind w:left="136"/>
              <w:rPr>
                <w:sz w:val="20"/>
              </w:rPr>
            </w:pPr>
            <w:r>
              <w:rPr>
                <w:spacing w:val="-4"/>
                <w:sz w:val="20"/>
              </w:rPr>
              <w:t>Июль</w:t>
            </w:r>
          </w:p>
        </w:tc>
      </w:tr>
      <w:tr w:rsidR="008A036E">
        <w:trPr>
          <w:trHeight w:val="258"/>
        </w:trPr>
        <w:tc>
          <w:tcPr>
            <w:tcW w:w="2376" w:type="dxa"/>
            <w:vMerge/>
            <w:tcBorders>
              <w:top w:val="nil"/>
              <w:right w:val="double" w:sz="4" w:space="0" w:color="000000"/>
            </w:tcBorders>
          </w:tcPr>
          <w:p w:rsidR="008A036E" w:rsidRDefault="008A036E">
            <w:pPr>
              <w:rPr>
                <w:sz w:val="2"/>
                <w:szCs w:val="2"/>
              </w:rPr>
            </w:pPr>
          </w:p>
        </w:tc>
        <w:tc>
          <w:tcPr>
            <w:tcW w:w="280" w:type="dxa"/>
            <w:tcBorders>
              <w:left w:val="double" w:sz="4" w:space="0" w:color="000000"/>
            </w:tcBorders>
          </w:tcPr>
          <w:p w:rsidR="008A036E" w:rsidRDefault="00871284">
            <w:pPr>
              <w:pStyle w:val="TableParagraph"/>
              <w:spacing w:before="33"/>
              <w:ind w:left="16"/>
              <w:jc w:val="center"/>
              <w:rPr>
                <w:sz w:val="16"/>
              </w:rPr>
            </w:pPr>
            <w:r>
              <w:rPr>
                <w:sz w:val="16"/>
              </w:rPr>
              <w:t>1</w:t>
            </w:r>
          </w:p>
        </w:tc>
        <w:tc>
          <w:tcPr>
            <w:tcW w:w="280" w:type="dxa"/>
          </w:tcPr>
          <w:p w:rsidR="008A036E" w:rsidRDefault="00871284">
            <w:pPr>
              <w:pStyle w:val="TableParagraph"/>
              <w:spacing w:before="33"/>
              <w:ind w:left="28"/>
              <w:jc w:val="center"/>
              <w:rPr>
                <w:sz w:val="16"/>
              </w:rPr>
            </w:pPr>
            <w:r>
              <w:rPr>
                <w:sz w:val="16"/>
              </w:rPr>
              <w:t>2</w:t>
            </w:r>
          </w:p>
        </w:tc>
        <w:tc>
          <w:tcPr>
            <w:tcW w:w="280" w:type="dxa"/>
          </w:tcPr>
          <w:p w:rsidR="008A036E" w:rsidRDefault="00871284">
            <w:pPr>
              <w:pStyle w:val="TableParagraph"/>
              <w:spacing w:before="33"/>
              <w:ind w:left="34"/>
              <w:jc w:val="center"/>
              <w:rPr>
                <w:sz w:val="16"/>
              </w:rPr>
            </w:pPr>
            <w:r>
              <w:rPr>
                <w:sz w:val="16"/>
              </w:rPr>
              <w:t>3</w:t>
            </w:r>
          </w:p>
        </w:tc>
        <w:tc>
          <w:tcPr>
            <w:tcW w:w="237" w:type="dxa"/>
            <w:tcBorders>
              <w:right w:val="double" w:sz="4" w:space="0" w:color="000000"/>
            </w:tcBorders>
          </w:tcPr>
          <w:p w:rsidR="008A036E" w:rsidRDefault="00871284">
            <w:pPr>
              <w:pStyle w:val="TableParagraph"/>
              <w:spacing w:before="33"/>
              <w:ind w:left="89"/>
              <w:jc w:val="center"/>
              <w:rPr>
                <w:sz w:val="16"/>
              </w:rPr>
            </w:pPr>
            <w:r>
              <w:rPr>
                <w:sz w:val="16"/>
              </w:rPr>
              <w:t>4</w:t>
            </w:r>
          </w:p>
        </w:tc>
        <w:tc>
          <w:tcPr>
            <w:tcW w:w="326" w:type="dxa"/>
            <w:tcBorders>
              <w:left w:val="double" w:sz="4" w:space="0" w:color="000000"/>
            </w:tcBorders>
          </w:tcPr>
          <w:p w:rsidR="008A036E" w:rsidRDefault="00871284">
            <w:pPr>
              <w:pStyle w:val="TableParagraph"/>
              <w:spacing w:before="33"/>
              <w:ind w:left="5"/>
              <w:jc w:val="center"/>
              <w:rPr>
                <w:sz w:val="16"/>
              </w:rPr>
            </w:pPr>
            <w:r>
              <w:rPr>
                <w:sz w:val="16"/>
              </w:rPr>
              <w:t>5</w:t>
            </w:r>
          </w:p>
        </w:tc>
        <w:tc>
          <w:tcPr>
            <w:tcW w:w="281" w:type="dxa"/>
          </w:tcPr>
          <w:p w:rsidR="008A036E" w:rsidRDefault="00871284">
            <w:pPr>
              <w:pStyle w:val="TableParagraph"/>
              <w:spacing w:before="33"/>
              <w:ind w:left="32"/>
              <w:jc w:val="center"/>
              <w:rPr>
                <w:sz w:val="16"/>
              </w:rPr>
            </w:pPr>
            <w:r>
              <w:rPr>
                <w:sz w:val="16"/>
              </w:rPr>
              <w:t>6</w:t>
            </w:r>
          </w:p>
        </w:tc>
        <w:tc>
          <w:tcPr>
            <w:tcW w:w="283" w:type="dxa"/>
          </w:tcPr>
          <w:p w:rsidR="008A036E" w:rsidRDefault="00871284">
            <w:pPr>
              <w:pStyle w:val="TableParagraph"/>
              <w:spacing w:before="33"/>
              <w:ind w:left="36"/>
              <w:jc w:val="center"/>
              <w:rPr>
                <w:sz w:val="16"/>
              </w:rPr>
            </w:pPr>
            <w:r>
              <w:rPr>
                <w:sz w:val="16"/>
              </w:rPr>
              <w:t>7</w:t>
            </w:r>
          </w:p>
        </w:tc>
        <w:tc>
          <w:tcPr>
            <w:tcW w:w="281" w:type="dxa"/>
          </w:tcPr>
          <w:p w:rsidR="008A036E" w:rsidRDefault="00871284">
            <w:pPr>
              <w:pStyle w:val="TableParagraph"/>
              <w:spacing w:before="33"/>
              <w:ind w:left="33"/>
              <w:jc w:val="center"/>
              <w:rPr>
                <w:sz w:val="16"/>
              </w:rPr>
            </w:pPr>
            <w:r>
              <w:rPr>
                <w:sz w:val="16"/>
              </w:rPr>
              <w:t>8</w:t>
            </w:r>
          </w:p>
        </w:tc>
        <w:tc>
          <w:tcPr>
            <w:tcW w:w="283" w:type="dxa"/>
            <w:tcBorders>
              <w:right w:val="double" w:sz="4" w:space="0" w:color="000000"/>
            </w:tcBorders>
          </w:tcPr>
          <w:p w:rsidR="008A036E" w:rsidRDefault="00871284">
            <w:pPr>
              <w:pStyle w:val="TableParagraph"/>
              <w:spacing w:before="33"/>
              <w:ind w:left="111"/>
              <w:rPr>
                <w:sz w:val="16"/>
              </w:rPr>
            </w:pPr>
            <w:r>
              <w:rPr>
                <w:sz w:val="16"/>
              </w:rPr>
              <w:t>9</w:t>
            </w:r>
          </w:p>
        </w:tc>
        <w:tc>
          <w:tcPr>
            <w:tcW w:w="281" w:type="dxa"/>
            <w:tcBorders>
              <w:left w:val="double" w:sz="4" w:space="0" w:color="000000"/>
            </w:tcBorders>
          </w:tcPr>
          <w:p w:rsidR="008A036E" w:rsidRDefault="00871284">
            <w:pPr>
              <w:pStyle w:val="TableParagraph"/>
              <w:spacing w:before="44"/>
              <w:ind w:left="3" w:right="28"/>
              <w:jc w:val="center"/>
              <w:rPr>
                <w:sz w:val="14"/>
              </w:rPr>
            </w:pPr>
            <w:r>
              <w:rPr>
                <w:spacing w:val="-5"/>
                <w:sz w:val="14"/>
              </w:rPr>
              <w:t>10</w:t>
            </w:r>
          </w:p>
        </w:tc>
        <w:tc>
          <w:tcPr>
            <w:tcW w:w="281" w:type="dxa"/>
          </w:tcPr>
          <w:p w:rsidR="008A036E" w:rsidRDefault="00871284">
            <w:pPr>
              <w:pStyle w:val="TableParagraph"/>
              <w:spacing w:before="44"/>
              <w:ind w:left="27" w:right="43"/>
              <w:jc w:val="center"/>
              <w:rPr>
                <w:sz w:val="14"/>
              </w:rPr>
            </w:pPr>
            <w:r>
              <w:rPr>
                <w:spacing w:val="-5"/>
                <w:sz w:val="14"/>
              </w:rPr>
              <w:t>11</w:t>
            </w:r>
          </w:p>
        </w:tc>
        <w:tc>
          <w:tcPr>
            <w:tcW w:w="283" w:type="dxa"/>
          </w:tcPr>
          <w:p w:rsidR="008A036E" w:rsidRDefault="00871284">
            <w:pPr>
              <w:pStyle w:val="TableParagraph"/>
              <w:spacing w:before="44"/>
              <w:ind w:left="31" w:right="44"/>
              <w:jc w:val="center"/>
              <w:rPr>
                <w:sz w:val="14"/>
              </w:rPr>
            </w:pPr>
            <w:r>
              <w:rPr>
                <w:spacing w:val="-5"/>
                <w:sz w:val="14"/>
              </w:rPr>
              <w:t>12</w:t>
            </w:r>
          </w:p>
        </w:tc>
        <w:tc>
          <w:tcPr>
            <w:tcW w:w="281" w:type="dxa"/>
            <w:tcBorders>
              <w:right w:val="double" w:sz="4" w:space="0" w:color="000000"/>
            </w:tcBorders>
          </w:tcPr>
          <w:p w:rsidR="008A036E" w:rsidRDefault="00871284">
            <w:pPr>
              <w:pStyle w:val="TableParagraph"/>
              <w:spacing w:before="44"/>
              <w:ind w:left="22" w:right="28"/>
              <w:jc w:val="center"/>
              <w:rPr>
                <w:sz w:val="14"/>
              </w:rPr>
            </w:pPr>
            <w:r>
              <w:rPr>
                <w:spacing w:val="-5"/>
                <w:sz w:val="14"/>
              </w:rPr>
              <w:t>13</w:t>
            </w:r>
          </w:p>
        </w:tc>
        <w:tc>
          <w:tcPr>
            <w:tcW w:w="281" w:type="dxa"/>
            <w:tcBorders>
              <w:left w:val="double" w:sz="4" w:space="0" w:color="000000"/>
            </w:tcBorders>
          </w:tcPr>
          <w:p w:rsidR="008A036E" w:rsidRDefault="00871284">
            <w:pPr>
              <w:pStyle w:val="TableParagraph"/>
              <w:spacing w:before="44"/>
              <w:ind w:left="2" w:right="28"/>
              <w:jc w:val="center"/>
              <w:rPr>
                <w:sz w:val="14"/>
              </w:rPr>
            </w:pPr>
            <w:r>
              <w:rPr>
                <w:spacing w:val="-5"/>
                <w:sz w:val="14"/>
              </w:rPr>
              <w:t>14</w:t>
            </w:r>
          </w:p>
        </w:tc>
        <w:tc>
          <w:tcPr>
            <w:tcW w:w="281" w:type="dxa"/>
          </w:tcPr>
          <w:p w:rsidR="008A036E" w:rsidRDefault="00871284">
            <w:pPr>
              <w:pStyle w:val="TableParagraph"/>
              <w:spacing w:before="44"/>
              <w:ind w:left="31" w:right="43"/>
              <w:jc w:val="center"/>
              <w:rPr>
                <w:sz w:val="14"/>
              </w:rPr>
            </w:pPr>
            <w:r>
              <w:rPr>
                <w:spacing w:val="-5"/>
                <w:sz w:val="14"/>
              </w:rPr>
              <w:t>15</w:t>
            </w:r>
          </w:p>
        </w:tc>
        <w:tc>
          <w:tcPr>
            <w:tcW w:w="283" w:type="dxa"/>
          </w:tcPr>
          <w:p w:rsidR="008A036E" w:rsidRDefault="00871284">
            <w:pPr>
              <w:pStyle w:val="TableParagraph"/>
              <w:spacing w:before="44"/>
              <w:ind w:left="31" w:right="45"/>
              <w:jc w:val="center"/>
              <w:rPr>
                <w:sz w:val="14"/>
              </w:rPr>
            </w:pPr>
            <w:r>
              <w:rPr>
                <w:spacing w:val="-5"/>
                <w:sz w:val="14"/>
              </w:rPr>
              <w:t>16</w:t>
            </w:r>
          </w:p>
        </w:tc>
        <w:tc>
          <w:tcPr>
            <w:tcW w:w="281" w:type="dxa"/>
            <w:tcBorders>
              <w:right w:val="double" w:sz="4" w:space="0" w:color="000000"/>
            </w:tcBorders>
          </w:tcPr>
          <w:p w:rsidR="008A036E" w:rsidRDefault="00871284">
            <w:pPr>
              <w:pStyle w:val="TableParagraph"/>
              <w:spacing w:before="44"/>
              <w:ind w:left="20" w:right="28"/>
              <w:jc w:val="center"/>
              <w:rPr>
                <w:sz w:val="14"/>
              </w:rPr>
            </w:pPr>
            <w:r>
              <w:rPr>
                <w:spacing w:val="-5"/>
                <w:sz w:val="14"/>
              </w:rPr>
              <w:t>17</w:t>
            </w:r>
          </w:p>
        </w:tc>
        <w:tc>
          <w:tcPr>
            <w:tcW w:w="236" w:type="dxa"/>
            <w:tcBorders>
              <w:left w:val="double" w:sz="4" w:space="0" w:color="000000"/>
            </w:tcBorders>
          </w:tcPr>
          <w:p w:rsidR="008A036E" w:rsidRDefault="00871284">
            <w:pPr>
              <w:pStyle w:val="TableParagraph"/>
              <w:spacing w:before="44"/>
              <w:ind w:left="15"/>
              <w:jc w:val="center"/>
              <w:rPr>
                <w:sz w:val="14"/>
              </w:rPr>
            </w:pPr>
            <w:r>
              <w:rPr>
                <w:spacing w:val="-5"/>
                <w:sz w:val="14"/>
              </w:rPr>
              <w:t>18</w:t>
            </w:r>
          </w:p>
        </w:tc>
        <w:tc>
          <w:tcPr>
            <w:tcW w:w="329" w:type="dxa"/>
          </w:tcPr>
          <w:p w:rsidR="008A036E" w:rsidRDefault="00871284">
            <w:pPr>
              <w:pStyle w:val="TableParagraph"/>
              <w:spacing w:before="44"/>
              <w:ind w:left="22" w:right="83"/>
              <w:jc w:val="center"/>
              <w:rPr>
                <w:sz w:val="14"/>
              </w:rPr>
            </w:pPr>
            <w:r>
              <w:rPr>
                <w:spacing w:val="-5"/>
                <w:sz w:val="14"/>
              </w:rPr>
              <w:t>19</w:t>
            </w:r>
          </w:p>
        </w:tc>
        <w:tc>
          <w:tcPr>
            <w:tcW w:w="281" w:type="dxa"/>
          </w:tcPr>
          <w:p w:rsidR="008A036E" w:rsidRDefault="00871284">
            <w:pPr>
              <w:pStyle w:val="TableParagraph"/>
              <w:spacing w:before="44"/>
              <w:ind w:left="25" w:right="43"/>
              <w:jc w:val="center"/>
              <w:rPr>
                <w:sz w:val="14"/>
              </w:rPr>
            </w:pPr>
            <w:r>
              <w:rPr>
                <w:spacing w:val="-5"/>
                <w:sz w:val="14"/>
              </w:rPr>
              <w:t>20</w:t>
            </w:r>
          </w:p>
        </w:tc>
        <w:tc>
          <w:tcPr>
            <w:tcW w:w="281" w:type="dxa"/>
          </w:tcPr>
          <w:p w:rsidR="008A036E" w:rsidRDefault="00871284">
            <w:pPr>
              <w:pStyle w:val="TableParagraph"/>
              <w:spacing w:before="44"/>
              <w:ind w:left="23" w:right="43"/>
              <w:jc w:val="center"/>
              <w:rPr>
                <w:sz w:val="14"/>
              </w:rPr>
            </w:pPr>
            <w:r>
              <w:rPr>
                <w:spacing w:val="-5"/>
                <w:sz w:val="14"/>
              </w:rPr>
              <w:t>21</w:t>
            </w:r>
          </w:p>
        </w:tc>
        <w:tc>
          <w:tcPr>
            <w:tcW w:w="283" w:type="dxa"/>
            <w:tcBorders>
              <w:right w:val="double" w:sz="4" w:space="0" w:color="000000"/>
            </w:tcBorders>
          </w:tcPr>
          <w:p w:rsidR="008A036E" w:rsidRDefault="00871284">
            <w:pPr>
              <w:pStyle w:val="TableParagraph"/>
              <w:spacing w:before="44"/>
              <w:ind w:left="23" w:right="29"/>
              <w:jc w:val="center"/>
              <w:rPr>
                <w:sz w:val="14"/>
              </w:rPr>
            </w:pPr>
            <w:r>
              <w:rPr>
                <w:spacing w:val="-5"/>
                <w:sz w:val="14"/>
              </w:rPr>
              <w:t>22</w:t>
            </w:r>
          </w:p>
        </w:tc>
        <w:tc>
          <w:tcPr>
            <w:tcW w:w="281" w:type="dxa"/>
            <w:tcBorders>
              <w:left w:val="double" w:sz="4" w:space="0" w:color="000000"/>
            </w:tcBorders>
          </w:tcPr>
          <w:p w:rsidR="008A036E" w:rsidRDefault="00871284">
            <w:pPr>
              <w:pStyle w:val="TableParagraph"/>
              <w:spacing w:before="44"/>
              <w:ind w:left="30" w:right="60"/>
              <w:jc w:val="center"/>
              <w:rPr>
                <w:sz w:val="14"/>
              </w:rPr>
            </w:pPr>
            <w:r>
              <w:rPr>
                <w:spacing w:val="-5"/>
                <w:sz w:val="14"/>
              </w:rPr>
              <w:t>23</w:t>
            </w:r>
          </w:p>
        </w:tc>
        <w:tc>
          <w:tcPr>
            <w:tcW w:w="283" w:type="dxa"/>
          </w:tcPr>
          <w:p w:rsidR="008A036E" w:rsidRDefault="00871284">
            <w:pPr>
              <w:pStyle w:val="TableParagraph"/>
              <w:spacing w:before="44"/>
              <w:ind w:left="31" w:right="52"/>
              <w:jc w:val="center"/>
              <w:rPr>
                <w:sz w:val="14"/>
              </w:rPr>
            </w:pPr>
            <w:r>
              <w:rPr>
                <w:spacing w:val="-5"/>
                <w:sz w:val="14"/>
              </w:rPr>
              <w:t>24</w:t>
            </w:r>
          </w:p>
        </w:tc>
        <w:tc>
          <w:tcPr>
            <w:tcW w:w="281" w:type="dxa"/>
          </w:tcPr>
          <w:p w:rsidR="008A036E" w:rsidRDefault="00871284">
            <w:pPr>
              <w:pStyle w:val="TableParagraph"/>
              <w:spacing w:before="44"/>
              <w:ind w:right="74"/>
              <w:jc w:val="right"/>
              <w:rPr>
                <w:sz w:val="14"/>
              </w:rPr>
            </w:pPr>
            <w:r>
              <w:rPr>
                <w:spacing w:val="-5"/>
                <w:sz w:val="14"/>
              </w:rPr>
              <w:t>25</w:t>
            </w:r>
          </w:p>
        </w:tc>
        <w:tc>
          <w:tcPr>
            <w:tcW w:w="298" w:type="dxa"/>
            <w:tcBorders>
              <w:right w:val="double" w:sz="4" w:space="0" w:color="000000"/>
            </w:tcBorders>
          </w:tcPr>
          <w:p w:rsidR="008A036E" w:rsidRDefault="00871284">
            <w:pPr>
              <w:pStyle w:val="TableParagraph"/>
              <w:spacing w:before="44"/>
              <w:ind w:right="81"/>
              <w:jc w:val="right"/>
              <w:rPr>
                <w:sz w:val="14"/>
              </w:rPr>
            </w:pPr>
            <w:r>
              <w:rPr>
                <w:spacing w:val="-5"/>
                <w:sz w:val="14"/>
              </w:rPr>
              <w:t>26</w:t>
            </w:r>
          </w:p>
        </w:tc>
        <w:tc>
          <w:tcPr>
            <w:tcW w:w="264" w:type="dxa"/>
            <w:tcBorders>
              <w:left w:val="double" w:sz="4" w:space="0" w:color="000000"/>
            </w:tcBorders>
          </w:tcPr>
          <w:p w:rsidR="008A036E" w:rsidRDefault="00871284">
            <w:pPr>
              <w:pStyle w:val="TableParagraph"/>
              <w:spacing w:before="44"/>
              <w:ind w:left="15" w:right="23"/>
              <w:jc w:val="center"/>
              <w:rPr>
                <w:sz w:val="14"/>
              </w:rPr>
            </w:pPr>
            <w:r>
              <w:rPr>
                <w:spacing w:val="-5"/>
                <w:sz w:val="14"/>
              </w:rPr>
              <w:t>27</w:t>
            </w:r>
          </w:p>
        </w:tc>
        <w:tc>
          <w:tcPr>
            <w:tcW w:w="283" w:type="dxa"/>
          </w:tcPr>
          <w:p w:rsidR="008A036E" w:rsidRDefault="00871284">
            <w:pPr>
              <w:pStyle w:val="TableParagraph"/>
              <w:spacing w:before="44"/>
              <w:ind w:left="57"/>
              <w:rPr>
                <w:sz w:val="14"/>
              </w:rPr>
            </w:pPr>
            <w:r>
              <w:rPr>
                <w:spacing w:val="-5"/>
                <w:sz w:val="14"/>
              </w:rPr>
              <w:t>28</w:t>
            </w:r>
          </w:p>
        </w:tc>
        <w:tc>
          <w:tcPr>
            <w:tcW w:w="281" w:type="dxa"/>
          </w:tcPr>
          <w:p w:rsidR="008A036E" w:rsidRDefault="00871284">
            <w:pPr>
              <w:pStyle w:val="TableParagraph"/>
              <w:spacing w:before="44"/>
              <w:ind w:left="55"/>
              <w:rPr>
                <w:sz w:val="14"/>
              </w:rPr>
            </w:pPr>
            <w:r>
              <w:rPr>
                <w:spacing w:val="-5"/>
                <w:sz w:val="14"/>
              </w:rPr>
              <w:t>29</w:t>
            </w:r>
          </w:p>
        </w:tc>
        <w:tc>
          <w:tcPr>
            <w:tcW w:w="282" w:type="dxa"/>
          </w:tcPr>
          <w:p w:rsidR="008A036E" w:rsidRDefault="00871284">
            <w:pPr>
              <w:pStyle w:val="TableParagraph"/>
              <w:spacing w:before="44"/>
              <w:ind w:left="57"/>
              <w:rPr>
                <w:sz w:val="14"/>
              </w:rPr>
            </w:pPr>
            <w:r>
              <w:rPr>
                <w:spacing w:val="-5"/>
                <w:sz w:val="14"/>
              </w:rPr>
              <w:t>30</w:t>
            </w:r>
          </w:p>
        </w:tc>
        <w:tc>
          <w:tcPr>
            <w:tcW w:w="310" w:type="dxa"/>
            <w:tcBorders>
              <w:right w:val="double" w:sz="4" w:space="0" w:color="000000"/>
            </w:tcBorders>
          </w:tcPr>
          <w:p w:rsidR="008A036E" w:rsidRDefault="00871284">
            <w:pPr>
              <w:pStyle w:val="TableParagraph"/>
              <w:spacing w:before="44"/>
              <w:ind w:left="56"/>
              <w:rPr>
                <w:sz w:val="14"/>
              </w:rPr>
            </w:pPr>
            <w:r>
              <w:rPr>
                <w:spacing w:val="-5"/>
                <w:sz w:val="14"/>
              </w:rPr>
              <w:t>31</w:t>
            </w:r>
          </w:p>
        </w:tc>
        <w:tc>
          <w:tcPr>
            <w:tcW w:w="255" w:type="dxa"/>
            <w:tcBorders>
              <w:left w:val="double" w:sz="4" w:space="0" w:color="000000"/>
            </w:tcBorders>
          </w:tcPr>
          <w:p w:rsidR="008A036E" w:rsidRDefault="00871284">
            <w:pPr>
              <w:pStyle w:val="TableParagraph"/>
              <w:spacing w:before="44"/>
              <w:ind w:left="9" w:right="15"/>
              <w:jc w:val="center"/>
              <w:rPr>
                <w:sz w:val="14"/>
              </w:rPr>
            </w:pPr>
            <w:r>
              <w:rPr>
                <w:spacing w:val="-5"/>
                <w:sz w:val="14"/>
              </w:rPr>
              <w:t>32</w:t>
            </w:r>
          </w:p>
        </w:tc>
        <w:tc>
          <w:tcPr>
            <w:tcW w:w="281" w:type="dxa"/>
          </w:tcPr>
          <w:p w:rsidR="008A036E" w:rsidRDefault="00871284">
            <w:pPr>
              <w:pStyle w:val="TableParagraph"/>
              <w:spacing w:before="44"/>
              <w:ind w:left="53"/>
              <w:rPr>
                <w:sz w:val="14"/>
              </w:rPr>
            </w:pPr>
            <w:r>
              <w:rPr>
                <w:spacing w:val="-5"/>
                <w:sz w:val="14"/>
              </w:rPr>
              <w:t>33</w:t>
            </w:r>
          </w:p>
        </w:tc>
        <w:tc>
          <w:tcPr>
            <w:tcW w:w="281" w:type="dxa"/>
          </w:tcPr>
          <w:p w:rsidR="008A036E" w:rsidRDefault="00871284">
            <w:pPr>
              <w:pStyle w:val="TableParagraph"/>
              <w:spacing w:before="44"/>
              <w:ind w:left="23" w:right="43"/>
              <w:jc w:val="center"/>
              <w:rPr>
                <w:sz w:val="14"/>
              </w:rPr>
            </w:pPr>
            <w:r>
              <w:rPr>
                <w:spacing w:val="-5"/>
                <w:sz w:val="14"/>
              </w:rPr>
              <w:t>34</w:t>
            </w:r>
          </w:p>
        </w:tc>
        <w:tc>
          <w:tcPr>
            <w:tcW w:w="351" w:type="dxa"/>
            <w:tcBorders>
              <w:right w:val="double" w:sz="4" w:space="0" w:color="000000"/>
            </w:tcBorders>
          </w:tcPr>
          <w:p w:rsidR="008A036E" w:rsidRDefault="00871284">
            <w:pPr>
              <w:pStyle w:val="TableParagraph"/>
              <w:spacing w:before="44"/>
              <w:ind w:left="19" w:right="98"/>
              <w:jc w:val="center"/>
              <w:rPr>
                <w:sz w:val="14"/>
              </w:rPr>
            </w:pPr>
            <w:r>
              <w:rPr>
                <w:spacing w:val="-5"/>
                <w:sz w:val="14"/>
              </w:rPr>
              <w:t>35</w:t>
            </w:r>
          </w:p>
        </w:tc>
        <w:tc>
          <w:tcPr>
            <w:tcW w:w="238" w:type="dxa"/>
            <w:tcBorders>
              <w:left w:val="double" w:sz="4" w:space="0" w:color="000000"/>
            </w:tcBorders>
          </w:tcPr>
          <w:p w:rsidR="008A036E" w:rsidRDefault="00871284">
            <w:pPr>
              <w:pStyle w:val="TableParagraph"/>
              <w:spacing w:before="44"/>
              <w:ind w:right="32"/>
              <w:jc w:val="right"/>
              <w:rPr>
                <w:sz w:val="14"/>
              </w:rPr>
            </w:pPr>
            <w:r>
              <w:rPr>
                <w:spacing w:val="-5"/>
                <w:sz w:val="14"/>
              </w:rPr>
              <w:t>36</w:t>
            </w:r>
          </w:p>
        </w:tc>
        <w:tc>
          <w:tcPr>
            <w:tcW w:w="281" w:type="dxa"/>
          </w:tcPr>
          <w:p w:rsidR="008A036E" w:rsidRDefault="00871284">
            <w:pPr>
              <w:pStyle w:val="TableParagraph"/>
              <w:spacing w:before="44"/>
              <w:ind w:right="79"/>
              <w:jc w:val="right"/>
              <w:rPr>
                <w:sz w:val="14"/>
              </w:rPr>
            </w:pPr>
            <w:r>
              <w:rPr>
                <w:spacing w:val="-5"/>
                <w:sz w:val="14"/>
              </w:rPr>
              <w:t>37</w:t>
            </w:r>
          </w:p>
        </w:tc>
        <w:tc>
          <w:tcPr>
            <w:tcW w:w="281" w:type="dxa"/>
          </w:tcPr>
          <w:p w:rsidR="008A036E" w:rsidRDefault="00871284">
            <w:pPr>
              <w:pStyle w:val="TableParagraph"/>
              <w:spacing w:before="44"/>
              <w:ind w:left="51"/>
              <w:rPr>
                <w:sz w:val="14"/>
              </w:rPr>
            </w:pPr>
            <w:r>
              <w:rPr>
                <w:spacing w:val="-5"/>
                <w:sz w:val="14"/>
              </w:rPr>
              <w:t>38</w:t>
            </w:r>
          </w:p>
        </w:tc>
        <w:tc>
          <w:tcPr>
            <w:tcW w:w="281" w:type="dxa"/>
          </w:tcPr>
          <w:p w:rsidR="008A036E" w:rsidRDefault="00871284">
            <w:pPr>
              <w:pStyle w:val="TableParagraph"/>
              <w:spacing w:before="44"/>
              <w:ind w:left="53"/>
              <w:rPr>
                <w:sz w:val="14"/>
              </w:rPr>
            </w:pPr>
            <w:r>
              <w:rPr>
                <w:spacing w:val="-5"/>
                <w:sz w:val="14"/>
              </w:rPr>
              <w:t>39</w:t>
            </w:r>
          </w:p>
        </w:tc>
        <w:tc>
          <w:tcPr>
            <w:tcW w:w="339" w:type="dxa"/>
            <w:tcBorders>
              <w:right w:val="double" w:sz="4" w:space="0" w:color="000000"/>
            </w:tcBorders>
          </w:tcPr>
          <w:p w:rsidR="008A036E" w:rsidRDefault="00871284">
            <w:pPr>
              <w:pStyle w:val="TableParagraph"/>
              <w:spacing w:before="44"/>
              <w:ind w:left="53"/>
              <w:rPr>
                <w:sz w:val="14"/>
              </w:rPr>
            </w:pPr>
            <w:r>
              <w:rPr>
                <w:spacing w:val="-5"/>
                <w:sz w:val="14"/>
              </w:rPr>
              <w:t>40</w:t>
            </w:r>
          </w:p>
        </w:tc>
        <w:tc>
          <w:tcPr>
            <w:tcW w:w="236" w:type="dxa"/>
            <w:tcBorders>
              <w:left w:val="double" w:sz="4" w:space="0" w:color="000000"/>
            </w:tcBorders>
          </w:tcPr>
          <w:p w:rsidR="008A036E" w:rsidRDefault="00871284">
            <w:pPr>
              <w:pStyle w:val="TableParagraph"/>
              <w:spacing w:before="44"/>
              <w:ind w:left="4"/>
              <w:jc w:val="center"/>
              <w:rPr>
                <w:sz w:val="14"/>
              </w:rPr>
            </w:pPr>
            <w:r>
              <w:rPr>
                <w:spacing w:val="-5"/>
                <w:sz w:val="14"/>
              </w:rPr>
              <w:t>41</w:t>
            </w:r>
          </w:p>
        </w:tc>
        <w:tc>
          <w:tcPr>
            <w:tcW w:w="281" w:type="dxa"/>
          </w:tcPr>
          <w:p w:rsidR="008A036E" w:rsidRDefault="00871284">
            <w:pPr>
              <w:pStyle w:val="TableParagraph"/>
              <w:spacing w:before="44"/>
              <w:ind w:left="14" w:right="43"/>
              <w:jc w:val="center"/>
              <w:rPr>
                <w:sz w:val="14"/>
              </w:rPr>
            </w:pPr>
            <w:r>
              <w:rPr>
                <w:spacing w:val="-5"/>
                <w:sz w:val="14"/>
              </w:rPr>
              <w:t>42</w:t>
            </w:r>
          </w:p>
        </w:tc>
        <w:tc>
          <w:tcPr>
            <w:tcW w:w="283" w:type="dxa"/>
          </w:tcPr>
          <w:p w:rsidR="008A036E" w:rsidRDefault="00871284">
            <w:pPr>
              <w:pStyle w:val="TableParagraph"/>
              <w:spacing w:before="44"/>
              <w:ind w:left="30" w:right="58"/>
              <w:jc w:val="center"/>
              <w:rPr>
                <w:sz w:val="14"/>
              </w:rPr>
            </w:pPr>
            <w:r>
              <w:rPr>
                <w:spacing w:val="-5"/>
                <w:sz w:val="14"/>
              </w:rPr>
              <w:t>43</w:t>
            </w:r>
          </w:p>
        </w:tc>
        <w:tc>
          <w:tcPr>
            <w:tcW w:w="295" w:type="dxa"/>
            <w:tcBorders>
              <w:right w:val="double" w:sz="4" w:space="0" w:color="000000"/>
            </w:tcBorders>
          </w:tcPr>
          <w:p w:rsidR="008A036E" w:rsidRDefault="00871284">
            <w:pPr>
              <w:pStyle w:val="TableParagraph"/>
              <w:spacing w:before="44"/>
              <w:ind w:left="13" w:right="46"/>
              <w:jc w:val="center"/>
              <w:rPr>
                <w:sz w:val="14"/>
              </w:rPr>
            </w:pPr>
            <w:r>
              <w:rPr>
                <w:spacing w:val="-5"/>
                <w:sz w:val="14"/>
              </w:rPr>
              <w:t>44</w:t>
            </w:r>
          </w:p>
        </w:tc>
        <w:tc>
          <w:tcPr>
            <w:tcW w:w="357" w:type="dxa"/>
            <w:tcBorders>
              <w:left w:val="double" w:sz="4" w:space="0" w:color="000000"/>
            </w:tcBorders>
          </w:tcPr>
          <w:p w:rsidR="008A036E" w:rsidRDefault="00871284">
            <w:pPr>
              <w:pStyle w:val="TableParagraph"/>
              <w:spacing w:before="44"/>
              <w:ind w:right="155"/>
              <w:jc w:val="right"/>
              <w:rPr>
                <w:sz w:val="14"/>
              </w:rPr>
            </w:pPr>
            <w:r>
              <w:rPr>
                <w:spacing w:val="-5"/>
                <w:sz w:val="14"/>
              </w:rPr>
              <w:t>45</w:t>
            </w:r>
          </w:p>
        </w:tc>
        <w:tc>
          <w:tcPr>
            <w:tcW w:w="424" w:type="dxa"/>
          </w:tcPr>
          <w:p w:rsidR="008A036E" w:rsidRDefault="00871284">
            <w:pPr>
              <w:pStyle w:val="TableParagraph"/>
              <w:spacing w:before="33"/>
              <w:ind w:left="116" w:right="107"/>
              <w:jc w:val="center"/>
              <w:rPr>
                <w:sz w:val="16"/>
              </w:rPr>
            </w:pPr>
            <w:r>
              <w:rPr>
                <w:spacing w:val="-5"/>
                <w:sz w:val="16"/>
              </w:rPr>
              <w:t>46</w:t>
            </w:r>
          </w:p>
        </w:tc>
      </w:tr>
      <w:tr w:rsidR="008A036E">
        <w:trPr>
          <w:trHeight w:val="506"/>
        </w:trPr>
        <w:tc>
          <w:tcPr>
            <w:tcW w:w="2376" w:type="dxa"/>
          </w:tcPr>
          <w:p w:rsidR="008A036E" w:rsidRDefault="00871284">
            <w:pPr>
              <w:pStyle w:val="TableParagraph"/>
              <w:spacing w:line="247" w:lineRule="exact"/>
              <w:ind w:left="57"/>
            </w:pPr>
            <w:r>
              <w:rPr>
                <w:spacing w:val="-2"/>
              </w:rPr>
              <w:t>Теоретические</w:t>
            </w:r>
          </w:p>
          <w:p w:rsidR="008A036E" w:rsidRDefault="00871284">
            <w:pPr>
              <w:pStyle w:val="TableParagraph"/>
              <w:spacing w:before="1" w:line="238" w:lineRule="exact"/>
              <w:ind w:left="57"/>
            </w:pPr>
            <w:r>
              <w:rPr>
                <w:spacing w:val="-2"/>
              </w:rPr>
              <w:t>сведения</w:t>
            </w:r>
          </w:p>
        </w:tc>
        <w:tc>
          <w:tcPr>
            <w:tcW w:w="280" w:type="dxa"/>
          </w:tcPr>
          <w:p w:rsidR="008A036E" w:rsidRDefault="00871284">
            <w:pPr>
              <w:pStyle w:val="TableParagraph"/>
              <w:spacing w:before="107"/>
              <w:ind w:left="81"/>
              <w:jc w:val="center"/>
              <w:rPr>
                <w:sz w:val="24"/>
              </w:rPr>
            </w:pPr>
            <w:r>
              <w:rPr>
                <w:sz w:val="24"/>
              </w:rPr>
              <w:t>+</w:t>
            </w:r>
          </w:p>
        </w:tc>
        <w:tc>
          <w:tcPr>
            <w:tcW w:w="280" w:type="dxa"/>
          </w:tcPr>
          <w:p w:rsidR="008A036E" w:rsidRDefault="008A036E">
            <w:pPr>
              <w:pStyle w:val="TableParagraph"/>
            </w:pPr>
          </w:p>
        </w:tc>
        <w:tc>
          <w:tcPr>
            <w:tcW w:w="280" w:type="dxa"/>
          </w:tcPr>
          <w:p w:rsidR="008A036E" w:rsidRDefault="00871284">
            <w:pPr>
              <w:pStyle w:val="TableParagraph"/>
              <w:spacing w:before="107"/>
              <w:ind w:left="89"/>
              <w:jc w:val="center"/>
              <w:rPr>
                <w:sz w:val="24"/>
              </w:rPr>
            </w:pPr>
            <w:r>
              <w:rPr>
                <w:sz w:val="24"/>
              </w:rPr>
              <w:t>+</w:t>
            </w: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91"/>
              <w:jc w:val="center"/>
              <w:rPr>
                <w:sz w:val="24"/>
              </w:rPr>
            </w:pPr>
            <w:r>
              <w:rPr>
                <w:sz w:val="24"/>
              </w:rPr>
              <w:t>+</w:t>
            </w: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107"/>
              <w:ind w:right="23"/>
              <w:jc w:val="right"/>
              <w:rPr>
                <w:sz w:val="24"/>
              </w:rPr>
            </w:pPr>
            <w:r>
              <w:rPr>
                <w:sz w:val="24"/>
              </w:rPr>
              <w:t>+</w:t>
            </w: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71284">
            <w:pPr>
              <w:pStyle w:val="TableParagraph"/>
              <w:spacing w:before="107"/>
              <w:ind w:left="111"/>
              <w:rPr>
                <w:sz w:val="24"/>
              </w:rPr>
            </w:pPr>
            <w:r>
              <w:rPr>
                <w:sz w:val="24"/>
              </w:rPr>
              <w:t>+</w:t>
            </w: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71284">
            <w:pPr>
              <w:pStyle w:val="TableParagraph"/>
              <w:spacing w:before="107"/>
              <w:ind w:right="26"/>
              <w:jc w:val="right"/>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2"/>
        </w:trPr>
        <w:tc>
          <w:tcPr>
            <w:tcW w:w="2376" w:type="dxa"/>
          </w:tcPr>
          <w:p w:rsidR="008A036E" w:rsidRDefault="00871284">
            <w:pPr>
              <w:pStyle w:val="TableParagraph"/>
              <w:spacing w:line="242" w:lineRule="auto"/>
              <w:ind w:left="57" w:right="325"/>
            </w:pPr>
            <w:r>
              <w:t>Общеразвивающие</w:t>
            </w:r>
            <w:r>
              <w:rPr>
                <w:spacing w:val="-14"/>
              </w:rPr>
              <w:t xml:space="preserve"> </w:t>
            </w:r>
            <w:r>
              <w:t xml:space="preserve">и </w:t>
            </w:r>
            <w:r>
              <w:rPr>
                <w:spacing w:val="-2"/>
              </w:rPr>
              <w:t>специальные</w:t>
            </w:r>
          </w:p>
          <w:p w:rsidR="008A036E" w:rsidRDefault="00871284">
            <w:pPr>
              <w:pStyle w:val="TableParagraph"/>
              <w:spacing w:line="248" w:lineRule="exact"/>
              <w:ind w:left="57"/>
            </w:pPr>
            <w:r>
              <w:rPr>
                <w:spacing w:val="-2"/>
              </w:rPr>
              <w:t>физические</w:t>
            </w:r>
          </w:p>
          <w:p w:rsidR="008A036E" w:rsidRDefault="00871284">
            <w:pPr>
              <w:pStyle w:val="TableParagraph"/>
              <w:spacing w:line="240" w:lineRule="exact"/>
              <w:ind w:left="57"/>
            </w:pPr>
            <w:r>
              <w:rPr>
                <w:spacing w:val="-2"/>
              </w:rPr>
              <w:t>упражнения</w:t>
            </w:r>
          </w:p>
        </w:tc>
        <w:tc>
          <w:tcPr>
            <w:tcW w:w="280" w:type="dxa"/>
          </w:tcPr>
          <w:p w:rsidR="008A036E" w:rsidRDefault="008A036E">
            <w:pPr>
              <w:pStyle w:val="TableParagraph"/>
              <w:spacing w:before="3"/>
              <w:rPr>
                <w:i/>
                <w:sz w:val="31"/>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3"/>
              <w:rPr>
                <w:i/>
                <w:sz w:val="31"/>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right="30"/>
              <w:jc w:val="right"/>
              <w:rPr>
                <w:sz w:val="24"/>
              </w:rPr>
            </w:pPr>
            <w:r>
              <w:rPr>
                <w:sz w:val="24"/>
              </w:rPr>
              <w:t>+</w:t>
            </w:r>
          </w:p>
        </w:tc>
        <w:tc>
          <w:tcPr>
            <w:tcW w:w="264"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112"/>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110"/>
              <w:rPr>
                <w:sz w:val="24"/>
              </w:rPr>
            </w:pPr>
            <w:r>
              <w:rPr>
                <w:sz w:val="24"/>
              </w:rPr>
              <w:t>+</w:t>
            </w:r>
          </w:p>
        </w:tc>
        <w:tc>
          <w:tcPr>
            <w:tcW w:w="282" w:type="dxa"/>
          </w:tcPr>
          <w:p w:rsidR="008A036E" w:rsidRDefault="008A036E">
            <w:pPr>
              <w:pStyle w:val="TableParagraph"/>
              <w:spacing w:before="3"/>
              <w:rPr>
                <w:i/>
                <w:sz w:val="31"/>
              </w:rPr>
            </w:pPr>
          </w:p>
          <w:p w:rsidR="008A036E" w:rsidRDefault="00871284">
            <w:pPr>
              <w:pStyle w:val="TableParagraph"/>
              <w:ind w:left="112"/>
              <w:rPr>
                <w:sz w:val="24"/>
              </w:rPr>
            </w:pPr>
            <w:r>
              <w:rPr>
                <w:sz w:val="24"/>
              </w:rPr>
              <w:t>+</w:t>
            </w:r>
          </w:p>
        </w:tc>
        <w:tc>
          <w:tcPr>
            <w:tcW w:w="310"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1"/>
              <w:rPr>
                <w:sz w:val="24"/>
              </w:rPr>
            </w:pPr>
            <w:r>
              <w:rPr>
                <w:sz w:val="24"/>
              </w:rPr>
              <w:t>+</w:t>
            </w:r>
          </w:p>
        </w:tc>
        <w:tc>
          <w:tcPr>
            <w:tcW w:w="255"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108"/>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right="26"/>
              <w:jc w:val="right"/>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106"/>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109"/>
              <w:rPr>
                <w:sz w:val="24"/>
              </w:rPr>
            </w:pPr>
            <w:r>
              <w:rPr>
                <w:sz w:val="24"/>
              </w:rPr>
              <w:t>+</w:t>
            </w:r>
          </w:p>
        </w:tc>
        <w:tc>
          <w:tcPr>
            <w:tcW w:w="339"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08"/>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right="101"/>
              <w:jc w:val="right"/>
              <w:rPr>
                <w:sz w:val="24"/>
              </w:rPr>
            </w:pPr>
            <w:r>
              <w:rPr>
                <w:sz w:val="24"/>
              </w:rPr>
              <w:t>+</w:t>
            </w:r>
          </w:p>
        </w:tc>
        <w:tc>
          <w:tcPr>
            <w:tcW w:w="424" w:type="dxa"/>
          </w:tcPr>
          <w:p w:rsidR="008A036E" w:rsidRDefault="008A036E">
            <w:pPr>
              <w:pStyle w:val="TableParagraph"/>
              <w:spacing w:before="3"/>
              <w:rPr>
                <w:i/>
                <w:sz w:val="31"/>
              </w:rPr>
            </w:pPr>
          </w:p>
          <w:p w:rsidR="008A036E" w:rsidRDefault="00871284">
            <w:pPr>
              <w:pStyle w:val="TableParagraph"/>
              <w:ind w:left="5"/>
              <w:jc w:val="center"/>
              <w:rPr>
                <w:sz w:val="24"/>
              </w:rPr>
            </w:pPr>
            <w:r>
              <w:rPr>
                <w:sz w:val="24"/>
              </w:rPr>
              <w:t>+</w:t>
            </w:r>
          </w:p>
        </w:tc>
      </w:tr>
      <w:tr w:rsidR="008A036E">
        <w:trPr>
          <w:trHeight w:val="758"/>
        </w:trPr>
        <w:tc>
          <w:tcPr>
            <w:tcW w:w="2376" w:type="dxa"/>
          </w:tcPr>
          <w:p w:rsidR="008A036E" w:rsidRDefault="00871284">
            <w:pPr>
              <w:pStyle w:val="TableParagraph"/>
              <w:ind w:left="57" w:right="383"/>
            </w:pPr>
            <w:r>
              <w:t>Игры с фокусом на развитие</w:t>
            </w:r>
            <w:r>
              <w:rPr>
                <w:spacing w:val="-14"/>
              </w:rPr>
              <w:t xml:space="preserve"> </w:t>
            </w:r>
            <w:r>
              <w:t>понимания</w:t>
            </w:r>
          </w:p>
          <w:p w:rsidR="008A036E" w:rsidRDefault="00871284">
            <w:pPr>
              <w:pStyle w:val="TableParagraph"/>
              <w:spacing w:line="238" w:lineRule="exact"/>
              <w:ind w:left="57"/>
            </w:pPr>
            <w:r>
              <w:t>принципов</w:t>
            </w:r>
            <w:r>
              <w:rPr>
                <w:spacing w:val="-12"/>
              </w:rPr>
              <w:t xml:space="preserve"> </w:t>
            </w:r>
            <w:r>
              <w:rPr>
                <w:spacing w:val="-4"/>
              </w:rPr>
              <w:t>игры</w:t>
            </w:r>
          </w:p>
        </w:tc>
        <w:tc>
          <w:tcPr>
            <w:tcW w:w="280"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30"/>
              <w:jc w:val="right"/>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10"/>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8"/>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6"/>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6"/>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9"/>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08"/>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01"/>
              <w:jc w:val="right"/>
              <w:rPr>
                <w:sz w:val="24"/>
              </w:rPr>
            </w:pPr>
            <w:r>
              <w:rPr>
                <w:sz w:val="24"/>
              </w:rPr>
              <w:t>+</w:t>
            </w:r>
          </w:p>
        </w:tc>
        <w:tc>
          <w:tcPr>
            <w:tcW w:w="424"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r>
      <w:tr w:rsidR="00BD3D65">
        <w:trPr>
          <w:trHeight w:val="1012"/>
        </w:trPr>
        <w:tc>
          <w:tcPr>
            <w:tcW w:w="2376" w:type="dxa"/>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before="1"/>
              <w:ind w:left="57" w:right="466"/>
              <w:rPr>
                <w:b/>
              </w:rPr>
            </w:pPr>
            <w:r>
              <w:rPr>
                <w:b/>
              </w:rPr>
              <w:t>развитие</w:t>
            </w:r>
            <w:r>
              <w:rPr>
                <w:b/>
                <w:spacing w:val="-14"/>
              </w:rPr>
              <w:t xml:space="preserve"> </w:t>
            </w:r>
            <w:r>
              <w:rPr>
                <w:b/>
              </w:rPr>
              <w:t>навыков уклонения от</w:t>
            </w:r>
          </w:p>
          <w:p w:rsidR="008A036E" w:rsidRDefault="00871284">
            <w:pPr>
              <w:pStyle w:val="TableParagraph"/>
              <w:spacing w:before="1" w:line="233" w:lineRule="exact"/>
              <w:ind w:left="57"/>
              <w:rPr>
                <w:b/>
              </w:rPr>
            </w:pPr>
            <w:r>
              <w:rPr>
                <w:b/>
                <w:spacing w:val="-2"/>
              </w:rPr>
              <w:t>защитника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276"/>
        </w:trPr>
        <w:tc>
          <w:tcPr>
            <w:tcW w:w="2376" w:type="dxa"/>
          </w:tcPr>
          <w:p w:rsidR="008A036E" w:rsidRDefault="00871284">
            <w:pPr>
              <w:pStyle w:val="TableParagraph"/>
              <w:spacing w:line="247" w:lineRule="exact"/>
              <w:ind w:left="57"/>
            </w:pPr>
            <w:r>
              <w:rPr>
                <w:spacing w:val="-2"/>
              </w:rPr>
              <w:t>Смена</w:t>
            </w:r>
            <w:r>
              <w:rPr>
                <w:spacing w:val="-13"/>
              </w:rPr>
              <w:t xml:space="preserve"> </w:t>
            </w:r>
            <w:r>
              <w:rPr>
                <w:spacing w:val="-2"/>
              </w:rPr>
              <w:t>скорости</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line="247" w:lineRule="exact"/>
              <w:ind w:left="57"/>
            </w:pPr>
            <w:r>
              <w:t>Ложный</w:t>
            </w:r>
            <w:r>
              <w:rPr>
                <w:spacing w:val="-13"/>
              </w:rPr>
              <w:t xml:space="preserve"> </w:t>
            </w:r>
            <w:r>
              <w:t>шаг</w:t>
            </w:r>
            <w:r>
              <w:rPr>
                <w:spacing w:val="-8"/>
              </w:rPr>
              <w:t xml:space="preserve"> </w:t>
            </w:r>
            <w:r>
              <w:t>в</w:t>
            </w:r>
            <w:r>
              <w:rPr>
                <w:spacing w:val="-10"/>
              </w:rPr>
              <w:t xml:space="preserve"> </w:t>
            </w:r>
            <w:r>
              <w:rPr>
                <w:spacing w:val="-2"/>
              </w:rPr>
              <w:t>сторону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5"/>
        </w:trPr>
        <w:tc>
          <w:tcPr>
            <w:tcW w:w="2376" w:type="dxa"/>
          </w:tcPr>
          <w:p w:rsidR="008A036E" w:rsidRDefault="00871284">
            <w:pPr>
              <w:pStyle w:val="TableParagraph"/>
              <w:spacing w:line="247" w:lineRule="exact"/>
              <w:ind w:left="57"/>
            </w:pPr>
            <w:r>
              <w:t>Уход в</w:t>
            </w:r>
            <w:r>
              <w:rPr>
                <w:spacing w:val="-1"/>
              </w:rPr>
              <w:t xml:space="preserve"> </w:t>
            </w:r>
            <w:r>
              <w:rPr>
                <w:spacing w:val="-2"/>
              </w:rPr>
              <w:t>сторону</w:t>
            </w:r>
          </w:p>
          <w:p w:rsidR="008A036E" w:rsidRDefault="00871284">
            <w:pPr>
              <w:pStyle w:val="TableParagraph"/>
              <w:spacing w:before="1" w:line="238" w:lineRule="exact"/>
              <w:ind w:left="57"/>
            </w:pPr>
            <w:r>
              <w:rPr>
                <w:spacing w:val="-2"/>
              </w:rPr>
              <w:t>(обегание)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57"/>
            </w:pPr>
            <w:r>
              <w:rPr>
                <w:spacing w:val="-2"/>
              </w:rPr>
              <w:t>«Ручка»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BD3D65">
        <w:trPr>
          <w:trHeight w:val="1012"/>
        </w:trPr>
        <w:tc>
          <w:tcPr>
            <w:tcW w:w="2376" w:type="dxa"/>
            <w:shd w:val="clear" w:color="auto" w:fill="D9D9D9"/>
          </w:tcPr>
          <w:p w:rsidR="008A036E" w:rsidRDefault="00871284">
            <w:pPr>
              <w:pStyle w:val="TableParagraph"/>
              <w:spacing w:before="1" w:line="252" w:lineRule="exact"/>
              <w:ind w:left="57"/>
              <w:rPr>
                <w:b/>
              </w:rPr>
            </w:pPr>
            <w:r>
              <w:rPr>
                <w:b/>
              </w:rPr>
              <w:t>Упражнения</w:t>
            </w:r>
            <w:r>
              <w:rPr>
                <w:b/>
                <w:spacing w:val="-7"/>
              </w:rPr>
              <w:t xml:space="preserve"> </w:t>
            </w:r>
            <w:r>
              <w:rPr>
                <w:b/>
                <w:spacing w:val="-5"/>
              </w:rPr>
              <w:t>на</w:t>
            </w:r>
          </w:p>
          <w:p w:rsidR="008A036E" w:rsidRDefault="00871284">
            <w:pPr>
              <w:pStyle w:val="TableParagraph"/>
              <w:ind w:left="57" w:right="466"/>
              <w:rPr>
                <w:b/>
              </w:rPr>
            </w:pPr>
            <w:r>
              <w:rPr>
                <w:b/>
              </w:rPr>
              <w:t>развитие</w:t>
            </w:r>
            <w:r>
              <w:rPr>
                <w:b/>
                <w:spacing w:val="-14"/>
              </w:rPr>
              <w:t xml:space="preserve"> </w:t>
            </w:r>
            <w:r>
              <w:rPr>
                <w:b/>
              </w:rPr>
              <w:t>навыков игры руками –</w:t>
            </w:r>
          </w:p>
          <w:p w:rsidR="008A036E" w:rsidRDefault="00871284">
            <w:pPr>
              <w:pStyle w:val="TableParagraph"/>
              <w:spacing w:line="233" w:lineRule="exact"/>
              <w:ind w:left="57"/>
              <w:rPr>
                <w:b/>
              </w:rPr>
            </w:pPr>
            <w:r>
              <w:rPr>
                <w:b/>
              </w:rPr>
              <w:t>обыграть</w:t>
            </w:r>
            <w:r>
              <w:rPr>
                <w:b/>
                <w:spacing w:val="-9"/>
              </w:rPr>
              <w:t xml:space="preserve"> </w:t>
            </w:r>
            <w:r>
              <w:rPr>
                <w:b/>
                <w:spacing w:val="-2"/>
              </w:rPr>
              <w:t>защиту</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276"/>
        </w:trPr>
        <w:tc>
          <w:tcPr>
            <w:tcW w:w="2376" w:type="dxa"/>
          </w:tcPr>
          <w:p w:rsidR="008A036E" w:rsidRDefault="00871284">
            <w:pPr>
              <w:pStyle w:val="TableParagraph"/>
              <w:spacing w:line="247" w:lineRule="exact"/>
              <w:ind w:left="57"/>
            </w:pPr>
            <w:r>
              <w:t>Прием</w:t>
            </w:r>
            <w:r>
              <w:rPr>
                <w:spacing w:val="-9"/>
              </w:rPr>
              <w:t xml:space="preserve"> </w:t>
            </w:r>
            <w:r>
              <w:t>и</w:t>
            </w:r>
            <w:r>
              <w:rPr>
                <w:spacing w:val="-10"/>
              </w:rPr>
              <w:t xml:space="preserve"> </w:t>
            </w:r>
            <w:r>
              <w:t>передача</w:t>
            </w:r>
            <w:r>
              <w:rPr>
                <w:spacing w:val="36"/>
              </w:rPr>
              <w:t xml:space="preserve"> </w:t>
            </w:r>
            <w:r>
              <w:rPr>
                <w:spacing w:val="-4"/>
              </w:rPr>
              <w:t>мяча</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760"/>
        </w:trPr>
        <w:tc>
          <w:tcPr>
            <w:tcW w:w="2376" w:type="dxa"/>
          </w:tcPr>
          <w:p w:rsidR="008A036E" w:rsidRDefault="00871284">
            <w:pPr>
              <w:pStyle w:val="TableParagraph"/>
              <w:spacing w:line="247" w:lineRule="exact"/>
              <w:ind w:left="57"/>
            </w:pPr>
            <w:r>
              <w:t>Обычный</w:t>
            </w:r>
            <w:r>
              <w:rPr>
                <w:spacing w:val="-12"/>
              </w:rPr>
              <w:t xml:space="preserve"> </w:t>
            </w:r>
            <w:r>
              <w:t>пас</w:t>
            </w:r>
            <w:r>
              <w:rPr>
                <w:spacing w:val="-10"/>
              </w:rPr>
              <w:t xml:space="preserve"> в</w:t>
            </w:r>
          </w:p>
          <w:p w:rsidR="008A036E" w:rsidRDefault="00871284">
            <w:pPr>
              <w:pStyle w:val="TableParagraph"/>
              <w:spacing w:line="252" w:lineRule="exact"/>
              <w:ind w:left="57"/>
            </w:pPr>
            <w:r>
              <w:t>движении</w:t>
            </w:r>
            <w:r>
              <w:rPr>
                <w:spacing w:val="-14"/>
              </w:rPr>
              <w:t xml:space="preserve"> </w:t>
            </w:r>
            <w:r>
              <w:t>и</w:t>
            </w:r>
            <w:r>
              <w:rPr>
                <w:spacing w:val="-4"/>
              </w:rPr>
              <w:t xml:space="preserve"> </w:t>
            </w:r>
            <w:r>
              <w:t>прием</w:t>
            </w:r>
            <w:r>
              <w:rPr>
                <w:spacing w:val="-14"/>
              </w:rPr>
              <w:t xml:space="preserve"> </w:t>
            </w:r>
            <w:r>
              <w:t>мяча (средняя</w:t>
            </w:r>
            <w:r>
              <w:rPr>
                <w:spacing w:val="-2"/>
              </w:rPr>
              <w:t xml:space="preserve"> </w:t>
            </w:r>
            <w:r>
              <w:t>дистанция)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30"/>
              <w:jc w:val="right"/>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10"/>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8"/>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6"/>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6"/>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9"/>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08"/>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101"/>
              <w:jc w:val="right"/>
              <w:rPr>
                <w:sz w:val="24"/>
              </w:rPr>
            </w:pPr>
            <w:r>
              <w:rPr>
                <w:sz w:val="24"/>
              </w:rPr>
              <w:t>+</w:t>
            </w:r>
          </w:p>
        </w:tc>
        <w:tc>
          <w:tcPr>
            <w:tcW w:w="424"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r>
      <w:tr w:rsidR="008A036E">
        <w:trPr>
          <w:trHeight w:val="1012"/>
        </w:trPr>
        <w:tc>
          <w:tcPr>
            <w:tcW w:w="2376" w:type="dxa"/>
          </w:tcPr>
          <w:p w:rsidR="008A036E" w:rsidRDefault="00871284">
            <w:pPr>
              <w:pStyle w:val="TableParagraph"/>
              <w:ind w:left="57" w:right="55"/>
            </w:pPr>
            <w:r>
              <w:t>Упражнения на развитие принятия решения</w:t>
            </w:r>
            <w:r>
              <w:rPr>
                <w:spacing w:val="-14"/>
              </w:rPr>
              <w:t xml:space="preserve"> </w:t>
            </w:r>
            <w:r>
              <w:t>–</w:t>
            </w:r>
            <w:r>
              <w:rPr>
                <w:spacing w:val="-14"/>
              </w:rPr>
              <w:t xml:space="preserve"> </w:t>
            </w:r>
            <w:r>
              <w:t>сохранение</w:t>
            </w:r>
          </w:p>
          <w:p w:rsidR="008A036E" w:rsidRDefault="00871284">
            <w:pPr>
              <w:pStyle w:val="TableParagraph"/>
              <w:spacing w:line="240" w:lineRule="exact"/>
              <w:ind w:left="57"/>
            </w:pPr>
            <w:r>
              <w:rPr>
                <w:spacing w:val="-2"/>
              </w:rPr>
              <w:t>пространства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5"/>
        </w:trPr>
        <w:tc>
          <w:tcPr>
            <w:tcW w:w="2376" w:type="dxa"/>
          </w:tcPr>
          <w:p w:rsidR="008A036E" w:rsidRDefault="00871284">
            <w:pPr>
              <w:pStyle w:val="TableParagraph"/>
              <w:spacing w:before="15" w:line="240" w:lineRule="exact"/>
              <w:ind w:left="57"/>
            </w:pPr>
            <w:r>
              <w:t>Упражнения</w:t>
            </w:r>
            <w:r>
              <w:rPr>
                <w:spacing w:val="-8"/>
              </w:rPr>
              <w:t xml:space="preserve"> </w:t>
            </w:r>
            <w:r>
              <w:rPr>
                <w:spacing w:val="-5"/>
              </w:rPr>
              <w:t>на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bl>
    <w:p w:rsidR="008A036E" w:rsidRDefault="008A036E">
      <w:pPr>
        <w:rPr>
          <w:sz w:val="20"/>
        </w:rPr>
        <w:sectPr w:rsidR="008A036E">
          <w:pgSz w:w="16840" w:h="11910" w:orient="landscape"/>
          <w:pgMar w:top="1060" w:right="280" w:bottom="86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760"/>
        </w:trPr>
        <w:tc>
          <w:tcPr>
            <w:tcW w:w="2376" w:type="dxa"/>
          </w:tcPr>
          <w:p w:rsidR="008A036E" w:rsidRDefault="00871284">
            <w:pPr>
              <w:pStyle w:val="TableParagraph"/>
              <w:spacing w:line="252" w:lineRule="exact"/>
              <w:ind w:left="57"/>
            </w:pPr>
            <w:r>
              <w:t>развитие принятия решения</w:t>
            </w:r>
            <w:r>
              <w:rPr>
                <w:spacing w:val="-14"/>
              </w:rPr>
              <w:t xml:space="preserve"> </w:t>
            </w:r>
            <w:r>
              <w:t>–</w:t>
            </w:r>
            <w:r>
              <w:rPr>
                <w:spacing w:val="-14"/>
              </w:rPr>
              <w:t xml:space="preserve"> </w:t>
            </w:r>
            <w:r>
              <w:t xml:space="preserve">создание </w:t>
            </w:r>
            <w:r>
              <w:rPr>
                <w:spacing w:val="-2"/>
              </w:rPr>
              <w:t>пространства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58"/>
        </w:trPr>
        <w:tc>
          <w:tcPr>
            <w:tcW w:w="2376" w:type="dxa"/>
          </w:tcPr>
          <w:p w:rsidR="008A036E" w:rsidRDefault="00871284">
            <w:pPr>
              <w:pStyle w:val="TableParagraph"/>
              <w:ind w:left="57"/>
            </w:pPr>
            <w:r>
              <w:t>Пас</w:t>
            </w:r>
            <w:r>
              <w:rPr>
                <w:spacing w:val="-12"/>
              </w:rPr>
              <w:t xml:space="preserve"> </w:t>
            </w:r>
            <w:r>
              <w:t>с</w:t>
            </w:r>
            <w:r>
              <w:rPr>
                <w:spacing w:val="-12"/>
              </w:rPr>
              <w:t xml:space="preserve"> </w:t>
            </w:r>
            <w:r>
              <w:t>подкруткой</w:t>
            </w:r>
            <w:r>
              <w:rPr>
                <w:spacing w:val="-12"/>
              </w:rPr>
              <w:t xml:space="preserve"> </w:t>
            </w:r>
            <w:r>
              <w:t>(Spin Pass) (длинная</w:t>
            </w:r>
          </w:p>
          <w:p w:rsidR="008A036E" w:rsidRDefault="00871284">
            <w:pPr>
              <w:pStyle w:val="TableParagraph"/>
              <w:spacing w:line="238" w:lineRule="exact"/>
              <w:ind w:left="57"/>
            </w:pPr>
            <w:r>
              <w:rPr>
                <w:spacing w:val="-2"/>
              </w:rPr>
              <w:t>дистанция)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760"/>
        </w:trPr>
        <w:tc>
          <w:tcPr>
            <w:tcW w:w="2376" w:type="dxa"/>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line="252" w:lineRule="exact"/>
              <w:ind w:left="57" w:right="466"/>
              <w:rPr>
                <w:b/>
              </w:rPr>
            </w:pPr>
            <w:r>
              <w:rPr>
                <w:b/>
              </w:rPr>
              <w:t>развитие</w:t>
            </w:r>
            <w:r>
              <w:rPr>
                <w:b/>
                <w:spacing w:val="-14"/>
              </w:rPr>
              <w:t xml:space="preserve"> </w:t>
            </w:r>
            <w:r>
              <w:rPr>
                <w:b/>
              </w:rPr>
              <w:t>навыков игры в контакте: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57"/>
            </w:pPr>
            <w:r>
              <w:t>Захват</w:t>
            </w:r>
            <w:r>
              <w:rPr>
                <w:spacing w:val="-3"/>
              </w:rPr>
              <w:t xml:space="preserve"> </w:t>
            </w:r>
            <w:r>
              <w:t>-</w:t>
            </w:r>
            <w:r>
              <w:rPr>
                <w:spacing w:val="-7"/>
              </w:rPr>
              <w:t xml:space="preserve"> </w:t>
            </w:r>
            <w:r>
              <w:t>падение</w:t>
            </w:r>
            <w:r>
              <w:rPr>
                <w:spacing w:val="-2"/>
              </w:rPr>
              <w:t xml:space="preserve"> </w:t>
            </w:r>
            <w:r>
              <w:rPr>
                <w:spacing w:val="-5"/>
              </w:rPr>
              <w:t>на</w:t>
            </w:r>
          </w:p>
          <w:p w:rsidR="008A036E" w:rsidRDefault="00871284">
            <w:pPr>
              <w:pStyle w:val="TableParagraph"/>
              <w:spacing w:line="240" w:lineRule="exact"/>
              <w:ind w:left="57"/>
            </w:pPr>
            <w:r>
              <w:rPr>
                <w:spacing w:val="-2"/>
              </w:rPr>
              <w:t>землю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71284">
            <w:pPr>
              <w:pStyle w:val="TableParagraph"/>
              <w:spacing w:before="107"/>
              <w:ind w:left="112"/>
              <w:rPr>
                <w:sz w:val="24"/>
              </w:rPr>
            </w:pPr>
            <w:r>
              <w:rPr>
                <w:sz w:val="24"/>
              </w:rPr>
              <w:t>+</w:t>
            </w:r>
          </w:p>
        </w:tc>
        <w:tc>
          <w:tcPr>
            <w:tcW w:w="237" w:type="dxa"/>
            <w:tcBorders>
              <w:right w:val="double" w:sz="4" w:space="0" w:color="000000"/>
            </w:tcBorders>
          </w:tcPr>
          <w:p w:rsidR="008A036E" w:rsidRDefault="00871284">
            <w:pPr>
              <w:pStyle w:val="TableParagraph"/>
              <w:spacing w:before="107"/>
              <w:ind w:left="112" w:right="-44"/>
              <w:rPr>
                <w:sz w:val="24"/>
              </w:rPr>
            </w:pPr>
            <w:r>
              <w:rPr>
                <w:sz w:val="24"/>
              </w:rPr>
              <w:t>+</w:t>
            </w:r>
          </w:p>
        </w:tc>
        <w:tc>
          <w:tcPr>
            <w:tcW w:w="326" w:type="dxa"/>
            <w:tcBorders>
              <w:left w:val="double" w:sz="4" w:space="0" w:color="000000"/>
            </w:tcBorders>
          </w:tcPr>
          <w:p w:rsidR="008A036E" w:rsidRDefault="00871284">
            <w:pPr>
              <w:pStyle w:val="TableParagraph"/>
              <w:spacing w:before="107"/>
              <w:ind w:left="101"/>
              <w:rPr>
                <w:sz w:val="24"/>
              </w:rPr>
            </w:pPr>
            <w:r>
              <w:rPr>
                <w:sz w:val="24"/>
              </w:rPr>
              <w:t>+</w:t>
            </w:r>
          </w:p>
        </w:tc>
        <w:tc>
          <w:tcPr>
            <w:tcW w:w="281" w:type="dxa"/>
          </w:tcPr>
          <w:p w:rsidR="008A036E" w:rsidRDefault="00871284">
            <w:pPr>
              <w:pStyle w:val="TableParagraph"/>
              <w:spacing w:before="107"/>
              <w:ind w:left="111"/>
              <w:rPr>
                <w:sz w:val="24"/>
              </w:rPr>
            </w:pPr>
            <w:r>
              <w:rPr>
                <w:sz w:val="24"/>
              </w:rPr>
              <w:t>+</w:t>
            </w:r>
          </w:p>
        </w:tc>
        <w:tc>
          <w:tcPr>
            <w:tcW w:w="283" w:type="dxa"/>
          </w:tcPr>
          <w:p w:rsidR="008A036E" w:rsidRDefault="00871284">
            <w:pPr>
              <w:pStyle w:val="TableParagraph"/>
              <w:spacing w:before="107"/>
              <w:ind w:left="114"/>
              <w:rPr>
                <w:sz w:val="24"/>
              </w:rPr>
            </w:pPr>
            <w:r>
              <w:rPr>
                <w:sz w:val="24"/>
              </w:rPr>
              <w:t>+</w:t>
            </w:r>
          </w:p>
        </w:tc>
        <w:tc>
          <w:tcPr>
            <w:tcW w:w="281" w:type="dxa"/>
          </w:tcPr>
          <w:p w:rsidR="008A036E" w:rsidRDefault="00871284">
            <w:pPr>
              <w:pStyle w:val="TableParagraph"/>
              <w:spacing w:before="107"/>
              <w:ind w:left="112"/>
              <w:rPr>
                <w:sz w:val="24"/>
              </w:rPr>
            </w:pPr>
            <w:r>
              <w:rPr>
                <w:sz w:val="24"/>
              </w:rPr>
              <w:t>+</w:t>
            </w:r>
          </w:p>
        </w:tc>
        <w:tc>
          <w:tcPr>
            <w:tcW w:w="283" w:type="dxa"/>
            <w:tcBorders>
              <w:right w:val="double" w:sz="4" w:space="0" w:color="000000"/>
            </w:tcBorders>
          </w:tcPr>
          <w:p w:rsidR="008A036E" w:rsidRDefault="00871284">
            <w:pPr>
              <w:pStyle w:val="TableParagraph"/>
              <w:spacing w:before="107"/>
              <w:ind w:left="111"/>
              <w:rPr>
                <w:sz w:val="24"/>
              </w:rPr>
            </w:pPr>
            <w:r>
              <w:rPr>
                <w:sz w:val="24"/>
              </w:rPr>
              <w:t>+</w:t>
            </w:r>
          </w:p>
        </w:tc>
        <w:tc>
          <w:tcPr>
            <w:tcW w:w="281" w:type="dxa"/>
            <w:tcBorders>
              <w:left w:val="double" w:sz="4" w:space="0" w:color="000000"/>
            </w:tcBorders>
          </w:tcPr>
          <w:p w:rsidR="008A036E" w:rsidRDefault="00871284">
            <w:pPr>
              <w:pStyle w:val="TableParagraph"/>
              <w:spacing w:before="107"/>
              <w:ind w:left="102"/>
              <w:rPr>
                <w:sz w:val="24"/>
              </w:rPr>
            </w:pPr>
            <w:r>
              <w:rPr>
                <w:sz w:val="24"/>
              </w:rPr>
              <w:t>+</w:t>
            </w:r>
          </w:p>
        </w:tc>
        <w:tc>
          <w:tcPr>
            <w:tcW w:w="281" w:type="dxa"/>
          </w:tcPr>
          <w:p w:rsidR="008A036E" w:rsidRDefault="00871284">
            <w:pPr>
              <w:pStyle w:val="TableParagraph"/>
              <w:spacing w:before="107"/>
              <w:ind w:left="88"/>
              <w:jc w:val="center"/>
              <w:rPr>
                <w:sz w:val="24"/>
              </w:rPr>
            </w:pPr>
            <w:r>
              <w:rPr>
                <w:sz w:val="24"/>
              </w:rPr>
              <w:t>+</w:t>
            </w: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5"/>
        </w:trPr>
        <w:tc>
          <w:tcPr>
            <w:tcW w:w="2376" w:type="dxa"/>
          </w:tcPr>
          <w:p w:rsidR="008A036E" w:rsidRDefault="00871284">
            <w:pPr>
              <w:pStyle w:val="TableParagraph"/>
              <w:spacing w:line="246" w:lineRule="exact"/>
              <w:ind w:left="57"/>
            </w:pPr>
            <w:r>
              <w:t>Захват</w:t>
            </w:r>
            <w:r>
              <w:rPr>
                <w:spacing w:val="-6"/>
              </w:rPr>
              <w:t xml:space="preserve"> </w:t>
            </w:r>
            <w:r>
              <w:t>передний</w:t>
            </w:r>
            <w:r>
              <w:rPr>
                <w:spacing w:val="-5"/>
              </w:rPr>
              <w:t xml:space="preserve"> </w:t>
            </w:r>
            <w:r>
              <w:rPr>
                <w:spacing w:val="-10"/>
              </w:rPr>
              <w:t>и</w:t>
            </w:r>
          </w:p>
          <w:p w:rsidR="008A036E" w:rsidRDefault="00871284">
            <w:pPr>
              <w:pStyle w:val="TableParagraph"/>
              <w:spacing w:line="240" w:lineRule="exact"/>
              <w:ind w:left="57"/>
            </w:pPr>
            <w:r>
              <w:rPr>
                <w:spacing w:val="-2"/>
              </w:rPr>
              <w:t>боковой</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71284">
            <w:pPr>
              <w:pStyle w:val="TableParagraph"/>
              <w:spacing w:before="107"/>
              <w:ind w:left="88"/>
              <w:jc w:val="center"/>
              <w:rPr>
                <w:sz w:val="24"/>
              </w:rPr>
            </w:pPr>
            <w:r>
              <w:rPr>
                <w:sz w:val="24"/>
              </w:rPr>
              <w:t>+</w:t>
            </w:r>
          </w:p>
        </w:tc>
        <w:tc>
          <w:tcPr>
            <w:tcW w:w="283" w:type="dxa"/>
          </w:tcPr>
          <w:p w:rsidR="008A036E" w:rsidRDefault="00871284">
            <w:pPr>
              <w:pStyle w:val="TableParagraph"/>
              <w:spacing w:before="107"/>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92"/>
              <w:jc w:val="center"/>
              <w:rPr>
                <w:sz w:val="24"/>
              </w:rPr>
            </w:pPr>
            <w:r>
              <w:rPr>
                <w:sz w:val="24"/>
              </w:rPr>
              <w:t>+</w:t>
            </w:r>
          </w:p>
        </w:tc>
        <w:tc>
          <w:tcPr>
            <w:tcW w:w="283" w:type="dxa"/>
          </w:tcPr>
          <w:p w:rsidR="008A036E" w:rsidRDefault="00871284">
            <w:pPr>
              <w:pStyle w:val="TableParagraph"/>
              <w:spacing w:before="10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8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107"/>
              <w:ind w:left="96"/>
              <w:jc w:val="center"/>
              <w:rPr>
                <w:sz w:val="24"/>
              </w:rPr>
            </w:pPr>
            <w:r>
              <w:rPr>
                <w:sz w:val="24"/>
              </w:rPr>
              <w:t>+</w:t>
            </w:r>
          </w:p>
        </w:tc>
        <w:tc>
          <w:tcPr>
            <w:tcW w:w="283" w:type="dxa"/>
          </w:tcPr>
          <w:p w:rsidR="008A036E" w:rsidRDefault="00871284">
            <w:pPr>
              <w:pStyle w:val="TableParagraph"/>
              <w:spacing w:before="107"/>
              <w:ind w:left="87"/>
              <w:jc w:val="center"/>
              <w:rPr>
                <w:sz w:val="24"/>
              </w:rPr>
            </w:pPr>
            <w:r>
              <w:rPr>
                <w:sz w:val="24"/>
              </w:rPr>
              <w:t>+</w:t>
            </w:r>
          </w:p>
        </w:tc>
        <w:tc>
          <w:tcPr>
            <w:tcW w:w="281" w:type="dxa"/>
          </w:tcPr>
          <w:p w:rsidR="008A036E" w:rsidRDefault="00871284">
            <w:pPr>
              <w:pStyle w:val="TableParagraph"/>
              <w:spacing w:before="107"/>
              <w:ind w:left="84"/>
              <w:jc w:val="center"/>
              <w:rPr>
                <w:sz w:val="24"/>
              </w:rPr>
            </w:pPr>
            <w:r>
              <w:rPr>
                <w:sz w:val="24"/>
              </w:rPr>
              <w:t>+</w:t>
            </w:r>
          </w:p>
        </w:tc>
        <w:tc>
          <w:tcPr>
            <w:tcW w:w="282" w:type="dxa"/>
          </w:tcPr>
          <w:p w:rsidR="008A036E" w:rsidRDefault="00871284">
            <w:pPr>
              <w:pStyle w:val="TableParagraph"/>
              <w:spacing w:before="10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107"/>
              <w:ind w:left="98"/>
              <w:jc w:val="center"/>
              <w:rPr>
                <w:sz w:val="24"/>
              </w:rPr>
            </w:pPr>
            <w:r>
              <w:rPr>
                <w:sz w:val="24"/>
              </w:rPr>
              <w:t>+</w:t>
            </w:r>
          </w:p>
        </w:tc>
        <w:tc>
          <w:tcPr>
            <w:tcW w:w="281" w:type="dxa"/>
          </w:tcPr>
          <w:p w:rsidR="008A036E" w:rsidRDefault="00871284">
            <w:pPr>
              <w:pStyle w:val="TableParagraph"/>
              <w:spacing w:before="107"/>
              <w:ind w:left="81"/>
              <w:jc w:val="center"/>
              <w:rPr>
                <w:sz w:val="24"/>
              </w:rPr>
            </w:pPr>
            <w:r>
              <w:rPr>
                <w:sz w:val="24"/>
              </w:rPr>
              <w:t>+</w:t>
            </w:r>
          </w:p>
        </w:tc>
        <w:tc>
          <w:tcPr>
            <w:tcW w:w="281" w:type="dxa"/>
          </w:tcPr>
          <w:p w:rsidR="008A036E" w:rsidRDefault="00871284">
            <w:pPr>
              <w:pStyle w:val="TableParagraph"/>
              <w:spacing w:before="107"/>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left="95" w:right="-29"/>
              <w:jc w:val="center"/>
              <w:rPr>
                <w:sz w:val="24"/>
              </w:rPr>
            </w:pPr>
            <w:r>
              <w:rPr>
                <w:sz w:val="24"/>
              </w:rPr>
              <w:t>+</w:t>
            </w:r>
          </w:p>
        </w:tc>
        <w:tc>
          <w:tcPr>
            <w:tcW w:w="281" w:type="dxa"/>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107"/>
              <w:ind w:left="71"/>
              <w:jc w:val="center"/>
              <w:rPr>
                <w:sz w:val="24"/>
              </w:rPr>
            </w:pPr>
            <w:r>
              <w:rPr>
                <w:sz w:val="24"/>
              </w:rPr>
              <w:t>+</w:t>
            </w:r>
          </w:p>
        </w:tc>
        <w:tc>
          <w:tcPr>
            <w:tcW w:w="357" w:type="dxa"/>
            <w:tcBorders>
              <w:left w:val="double" w:sz="4" w:space="0" w:color="000000"/>
            </w:tcBorders>
          </w:tcPr>
          <w:p w:rsidR="008A036E" w:rsidRDefault="00871284">
            <w:pPr>
              <w:pStyle w:val="TableParagraph"/>
              <w:spacing w:before="107"/>
              <w:ind w:right="3"/>
              <w:jc w:val="center"/>
              <w:rPr>
                <w:sz w:val="24"/>
              </w:rPr>
            </w:pPr>
            <w:r>
              <w:rPr>
                <w:sz w:val="24"/>
              </w:rPr>
              <w:t>+</w:t>
            </w:r>
          </w:p>
        </w:tc>
        <w:tc>
          <w:tcPr>
            <w:tcW w:w="424" w:type="dxa"/>
          </w:tcPr>
          <w:p w:rsidR="008A036E" w:rsidRDefault="00871284">
            <w:pPr>
              <w:pStyle w:val="TableParagraph"/>
              <w:spacing w:before="107"/>
              <w:ind w:left="5"/>
              <w:jc w:val="center"/>
              <w:rPr>
                <w:sz w:val="24"/>
              </w:rPr>
            </w:pPr>
            <w:r>
              <w:rPr>
                <w:sz w:val="24"/>
              </w:rPr>
              <w:t>+</w:t>
            </w:r>
          </w:p>
        </w:tc>
      </w:tr>
      <w:tr w:rsidR="008A036E">
        <w:trPr>
          <w:trHeight w:val="275"/>
        </w:trPr>
        <w:tc>
          <w:tcPr>
            <w:tcW w:w="2376" w:type="dxa"/>
          </w:tcPr>
          <w:p w:rsidR="008A036E" w:rsidRDefault="00871284">
            <w:pPr>
              <w:pStyle w:val="TableParagraph"/>
              <w:spacing w:before="15" w:line="240" w:lineRule="exact"/>
              <w:ind w:left="57"/>
            </w:pPr>
            <w:r>
              <w:t>Захват</w:t>
            </w:r>
            <w:r>
              <w:rPr>
                <w:spacing w:val="-4"/>
              </w:rPr>
              <w:t xml:space="preserve"> </w:t>
            </w:r>
            <w:r>
              <w:rPr>
                <w:spacing w:val="-2"/>
              </w:rPr>
              <w:t>задний</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8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98" w:type="dxa"/>
            <w:tcBorders>
              <w:right w:val="double" w:sz="4" w:space="0" w:color="000000"/>
            </w:tcBorders>
          </w:tcPr>
          <w:p w:rsidR="008A036E" w:rsidRDefault="00871284">
            <w:pPr>
              <w:pStyle w:val="TableParagraph"/>
              <w:spacing w:line="256" w:lineRule="exact"/>
              <w:ind w:left="78"/>
              <w:jc w:val="center"/>
              <w:rPr>
                <w:sz w:val="24"/>
              </w:rPr>
            </w:pPr>
            <w:r>
              <w:rPr>
                <w:sz w:val="24"/>
              </w:rPr>
              <w:t>+</w:t>
            </w:r>
          </w:p>
        </w:tc>
        <w:tc>
          <w:tcPr>
            <w:tcW w:w="264" w:type="dxa"/>
            <w:tcBorders>
              <w:left w:val="double" w:sz="4" w:space="0" w:color="000000"/>
            </w:tcBorders>
          </w:tcPr>
          <w:p w:rsidR="008A036E" w:rsidRDefault="00871284">
            <w:pPr>
              <w:pStyle w:val="TableParagraph"/>
              <w:spacing w:line="256" w:lineRule="exact"/>
              <w:ind w:left="96"/>
              <w:jc w:val="center"/>
              <w:rPr>
                <w:sz w:val="24"/>
              </w:rPr>
            </w:pPr>
            <w:r>
              <w:rPr>
                <w:sz w:val="24"/>
              </w:rPr>
              <w:t>+</w:t>
            </w:r>
          </w:p>
        </w:tc>
        <w:tc>
          <w:tcPr>
            <w:tcW w:w="283" w:type="dxa"/>
          </w:tcPr>
          <w:p w:rsidR="008A036E" w:rsidRDefault="00871284">
            <w:pPr>
              <w:pStyle w:val="TableParagraph"/>
              <w:spacing w:line="256" w:lineRule="exact"/>
              <w:ind w:left="87"/>
              <w:jc w:val="center"/>
              <w:rPr>
                <w:sz w:val="24"/>
              </w:rPr>
            </w:pPr>
            <w:r>
              <w:rPr>
                <w:sz w:val="24"/>
              </w:rPr>
              <w:t>+</w:t>
            </w:r>
          </w:p>
        </w:tc>
        <w:tc>
          <w:tcPr>
            <w:tcW w:w="281" w:type="dxa"/>
          </w:tcPr>
          <w:p w:rsidR="008A036E" w:rsidRDefault="00871284">
            <w:pPr>
              <w:pStyle w:val="TableParagraph"/>
              <w:spacing w:line="256" w:lineRule="exact"/>
              <w:ind w:left="84"/>
              <w:jc w:val="center"/>
              <w:rPr>
                <w:sz w:val="24"/>
              </w:rPr>
            </w:pPr>
            <w:r>
              <w:rPr>
                <w:sz w:val="24"/>
              </w:rPr>
              <w:t>+</w:t>
            </w:r>
          </w:p>
        </w:tc>
        <w:tc>
          <w:tcPr>
            <w:tcW w:w="282" w:type="dxa"/>
          </w:tcPr>
          <w:p w:rsidR="008A036E" w:rsidRDefault="00871284">
            <w:pPr>
              <w:pStyle w:val="TableParagraph"/>
              <w:spacing w:line="256" w:lineRule="exact"/>
              <w:ind w:left="89"/>
              <w:jc w:val="center"/>
              <w:rPr>
                <w:sz w:val="24"/>
              </w:rPr>
            </w:pPr>
            <w:r>
              <w:rPr>
                <w:sz w:val="24"/>
              </w:rPr>
              <w:t>+</w:t>
            </w:r>
          </w:p>
        </w:tc>
        <w:tc>
          <w:tcPr>
            <w:tcW w:w="310" w:type="dxa"/>
            <w:tcBorders>
              <w:right w:val="double" w:sz="4" w:space="0" w:color="000000"/>
            </w:tcBorders>
          </w:tcPr>
          <w:p w:rsidR="008A036E" w:rsidRDefault="00871284">
            <w:pPr>
              <w:pStyle w:val="TableParagraph"/>
              <w:spacing w:line="256" w:lineRule="exact"/>
              <w:ind w:left="68"/>
              <w:jc w:val="center"/>
              <w:rPr>
                <w:sz w:val="24"/>
              </w:rPr>
            </w:pPr>
            <w:r>
              <w:rPr>
                <w:sz w:val="24"/>
              </w:rPr>
              <w:t>+</w:t>
            </w:r>
          </w:p>
        </w:tc>
        <w:tc>
          <w:tcPr>
            <w:tcW w:w="255" w:type="dxa"/>
            <w:tcBorders>
              <w:lef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Pr>
          <w:p w:rsidR="008A036E" w:rsidRDefault="00871284">
            <w:pPr>
              <w:pStyle w:val="TableParagraph"/>
              <w:spacing w:line="256" w:lineRule="exact"/>
              <w:ind w:left="81"/>
              <w:jc w:val="center"/>
              <w:rPr>
                <w:sz w:val="24"/>
              </w:rPr>
            </w:pPr>
            <w:r>
              <w:rPr>
                <w:sz w:val="24"/>
              </w:rPr>
              <w:t>+</w:t>
            </w:r>
          </w:p>
        </w:tc>
        <w:tc>
          <w:tcPr>
            <w:tcW w:w="281" w:type="dxa"/>
          </w:tcPr>
          <w:p w:rsidR="008A036E" w:rsidRDefault="00871284">
            <w:pPr>
              <w:pStyle w:val="TableParagraph"/>
              <w:spacing w:line="256" w:lineRule="exact"/>
              <w:ind w:right="23"/>
              <w:jc w:val="right"/>
              <w:rPr>
                <w:sz w:val="24"/>
              </w:rPr>
            </w:pPr>
            <w:r>
              <w:rPr>
                <w:sz w:val="24"/>
              </w:rPr>
              <w:t>+</w:t>
            </w:r>
          </w:p>
        </w:tc>
        <w:tc>
          <w:tcPr>
            <w:tcW w:w="351" w:type="dxa"/>
            <w:tcBorders>
              <w:right w:val="double" w:sz="4" w:space="0" w:color="000000"/>
            </w:tcBorders>
          </w:tcPr>
          <w:p w:rsidR="008A036E" w:rsidRDefault="00871284">
            <w:pPr>
              <w:pStyle w:val="TableParagraph"/>
              <w:spacing w:line="256" w:lineRule="exact"/>
              <w:ind w:left="25"/>
              <w:jc w:val="center"/>
              <w:rPr>
                <w:sz w:val="24"/>
              </w:rPr>
            </w:pPr>
            <w:r>
              <w:rPr>
                <w:sz w:val="24"/>
              </w:rPr>
              <w:t>+</w:t>
            </w:r>
          </w:p>
        </w:tc>
        <w:tc>
          <w:tcPr>
            <w:tcW w:w="238"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281" w:type="dxa"/>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82"/>
              <w:jc w:val="center"/>
              <w:rPr>
                <w:sz w:val="24"/>
              </w:rPr>
            </w:pPr>
            <w:r>
              <w:rPr>
                <w:sz w:val="24"/>
              </w:rPr>
              <w:t>+</w:t>
            </w:r>
          </w:p>
        </w:tc>
        <w:tc>
          <w:tcPr>
            <w:tcW w:w="339" w:type="dxa"/>
            <w:tcBorders>
              <w:right w:val="double" w:sz="4" w:space="0" w:color="000000"/>
            </w:tcBorders>
          </w:tcPr>
          <w:p w:rsidR="008A036E" w:rsidRDefault="00871284">
            <w:pPr>
              <w:pStyle w:val="TableParagraph"/>
              <w:spacing w:line="256" w:lineRule="exact"/>
              <w:ind w:left="33"/>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95" w:right="-29"/>
              <w:jc w:val="center"/>
              <w:rPr>
                <w:sz w:val="24"/>
              </w:rPr>
            </w:pPr>
            <w:r>
              <w:rPr>
                <w:sz w:val="24"/>
              </w:rPr>
              <w:t>+</w:t>
            </w:r>
          </w:p>
        </w:tc>
        <w:tc>
          <w:tcPr>
            <w:tcW w:w="281" w:type="dxa"/>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77"/>
              <w:jc w:val="center"/>
              <w:rPr>
                <w:sz w:val="24"/>
              </w:rPr>
            </w:pPr>
            <w:r>
              <w:rPr>
                <w:sz w:val="24"/>
              </w:rPr>
              <w:t>+</w:t>
            </w:r>
          </w:p>
        </w:tc>
        <w:tc>
          <w:tcPr>
            <w:tcW w:w="295" w:type="dxa"/>
            <w:tcBorders>
              <w:right w:val="double" w:sz="4" w:space="0" w:color="000000"/>
            </w:tcBorders>
          </w:tcPr>
          <w:p w:rsidR="008A036E" w:rsidRDefault="00871284">
            <w:pPr>
              <w:pStyle w:val="TableParagraph"/>
              <w:spacing w:line="256" w:lineRule="exact"/>
              <w:ind w:left="71"/>
              <w:jc w:val="center"/>
              <w:rPr>
                <w:sz w:val="24"/>
              </w:rPr>
            </w:pPr>
            <w:r>
              <w:rPr>
                <w:sz w:val="24"/>
              </w:rPr>
              <w:t>+</w:t>
            </w:r>
          </w:p>
        </w:tc>
        <w:tc>
          <w:tcPr>
            <w:tcW w:w="357" w:type="dxa"/>
            <w:tcBorders>
              <w:left w:val="double" w:sz="4" w:space="0" w:color="000000"/>
            </w:tcBorders>
          </w:tcPr>
          <w:p w:rsidR="008A036E" w:rsidRDefault="00871284">
            <w:pPr>
              <w:pStyle w:val="TableParagraph"/>
              <w:spacing w:line="256" w:lineRule="exact"/>
              <w:ind w:right="3"/>
              <w:jc w:val="center"/>
              <w:rPr>
                <w:sz w:val="24"/>
              </w:rPr>
            </w:pPr>
            <w:r>
              <w:rPr>
                <w:sz w:val="24"/>
              </w:rPr>
              <w:t>+</w:t>
            </w:r>
          </w:p>
        </w:tc>
        <w:tc>
          <w:tcPr>
            <w:tcW w:w="424" w:type="dxa"/>
          </w:tcPr>
          <w:p w:rsidR="008A036E" w:rsidRDefault="00871284">
            <w:pPr>
              <w:pStyle w:val="TableParagraph"/>
              <w:spacing w:line="256" w:lineRule="exact"/>
              <w:ind w:left="5"/>
              <w:jc w:val="center"/>
              <w:rPr>
                <w:sz w:val="24"/>
              </w:rPr>
            </w:pPr>
            <w:r>
              <w:rPr>
                <w:sz w:val="24"/>
              </w:rPr>
              <w:t>+</w:t>
            </w:r>
          </w:p>
        </w:tc>
      </w:tr>
      <w:tr w:rsidR="008A036E">
        <w:trPr>
          <w:trHeight w:val="1012"/>
        </w:trPr>
        <w:tc>
          <w:tcPr>
            <w:tcW w:w="2376" w:type="dxa"/>
          </w:tcPr>
          <w:p w:rsidR="008A036E" w:rsidRDefault="00871284">
            <w:pPr>
              <w:pStyle w:val="TableParagraph"/>
              <w:ind w:left="57"/>
            </w:pPr>
            <w:r>
              <w:t>Защита - выход из захвата</w:t>
            </w:r>
            <w:r>
              <w:rPr>
                <w:spacing w:val="-14"/>
              </w:rPr>
              <w:t xml:space="preserve"> </w:t>
            </w:r>
            <w:r>
              <w:t>(быстро</w:t>
            </w:r>
            <w:r>
              <w:rPr>
                <w:spacing w:val="-14"/>
              </w:rPr>
              <w:t xml:space="preserve"> </w:t>
            </w:r>
            <w:r>
              <w:t>встать, вернуться в игру,</w:t>
            </w:r>
          </w:p>
          <w:p w:rsidR="008A036E" w:rsidRDefault="00871284">
            <w:pPr>
              <w:pStyle w:val="TableParagraph"/>
              <w:spacing w:line="240" w:lineRule="exact"/>
              <w:ind w:left="57"/>
            </w:pPr>
            <w:r>
              <w:t>бороться</w:t>
            </w:r>
            <w:r>
              <w:rPr>
                <w:spacing w:val="-3"/>
              </w:rPr>
              <w:t xml:space="preserve"> </w:t>
            </w:r>
            <w:r>
              <w:t>за</w:t>
            </w:r>
            <w:r>
              <w:rPr>
                <w:spacing w:val="-1"/>
              </w:rPr>
              <w:t xml:space="preserve"> </w:t>
            </w:r>
            <w:r>
              <w:rPr>
                <w:spacing w:val="-4"/>
              </w:rPr>
              <w:t>мяч)</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spacing w:before="2"/>
              <w:rPr>
                <w:i/>
                <w:sz w:val="31"/>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29"/>
              <w:jc w:val="right"/>
              <w:rPr>
                <w:sz w:val="24"/>
              </w:rPr>
            </w:pPr>
            <w:r>
              <w:rPr>
                <w:sz w:val="24"/>
              </w:rPr>
              <w:t>+</w:t>
            </w:r>
          </w:p>
        </w:tc>
        <w:tc>
          <w:tcPr>
            <w:tcW w:w="329" w:type="dxa"/>
          </w:tcPr>
          <w:p w:rsidR="008A036E" w:rsidRDefault="008A036E">
            <w:pPr>
              <w:pStyle w:val="TableParagraph"/>
              <w:spacing w:before="2"/>
              <w:rPr>
                <w:i/>
                <w:sz w:val="31"/>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spacing w:before="2"/>
              <w:rPr>
                <w:i/>
                <w:sz w:val="31"/>
              </w:rPr>
            </w:pPr>
          </w:p>
          <w:p w:rsidR="008A036E" w:rsidRDefault="00871284">
            <w:pPr>
              <w:pStyle w:val="TableParagraph"/>
              <w:ind w:left="5"/>
              <w:jc w:val="center"/>
              <w:rPr>
                <w:sz w:val="24"/>
              </w:rPr>
            </w:pPr>
            <w:r>
              <w:rPr>
                <w:sz w:val="24"/>
              </w:rPr>
              <w:t>+</w:t>
            </w:r>
          </w:p>
        </w:tc>
      </w:tr>
      <w:tr w:rsidR="008A036E">
        <w:trPr>
          <w:trHeight w:val="506"/>
        </w:trPr>
        <w:tc>
          <w:tcPr>
            <w:tcW w:w="2376" w:type="dxa"/>
          </w:tcPr>
          <w:p w:rsidR="008A036E" w:rsidRDefault="00871284">
            <w:pPr>
              <w:pStyle w:val="TableParagraph"/>
              <w:spacing w:line="246" w:lineRule="exact"/>
              <w:ind w:left="112"/>
            </w:pPr>
            <w:r>
              <w:t>Защита</w:t>
            </w:r>
            <w:r>
              <w:rPr>
                <w:spacing w:val="-1"/>
              </w:rPr>
              <w:t xml:space="preserve"> </w:t>
            </w:r>
            <w:r>
              <w:t>-</w:t>
            </w:r>
            <w:r>
              <w:rPr>
                <w:spacing w:val="-5"/>
              </w:rPr>
              <w:t xml:space="preserve"> </w:t>
            </w:r>
            <w:r>
              <w:t>отбор</w:t>
            </w:r>
            <w:r>
              <w:rPr>
                <w:spacing w:val="-1"/>
              </w:rPr>
              <w:t xml:space="preserve"> </w:t>
            </w:r>
            <w:r>
              <w:t xml:space="preserve">мяча </w:t>
            </w:r>
            <w:r>
              <w:rPr>
                <w:spacing w:val="-10"/>
              </w:rPr>
              <w:t>в</w:t>
            </w:r>
          </w:p>
          <w:p w:rsidR="008A036E" w:rsidRDefault="00871284">
            <w:pPr>
              <w:pStyle w:val="TableParagraph"/>
              <w:spacing w:line="240" w:lineRule="exact"/>
              <w:ind w:left="107"/>
            </w:pPr>
            <w:r>
              <w:rPr>
                <w:spacing w:val="-2"/>
              </w:rPr>
              <w:t>захвате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0"/>
        </w:trPr>
        <w:tc>
          <w:tcPr>
            <w:tcW w:w="2376" w:type="dxa"/>
          </w:tcPr>
          <w:p w:rsidR="008A036E" w:rsidRDefault="00871284">
            <w:pPr>
              <w:pStyle w:val="TableParagraph"/>
              <w:ind w:left="107" w:right="206" w:firstLine="4"/>
            </w:pPr>
            <w:r>
              <w:t xml:space="preserve">Защита - умение </w:t>
            </w:r>
            <w:r>
              <w:rPr>
                <w:spacing w:val="-2"/>
              </w:rPr>
              <w:t xml:space="preserve">противостоять </w:t>
            </w:r>
            <w:r>
              <w:t>сопернику,</w:t>
            </w:r>
            <w:r>
              <w:rPr>
                <w:spacing w:val="-14"/>
              </w:rPr>
              <w:t xml:space="preserve"> </w:t>
            </w:r>
            <w:r>
              <w:t>используя</w:t>
            </w:r>
          </w:p>
          <w:p w:rsidR="008A036E" w:rsidRDefault="00871284">
            <w:pPr>
              <w:pStyle w:val="TableParagraph"/>
              <w:spacing w:line="237" w:lineRule="exact"/>
              <w:ind w:left="107"/>
            </w:pPr>
            <w:r>
              <w:t>полный</w:t>
            </w:r>
            <w:r>
              <w:rPr>
                <w:spacing w:val="-4"/>
              </w:rPr>
              <w:t xml:space="preserve"> </w:t>
            </w:r>
            <w:r>
              <w:t>спектр</w:t>
            </w:r>
            <w:r>
              <w:rPr>
                <w:spacing w:val="-4"/>
              </w:rPr>
              <w:t xml:space="preserve"> </w:t>
            </w:r>
            <w:r>
              <w:rPr>
                <w:spacing w:val="-2"/>
              </w:rPr>
              <w:t>техник</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48" w:lineRule="exact"/>
              <w:ind w:left="112"/>
            </w:pPr>
            <w:r>
              <w:t>Атака –</w:t>
            </w:r>
            <w:r>
              <w:rPr>
                <w:spacing w:val="-1"/>
              </w:rPr>
              <w:t xml:space="preserve"> </w:t>
            </w:r>
            <w:r>
              <w:rPr>
                <w:spacing w:val="-4"/>
              </w:rPr>
              <w:t>выбор</w:t>
            </w:r>
          </w:p>
          <w:p w:rsidR="008A036E" w:rsidRDefault="00871284">
            <w:pPr>
              <w:pStyle w:val="TableParagraph"/>
              <w:spacing w:line="238" w:lineRule="exact"/>
              <w:ind w:left="107"/>
            </w:pPr>
            <w:r>
              <w:t>лучшего</w:t>
            </w:r>
            <w:r>
              <w:rPr>
                <w:spacing w:val="-4"/>
              </w:rPr>
              <w:t xml:space="preserve"> </w:t>
            </w:r>
            <w:r>
              <w:rPr>
                <w:spacing w:val="-2"/>
              </w:rPr>
              <w:t>продолжения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92"/>
              <w:jc w:val="center"/>
              <w:rPr>
                <w:sz w:val="24"/>
              </w:rPr>
            </w:pPr>
            <w:r>
              <w:rPr>
                <w:sz w:val="24"/>
              </w:rPr>
              <w:t>+</w:t>
            </w:r>
          </w:p>
        </w:tc>
        <w:tc>
          <w:tcPr>
            <w:tcW w:w="283" w:type="dxa"/>
          </w:tcPr>
          <w:p w:rsidR="008A036E" w:rsidRDefault="00871284">
            <w:pPr>
              <w:pStyle w:val="TableParagraph"/>
              <w:spacing w:before="10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8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107"/>
              <w:ind w:left="96"/>
              <w:jc w:val="center"/>
              <w:rPr>
                <w:sz w:val="24"/>
              </w:rPr>
            </w:pPr>
            <w:r>
              <w:rPr>
                <w:sz w:val="24"/>
              </w:rPr>
              <w:t>+</w:t>
            </w:r>
          </w:p>
        </w:tc>
        <w:tc>
          <w:tcPr>
            <w:tcW w:w="283" w:type="dxa"/>
          </w:tcPr>
          <w:p w:rsidR="008A036E" w:rsidRDefault="00871284">
            <w:pPr>
              <w:pStyle w:val="TableParagraph"/>
              <w:spacing w:before="107"/>
              <w:ind w:left="87"/>
              <w:jc w:val="center"/>
              <w:rPr>
                <w:sz w:val="24"/>
              </w:rPr>
            </w:pPr>
            <w:r>
              <w:rPr>
                <w:sz w:val="24"/>
              </w:rPr>
              <w:t>+</w:t>
            </w:r>
          </w:p>
        </w:tc>
        <w:tc>
          <w:tcPr>
            <w:tcW w:w="281" w:type="dxa"/>
          </w:tcPr>
          <w:p w:rsidR="008A036E" w:rsidRDefault="00871284">
            <w:pPr>
              <w:pStyle w:val="TableParagraph"/>
              <w:spacing w:before="107"/>
              <w:ind w:left="84"/>
              <w:jc w:val="center"/>
              <w:rPr>
                <w:sz w:val="24"/>
              </w:rPr>
            </w:pPr>
            <w:r>
              <w:rPr>
                <w:sz w:val="24"/>
              </w:rPr>
              <w:t>+</w:t>
            </w:r>
          </w:p>
        </w:tc>
        <w:tc>
          <w:tcPr>
            <w:tcW w:w="282" w:type="dxa"/>
          </w:tcPr>
          <w:p w:rsidR="008A036E" w:rsidRDefault="00871284">
            <w:pPr>
              <w:pStyle w:val="TableParagraph"/>
              <w:spacing w:before="10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107"/>
              <w:ind w:left="98"/>
              <w:jc w:val="center"/>
              <w:rPr>
                <w:sz w:val="24"/>
              </w:rPr>
            </w:pPr>
            <w:r>
              <w:rPr>
                <w:sz w:val="24"/>
              </w:rPr>
              <w:t>+</w:t>
            </w:r>
          </w:p>
        </w:tc>
        <w:tc>
          <w:tcPr>
            <w:tcW w:w="281" w:type="dxa"/>
          </w:tcPr>
          <w:p w:rsidR="008A036E" w:rsidRDefault="00871284">
            <w:pPr>
              <w:pStyle w:val="TableParagraph"/>
              <w:spacing w:before="107"/>
              <w:ind w:left="81"/>
              <w:jc w:val="center"/>
              <w:rPr>
                <w:sz w:val="24"/>
              </w:rPr>
            </w:pPr>
            <w:r>
              <w:rPr>
                <w:sz w:val="24"/>
              </w:rPr>
              <w:t>+</w:t>
            </w:r>
          </w:p>
        </w:tc>
        <w:tc>
          <w:tcPr>
            <w:tcW w:w="281" w:type="dxa"/>
          </w:tcPr>
          <w:p w:rsidR="008A036E" w:rsidRDefault="00871284">
            <w:pPr>
              <w:pStyle w:val="TableParagraph"/>
              <w:spacing w:before="107"/>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left="95" w:right="-29"/>
              <w:jc w:val="center"/>
              <w:rPr>
                <w:sz w:val="24"/>
              </w:rPr>
            </w:pPr>
            <w:r>
              <w:rPr>
                <w:sz w:val="24"/>
              </w:rPr>
              <w:t>+</w:t>
            </w:r>
          </w:p>
        </w:tc>
        <w:tc>
          <w:tcPr>
            <w:tcW w:w="281" w:type="dxa"/>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107"/>
              <w:ind w:left="71"/>
              <w:jc w:val="center"/>
              <w:rPr>
                <w:sz w:val="24"/>
              </w:rPr>
            </w:pPr>
            <w:r>
              <w:rPr>
                <w:sz w:val="24"/>
              </w:rPr>
              <w:t>+</w:t>
            </w:r>
          </w:p>
        </w:tc>
        <w:tc>
          <w:tcPr>
            <w:tcW w:w="357" w:type="dxa"/>
            <w:tcBorders>
              <w:left w:val="double" w:sz="4" w:space="0" w:color="000000"/>
            </w:tcBorders>
          </w:tcPr>
          <w:p w:rsidR="008A036E" w:rsidRDefault="00871284">
            <w:pPr>
              <w:pStyle w:val="TableParagraph"/>
              <w:spacing w:before="107"/>
              <w:ind w:right="3"/>
              <w:jc w:val="center"/>
              <w:rPr>
                <w:sz w:val="24"/>
              </w:rPr>
            </w:pPr>
            <w:r>
              <w:rPr>
                <w:sz w:val="24"/>
              </w:rPr>
              <w:t>+</w:t>
            </w:r>
          </w:p>
        </w:tc>
        <w:tc>
          <w:tcPr>
            <w:tcW w:w="424" w:type="dxa"/>
          </w:tcPr>
          <w:p w:rsidR="008A036E" w:rsidRDefault="00871284">
            <w:pPr>
              <w:pStyle w:val="TableParagraph"/>
              <w:spacing w:before="107"/>
              <w:ind w:left="5"/>
              <w:jc w:val="center"/>
              <w:rPr>
                <w:sz w:val="24"/>
              </w:rPr>
            </w:pPr>
            <w:r>
              <w:rPr>
                <w:sz w:val="24"/>
              </w:rPr>
              <w:t>+</w:t>
            </w:r>
          </w:p>
        </w:tc>
      </w:tr>
      <w:tr w:rsidR="008A036E">
        <w:trPr>
          <w:trHeight w:val="278"/>
        </w:trPr>
        <w:tc>
          <w:tcPr>
            <w:tcW w:w="2376" w:type="dxa"/>
          </w:tcPr>
          <w:p w:rsidR="008A036E" w:rsidRDefault="00871284">
            <w:pPr>
              <w:pStyle w:val="TableParagraph"/>
              <w:spacing w:before="17" w:line="240" w:lineRule="exact"/>
              <w:ind w:left="107"/>
            </w:pPr>
            <w:r>
              <w:t>Отражение</w:t>
            </w:r>
            <w:r>
              <w:rPr>
                <w:spacing w:val="-5"/>
              </w:rPr>
              <w:t xml:space="preserve"> </w:t>
            </w:r>
            <w:r>
              <w:rPr>
                <w:spacing w:val="-2"/>
              </w:rPr>
              <w:t>захвата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3"/>
        </w:trPr>
        <w:tc>
          <w:tcPr>
            <w:tcW w:w="2376" w:type="dxa"/>
          </w:tcPr>
          <w:p w:rsidR="008A036E" w:rsidRDefault="00871284">
            <w:pPr>
              <w:pStyle w:val="TableParagraph"/>
              <w:spacing w:line="246" w:lineRule="exact"/>
              <w:ind w:left="107"/>
            </w:pPr>
            <w:r>
              <w:t>Выкладывание</w:t>
            </w:r>
            <w:r>
              <w:rPr>
                <w:spacing w:val="-5"/>
              </w:rPr>
              <w:t xml:space="preserve"> </w:t>
            </w:r>
            <w:r>
              <w:t>мяча</w:t>
            </w:r>
            <w:r>
              <w:rPr>
                <w:spacing w:val="-5"/>
              </w:rPr>
              <w:t xml:space="preserve"> </w:t>
            </w:r>
            <w:r>
              <w:rPr>
                <w:spacing w:val="-10"/>
              </w:rPr>
              <w:t>в</w:t>
            </w:r>
          </w:p>
          <w:p w:rsidR="008A036E" w:rsidRDefault="00871284">
            <w:pPr>
              <w:pStyle w:val="TableParagraph"/>
              <w:spacing w:line="238" w:lineRule="exact"/>
              <w:ind w:left="107"/>
            </w:pPr>
            <w:r>
              <w:rPr>
                <w:spacing w:val="-2"/>
              </w:rPr>
              <w:t>захвате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61"/>
        </w:trPr>
        <w:tc>
          <w:tcPr>
            <w:tcW w:w="2376" w:type="dxa"/>
          </w:tcPr>
          <w:p w:rsidR="008A036E" w:rsidRDefault="00871284">
            <w:pPr>
              <w:pStyle w:val="TableParagraph"/>
              <w:spacing w:line="249" w:lineRule="exact"/>
              <w:ind w:left="107"/>
            </w:pPr>
            <w:r>
              <w:t>Передача</w:t>
            </w:r>
            <w:r>
              <w:rPr>
                <w:spacing w:val="-5"/>
              </w:rPr>
              <w:t xml:space="preserve"> </w:t>
            </w:r>
            <w:r>
              <w:t>мяча</w:t>
            </w:r>
            <w:r>
              <w:rPr>
                <w:spacing w:val="-3"/>
              </w:rPr>
              <w:t xml:space="preserve"> </w:t>
            </w:r>
            <w:r>
              <w:rPr>
                <w:spacing w:val="-10"/>
              </w:rPr>
              <w:t>в</w:t>
            </w:r>
          </w:p>
          <w:p w:rsidR="008A036E" w:rsidRDefault="00871284">
            <w:pPr>
              <w:pStyle w:val="TableParagraph"/>
              <w:spacing w:line="252" w:lineRule="exact"/>
              <w:ind w:left="107"/>
            </w:pPr>
            <w:r>
              <w:t>захвате</w:t>
            </w:r>
            <w:r>
              <w:rPr>
                <w:spacing w:val="-12"/>
              </w:rPr>
              <w:t xml:space="preserve"> </w:t>
            </w:r>
            <w:r>
              <w:t>до</w:t>
            </w:r>
            <w:r>
              <w:rPr>
                <w:spacing w:val="-12"/>
              </w:rPr>
              <w:t xml:space="preserve"> </w:t>
            </w:r>
            <w:r>
              <w:t>падения</w:t>
            </w:r>
            <w:r>
              <w:rPr>
                <w:spacing w:val="-12"/>
              </w:rPr>
              <w:t xml:space="preserve"> </w:t>
            </w:r>
            <w:r>
              <w:t xml:space="preserve">на </w:t>
            </w:r>
            <w:r>
              <w:rPr>
                <w:spacing w:val="-2"/>
              </w:rPr>
              <w:t>землю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57"/>
        </w:trPr>
        <w:tc>
          <w:tcPr>
            <w:tcW w:w="2376" w:type="dxa"/>
          </w:tcPr>
          <w:p w:rsidR="008A036E" w:rsidRDefault="00871284">
            <w:pPr>
              <w:pStyle w:val="TableParagraph"/>
              <w:ind w:left="107" w:right="103"/>
            </w:pPr>
            <w:r>
              <w:t>Передача мяча в захвате</w:t>
            </w:r>
            <w:r>
              <w:rPr>
                <w:spacing w:val="-14"/>
              </w:rPr>
              <w:t xml:space="preserve"> </w:t>
            </w:r>
            <w:r>
              <w:t>(за</w:t>
            </w:r>
            <w:r>
              <w:rPr>
                <w:spacing w:val="-14"/>
              </w:rPr>
              <w:t xml:space="preserve"> </w:t>
            </w:r>
            <w:r>
              <w:t>спиной</w:t>
            </w:r>
          </w:p>
          <w:p w:rsidR="008A036E" w:rsidRDefault="00871284">
            <w:pPr>
              <w:pStyle w:val="TableParagraph"/>
              <w:spacing w:line="238" w:lineRule="exact"/>
              <w:ind w:left="107"/>
            </w:pPr>
            <w:r>
              <w:rPr>
                <w:spacing w:val="-2"/>
              </w:rPr>
              <w:t>защитника)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60"/>
        </w:trPr>
        <w:tc>
          <w:tcPr>
            <w:tcW w:w="2376" w:type="dxa"/>
          </w:tcPr>
          <w:p w:rsidR="008A036E" w:rsidRDefault="00871284">
            <w:pPr>
              <w:pStyle w:val="TableParagraph"/>
              <w:spacing w:line="247" w:lineRule="exact"/>
              <w:ind w:left="107"/>
            </w:pPr>
            <w:r>
              <w:t>Передача</w:t>
            </w:r>
            <w:r>
              <w:rPr>
                <w:spacing w:val="-5"/>
              </w:rPr>
              <w:t xml:space="preserve"> </w:t>
            </w:r>
            <w:r>
              <w:t>мяча</w:t>
            </w:r>
            <w:r>
              <w:rPr>
                <w:spacing w:val="-3"/>
              </w:rPr>
              <w:t xml:space="preserve"> </w:t>
            </w:r>
            <w:r>
              <w:rPr>
                <w:spacing w:val="-10"/>
              </w:rPr>
              <w:t>в</w:t>
            </w:r>
          </w:p>
          <w:p w:rsidR="008A036E" w:rsidRDefault="00871284">
            <w:pPr>
              <w:pStyle w:val="TableParagraph"/>
              <w:spacing w:line="252" w:lineRule="exact"/>
              <w:ind w:left="107" w:right="493"/>
            </w:pPr>
            <w:r>
              <w:t>захвате (пас после падения</w:t>
            </w:r>
            <w:r>
              <w:rPr>
                <w:spacing w:val="-1"/>
              </w:rPr>
              <w:t xml:space="preserve"> </w:t>
            </w:r>
            <w:r>
              <w:t xml:space="preserve">на </w:t>
            </w:r>
            <w:r>
              <w:rPr>
                <w:spacing w:val="-2"/>
              </w:rPr>
              <w:t>землю)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bl>
    <w:p w:rsidR="008A036E" w:rsidRDefault="008A036E">
      <w:pPr>
        <w:sectPr w:rsidR="008A036E">
          <w:pgSz w:w="16840" w:h="11910" w:orient="landscape"/>
          <w:pgMar w:top="1100" w:right="280" w:bottom="86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2268"/>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1519"/>
        </w:trPr>
        <w:tc>
          <w:tcPr>
            <w:tcW w:w="2376" w:type="dxa"/>
            <w:gridSpan w:val="2"/>
          </w:tcPr>
          <w:p w:rsidR="008A036E" w:rsidRDefault="00871284">
            <w:pPr>
              <w:pStyle w:val="TableParagraph"/>
              <w:ind w:left="107" w:right="449"/>
            </w:pPr>
            <w:r>
              <w:t>Упражнения на принятие</w:t>
            </w:r>
            <w:r>
              <w:rPr>
                <w:spacing w:val="-14"/>
              </w:rPr>
              <w:t xml:space="preserve"> </w:t>
            </w:r>
            <w:r>
              <w:t>решения: подбор мяча и</w:t>
            </w:r>
          </w:p>
          <w:p w:rsidR="008A036E" w:rsidRDefault="00871284">
            <w:pPr>
              <w:pStyle w:val="TableParagraph"/>
              <w:ind w:left="107" w:right="157"/>
            </w:pPr>
            <w:r>
              <w:rPr>
                <w:spacing w:val="-2"/>
              </w:rPr>
              <w:t xml:space="preserve">атака/поддержка </w:t>
            </w:r>
            <w:r>
              <w:t>игрока</w:t>
            </w:r>
            <w:r>
              <w:rPr>
                <w:spacing w:val="-13"/>
              </w:rPr>
              <w:t xml:space="preserve"> </w:t>
            </w:r>
            <w:r>
              <w:t>с</w:t>
            </w:r>
            <w:r>
              <w:rPr>
                <w:spacing w:val="-11"/>
              </w:rPr>
              <w:t xml:space="preserve"> </w:t>
            </w:r>
            <w:r>
              <w:t>мячом</w:t>
            </w:r>
            <w:r>
              <w:rPr>
                <w:spacing w:val="-11"/>
              </w:rPr>
              <w:t xml:space="preserve"> </w:t>
            </w:r>
            <w:r>
              <w:t>на</w:t>
            </w:r>
          </w:p>
          <w:p w:rsidR="008A036E" w:rsidRDefault="00871284">
            <w:pPr>
              <w:pStyle w:val="TableParagraph"/>
              <w:spacing w:line="238" w:lineRule="exact"/>
              <w:ind w:left="107"/>
            </w:pPr>
            <w:r>
              <w:rPr>
                <w:spacing w:val="-2"/>
              </w:rPr>
              <w:t>земле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47" w:lineRule="exact"/>
              <w:ind w:left="107"/>
            </w:pPr>
            <w:r>
              <w:t>Игрок</w:t>
            </w:r>
            <w:r>
              <w:rPr>
                <w:spacing w:val="-2"/>
              </w:rPr>
              <w:t xml:space="preserve"> </w:t>
            </w:r>
            <w:r>
              <w:t>с</w:t>
            </w:r>
            <w:r>
              <w:rPr>
                <w:spacing w:val="-1"/>
              </w:rPr>
              <w:t xml:space="preserve"> </w:t>
            </w:r>
            <w:r>
              <w:t>мячом</w:t>
            </w:r>
            <w:r>
              <w:rPr>
                <w:spacing w:val="-1"/>
              </w:rPr>
              <w:t xml:space="preserve"> </w:t>
            </w:r>
            <w:r>
              <w:t>-</w:t>
            </w:r>
            <w:r>
              <w:rPr>
                <w:spacing w:val="-4"/>
              </w:rPr>
              <w:t xml:space="preserve"> </w:t>
            </w:r>
            <w:r>
              <w:rPr>
                <w:spacing w:val="-2"/>
              </w:rPr>
              <w:t>выбор</w:t>
            </w:r>
          </w:p>
          <w:p w:rsidR="008A036E" w:rsidRDefault="00871284">
            <w:pPr>
              <w:pStyle w:val="TableParagraph"/>
              <w:spacing w:before="1" w:line="238" w:lineRule="exact"/>
              <w:ind w:left="107"/>
            </w:pPr>
            <w:r>
              <w:t>лучшего</w:t>
            </w:r>
            <w:r>
              <w:rPr>
                <w:spacing w:val="-4"/>
              </w:rPr>
              <w:t xml:space="preserve"> </w:t>
            </w:r>
            <w:r>
              <w:rPr>
                <w:spacing w:val="-2"/>
              </w:rPr>
              <w:t>продолжения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2"/>
        </w:trPr>
        <w:tc>
          <w:tcPr>
            <w:tcW w:w="2376" w:type="dxa"/>
            <w:gridSpan w:val="2"/>
          </w:tcPr>
          <w:p w:rsidR="008A036E" w:rsidRDefault="00871284">
            <w:pPr>
              <w:pStyle w:val="TableParagraph"/>
              <w:spacing w:line="242" w:lineRule="auto"/>
              <w:ind w:left="107" w:right="927"/>
            </w:pPr>
            <w:r>
              <w:t>Первый</w:t>
            </w:r>
            <w:r>
              <w:rPr>
                <w:spacing w:val="-14"/>
              </w:rPr>
              <w:t xml:space="preserve"> </w:t>
            </w:r>
            <w:r>
              <w:t>игрок поддержки –</w:t>
            </w:r>
          </w:p>
          <w:p w:rsidR="008A036E" w:rsidRDefault="00871284">
            <w:pPr>
              <w:pStyle w:val="TableParagraph"/>
              <w:spacing w:line="248" w:lineRule="exact"/>
              <w:ind w:left="107"/>
            </w:pPr>
            <w:r>
              <w:t>реагирует</w:t>
            </w:r>
            <w:r>
              <w:rPr>
                <w:spacing w:val="-2"/>
              </w:rPr>
              <w:t xml:space="preserve"> </w:t>
            </w:r>
            <w:r>
              <w:t>на</w:t>
            </w:r>
            <w:r>
              <w:rPr>
                <w:spacing w:val="-3"/>
              </w:rPr>
              <w:t xml:space="preserve"> </w:t>
            </w:r>
            <w:r>
              <w:t>игрока</w:t>
            </w:r>
            <w:r>
              <w:rPr>
                <w:spacing w:val="-2"/>
              </w:rPr>
              <w:t xml:space="preserve"> </w:t>
            </w:r>
            <w:r>
              <w:rPr>
                <w:spacing w:val="-10"/>
              </w:rPr>
              <w:t>с</w:t>
            </w:r>
          </w:p>
          <w:p w:rsidR="008A036E" w:rsidRDefault="00871284">
            <w:pPr>
              <w:pStyle w:val="TableParagraph"/>
              <w:spacing w:line="240" w:lineRule="exact"/>
              <w:ind w:left="107"/>
            </w:pPr>
            <w:r>
              <w:rPr>
                <w:spacing w:val="-4"/>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2"/>
        </w:trPr>
        <w:tc>
          <w:tcPr>
            <w:tcW w:w="2376" w:type="dxa"/>
            <w:gridSpan w:val="2"/>
          </w:tcPr>
          <w:p w:rsidR="008A036E" w:rsidRDefault="00871284">
            <w:pPr>
              <w:pStyle w:val="TableParagraph"/>
              <w:ind w:left="107" w:right="521"/>
            </w:pPr>
            <w:r>
              <w:t>Остальные</w:t>
            </w:r>
            <w:r>
              <w:rPr>
                <w:spacing w:val="-14"/>
              </w:rPr>
              <w:t xml:space="preserve"> </w:t>
            </w:r>
            <w:r>
              <w:t>игроки поддержки -</w:t>
            </w:r>
          </w:p>
          <w:p w:rsidR="008A036E" w:rsidRDefault="00871284">
            <w:pPr>
              <w:pStyle w:val="TableParagraph"/>
              <w:spacing w:line="252" w:lineRule="exact"/>
              <w:ind w:left="107" w:right="976"/>
            </w:pPr>
            <w:r>
              <w:t>реагируют</w:t>
            </w:r>
            <w:r>
              <w:rPr>
                <w:spacing w:val="-14"/>
              </w:rPr>
              <w:t xml:space="preserve"> </w:t>
            </w:r>
            <w:r>
              <w:t xml:space="preserve">по </w:t>
            </w:r>
            <w:r>
              <w:rPr>
                <w:spacing w:val="-2"/>
              </w:rPr>
              <w:t>ситуации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spacing w:before="2"/>
              <w:rPr>
                <w:i/>
                <w:sz w:val="31"/>
              </w:rPr>
            </w:pPr>
          </w:p>
          <w:p w:rsidR="008A036E" w:rsidRDefault="00871284">
            <w:pPr>
              <w:pStyle w:val="TableParagraph"/>
              <w:ind w:left="5"/>
              <w:jc w:val="center"/>
              <w:rPr>
                <w:sz w:val="24"/>
              </w:rPr>
            </w:pPr>
            <w:r>
              <w:rPr>
                <w:sz w:val="24"/>
              </w:rPr>
              <w:t>+</w:t>
            </w:r>
          </w:p>
        </w:tc>
      </w:tr>
      <w:tr w:rsidR="00BD3D65">
        <w:trPr>
          <w:trHeight w:val="1516"/>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ind w:left="4" w:right="73"/>
              <w:rPr>
                <w:b/>
              </w:rPr>
            </w:pPr>
            <w:r>
              <w:rPr>
                <w:b/>
              </w:rPr>
              <w:t>Техника</w:t>
            </w:r>
            <w:r>
              <w:rPr>
                <w:b/>
                <w:spacing w:val="-11"/>
              </w:rPr>
              <w:t xml:space="preserve"> </w:t>
            </w:r>
            <w:r>
              <w:rPr>
                <w:b/>
              </w:rPr>
              <w:t>игры</w:t>
            </w:r>
            <w:r>
              <w:rPr>
                <w:b/>
                <w:spacing w:val="-13"/>
              </w:rPr>
              <w:t xml:space="preserve"> </w:t>
            </w:r>
            <w:r>
              <w:rPr>
                <w:b/>
              </w:rPr>
              <w:t>в</w:t>
            </w:r>
            <w:r>
              <w:rPr>
                <w:b/>
                <w:spacing w:val="-11"/>
              </w:rPr>
              <w:t xml:space="preserve"> </w:t>
            </w:r>
            <w:r>
              <w:rPr>
                <w:b/>
              </w:rPr>
              <w:t>моле – проявление мультитехники в моле. Тактика</w:t>
            </w:r>
          </w:p>
          <w:p w:rsidR="008A036E" w:rsidRDefault="00871284">
            <w:pPr>
              <w:pStyle w:val="TableParagraph"/>
              <w:spacing w:line="254" w:lineRule="exact"/>
              <w:ind w:left="4"/>
              <w:rPr>
                <w:b/>
              </w:rPr>
            </w:pPr>
            <w:r>
              <w:rPr>
                <w:b/>
              </w:rPr>
              <w:t>применения</w:t>
            </w:r>
            <w:r>
              <w:rPr>
                <w:b/>
                <w:spacing w:val="-14"/>
              </w:rPr>
              <w:t xml:space="preserve"> </w:t>
            </w:r>
            <w:r>
              <w:rPr>
                <w:b/>
              </w:rPr>
              <w:t>мола</w:t>
            </w:r>
            <w:r>
              <w:rPr>
                <w:b/>
                <w:spacing w:val="-14"/>
              </w:rPr>
              <w:t xml:space="preserve"> </w:t>
            </w:r>
            <w:r>
              <w:rPr>
                <w:b/>
              </w:rPr>
              <w:t xml:space="preserve">в </w:t>
            </w:r>
            <w:r>
              <w:rPr>
                <w:b/>
                <w:spacing w:val="-4"/>
              </w:rPr>
              <w:t>игре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1263"/>
        </w:trPr>
        <w:tc>
          <w:tcPr>
            <w:tcW w:w="2376" w:type="dxa"/>
            <w:gridSpan w:val="2"/>
          </w:tcPr>
          <w:p w:rsidR="008A036E" w:rsidRDefault="00871284">
            <w:pPr>
              <w:pStyle w:val="TableParagraph"/>
              <w:ind w:left="107" w:right="659"/>
              <w:jc w:val="both"/>
            </w:pPr>
            <w:r>
              <w:t>Игрок с мячом – выход</w:t>
            </w:r>
            <w:r>
              <w:rPr>
                <w:spacing w:val="-9"/>
              </w:rPr>
              <w:t xml:space="preserve"> </w:t>
            </w:r>
            <w:r>
              <w:t>в</w:t>
            </w:r>
            <w:r>
              <w:rPr>
                <w:spacing w:val="-10"/>
              </w:rPr>
              <w:t xml:space="preserve"> </w:t>
            </w:r>
            <w:r>
              <w:t>стойку</w:t>
            </w:r>
            <w:r>
              <w:rPr>
                <w:spacing w:val="-11"/>
              </w:rPr>
              <w:t xml:space="preserve"> </w:t>
            </w:r>
            <w:r>
              <w:t>с широкой</w:t>
            </w:r>
            <w:r>
              <w:rPr>
                <w:spacing w:val="-14"/>
              </w:rPr>
              <w:t xml:space="preserve"> </w:t>
            </w:r>
            <w:r>
              <w:t>базой</w:t>
            </w:r>
            <w:r>
              <w:rPr>
                <w:spacing w:val="-14"/>
              </w:rPr>
              <w:t xml:space="preserve"> </w:t>
            </w:r>
            <w:r>
              <w:t xml:space="preserve">и </w:t>
            </w:r>
            <w:r>
              <w:rPr>
                <w:spacing w:val="-2"/>
              </w:rPr>
              <w:t>обеспечение</w:t>
            </w:r>
          </w:p>
          <w:p w:rsidR="008A036E" w:rsidRDefault="00871284">
            <w:pPr>
              <w:pStyle w:val="TableParagraph"/>
              <w:spacing w:line="240" w:lineRule="exact"/>
              <w:ind w:left="107"/>
              <w:jc w:val="both"/>
            </w:pPr>
            <w:r>
              <w:t>сохранности</w:t>
            </w:r>
            <w:r>
              <w:rPr>
                <w:spacing w:val="-8"/>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4"/>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4"/>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4"/>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4"/>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4"/>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1"/>
              <w:jc w:val="center"/>
              <w:rPr>
                <w:sz w:val="24"/>
              </w:rPr>
            </w:pPr>
            <w:r>
              <w:rPr>
                <w:sz w:val="24"/>
              </w:rPr>
              <w:t>+</w:t>
            </w: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0"/>
        </w:trPr>
        <w:tc>
          <w:tcPr>
            <w:tcW w:w="2376" w:type="dxa"/>
            <w:gridSpan w:val="2"/>
          </w:tcPr>
          <w:p w:rsidR="008A036E" w:rsidRDefault="00871284">
            <w:pPr>
              <w:pStyle w:val="TableParagraph"/>
              <w:ind w:left="107" w:right="55"/>
            </w:pPr>
            <w:r>
              <w:rPr>
                <w:spacing w:val="-2"/>
              </w:rPr>
              <w:t xml:space="preserve">Присоединяющийся </w:t>
            </w:r>
            <w:r>
              <w:t>игрок – сохранение мяча и выбор</w:t>
            </w:r>
          </w:p>
          <w:p w:rsidR="008A036E" w:rsidRDefault="00871284">
            <w:pPr>
              <w:pStyle w:val="TableParagraph"/>
              <w:spacing w:line="238" w:lineRule="exact"/>
              <w:ind w:left="107"/>
            </w:pPr>
            <w:r>
              <w:t>продолжения</w:t>
            </w:r>
            <w:r>
              <w:rPr>
                <w:spacing w:val="-9"/>
              </w:rPr>
              <w:t xml:space="preserve"> </w:t>
            </w:r>
            <w:r>
              <w:rPr>
                <w:spacing w:val="-4"/>
              </w:rPr>
              <w:t>игры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spacing w:before="2"/>
              <w:rPr>
                <w:i/>
                <w:sz w:val="31"/>
              </w:rPr>
            </w:pPr>
          </w:p>
          <w:p w:rsidR="008A036E" w:rsidRDefault="00871284">
            <w:pPr>
              <w:pStyle w:val="TableParagraph"/>
              <w:ind w:left="5"/>
              <w:jc w:val="center"/>
              <w:rPr>
                <w:sz w:val="24"/>
              </w:rPr>
            </w:pPr>
            <w:r>
              <w:rPr>
                <w:sz w:val="24"/>
              </w:rPr>
              <w:t>+</w:t>
            </w:r>
          </w:p>
        </w:tc>
      </w:tr>
      <w:tr w:rsidR="008A036E">
        <w:trPr>
          <w:trHeight w:val="760"/>
        </w:trPr>
        <w:tc>
          <w:tcPr>
            <w:tcW w:w="2376" w:type="dxa"/>
            <w:gridSpan w:val="2"/>
          </w:tcPr>
          <w:p w:rsidR="008A036E" w:rsidRDefault="00871284">
            <w:pPr>
              <w:pStyle w:val="TableParagraph"/>
              <w:spacing w:line="242" w:lineRule="auto"/>
              <w:ind w:left="107"/>
            </w:pPr>
            <w:r>
              <w:t>Игроки</w:t>
            </w:r>
            <w:r>
              <w:rPr>
                <w:spacing w:val="-14"/>
              </w:rPr>
              <w:t xml:space="preserve"> </w:t>
            </w:r>
            <w:r>
              <w:t>поддержки</w:t>
            </w:r>
            <w:r>
              <w:rPr>
                <w:spacing w:val="-14"/>
              </w:rPr>
              <w:t xml:space="preserve"> </w:t>
            </w:r>
            <w:r>
              <w:t xml:space="preserve">- </w:t>
            </w:r>
            <w:r>
              <w:rPr>
                <w:spacing w:val="-2"/>
              </w:rPr>
              <w:t>поддержка</w:t>
            </w:r>
          </w:p>
          <w:p w:rsidR="008A036E" w:rsidRDefault="00871284">
            <w:pPr>
              <w:pStyle w:val="TableParagraph"/>
              <w:spacing w:line="236" w:lineRule="exact"/>
              <w:ind w:left="107"/>
            </w:pPr>
            <w:r>
              <w:rPr>
                <w:spacing w:val="-2"/>
              </w:rPr>
              <w:t>присоединившегося</w:t>
            </w: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37" w:type="dxa"/>
            <w:tcBorders>
              <w:bottom w:val="single" w:sz="4" w:space="0" w:color="D9D9D9"/>
              <w:right w:val="double" w:sz="4" w:space="0" w:color="000000"/>
            </w:tcBorders>
          </w:tcPr>
          <w:p w:rsidR="008A036E" w:rsidRDefault="008A036E">
            <w:pPr>
              <w:pStyle w:val="TableParagraph"/>
            </w:pPr>
          </w:p>
        </w:tc>
        <w:tc>
          <w:tcPr>
            <w:tcW w:w="32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329"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98" w:type="dxa"/>
            <w:tcBorders>
              <w:bottom w:val="single" w:sz="4" w:space="0" w:color="D9D9D9"/>
              <w:right w:val="double" w:sz="4" w:space="0" w:color="000000"/>
            </w:tcBorders>
          </w:tcPr>
          <w:p w:rsidR="008A036E" w:rsidRDefault="008A036E">
            <w:pPr>
              <w:pStyle w:val="TableParagraph"/>
            </w:pPr>
          </w:p>
        </w:tc>
        <w:tc>
          <w:tcPr>
            <w:tcW w:w="264"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310" w:type="dxa"/>
            <w:tcBorders>
              <w:bottom w:val="single" w:sz="4" w:space="0" w:color="D9D9D9"/>
              <w:right w:val="double" w:sz="4" w:space="0" w:color="000000"/>
            </w:tcBorders>
          </w:tcPr>
          <w:p w:rsidR="008A036E" w:rsidRDefault="008A036E">
            <w:pPr>
              <w:pStyle w:val="TableParagraph"/>
            </w:pPr>
          </w:p>
        </w:tc>
        <w:tc>
          <w:tcPr>
            <w:tcW w:w="255"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51" w:type="dxa"/>
            <w:tcBorders>
              <w:bottom w:val="single" w:sz="4" w:space="0" w:color="D9D9D9"/>
              <w:right w:val="double" w:sz="4" w:space="0" w:color="000000"/>
            </w:tcBorders>
          </w:tcPr>
          <w:p w:rsidR="008A036E" w:rsidRDefault="008A036E">
            <w:pPr>
              <w:pStyle w:val="TableParagraph"/>
            </w:pPr>
          </w:p>
        </w:tc>
        <w:tc>
          <w:tcPr>
            <w:tcW w:w="238"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39"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95" w:type="dxa"/>
            <w:tcBorders>
              <w:bottom w:val="single" w:sz="4" w:space="0" w:color="D9D9D9"/>
              <w:right w:val="double" w:sz="4" w:space="0" w:color="000000"/>
            </w:tcBorders>
          </w:tcPr>
          <w:p w:rsidR="008A036E" w:rsidRDefault="008A036E">
            <w:pPr>
              <w:pStyle w:val="TableParagraph"/>
            </w:pPr>
          </w:p>
        </w:tc>
        <w:tc>
          <w:tcPr>
            <w:tcW w:w="357" w:type="dxa"/>
            <w:tcBorders>
              <w:left w:val="double" w:sz="4" w:space="0" w:color="000000"/>
              <w:bottom w:val="single" w:sz="4" w:space="0" w:color="D9D9D9"/>
            </w:tcBorders>
          </w:tcPr>
          <w:p w:rsidR="008A036E" w:rsidRDefault="008A036E">
            <w:pPr>
              <w:pStyle w:val="TableParagraph"/>
            </w:pPr>
          </w:p>
        </w:tc>
        <w:tc>
          <w:tcPr>
            <w:tcW w:w="424" w:type="dxa"/>
            <w:tcBorders>
              <w:bottom w:val="single" w:sz="4" w:space="0" w:color="D9D9D9"/>
            </w:tcBorders>
          </w:tcPr>
          <w:p w:rsidR="008A036E" w:rsidRDefault="008A036E">
            <w:pPr>
              <w:pStyle w:val="TableParagraph"/>
            </w:pPr>
          </w:p>
        </w:tc>
      </w:tr>
      <w:tr w:rsidR="00BD3D65">
        <w:trPr>
          <w:trHeight w:val="505"/>
        </w:trPr>
        <w:tc>
          <w:tcPr>
            <w:tcW w:w="2376" w:type="dxa"/>
            <w:gridSpan w:val="2"/>
            <w:shd w:val="clear" w:color="auto" w:fill="D9D9D9"/>
          </w:tcPr>
          <w:p w:rsidR="008A036E" w:rsidRDefault="00871284">
            <w:pPr>
              <w:pStyle w:val="TableParagraph"/>
              <w:spacing w:line="251" w:lineRule="exact"/>
              <w:ind w:left="107"/>
              <w:rPr>
                <w:b/>
              </w:rPr>
            </w:pPr>
            <w:r>
              <w:rPr>
                <w:b/>
              </w:rPr>
              <w:t>Техника</w:t>
            </w:r>
            <w:r>
              <w:rPr>
                <w:b/>
                <w:spacing w:val="-4"/>
              </w:rPr>
              <w:t xml:space="preserve"> </w:t>
            </w:r>
            <w:r>
              <w:rPr>
                <w:b/>
              </w:rPr>
              <w:t>игры</w:t>
            </w:r>
            <w:r>
              <w:rPr>
                <w:b/>
                <w:spacing w:val="-2"/>
              </w:rPr>
              <w:t xml:space="preserve"> </w:t>
            </w:r>
            <w:r>
              <w:rPr>
                <w:b/>
              </w:rPr>
              <w:t>в</w:t>
            </w:r>
            <w:r>
              <w:rPr>
                <w:b/>
                <w:spacing w:val="-1"/>
              </w:rPr>
              <w:t xml:space="preserve"> </w:t>
            </w:r>
            <w:r>
              <w:rPr>
                <w:b/>
                <w:spacing w:val="-4"/>
              </w:rPr>
              <w:t>раке</w:t>
            </w:r>
          </w:p>
          <w:p w:rsidR="008A036E" w:rsidRDefault="00871284">
            <w:pPr>
              <w:pStyle w:val="TableParagraph"/>
              <w:spacing w:line="235" w:lineRule="exact"/>
              <w:ind w:left="107"/>
              <w:rPr>
                <w:b/>
              </w:rPr>
            </w:pPr>
            <w:r>
              <w:rPr>
                <w:b/>
              </w:rPr>
              <w:t>-</w:t>
            </w:r>
            <w:r>
              <w:rPr>
                <w:b/>
                <w:spacing w:val="1"/>
              </w:rPr>
              <w:t xml:space="preserve"> </w:t>
            </w:r>
            <w:r>
              <w:rPr>
                <w:b/>
                <w:spacing w:val="-2"/>
              </w:rPr>
              <w:t>мультитехника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46" w:lineRule="exact"/>
              <w:ind w:left="107"/>
            </w:pPr>
            <w:r>
              <w:t>Игрок</w:t>
            </w:r>
            <w:r>
              <w:rPr>
                <w:spacing w:val="-2"/>
              </w:rPr>
              <w:t xml:space="preserve"> </w:t>
            </w:r>
            <w:r>
              <w:t>с</w:t>
            </w:r>
            <w:r>
              <w:rPr>
                <w:spacing w:val="-1"/>
              </w:rPr>
              <w:t xml:space="preserve"> </w:t>
            </w:r>
            <w:r>
              <w:t>мячом</w:t>
            </w:r>
            <w:r>
              <w:rPr>
                <w:spacing w:val="-3"/>
              </w:rPr>
              <w:t xml:space="preserve"> </w:t>
            </w:r>
            <w:r>
              <w:rPr>
                <w:spacing w:val="-10"/>
              </w:rPr>
              <w:t>–</w:t>
            </w:r>
          </w:p>
          <w:p w:rsidR="008A036E" w:rsidRDefault="00871284">
            <w:pPr>
              <w:pStyle w:val="TableParagraph"/>
              <w:spacing w:line="240" w:lineRule="exact"/>
              <w:ind w:left="107"/>
            </w:pPr>
            <w:r>
              <w:t>выбор</w:t>
            </w:r>
            <w:r>
              <w:rPr>
                <w:spacing w:val="-2"/>
              </w:rPr>
              <w:t xml:space="preserve"> лучшей</w:t>
            </w: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37" w:type="dxa"/>
            <w:tcBorders>
              <w:top w:val="single" w:sz="4" w:space="0" w:color="D9D9D9"/>
              <w:right w:val="double" w:sz="4" w:space="0" w:color="000000"/>
            </w:tcBorders>
          </w:tcPr>
          <w:p w:rsidR="008A036E" w:rsidRDefault="008A036E">
            <w:pPr>
              <w:pStyle w:val="TableParagraph"/>
            </w:pPr>
          </w:p>
        </w:tc>
        <w:tc>
          <w:tcPr>
            <w:tcW w:w="32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A036E">
            <w:pPr>
              <w:pStyle w:val="TableParagraph"/>
            </w:pP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71284">
            <w:pPr>
              <w:pStyle w:val="TableParagraph"/>
              <w:spacing w:before="107"/>
              <w:ind w:left="114"/>
              <w:rPr>
                <w:sz w:val="24"/>
              </w:rPr>
            </w:pPr>
            <w:r>
              <w:rPr>
                <w:sz w:val="24"/>
              </w:rPr>
              <w:t>+</w:t>
            </w:r>
          </w:p>
        </w:tc>
        <w:tc>
          <w:tcPr>
            <w:tcW w:w="281" w:type="dxa"/>
            <w:tcBorders>
              <w:top w:val="single" w:sz="4" w:space="0" w:color="D9D9D9"/>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top w:val="single" w:sz="4" w:space="0" w:color="D9D9D9"/>
              <w:left w:val="double" w:sz="4" w:space="0" w:color="000000"/>
            </w:tcBorders>
          </w:tcPr>
          <w:p w:rsidR="008A036E" w:rsidRDefault="00871284">
            <w:pPr>
              <w:pStyle w:val="TableParagraph"/>
              <w:spacing w:before="107"/>
              <w:ind w:left="77"/>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92"/>
              <w:jc w:val="center"/>
              <w:rPr>
                <w:sz w:val="24"/>
              </w:rPr>
            </w:pPr>
            <w:r>
              <w:rPr>
                <w:sz w:val="24"/>
              </w:rPr>
              <w:t>+</w:t>
            </w:r>
          </w:p>
        </w:tc>
        <w:tc>
          <w:tcPr>
            <w:tcW w:w="283" w:type="dxa"/>
            <w:tcBorders>
              <w:top w:val="single" w:sz="4" w:space="0" w:color="D9D9D9"/>
            </w:tcBorders>
          </w:tcPr>
          <w:p w:rsidR="008A036E" w:rsidRDefault="00871284">
            <w:pPr>
              <w:pStyle w:val="TableParagraph"/>
              <w:spacing w:before="107"/>
              <w:ind w:left="89"/>
              <w:jc w:val="center"/>
              <w:rPr>
                <w:sz w:val="24"/>
              </w:rPr>
            </w:pPr>
            <w:r>
              <w:rPr>
                <w:sz w:val="24"/>
              </w:rPr>
              <w:t>+</w:t>
            </w:r>
          </w:p>
        </w:tc>
        <w:tc>
          <w:tcPr>
            <w:tcW w:w="281" w:type="dxa"/>
            <w:tcBorders>
              <w:top w:val="single" w:sz="4" w:space="0" w:color="D9D9D9"/>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top w:val="single" w:sz="4" w:space="0" w:color="D9D9D9"/>
              <w:left w:val="double" w:sz="4" w:space="0" w:color="000000"/>
            </w:tcBorders>
          </w:tcPr>
          <w:p w:rsidR="008A036E" w:rsidRDefault="00871284">
            <w:pPr>
              <w:pStyle w:val="TableParagraph"/>
              <w:spacing w:before="107"/>
              <w:ind w:right="-29"/>
              <w:jc w:val="right"/>
              <w:rPr>
                <w:sz w:val="24"/>
              </w:rPr>
            </w:pPr>
            <w:r>
              <w:rPr>
                <w:sz w:val="24"/>
              </w:rPr>
              <w:t>+</w:t>
            </w:r>
          </w:p>
        </w:tc>
        <w:tc>
          <w:tcPr>
            <w:tcW w:w="329" w:type="dxa"/>
            <w:tcBorders>
              <w:top w:val="single" w:sz="4" w:space="0" w:color="D9D9D9"/>
            </w:tcBorders>
          </w:tcPr>
          <w:p w:rsidR="008A036E" w:rsidRDefault="00871284">
            <w:pPr>
              <w:pStyle w:val="TableParagraph"/>
              <w:spacing w:before="107"/>
              <w:ind w:left="43"/>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5"/>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5"/>
              <w:jc w:val="center"/>
              <w:rPr>
                <w:sz w:val="24"/>
              </w:rPr>
            </w:pPr>
            <w:r>
              <w:rPr>
                <w:sz w:val="24"/>
              </w:rPr>
              <w:t>+</w:t>
            </w:r>
          </w:p>
        </w:tc>
        <w:tc>
          <w:tcPr>
            <w:tcW w:w="283" w:type="dxa"/>
            <w:tcBorders>
              <w:top w:val="single" w:sz="4" w:space="0" w:color="D9D9D9"/>
              <w:right w:val="double" w:sz="4" w:space="0" w:color="000000"/>
            </w:tcBorders>
          </w:tcPr>
          <w:p w:rsidR="008A036E" w:rsidRDefault="00871284">
            <w:pPr>
              <w:pStyle w:val="TableParagraph"/>
              <w:spacing w:before="107"/>
              <w:ind w:left="97"/>
              <w:jc w:val="center"/>
              <w:rPr>
                <w:sz w:val="24"/>
              </w:rPr>
            </w:pPr>
            <w:r>
              <w:rPr>
                <w:sz w:val="24"/>
              </w:rPr>
              <w:t>+</w:t>
            </w:r>
          </w:p>
        </w:tc>
        <w:tc>
          <w:tcPr>
            <w:tcW w:w="281" w:type="dxa"/>
            <w:tcBorders>
              <w:top w:val="single" w:sz="4" w:space="0" w:color="D9D9D9"/>
              <w:left w:val="double" w:sz="4" w:space="0" w:color="000000"/>
            </w:tcBorders>
          </w:tcPr>
          <w:p w:rsidR="008A036E" w:rsidRDefault="00871284">
            <w:pPr>
              <w:pStyle w:val="TableParagraph"/>
              <w:spacing w:before="107"/>
              <w:ind w:left="75"/>
              <w:jc w:val="center"/>
              <w:rPr>
                <w:sz w:val="24"/>
              </w:rPr>
            </w:pPr>
            <w:r>
              <w:rPr>
                <w:sz w:val="24"/>
              </w:rPr>
              <w:t>+</w:t>
            </w:r>
          </w:p>
        </w:tc>
        <w:tc>
          <w:tcPr>
            <w:tcW w:w="283" w:type="dxa"/>
            <w:tcBorders>
              <w:top w:val="single" w:sz="4" w:space="0" w:color="D9D9D9"/>
            </w:tcBorders>
          </w:tcPr>
          <w:p w:rsidR="008A036E" w:rsidRDefault="00871284">
            <w:pPr>
              <w:pStyle w:val="TableParagraph"/>
              <w:spacing w:before="107"/>
              <w:ind w:left="83"/>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5"/>
              <w:jc w:val="center"/>
              <w:rPr>
                <w:sz w:val="24"/>
              </w:rPr>
            </w:pPr>
            <w:r>
              <w:rPr>
                <w:sz w:val="24"/>
              </w:rPr>
              <w:t>+</w:t>
            </w:r>
          </w:p>
        </w:tc>
        <w:tc>
          <w:tcPr>
            <w:tcW w:w="298" w:type="dxa"/>
            <w:tcBorders>
              <w:top w:val="single" w:sz="4" w:space="0" w:color="D9D9D9"/>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top w:val="single" w:sz="4" w:space="0" w:color="D9D9D9"/>
              <w:left w:val="double" w:sz="4" w:space="0" w:color="000000"/>
            </w:tcBorders>
          </w:tcPr>
          <w:p w:rsidR="008A036E" w:rsidRDefault="00871284">
            <w:pPr>
              <w:pStyle w:val="TableParagraph"/>
              <w:spacing w:before="107"/>
              <w:ind w:left="96"/>
              <w:jc w:val="center"/>
              <w:rPr>
                <w:sz w:val="24"/>
              </w:rPr>
            </w:pPr>
            <w:r>
              <w:rPr>
                <w:sz w:val="24"/>
              </w:rPr>
              <w:t>+</w:t>
            </w:r>
          </w:p>
        </w:tc>
        <w:tc>
          <w:tcPr>
            <w:tcW w:w="283" w:type="dxa"/>
            <w:tcBorders>
              <w:top w:val="single" w:sz="4" w:space="0" w:color="D9D9D9"/>
            </w:tcBorders>
          </w:tcPr>
          <w:p w:rsidR="008A036E" w:rsidRDefault="00871284">
            <w:pPr>
              <w:pStyle w:val="TableParagraph"/>
              <w:spacing w:before="107"/>
              <w:ind w:left="87"/>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4"/>
              <w:jc w:val="center"/>
              <w:rPr>
                <w:sz w:val="24"/>
              </w:rPr>
            </w:pPr>
            <w:r>
              <w:rPr>
                <w:sz w:val="24"/>
              </w:rPr>
              <w:t>+</w:t>
            </w:r>
          </w:p>
        </w:tc>
        <w:tc>
          <w:tcPr>
            <w:tcW w:w="282" w:type="dxa"/>
            <w:tcBorders>
              <w:top w:val="single" w:sz="4" w:space="0" w:color="D9D9D9"/>
            </w:tcBorders>
          </w:tcPr>
          <w:p w:rsidR="008A036E" w:rsidRDefault="00871284">
            <w:pPr>
              <w:pStyle w:val="TableParagraph"/>
              <w:spacing w:before="107"/>
              <w:ind w:left="89"/>
              <w:jc w:val="center"/>
              <w:rPr>
                <w:sz w:val="24"/>
              </w:rPr>
            </w:pPr>
            <w:r>
              <w:rPr>
                <w:sz w:val="24"/>
              </w:rPr>
              <w:t>+</w:t>
            </w:r>
          </w:p>
        </w:tc>
        <w:tc>
          <w:tcPr>
            <w:tcW w:w="310" w:type="dxa"/>
            <w:tcBorders>
              <w:top w:val="single" w:sz="4" w:space="0" w:color="D9D9D9"/>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top w:val="single" w:sz="4" w:space="0" w:color="D9D9D9"/>
              <w:lef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1"/>
              <w:jc w:val="center"/>
              <w:rPr>
                <w:sz w:val="24"/>
              </w:rPr>
            </w:pPr>
            <w:r>
              <w:rPr>
                <w:sz w:val="24"/>
              </w:rPr>
              <w:t>+</w:t>
            </w:r>
          </w:p>
        </w:tc>
        <w:tc>
          <w:tcPr>
            <w:tcW w:w="281" w:type="dxa"/>
            <w:tcBorders>
              <w:top w:val="single" w:sz="4" w:space="0" w:color="D9D9D9"/>
            </w:tcBorders>
          </w:tcPr>
          <w:p w:rsidR="008A036E" w:rsidRDefault="00871284">
            <w:pPr>
              <w:pStyle w:val="TableParagraph"/>
              <w:spacing w:before="107"/>
              <w:ind w:right="23"/>
              <w:jc w:val="right"/>
              <w:rPr>
                <w:sz w:val="24"/>
              </w:rPr>
            </w:pPr>
            <w:r>
              <w:rPr>
                <w:sz w:val="24"/>
              </w:rPr>
              <w:t>+</w:t>
            </w:r>
          </w:p>
        </w:tc>
        <w:tc>
          <w:tcPr>
            <w:tcW w:w="351" w:type="dxa"/>
            <w:tcBorders>
              <w:top w:val="single" w:sz="4" w:space="0" w:color="D9D9D9"/>
              <w:right w:val="double" w:sz="4" w:space="0" w:color="000000"/>
            </w:tcBorders>
          </w:tcPr>
          <w:p w:rsidR="008A036E" w:rsidRDefault="00871284">
            <w:pPr>
              <w:pStyle w:val="TableParagraph"/>
              <w:spacing w:before="107"/>
              <w:ind w:left="25"/>
              <w:jc w:val="center"/>
              <w:rPr>
                <w:sz w:val="24"/>
              </w:rPr>
            </w:pPr>
            <w:r>
              <w:rPr>
                <w:sz w:val="24"/>
              </w:rPr>
              <w:t>+</w:t>
            </w:r>
          </w:p>
        </w:tc>
        <w:tc>
          <w:tcPr>
            <w:tcW w:w="238" w:type="dxa"/>
            <w:tcBorders>
              <w:top w:val="single" w:sz="4" w:space="0" w:color="D9D9D9"/>
              <w:left w:val="double" w:sz="4" w:space="0" w:color="000000"/>
            </w:tcBorders>
          </w:tcPr>
          <w:p w:rsidR="008A036E" w:rsidRDefault="00871284">
            <w:pPr>
              <w:pStyle w:val="TableParagraph"/>
              <w:spacing w:before="107"/>
              <w:ind w:right="-29"/>
              <w:jc w:val="right"/>
              <w:rPr>
                <w:sz w:val="24"/>
              </w:rPr>
            </w:pPr>
            <w:r>
              <w:rPr>
                <w:sz w:val="24"/>
              </w:rPr>
              <w:t>+</w:t>
            </w:r>
          </w:p>
        </w:tc>
        <w:tc>
          <w:tcPr>
            <w:tcW w:w="281" w:type="dxa"/>
            <w:tcBorders>
              <w:top w:val="single" w:sz="4" w:space="0" w:color="D9D9D9"/>
            </w:tcBorders>
          </w:tcPr>
          <w:p w:rsidR="008A036E" w:rsidRDefault="00871284">
            <w:pPr>
              <w:pStyle w:val="TableParagraph"/>
              <w:spacing w:before="107"/>
              <w:ind w:left="78"/>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77"/>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2"/>
              <w:jc w:val="center"/>
              <w:rPr>
                <w:sz w:val="24"/>
              </w:rPr>
            </w:pPr>
            <w:r>
              <w:rPr>
                <w:sz w:val="24"/>
              </w:rPr>
              <w:t>+</w:t>
            </w:r>
          </w:p>
        </w:tc>
        <w:tc>
          <w:tcPr>
            <w:tcW w:w="339" w:type="dxa"/>
            <w:tcBorders>
              <w:top w:val="single" w:sz="4" w:space="0" w:color="D9D9D9"/>
              <w:right w:val="double" w:sz="4" w:space="0" w:color="000000"/>
            </w:tcBorders>
          </w:tcPr>
          <w:p w:rsidR="008A036E" w:rsidRDefault="00871284">
            <w:pPr>
              <w:pStyle w:val="TableParagraph"/>
              <w:spacing w:before="107"/>
              <w:ind w:left="33"/>
              <w:jc w:val="center"/>
              <w:rPr>
                <w:sz w:val="24"/>
              </w:rPr>
            </w:pPr>
            <w:r>
              <w:rPr>
                <w:sz w:val="24"/>
              </w:rPr>
              <w:t>+</w:t>
            </w:r>
          </w:p>
        </w:tc>
        <w:tc>
          <w:tcPr>
            <w:tcW w:w="236" w:type="dxa"/>
            <w:tcBorders>
              <w:top w:val="single" w:sz="4" w:space="0" w:color="D9D9D9"/>
              <w:left w:val="double" w:sz="4" w:space="0" w:color="000000"/>
            </w:tcBorders>
          </w:tcPr>
          <w:p w:rsidR="008A036E" w:rsidRDefault="00871284">
            <w:pPr>
              <w:pStyle w:val="TableParagraph"/>
              <w:spacing w:before="107"/>
              <w:ind w:left="95" w:right="-29"/>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75"/>
              <w:jc w:val="center"/>
              <w:rPr>
                <w:sz w:val="24"/>
              </w:rPr>
            </w:pPr>
            <w:r>
              <w:rPr>
                <w:sz w:val="24"/>
              </w:rPr>
              <w:t>+</w:t>
            </w:r>
          </w:p>
        </w:tc>
        <w:tc>
          <w:tcPr>
            <w:tcW w:w="283" w:type="dxa"/>
            <w:tcBorders>
              <w:top w:val="single" w:sz="4" w:space="0" w:color="D9D9D9"/>
            </w:tcBorders>
          </w:tcPr>
          <w:p w:rsidR="008A036E" w:rsidRDefault="00871284">
            <w:pPr>
              <w:pStyle w:val="TableParagraph"/>
              <w:spacing w:before="107"/>
              <w:ind w:left="77"/>
              <w:jc w:val="center"/>
              <w:rPr>
                <w:sz w:val="24"/>
              </w:rPr>
            </w:pPr>
            <w:r>
              <w:rPr>
                <w:sz w:val="24"/>
              </w:rPr>
              <w:t>+</w:t>
            </w:r>
          </w:p>
        </w:tc>
        <w:tc>
          <w:tcPr>
            <w:tcW w:w="295" w:type="dxa"/>
            <w:tcBorders>
              <w:top w:val="single" w:sz="4" w:space="0" w:color="D9D9D9"/>
              <w:right w:val="double" w:sz="4" w:space="0" w:color="000000"/>
            </w:tcBorders>
          </w:tcPr>
          <w:p w:rsidR="008A036E" w:rsidRDefault="00871284">
            <w:pPr>
              <w:pStyle w:val="TableParagraph"/>
              <w:spacing w:before="107"/>
              <w:ind w:left="71"/>
              <w:jc w:val="center"/>
              <w:rPr>
                <w:sz w:val="24"/>
              </w:rPr>
            </w:pPr>
            <w:r>
              <w:rPr>
                <w:sz w:val="24"/>
              </w:rPr>
              <w:t>+</w:t>
            </w:r>
          </w:p>
        </w:tc>
        <w:tc>
          <w:tcPr>
            <w:tcW w:w="357" w:type="dxa"/>
            <w:tcBorders>
              <w:top w:val="single" w:sz="4" w:space="0" w:color="D9D9D9"/>
              <w:left w:val="double" w:sz="4" w:space="0" w:color="000000"/>
            </w:tcBorders>
          </w:tcPr>
          <w:p w:rsidR="008A036E" w:rsidRDefault="00871284">
            <w:pPr>
              <w:pStyle w:val="TableParagraph"/>
              <w:spacing w:before="107"/>
              <w:ind w:right="3"/>
              <w:jc w:val="center"/>
              <w:rPr>
                <w:sz w:val="24"/>
              </w:rPr>
            </w:pPr>
            <w:r>
              <w:rPr>
                <w:sz w:val="24"/>
              </w:rPr>
              <w:t>+</w:t>
            </w:r>
          </w:p>
        </w:tc>
        <w:tc>
          <w:tcPr>
            <w:tcW w:w="424" w:type="dxa"/>
            <w:tcBorders>
              <w:top w:val="single" w:sz="4" w:space="0" w:color="D9D9D9"/>
            </w:tcBorders>
          </w:tcPr>
          <w:p w:rsidR="008A036E" w:rsidRDefault="00871284">
            <w:pPr>
              <w:pStyle w:val="TableParagraph"/>
              <w:spacing w:before="107"/>
              <w:ind w:left="5"/>
              <w:jc w:val="center"/>
              <w:rPr>
                <w:sz w:val="24"/>
              </w:rPr>
            </w:pPr>
            <w:r>
              <w:rPr>
                <w:sz w:val="24"/>
              </w:rPr>
              <w:t>+</w:t>
            </w:r>
          </w:p>
        </w:tc>
      </w:tr>
    </w:tbl>
    <w:p w:rsidR="008A036E" w:rsidRDefault="008A036E">
      <w:pPr>
        <w:jc w:val="center"/>
        <w:rPr>
          <w:sz w:val="24"/>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261"/>
        </w:trPr>
        <w:tc>
          <w:tcPr>
            <w:tcW w:w="2376" w:type="dxa"/>
          </w:tcPr>
          <w:p w:rsidR="008A036E" w:rsidRDefault="00871284">
            <w:pPr>
              <w:pStyle w:val="TableParagraph"/>
              <w:spacing w:line="242" w:lineRule="exact"/>
              <w:ind w:left="107"/>
            </w:pPr>
            <w:r>
              <w:rPr>
                <w:spacing w:val="-2"/>
              </w:rPr>
              <w:t>возможности</w:t>
            </w: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37" w:type="dxa"/>
            <w:tcBorders>
              <w:right w:val="double" w:sz="4" w:space="0" w:color="000000"/>
            </w:tcBorders>
          </w:tcPr>
          <w:p w:rsidR="008A036E" w:rsidRDefault="008A036E">
            <w:pPr>
              <w:pStyle w:val="TableParagraph"/>
              <w:rPr>
                <w:sz w:val="18"/>
              </w:rPr>
            </w:pPr>
          </w:p>
        </w:tc>
        <w:tc>
          <w:tcPr>
            <w:tcW w:w="32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329"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98" w:type="dxa"/>
            <w:tcBorders>
              <w:right w:val="double" w:sz="4" w:space="0" w:color="000000"/>
            </w:tcBorders>
          </w:tcPr>
          <w:p w:rsidR="008A036E" w:rsidRDefault="008A036E">
            <w:pPr>
              <w:pStyle w:val="TableParagraph"/>
              <w:rPr>
                <w:sz w:val="18"/>
              </w:rPr>
            </w:pPr>
          </w:p>
        </w:tc>
        <w:tc>
          <w:tcPr>
            <w:tcW w:w="264"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10" w:type="dxa"/>
            <w:tcBorders>
              <w:right w:val="double" w:sz="4" w:space="0" w:color="000000"/>
            </w:tcBorders>
          </w:tcPr>
          <w:p w:rsidR="008A036E" w:rsidRDefault="008A036E">
            <w:pPr>
              <w:pStyle w:val="TableParagraph"/>
              <w:rPr>
                <w:sz w:val="18"/>
              </w:rPr>
            </w:pPr>
          </w:p>
        </w:tc>
        <w:tc>
          <w:tcPr>
            <w:tcW w:w="255"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51" w:type="dxa"/>
            <w:tcBorders>
              <w:right w:val="double" w:sz="4" w:space="0" w:color="000000"/>
            </w:tcBorders>
          </w:tcPr>
          <w:p w:rsidR="008A036E" w:rsidRDefault="008A036E">
            <w:pPr>
              <w:pStyle w:val="TableParagraph"/>
              <w:rPr>
                <w:sz w:val="18"/>
              </w:rPr>
            </w:pPr>
          </w:p>
        </w:tc>
        <w:tc>
          <w:tcPr>
            <w:tcW w:w="238"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39"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95" w:type="dxa"/>
            <w:tcBorders>
              <w:right w:val="double" w:sz="4" w:space="0" w:color="000000"/>
            </w:tcBorders>
          </w:tcPr>
          <w:p w:rsidR="008A036E" w:rsidRDefault="008A036E">
            <w:pPr>
              <w:pStyle w:val="TableParagraph"/>
              <w:rPr>
                <w:sz w:val="18"/>
              </w:rPr>
            </w:pPr>
          </w:p>
        </w:tc>
        <w:tc>
          <w:tcPr>
            <w:tcW w:w="357" w:type="dxa"/>
            <w:tcBorders>
              <w:left w:val="double" w:sz="4" w:space="0" w:color="000000"/>
            </w:tcBorders>
          </w:tcPr>
          <w:p w:rsidR="008A036E" w:rsidRDefault="008A036E">
            <w:pPr>
              <w:pStyle w:val="TableParagraph"/>
              <w:rPr>
                <w:sz w:val="18"/>
              </w:rPr>
            </w:pPr>
          </w:p>
        </w:tc>
        <w:tc>
          <w:tcPr>
            <w:tcW w:w="424" w:type="dxa"/>
          </w:tcPr>
          <w:p w:rsidR="008A036E" w:rsidRDefault="008A036E">
            <w:pPr>
              <w:pStyle w:val="TableParagraph"/>
              <w:rPr>
                <w:sz w:val="18"/>
              </w:rPr>
            </w:pPr>
          </w:p>
        </w:tc>
      </w:tr>
      <w:tr w:rsidR="008A036E">
        <w:trPr>
          <w:trHeight w:val="1516"/>
        </w:trPr>
        <w:tc>
          <w:tcPr>
            <w:tcW w:w="2376" w:type="dxa"/>
          </w:tcPr>
          <w:p w:rsidR="008A036E" w:rsidRDefault="00871284">
            <w:pPr>
              <w:pStyle w:val="TableParagraph"/>
              <w:ind w:left="107" w:right="95"/>
            </w:pPr>
            <w:r>
              <w:rPr>
                <w:spacing w:val="-2"/>
              </w:rPr>
              <w:t xml:space="preserve">Присоединяющиеся </w:t>
            </w:r>
            <w:r>
              <w:t>игроки и игроки поддержки</w:t>
            </w:r>
            <w:r>
              <w:rPr>
                <w:spacing w:val="-14"/>
              </w:rPr>
              <w:t xml:space="preserve"> </w:t>
            </w:r>
            <w:r>
              <w:t>–</w:t>
            </w:r>
            <w:r>
              <w:rPr>
                <w:spacing w:val="-14"/>
              </w:rPr>
              <w:t xml:space="preserve"> </w:t>
            </w:r>
            <w:r>
              <w:t>реакция по ситуации и</w:t>
            </w:r>
          </w:p>
          <w:p w:rsidR="008A036E" w:rsidRDefault="00871284">
            <w:pPr>
              <w:pStyle w:val="TableParagraph"/>
              <w:spacing w:line="254" w:lineRule="exact"/>
              <w:ind w:left="107"/>
            </w:pPr>
            <w:r>
              <w:t>действиям</w:t>
            </w:r>
            <w:r>
              <w:rPr>
                <w:spacing w:val="-14"/>
              </w:rPr>
              <w:t xml:space="preserve"> </w:t>
            </w:r>
            <w:r>
              <w:t>игрока</w:t>
            </w:r>
            <w:r>
              <w:rPr>
                <w:spacing w:val="-14"/>
              </w:rPr>
              <w:t xml:space="preserve"> </w:t>
            </w:r>
            <w:r>
              <w:t xml:space="preserve">с </w:t>
            </w:r>
            <w:r>
              <w:rPr>
                <w:spacing w:val="-4"/>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5"/>
              <w:jc w:val="center"/>
              <w:rPr>
                <w:sz w:val="24"/>
              </w:rPr>
            </w:pPr>
            <w:r>
              <w:rPr>
                <w:sz w:val="24"/>
              </w:rPr>
              <w:t>+</w:t>
            </w:r>
          </w:p>
        </w:tc>
      </w:tr>
      <w:tr w:rsidR="008A036E">
        <w:trPr>
          <w:trHeight w:val="756"/>
        </w:trPr>
        <w:tc>
          <w:tcPr>
            <w:tcW w:w="2376" w:type="dxa"/>
          </w:tcPr>
          <w:p w:rsidR="008A036E" w:rsidRDefault="00871284">
            <w:pPr>
              <w:pStyle w:val="TableParagraph"/>
              <w:spacing w:line="243" w:lineRule="exact"/>
              <w:ind w:left="107"/>
            </w:pPr>
            <w:r>
              <w:t>Игрок</w:t>
            </w:r>
            <w:r>
              <w:rPr>
                <w:spacing w:val="-2"/>
              </w:rPr>
              <w:t xml:space="preserve"> </w:t>
            </w:r>
            <w:r>
              <w:t>с</w:t>
            </w:r>
            <w:r>
              <w:rPr>
                <w:spacing w:val="-1"/>
              </w:rPr>
              <w:t xml:space="preserve"> </w:t>
            </w:r>
            <w:r>
              <w:t>мячом</w:t>
            </w:r>
            <w:r>
              <w:rPr>
                <w:spacing w:val="-3"/>
              </w:rPr>
              <w:t xml:space="preserve"> </w:t>
            </w:r>
            <w:r>
              <w:rPr>
                <w:spacing w:val="-10"/>
              </w:rPr>
              <w:t>–</w:t>
            </w:r>
          </w:p>
          <w:p w:rsidR="008A036E" w:rsidRDefault="00871284">
            <w:pPr>
              <w:pStyle w:val="TableParagraph"/>
              <w:spacing w:line="252" w:lineRule="exact"/>
              <w:ind w:left="107" w:right="549"/>
            </w:pPr>
            <w:r>
              <w:t>выбор</w:t>
            </w:r>
            <w:r>
              <w:rPr>
                <w:spacing w:val="-14"/>
              </w:rPr>
              <w:t xml:space="preserve"> </w:t>
            </w:r>
            <w:r>
              <w:t xml:space="preserve">лучшего </w:t>
            </w:r>
            <w:r>
              <w:rPr>
                <w:spacing w:val="-2"/>
              </w:rPr>
              <w:t>решения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265"/>
        </w:trPr>
        <w:tc>
          <w:tcPr>
            <w:tcW w:w="2376" w:type="dxa"/>
          </w:tcPr>
          <w:p w:rsidR="008A036E" w:rsidRDefault="00871284">
            <w:pPr>
              <w:pStyle w:val="TableParagraph"/>
              <w:ind w:left="107" w:right="157"/>
            </w:pPr>
            <w:r>
              <w:rPr>
                <w:spacing w:val="-2"/>
              </w:rPr>
              <w:t xml:space="preserve">Присоединяющиеся </w:t>
            </w:r>
            <w:r>
              <w:t>игроки и игроки поддержки</w:t>
            </w:r>
            <w:r>
              <w:rPr>
                <w:spacing w:val="-14"/>
              </w:rPr>
              <w:t xml:space="preserve"> </w:t>
            </w:r>
            <w:r>
              <w:t>-</w:t>
            </w:r>
            <w:r>
              <w:rPr>
                <w:spacing w:val="-14"/>
              </w:rPr>
              <w:t xml:space="preserve"> </w:t>
            </w:r>
            <w:r>
              <w:t>реакция на</w:t>
            </w:r>
            <w:r>
              <w:rPr>
                <w:spacing w:val="-4"/>
              </w:rPr>
              <w:t xml:space="preserve"> </w:t>
            </w:r>
            <w:r>
              <w:t>действия</w:t>
            </w:r>
            <w:r>
              <w:rPr>
                <w:spacing w:val="-5"/>
              </w:rPr>
              <w:t xml:space="preserve"> </w:t>
            </w:r>
            <w:r>
              <w:t>игрока</w:t>
            </w:r>
            <w:r>
              <w:rPr>
                <w:spacing w:val="-5"/>
              </w:rPr>
              <w:t xml:space="preserve"> </w:t>
            </w:r>
            <w:r>
              <w:rPr>
                <w:spacing w:val="-10"/>
              </w:rPr>
              <w:t>с</w:t>
            </w:r>
          </w:p>
          <w:p w:rsidR="008A036E" w:rsidRDefault="00871284">
            <w:pPr>
              <w:pStyle w:val="TableParagraph"/>
              <w:spacing w:line="239" w:lineRule="exact"/>
              <w:ind w:left="107"/>
            </w:pPr>
            <w:r>
              <w:rPr>
                <w:spacing w:val="-4"/>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264"/>
        </w:trPr>
        <w:tc>
          <w:tcPr>
            <w:tcW w:w="2376" w:type="dxa"/>
            <w:shd w:val="clear" w:color="auto" w:fill="D9D9D9"/>
          </w:tcPr>
          <w:p w:rsidR="008A036E" w:rsidRDefault="00871284">
            <w:pPr>
              <w:pStyle w:val="TableParagraph"/>
              <w:ind w:left="107" w:right="155"/>
              <w:rPr>
                <w:b/>
              </w:rPr>
            </w:pPr>
            <w:r>
              <w:rPr>
                <w:b/>
              </w:rPr>
              <w:t>Упражнения для развития</w:t>
            </w:r>
            <w:r>
              <w:rPr>
                <w:b/>
                <w:spacing w:val="-14"/>
              </w:rPr>
              <w:t xml:space="preserve"> </w:t>
            </w:r>
            <w:r>
              <w:rPr>
                <w:b/>
              </w:rPr>
              <w:t xml:space="preserve">понимания </w:t>
            </w:r>
            <w:r>
              <w:rPr>
                <w:b/>
                <w:spacing w:val="-2"/>
              </w:rPr>
              <w:t>коллективных</w:t>
            </w:r>
          </w:p>
          <w:p w:rsidR="008A036E" w:rsidRDefault="00871284">
            <w:pPr>
              <w:pStyle w:val="TableParagraph"/>
              <w:spacing w:line="254" w:lineRule="exact"/>
              <w:ind w:left="107" w:right="549"/>
              <w:rPr>
                <w:b/>
              </w:rPr>
            </w:pPr>
            <w:r>
              <w:rPr>
                <w:b/>
              </w:rPr>
              <w:t>действий</w:t>
            </w:r>
            <w:r>
              <w:rPr>
                <w:b/>
                <w:spacing w:val="-14"/>
              </w:rPr>
              <w:t xml:space="preserve"> </w:t>
            </w:r>
            <w:r>
              <w:rPr>
                <w:b/>
              </w:rPr>
              <w:t>игры</w:t>
            </w:r>
            <w:r>
              <w:rPr>
                <w:b/>
                <w:spacing w:val="-14"/>
              </w:rPr>
              <w:t xml:space="preserve"> </w:t>
            </w:r>
            <w:r>
              <w:rPr>
                <w:b/>
              </w:rPr>
              <w:t xml:space="preserve">в </w:t>
            </w:r>
            <w:r>
              <w:rPr>
                <w:b/>
                <w:spacing w:val="-2"/>
              </w:rPr>
              <w:t>атаке: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755"/>
        </w:trPr>
        <w:tc>
          <w:tcPr>
            <w:tcW w:w="2376" w:type="dxa"/>
          </w:tcPr>
          <w:p w:rsidR="008A036E" w:rsidRDefault="00871284">
            <w:pPr>
              <w:pStyle w:val="TableParagraph"/>
              <w:spacing w:line="244" w:lineRule="exact"/>
              <w:ind w:left="107"/>
            </w:pPr>
            <w:r>
              <w:t>Позиции</w:t>
            </w:r>
            <w:r>
              <w:rPr>
                <w:spacing w:val="-5"/>
              </w:rPr>
              <w:t xml:space="preserve"> </w:t>
            </w:r>
            <w:r>
              <w:t>игроков</w:t>
            </w:r>
            <w:r>
              <w:rPr>
                <w:spacing w:val="-5"/>
              </w:rPr>
              <w:t xml:space="preserve"> </w:t>
            </w:r>
            <w:r>
              <w:rPr>
                <w:spacing w:val="-10"/>
              </w:rPr>
              <w:t>и</w:t>
            </w:r>
          </w:p>
          <w:p w:rsidR="008A036E" w:rsidRDefault="00871284">
            <w:pPr>
              <w:pStyle w:val="TableParagraph"/>
              <w:spacing w:line="252" w:lineRule="exact"/>
              <w:ind w:left="107"/>
            </w:pPr>
            <w:r>
              <w:t>построение</w:t>
            </w:r>
            <w:r>
              <w:rPr>
                <w:spacing w:val="-14"/>
              </w:rPr>
              <w:t xml:space="preserve"> </w:t>
            </w:r>
            <w:r>
              <w:t>игроков</w:t>
            </w:r>
            <w:r>
              <w:rPr>
                <w:spacing w:val="-14"/>
              </w:rPr>
              <w:t xml:space="preserve"> </w:t>
            </w:r>
            <w:r>
              <w:t>в атаке от стандартов</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232"/>
              <w:ind w:left="91"/>
              <w:jc w:val="center"/>
              <w:rPr>
                <w:sz w:val="24"/>
              </w:rPr>
            </w:pPr>
            <w:r>
              <w:rPr>
                <w:sz w:val="24"/>
              </w:rPr>
              <w:t>+</w:t>
            </w:r>
          </w:p>
        </w:tc>
        <w:tc>
          <w:tcPr>
            <w:tcW w:w="281" w:type="dxa"/>
          </w:tcPr>
          <w:p w:rsidR="008A036E" w:rsidRDefault="00871284">
            <w:pPr>
              <w:pStyle w:val="TableParagraph"/>
              <w:spacing w:before="232"/>
              <w:ind w:left="88"/>
              <w:jc w:val="center"/>
              <w:rPr>
                <w:sz w:val="24"/>
              </w:rPr>
            </w:pPr>
            <w:r>
              <w:rPr>
                <w:sz w:val="24"/>
              </w:rPr>
              <w:t>+</w:t>
            </w:r>
          </w:p>
        </w:tc>
        <w:tc>
          <w:tcPr>
            <w:tcW w:w="283" w:type="dxa"/>
            <w:tcBorders>
              <w:right w:val="double" w:sz="4" w:space="0" w:color="000000"/>
            </w:tcBorders>
          </w:tcPr>
          <w:p w:rsidR="008A036E" w:rsidRDefault="00871284">
            <w:pPr>
              <w:pStyle w:val="TableParagraph"/>
              <w:spacing w:before="232"/>
              <w:ind w:right="13"/>
              <w:jc w:val="right"/>
              <w:rPr>
                <w:sz w:val="24"/>
              </w:rPr>
            </w:pPr>
            <w:r>
              <w:rPr>
                <w:sz w:val="24"/>
              </w:rPr>
              <w:t>+</w:t>
            </w:r>
          </w:p>
        </w:tc>
        <w:tc>
          <w:tcPr>
            <w:tcW w:w="281" w:type="dxa"/>
            <w:tcBorders>
              <w:left w:val="double" w:sz="4" w:space="0" w:color="000000"/>
            </w:tcBorders>
          </w:tcPr>
          <w:p w:rsidR="008A036E" w:rsidRDefault="00871284">
            <w:pPr>
              <w:pStyle w:val="TableParagraph"/>
              <w:spacing w:before="232"/>
              <w:ind w:left="78"/>
              <w:jc w:val="center"/>
              <w:rPr>
                <w:sz w:val="24"/>
              </w:rPr>
            </w:pPr>
            <w:r>
              <w:rPr>
                <w:sz w:val="24"/>
              </w:rPr>
              <w:t>+</w:t>
            </w:r>
          </w:p>
        </w:tc>
        <w:tc>
          <w:tcPr>
            <w:tcW w:w="281" w:type="dxa"/>
          </w:tcPr>
          <w:p w:rsidR="008A036E" w:rsidRDefault="00871284">
            <w:pPr>
              <w:pStyle w:val="TableParagraph"/>
              <w:spacing w:before="232"/>
              <w:ind w:left="88"/>
              <w:jc w:val="center"/>
              <w:rPr>
                <w:sz w:val="24"/>
              </w:rPr>
            </w:pPr>
            <w:r>
              <w:rPr>
                <w:sz w:val="24"/>
              </w:rPr>
              <w:t>+</w:t>
            </w:r>
          </w:p>
        </w:tc>
        <w:tc>
          <w:tcPr>
            <w:tcW w:w="283" w:type="dxa"/>
          </w:tcPr>
          <w:p w:rsidR="008A036E" w:rsidRDefault="00871284">
            <w:pPr>
              <w:pStyle w:val="TableParagraph"/>
              <w:spacing w:before="232"/>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232"/>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232"/>
              <w:ind w:left="77"/>
              <w:jc w:val="center"/>
              <w:rPr>
                <w:sz w:val="24"/>
              </w:rPr>
            </w:pPr>
            <w:r>
              <w:rPr>
                <w:sz w:val="24"/>
              </w:rPr>
              <w:t>+</w:t>
            </w:r>
          </w:p>
        </w:tc>
        <w:tc>
          <w:tcPr>
            <w:tcW w:w="281" w:type="dxa"/>
          </w:tcPr>
          <w:p w:rsidR="008A036E" w:rsidRDefault="00871284">
            <w:pPr>
              <w:pStyle w:val="TableParagraph"/>
              <w:spacing w:before="232"/>
              <w:ind w:left="92"/>
              <w:jc w:val="center"/>
              <w:rPr>
                <w:sz w:val="24"/>
              </w:rPr>
            </w:pPr>
            <w:r>
              <w:rPr>
                <w:sz w:val="24"/>
              </w:rPr>
              <w:t>+</w:t>
            </w:r>
          </w:p>
        </w:tc>
        <w:tc>
          <w:tcPr>
            <w:tcW w:w="283" w:type="dxa"/>
          </w:tcPr>
          <w:p w:rsidR="008A036E" w:rsidRDefault="00871284">
            <w:pPr>
              <w:pStyle w:val="TableParagraph"/>
              <w:spacing w:before="232"/>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232"/>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232"/>
              <w:ind w:right="-29"/>
              <w:jc w:val="right"/>
              <w:rPr>
                <w:sz w:val="24"/>
              </w:rPr>
            </w:pPr>
            <w:r>
              <w:rPr>
                <w:sz w:val="24"/>
              </w:rPr>
              <w:t>+</w:t>
            </w:r>
          </w:p>
        </w:tc>
        <w:tc>
          <w:tcPr>
            <w:tcW w:w="329" w:type="dxa"/>
          </w:tcPr>
          <w:p w:rsidR="008A036E" w:rsidRDefault="00871284">
            <w:pPr>
              <w:pStyle w:val="TableParagraph"/>
              <w:spacing w:before="232"/>
              <w:ind w:left="43"/>
              <w:jc w:val="center"/>
              <w:rPr>
                <w:sz w:val="24"/>
              </w:rPr>
            </w:pPr>
            <w:r>
              <w:rPr>
                <w:sz w:val="24"/>
              </w:rPr>
              <w:t>+</w:t>
            </w:r>
          </w:p>
        </w:tc>
        <w:tc>
          <w:tcPr>
            <w:tcW w:w="281" w:type="dxa"/>
          </w:tcPr>
          <w:p w:rsidR="008A036E" w:rsidRDefault="00871284">
            <w:pPr>
              <w:pStyle w:val="TableParagraph"/>
              <w:spacing w:before="232"/>
              <w:ind w:left="85"/>
              <w:jc w:val="center"/>
              <w:rPr>
                <w:sz w:val="24"/>
              </w:rPr>
            </w:pPr>
            <w:r>
              <w:rPr>
                <w:sz w:val="24"/>
              </w:rPr>
              <w:t>+</w:t>
            </w:r>
          </w:p>
        </w:tc>
        <w:tc>
          <w:tcPr>
            <w:tcW w:w="281" w:type="dxa"/>
          </w:tcPr>
          <w:p w:rsidR="008A036E" w:rsidRDefault="00871284">
            <w:pPr>
              <w:pStyle w:val="TableParagraph"/>
              <w:spacing w:before="232"/>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232"/>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232"/>
              <w:ind w:left="75"/>
              <w:jc w:val="center"/>
              <w:rPr>
                <w:sz w:val="24"/>
              </w:rPr>
            </w:pPr>
            <w:r>
              <w:rPr>
                <w:sz w:val="24"/>
              </w:rPr>
              <w:t>+</w:t>
            </w:r>
          </w:p>
        </w:tc>
        <w:tc>
          <w:tcPr>
            <w:tcW w:w="283" w:type="dxa"/>
          </w:tcPr>
          <w:p w:rsidR="008A036E" w:rsidRDefault="00871284">
            <w:pPr>
              <w:pStyle w:val="TableParagraph"/>
              <w:spacing w:before="232"/>
              <w:ind w:left="83"/>
              <w:jc w:val="center"/>
              <w:rPr>
                <w:sz w:val="24"/>
              </w:rPr>
            </w:pPr>
            <w:r>
              <w:rPr>
                <w:sz w:val="24"/>
              </w:rPr>
              <w:t>+</w:t>
            </w:r>
          </w:p>
        </w:tc>
        <w:tc>
          <w:tcPr>
            <w:tcW w:w="281" w:type="dxa"/>
          </w:tcPr>
          <w:p w:rsidR="008A036E" w:rsidRDefault="00871284">
            <w:pPr>
              <w:pStyle w:val="TableParagraph"/>
              <w:spacing w:before="232"/>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232"/>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232"/>
              <w:ind w:left="96"/>
              <w:jc w:val="center"/>
              <w:rPr>
                <w:sz w:val="24"/>
              </w:rPr>
            </w:pPr>
            <w:r>
              <w:rPr>
                <w:sz w:val="24"/>
              </w:rPr>
              <w:t>+</w:t>
            </w:r>
          </w:p>
        </w:tc>
        <w:tc>
          <w:tcPr>
            <w:tcW w:w="283" w:type="dxa"/>
          </w:tcPr>
          <w:p w:rsidR="008A036E" w:rsidRDefault="00871284">
            <w:pPr>
              <w:pStyle w:val="TableParagraph"/>
              <w:spacing w:before="232"/>
              <w:ind w:left="87"/>
              <w:jc w:val="center"/>
              <w:rPr>
                <w:sz w:val="24"/>
              </w:rPr>
            </w:pPr>
            <w:r>
              <w:rPr>
                <w:sz w:val="24"/>
              </w:rPr>
              <w:t>+</w:t>
            </w:r>
          </w:p>
        </w:tc>
        <w:tc>
          <w:tcPr>
            <w:tcW w:w="281" w:type="dxa"/>
          </w:tcPr>
          <w:p w:rsidR="008A036E" w:rsidRDefault="00871284">
            <w:pPr>
              <w:pStyle w:val="TableParagraph"/>
              <w:spacing w:before="232"/>
              <w:ind w:left="84"/>
              <w:jc w:val="center"/>
              <w:rPr>
                <w:sz w:val="24"/>
              </w:rPr>
            </w:pPr>
            <w:r>
              <w:rPr>
                <w:sz w:val="24"/>
              </w:rPr>
              <w:t>+</w:t>
            </w:r>
          </w:p>
        </w:tc>
        <w:tc>
          <w:tcPr>
            <w:tcW w:w="282" w:type="dxa"/>
          </w:tcPr>
          <w:p w:rsidR="008A036E" w:rsidRDefault="00871284">
            <w:pPr>
              <w:pStyle w:val="TableParagraph"/>
              <w:spacing w:before="232"/>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232"/>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232"/>
              <w:ind w:left="98"/>
              <w:jc w:val="center"/>
              <w:rPr>
                <w:sz w:val="24"/>
              </w:rPr>
            </w:pPr>
            <w:r>
              <w:rPr>
                <w:sz w:val="24"/>
              </w:rPr>
              <w:t>+</w:t>
            </w:r>
          </w:p>
        </w:tc>
        <w:tc>
          <w:tcPr>
            <w:tcW w:w="281" w:type="dxa"/>
          </w:tcPr>
          <w:p w:rsidR="008A036E" w:rsidRDefault="00871284">
            <w:pPr>
              <w:pStyle w:val="TableParagraph"/>
              <w:spacing w:before="232"/>
              <w:ind w:left="81"/>
              <w:jc w:val="center"/>
              <w:rPr>
                <w:sz w:val="24"/>
              </w:rPr>
            </w:pPr>
            <w:r>
              <w:rPr>
                <w:sz w:val="24"/>
              </w:rPr>
              <w:t>+</w:t>
            </w:r>
          </w:p>
        </w:tc>
        <w:tc>
          <w:tcPr>
            <w:tcW w:w="281" w:type="dxa"/>
          </w:tcPr>
          <w:p w:rsidR="008A036E" w:rsidRDefault="00871284">
            <w:pPr>
              <w:pStyle w:val="TableParagraph"/>
              <w:spacing w:before="232"/>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232"/>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232"/>
              <w:ind w:right="-29"/>
              <w:jc w:val="right"/>
              <w:rPr>
                <w:sz w:val="24"/>
              </w:rPr>
            </w:pPr>
            <w:r>
              <w:rPr>
                <w:sz w:val="24"/>
              </w:rPr>
              <w:t>+</w:t>
            </w:r>
          </w:p>
        </w:tc>
        <w:tc>
          <w:tcPr>
            <w:tcW w:w="281" w:type="dxa"/>
          </w:tcPr>
          <w:p w:rsidR="008A036E" w:rsidRDefault="00871284">
            <w:pPr>
              <w:pStyle w:val="TableParagraph"/>
              <w:spacing w:before="232"/>
              <w:ind w:left="78"/>
              <w:jc w:val="center"/>
              <w:rPr>
                <w:sz w:val="24"/>
              </w:rPr>
            </w:pPr>
            <w:r>
              <w:rPr>
                <w:sz w:val="24"/>
              </w:rPr>
              <w:t>+</w:t>
            </w:r>
          </w:p>
        </w:tc>
        <w:tc>
          <w:tcPr>
            <w:tcW w:w="281" w:type="dxa"/>
          </w:tcPr>
          <w:p w:rsidR="008A036E" w:rsidRDefault="00871284">
            <w:pPr>
              <w:pStyle w:val="TableParagraph"/>
              <w:spacing w:before="232"/>
              <w:ind w:left="77"/>
              <w:jc w:val="center"/>
              <w:rPr>
                <w:sz w:val="24"/>
              </w:rPr>
            </w:pPr>
            <w:r>
              <w:rPr>
                <w:sz w:val="24"/>
              </w:rPr>
              <w:t>+</w:t>
            </w:r>
          </w:p>
        </w:tc>
        <w:tc>
          <w:tcPr>
            <w:tcW w:w="281" w:type="dxa"/>
          </w:tcPr>
          <w:p w:rsidR="008A036E" w:rsidRDefault="00871284">
            <w:pPr>
              <w:pStyle w:val="TableParagraph"/>
              <w:spacing w:before="232"/>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232"/>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232"/>
              <w:ind w:left="95" w:right="-29"/>
              <w:jc w:val="center"/>
              <w:rPr>
                <w:sz w:val="24"/>
              </w:rPr>
            </w:pPr>
            <w:r>
              <w:rPr>
                <w:sz w:val="24"/>
              </w:rPr>
              <w:t>+</w:t>
            </w:r>
          </w:p>
        </w:tc>
        <w:tc>
          <w:tcPr>
            <w:tcW w:w="281" w:type="dxa"/>
          </w:tcPr>
          <w:p w:rsidR="008A036E" w:rsidRDefault="00871284">
            <w:pPr>
              <w:pStyle w:val="TableParagraph"/>
              <w:spacing w:before="232"/>
              <w:ind w:left="75"/>
              <w:jc w:val="center"/>
              <w:rPr>
                <w:sz w:val="24"/>
              </w:rPr>
            </w:pPr>
            <w:r>
              <w:rPr>
                <w:sz w:val="24"/>
              </w:rPr>
              <w:t>+</w:t>
            </w:r>
          </w:p>
        </w:tc>
        <w:tc>
          <w:tcPr>
            <w:tcW w:w="283" w:type="dxa"/>
          </w:tcPr>
          <w:p w:rsidR="008A036E" w:rsidRDefault="00871284">
            <w:pPr>
              <w:pStyle w:val="TableParagraph"/>
              <w:spacing w:before="232"/>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232"/>
              <w:ind w:left="71"/>
              <w:jc w:val="center"/>
              <w:rPr>
                <w:sz w:val="24"/>
              </w:rPr>
            </w:pPr>
            <w:r>
              <w:rPr>
                <w:sz w:val="24"/>
              </w:rPr>
              <w:t>+</w:t>
            </w:r>
          </w:p>
        </w:tc>
        <w:tc>
          <w:tcPr>
            <w:tcW w:w="357" w:type="dxa"/>
            <w:tcBorders>
              <w:left w:val="double" w:sz="4" w:space="0" w:color="000000"/>
            </w:tcBorders>
          </w:tcPr>
          <w:p w:rsidR="008A036E" w:rsidRDefault="00871284">
            <w:pPr>
              <w:pStyle w:val="TableParagraph"/>
              <w:spacing w:before="232"/>
              <w:ind w:right="3"/>
              <w:jc w:val="center"/>
              <w:rPr>
                <w:sz w:val="24"/>
              </w:rPr>
            </w:pPr>
            <w:r>
              <w:rPr>
                <w:sz w:val="24"/>
              </w:rPr>
              <w:t>+</w:t>
            </w:r>
          </w:p>
        </w:tc>
        <w:tc>
          <w:tcPr>
            <w:tcW w:w="424" w:type="dxa"/>
          </w:tcPr>
          <w:p w:rsidR="008A036E" w:rsidRDefault="00871284">
            <w:pPr>
              <w:pStyle w:val="TableParagraph"/>
              <w:spacing w:before="232"/>
              <w:ind w:left="5"/>
              <w:jc w:val="center"/>
              <w:rPr>
                <w:sz w:val="24"/>
              </w:rPr>
            </w:pPr>
            <w:r>
              <w:rPr>
                <w:sz w:val="24"/>
              </w:rPr>
              <w:t>+</w:t>
            </w:r>
          </w:p>
        </w:tc>
      </w:tr>
      <w:tr w:rsidR="008A036E">
        <w:trPr>
          <w:trHeight w:val="1266"/>
        </w:trPr>
        <w:tc>
          <w:tcPr>
            <w:tcW w:w="2376" w:type="dxa"/>
          </w:tcPr>
          <w:p w:rsidR="008A036E" w:rsidRDefault="00871284">
            <w:pPr>
              <w:pStyle w:val="TableParagraph"/>
              <w:ind w:left="107"/>
            </w:pPr>
            <w:r>
              <w:t>Продолжение</w:t>
            </w:r>
            <w:r>
              <w:rPr>
                <w:spacing w:val="-14"/>
              </w:rPr>
              <w:t xml:space="preserve"> </w:t>
            </w:r>
            <w:r>
              <w:t>игры</w:t>
            </w:r>
            <w:r>
              <w:rPr>
                <w:spacing w:val="-14"/>
              </w:rPr>
              <w:t xml:space="preserve"> </w:t>
            </w:r>
            <w:r>
              <w:t>в атаке после</w:t>
            </w:r>
          </w:p>
          <w:p w:rsidR="008A036E" w:rsidRDefault="00871284">
            <w:pPr>
              <w:pStyle w:val="TableParagraph"/>
              <w:spacing w:line="251" w:lineRule="exact"/>
              <w:ind w:left="107"/>
            </w:pPr>
            <w:r>
              <w:rPr>
                <w:spacing w:val="-2"/>
              </w:rPr>
              <w:t>захвата/рака/мола</w:t>
            </w:r>
          </w:p>
          <w:p w:rsidR="008A036E" w:rsidRDefault="00871284">
            <w:pPr>
              <w:pStyle w:val="TableParagraph"/>
              <w:spacing w:line="252" w:lineRule="exact"/>
              <w:ind w:left="107"/>
            </w:pPr>
            <w:r>
              <w:t>(атака</w:t>
            </w:r>
            <w:r>
              <w:rPr>
                <w:spacing w:val="-8"/>
              </w:rPr>
              <w:t xml:space="preserve"> </w:t>
            </w:r>
            <w:r>
              <w:t>-</w:t>
            </w:r>
            <w:r>
              <w:rPr>
                <w:spacing w:val="-11"/>
              </w:rPr>
              <w:t xml:space="preserve"> </w:t>
            </w:r>
            <w:r>
              <w:t>вторая</w:t>
            </w:r>
            <w:r>
              <w:rPr>
                <w:spacing w:val="-9"/>
              </w:rPr>
              <w:t xml:space="preserve"> </w:t>
            </w:r>
            <w:r>
              <w:t>фаза</w:t>
            </w:r>
            <w:r>
              <w:rPr>
                <w:spacing w:val="-8"/>
              </w:rPr>
              <w:t xml:space="preserve"> </w:t>
            </w:r>
            <w:r>
              <w:t>и последующие 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rPr>
                <w:i/>
                <w:sz w:val="26"/>
              </w:rPr>
            </w:pPr>
          </w:p>
          <w:p w:rsidR="008A036E" w:rsidRDefault="00871284">
            <w:pPr>
              <w:pStyle w:val="TableParagraph"/>
              <w:spacing w:before="189"/>
              <w:ind w:left="9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9"/>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9"/>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71"/>
              <w:jc w:val="center"/>
              <w:rPr>
                <w:sz w:val="24"/>
              </w:rPr>
            </w:pPr>
            <w:r>
              <w:rPr>
                <w:sz w:val="24"/>
              </w:rPr>
              <w:t>+</w:t>
            </w:r>
          </w:p>
        </w:tc>
        <w:tc>
          <w:tcPr>
            <w:tcW w:w="357"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right="3"/>
              <w:jc w:val="center"/>
              <w:rPr>
                <w:sz w:val="24"/>
              </w:rPr>
            </w:pPr>
            <w:r>
              <w:rPr>
                <w:sz w:val="24"/>
              </w:rPr>
              <w:t>+</w:t>
            </w:r>
          </w:p>
        </w:tc>
        <w:tc>
          <w:tcPr>
            <w:tcW w:w="424" w:type="dxa"/>
          </w:tcPr>
          <w:p w:rsidR="008A036E" w:rsidRDefault="008A036E">
            <w:pPr>
              <w:pStyle w:val="TableParagraph"/>
              <w:rPr>
                <w:i/>
                <w:sz w:val="26"/>
              </w:rPr>
            </w:pPr>
          </w:p>
          <w:p w:rsidR="008A036E" w:rsidRDefault="00871284">
            <w:pPr>
              <w:pStyle w:val="TableParagraph"/>
              <w:spacing w:before="189"/>
              <w:ind w:left="5"/>
              <w:jc w:val="center"/>
              <w:rPr>
                <w:sz w:val="24"/>
              </w:rPr>
            </w:pPr>
            <w:r>
              <w:rPr>
                <w:sz w:val="24"/>
              </w:rPr>
              <w:t>+</w:t>
            </w:r>
          </w:p>
        </w:tc>
      </w:tr>
      <w:tr w:rsidR="00BD3D65">
        <w:trPr>
          <w:trHeight w:val="758"/>
        </w:trPr>
        <w:tc>
          <w:tcPr>
            <w:tcW w:w="2376" w:type="dxa"/>
            <w:shd w:val="clear" w:color="auto" w:fill="D9D9D9"/>
          </w:tcPr>
          <w:p w:rsidR="008A036E" w:rsidRDefault="00871284">
            <w:pPr>
              <w:pStyle w:val="TableParagraph"/>
              <w:ind w:left="107" w:right="567"/>
              <w:rPr>
                <w:b/>
              </w:rPr>
            </w:pPr>
            <w:r>
              <w:rPr>
                <w:b/>
              </w:rPr>
              <w:t>Упражнения</w:t>
            </w:r>
            <w:r>
              <w:rPr>
                <w:b/>
                <w:spacing w:val="-14"/>
              </w:rPr>
              <w:t xml:space="preserve"> </w:t>
            </w:r>
            <w:r>
              <w:rPr>
                <w:b/>
              </w:rPr>
              <w:t>для освоения</w:t>
            </w:r>
            <w:r>
              <w:rPr>
                <w:b/>
                <w:spacing w:val="-3"/>
              </w:rPr>
              <w:t xml:space="preserve"> </w:t>
            </w:r>
            <w:r>
              <w:rPr>
                <w:b/>
              </w:rPr>
              <w:t>игры</w:t>
            </w:r>
            <w:r>
              <w:rPr>
                <w:b/>
                <w:spacing w:val="-3"/>
              </w:rPr>
              <w:t xml:space="preserve"> </w:t>
            </w:r>
            <w:r>
              <w:rPr>
                <w:b/>
                <w:spacing w:val="-10"/>
              </w:rPr>
              <w:t>в</w:t>
            </w:r>
          </w:p>
          <w:p w:rsidR="008A036E" w:rsidRDefault="00871284">
            <w:pPr>
              <w:pStyle w:val="TableParagraph"/>
              <w:spacing w:line="233" w:lineRule="exact"/>
              <w:ind w:left="107"/>
              <w:rPr>
                <w:b/>
              </w:rPr>
            </w:pPr>
            <w:r>
              <w:rPr>
                <w:b/>
                <w:spacing w:val="-2"/>
              </w:rPr>
              <w:t>схватке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47" w:lineRule="exact"/>
              <w:ind w:left="107"/>
            </w:pPr>
            <w:r>
              <w:t>Сцепление</w:t>
            </w:r>
            <w:r>
              <w:rPr>
                <w:spacing w:val="-3"/>
              </w:rPr>
              <w:t xml:space="preserve"> </w:t>
            </w:r>
            <w:r>
              <w:t>в</w:t>
            </w:r>
            <w:r>
              <w:rPr>
                <w:spacing w:val="-2"/>
              </w:rPr>
              <w:t xml:space="preserve"> схватке</w:t>
            </w:r>
          </w:p>
          <w:p w:rsidR="008A036E" w:rsidRDefault="00871284">
            <w:pPr>
              <w:pStyle w:val="TableParagraph"/>
              <w:spacing w:before="1" w:line="238" w:lineRule="exact"/>
              <w:ind w:left="107"/>
            </w:pPr>
            <w:r>
              <w:rPr>
                <w:spacing w:val="-5"/>
              </w:rPr>
              <w:t>8х8</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57"/>
        </w:trPr>
        <w:tc>
          <w:tcPr>
            <w:tcW w:w="2376" w:type="dxa"/>
          </w:tcPr>
          <w:p w:rsidR="008A036E" w:rsidRDefault="00871284">
            <w:pPr>
              <w:pStyle w:val="TableParagraph"/>
              <w:spacing w:line="242" w:lineRule="auto"/>
              <w:ind w:left="107"/>
            </w:pPr>
            <w:r>
              <w:t>Отыгрыш</w:t>
            </w:r>
            <w:r>
              <w:rPr>
                <w:spacing w:val="-14"/>
              </w:rPr>
              <w:t xml:space="preserve"> </w:t>
            </w:r>
            <w:r>
              <w:t>мяча</w:t>
            </w:r>
            <w:r>
              <w:rPr>
                <w:spacing w:val="-14"/>
              </w:rPr>
              <w:t xml:space="preserve"> </w:t>
            </w:r>
            <w:r>
              <w:t xml:space="preserve">– </w:t>
            </w:r>
            <w:r>
              <w:rPr>
                <w:spacing w:val="-2"/>
              </w:rPr>
              <w:t>ограниченное</w:t>
            </w:r>
          </w:p>
          <w:p w:rsidR="008A036E" w:rsidRDefault="00871284">
            <w:pPr>
              <w:pStyle w:val="TableParagraph"/>
              <w:spacing w:line="233" w:lineRule="exact"/>
              <w:ind w:left="107"/>
            </w:pPr>
            <w:r>
              <w:rPr>
                <w:spacing w:val="-2"/>
              </w:rPr>
              <w:t>давление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7"/>
        </w:trPr>
        <w:tc>
          <w:tcPr>
            <w:tcW w:w="2376" w:type="dxa"/>
          </w:tcPr>
          <w:p w:rsidR="008A036E" w:rsidRDefault="00871284">
            <w:pPr>
              <w:pStyle w:val="TableParagraph"/>
              <w:spacing w:before="17" w:line="240" w:lineRule="exact"/>
              <w:ind w:left="107"/>
            </w:pPr>
            <w:r>
              <w:rPr>
                <w:spacing w:val="-2"/>
              </w:rPr>
              <w:t>Формирование</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before="15" w:line="240" w:lineRule="exact"/>
              <w:ind w:left="107"/>
            </w:pPr>
            <w:r>
              <w:t>Вход</w:t>
            </w:r>
            <w:r>
              <w:rPr>
                <w:spacing w:val="-1"/>
              </w:rPr>
              <w:t xml:space="preserve"> </w:t>
            </w:r>
            <w:r>
              <w:t xml:space="preserve">в </w:t>
            </w:r>
            <w:r>
              <w:rPr>
                <w:spacing w:val="-2"/>
              </w:rPr>
              <w:t>схватку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88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278"/>
        </w:trPr>
        <w:tc>
          <w:tcPr>
            <w:tcW w:w="2376" w:type="dxa"/>
          </w:tcPr>
          <w:p w:rsidR="008A036E" w:rsidRDefault="00871284">
            <w:pPr>
              <w:pStyle w:val="TableParagraph"/>
              <w:spacing w:before="18" w:line="240" w:lineRule="exact"/>
              <w:ind w:left="107"/>
            </w:pPr>
            <w:r>
              <w:t>Оказание</w:t>
            </w:r>
            <w:r>
              <w:rPr>
                <w:spacing w:val="-8"/>
              </w:rPr>
              <w:t xml:space="preserve"> </w:t>
            </w:r>
            <w:r>
              <w:rPr>
                <w:spacing w:val="-2"/>
              </w:rPr>
              <w:t>давления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5"/>
        </w:trPr>
        <w:tc>
          <w:tcPr>
            <w:tcW w:w="2376" w:type="dxa"/>
          </w:tcPr>
          <w:p w:rsidR="008A036E" w:rsidRDefault="00871284">
            <w:pPr>
              <w:pStyle w:val="TableParagraph"/>
              <w:spacing w:line="246" w:lineRule="exact"/>
              <w:ind w:left="107"/>
            </w:pPr>
            <w:r>
              <w:t>Вбрасывание</w:t>
            </w:r>
            <w:r>
              <w:rPr>
                <w:spacing w:val="-9"/>
              </w:rPr>
              <w:t xml:space="preserve"> </w:t>
            </w:r>
            <w:r>
              <w:rPr>
                <w:spacing w:val="-10"/>
              </w:rPr>
              <w:t>и</w:t>
            </w:r>
          </w:p>
          <w:p w:rsidR="008A036E" w:rsidRDefault="00871284">
            <w:pPr>
              <w:pStyle w:val="TableParagraph"/>
              <w:spacing w:line="240" w:lineRule="exact"/>
              <w:ind w:left="107"/>
            </w:pPr>
            <w:r>
              <w:t>отыгрыш</w:t>
            </w:r>
            <w:r>
              <w:rPr>
                <w:spacing w:val="-2"/>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107"/>
            </w:pPr>
            <w:r>
              <w:t>Каналы</w:t>
            </w:r>
            <w:r>
              <w:rPr>
                <w:spacing w:val="-3"/>
              </w:rPr>
              <w:t xml:space="preserve"> </w:t>
            </w:r>
            <w:r>
              <w:t>выхода</w:t>
            </w:r>
            <w:r>
              <w:rPr>
                <w:spacing w:val="-3"/>
              </w:rPr>
              <w:t xml:space="preserve"> </w:t>
            </w:r>
            <w:r>
              <w:t>мяча</w:t>
            </w:r>
            <w:r>
              <w:rPr>
                <w:spacing w:val="-4"/>
              </w:rPr>
              <w:t xml:space="preserve"> </w:t>
            </w:r>
            <w:r>
              <w:rPr>
                <w:spacing w:val="-10"/>
              </w:rPr>
              <w:t>–</w:t>
            </w:r>
          </w:p>
          <w:p w:rsidR="008A036E" w:rsidRDefault="00871284">
            <w:pPr>
              <w:pStyle w:val="TableParagraph"/>
              <w:spacing w:line="240" w:lineRule="exact"/>
              <w:ind w:left="107"/>
            </w:pPr>
            <w:r>
              <w:t>канал</w:t>
            </w:r>
            <w:r>
              <w:rPr>
                <w:spacing w:val="-2"/>
              </w:rPr>
              <w:t xml:space="preserve"> </w:t>
            </w:r>
            <w:r>
              <w:t xml:space="preserve">1 и </w:t>
            </w:r>
            <w:r>
              <w:rPr>
                <w:spacing w:val="-10"/>
              </w:rPr>
              <w:t>2</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5"/>
        </w:trPr>
        <w:tc>
          <w:tcPr>
            <w:tcW w:w="2376" w:type="dxa"/>
          </w:tcPr>
          <w:p w:rsidR="008A036E" w:rsidRDefault="00871284">
            <w:pPr>
              <w:pStyle w:val="TableParagraph"/>
              <w:spacing w:before="15" w:line="240" w:lineRule="exact"/>
              <w:ind w:left="107"/>
            </w:pPr>
            <w:r>
              <w:t>Выход</w:t>
            </w:r>
            <w:r>
              <w:rPr>
                <w:spacing w:val="-3"/>
              </w:rPr>
              <w:t xml:space="preserve"> </w:t>
            </w: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before="17" w:line="238" w:lineRule="exact"/>
              <w:ind w:left="107"/>
            </w:pPr>
            <w:r>
              <w:t>Варианты</w:t>
            </w:r>
            <w:r>
              <w:rPr>
                <w:spacing w:val="-2"/>
              </w:rPr>
              <w:t xml:space="preserve"> действий</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BD3D65">
        <w:trPr>
          <w:trHeight w:val="1012"/>
        </w:trPr>
        <w:tc>
          <w:tcPr>
            <w:tcW w:w="2376" w:type="dxa"/>
            <w:shd w:val="clear" w:color="auto" w:fill="D9D9D9"/>
          </w:tcPr>
          <w:p w:rsidR="008A036E" w:rsidRDefault="00871284">
            <w:pPr>
              <w:pStyle w:val="TableParagraph"/>
              <w:ind w:left="107" w:right="155"/>
              <w:rPr>
                <w:b/>
              </w:rPr>
            </w:pPr>
            <w:r>
              <w:rPr>
                <w:b/>
              </w:rPr>
              <w:t>Упражнения для развития</w:t>
            </w:r>
            <w:r>
              <w:rPr>
                <w:b/>
                <w:spacing w:val="-14"/>
              </w:rPr>
              <w:t xml:space="preserve"> </w:t>
            </w:r>
            <w:r>
              <w:rPr>
                <w:b/>
              </w:rPr>
              <w:t xml:space="preserve">понимания </w:t>
            </w:r>
            <w:r>
              <w:rPr>
                <w:b/>
                <w:spacing w:val="-2"/>
              </w:rPr>
              <w:t>коллективных</w:t>
            </w:r>
          </w:p>
          <w:p w:rsidR="008A036E" w:rsidRDefault="00871284">
            <w:pPr>
              <w:pStyle w:val="TableParagraph"/>
              <w:spacing w:line="236" w:lineRule="exact"/>
              <w:ind w:left="107"/>
              <w:rPr>
                <w:b/>
              </w:rPr>
            </w:pPr>
            <w:r>
              <w:rPr>
                <w:b/>
              </w:rPr>
              <w:t>действий</w:t>
            </w:r>
            <w:r>
              <w:rPr>
                <w:b/>
                <w:spacing w:val="-5"/>
              </w:rPr>
              <w:t xml:space="preserve"> </w:t>
            </w:r>
            <w:r>
              <w:rPr>
                <w:b/>
              </w:rPr>
              <w:t>в</w:t>
            </w:r>
            <w:r>
              <w:rPr>
                <w:b/>
                <w:spacing w:val="-2"/>
              </w:rPr>
              <w:t xml:space="preserve"> защите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758"/>
        </w:trPr>
        <w:tc>
          <w:tcPr>
            <w:tcW w:w="2376" w:type="dxa"/>
          </w:tcPr>
          <w:p w:rsidR="008A036E" w:rsidRDefault="00871284">
            <w:pPr>
              <w:pStyle w:val="TableParagraph"/>
              <w:ind w:left="107"/>
            </w:pPr>
            <w:r>
              <w:t>Позиции игроков и построение</w:t>
            </w:r>
            <w:r>
              <w:rPr>
                <w:spacing w:val="-8"/>
              </w:rPr>
              <w:t xml:space="preserve"> </w:t>
            </w:r>
            <w:r>
              <w:t>игроков</w:t>
            </w:r>
            <w:r>
              <w:rPr>
                <w:spacing w:val="-8"/>
              </w:rPr>
              <w:t xml:space="preserve"> </w:t>
            </w:r>
            <w:r>
              <w:rPr>
                <w:spacing w:val="-10"/>
              </w:rPr>
              <w:t>в</w:t>
            </w:r>
          </w:p>
          <w:p w:rsidR="008A036E" w:rsidRDefault="00871284">
            <w:pPr>
              <w:pStyle w:val="TableParagraph"/>
              <w:spacing w:line="238" w:lineRule="exact"/>
              <w:ind w:left="107"/>
            </w:pPr>
            <w:r>
              <w:t>защите</w:t>
            </w:r>
            <w:r>
              <w:rPr>
                <w:spacing w:val="-2"/>
              </w:rPr>
              <w:t xml:space="preserve"> </w:t>
            </w:r>
            <w:r>
              <w:t>от</w:t>
            </w:r>
            <w:r>
              <w:rPr>
                <w:spacing w:val="-1"/>
              </w:rPr>
              <w:t xml:space="preserve"> </w:t>
            </w:r>
            <w:r>
              <w:rPr>
                <w:spacing w:val="-2"/>
              </w:rPr>
              <w:t>стандартов</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r>
      <w:tr w:rsidR="008A036E">
        <w:trPr>
          <w:trHeight w:val="760"/>
        </w:trPr>
        <w:tc>
          <w:tcPr>
            <w:tcW w:w="2376" w:type="dxa"/>
          </w:tcPr>
          <w:p w:rsidR="008A036E" w:rsidRDefault="00871284">
            <w:pPr>
              <w:pStyle w:val="TableParagraph"/>
              <w:spacing w:line="247" w:lineRule="exact"/>
              <w:ind w:left="107"/>
            </w:pPr>
            <w:r>
              <w:t>Продолжение</w:t>
            </w:r>
            <w:r>
              <w:rPr>
                <w:spacing w:val="-6"/>
              </w:rPr>
              <w:t xml:space="preserve"> </w:t>
            </w:r>
            <w:r>
              <w:t>игры</w:t>
            </w:r>
            <w:r>
              <w:rPr>
                <w:spacing w:val="-5"/>
              </w:rPr>
              <w:t xml:space="preserve"> </w:t>
            </w:r>
            <w:r>
              <w:rPr>
                <w:spacing w:val="-10"/>
              </w:rPr>
              <w:t>в</w:t>
            </w:r>
          </w:p>
          <w:p w:rsidR="008A036E" w:rsidRDefault="00871284">
            <w:pPr>
              <w:pStyle w:val="TableParagraph"/>
              <w:spacing w:line="252" w:lineRule="exact"/>
              <w:ind w:left="107"/>
            </w:pPr>
            <w:r>
              <w:t xml:space="preserve">защите после </w:t>
            </w:r>
            <w:r>
              <w:rPr>
                <w:spacing w:val="-2"/>
              </w:rPr>
              <w:t>захвата/рака/мола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357"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3"/>
              <w:jc w:val="center"/>
              <w:rPr>
                <w:sz w:val="24"/>
              </w:rPr>
            </w:pPr>
            <w:r>
              <w:rPr>
                <w:sz w:val="24"/>
              </w:rPr>
              <w:t>+</w:t>
            </w:r>
          </w:p>
        </w:tc>
        <w:tc>
          <w:tcPr>
            <w:tcW w:w="424" w:type="dxa"/>
          </w:tcPr>
          <w:p w:rsidR="008A036E" w:rsidRDefault="008A036E">
            <w:pPr>
              <w:pStyle w:val="TableParagraph"/>
              <w:spacing w:before="4"/>
              <w:rPr>
                <w:i/>
                <w:sz w:val="20"/>
              </w:rPr>
            </w:pPr>
          </w:p>
          <w:p w:rsidR="008A036E" w:rsidRDefault="00871284">
            <w:pPr>
              <w:pStyle w:val="TableParagraph"/>
              <w:ind w:left="5"/>
              <w:jc w:val="center"/>
              <w:rPr>
                <w:sz w:val="24"/>
              </w:rPr>
            </w:pPr>
            <w:r>
              <w:rPr>
                <w:sz w:val="24"/>
              </w:rPr>
              <w:t>+</w:t>
            </w:r>
          </w:p>
        </w:tc>
      </w:tr>
      <w:tr w:rsidR="008A036E">
        <w:trPr>
          <w:trHeight w:val="275"/>
        </w:trPr>
        <w:tc>
          <w:tcPr>
            <w:tcW w:w="2376" w:type="dxa"/>
          </w:tcPr>
          <w:p w:rsidR="008A036E" w:rsidRDefault="00871284">
            <w:pPr>
              <w:pStyle w:val="TableParagraph"/>
              <w:spacing w:before="15" w:line="240" w:lineRule="exact"/>
              <w:ind w:left="107"/>
            </w:pPr>
            <w:r>
              <w:t>Оказание</w:t>
            </w:r>
            <w:r>
              <w:rPr>
                <w:spacing w:val="-8"/>
              </w:rPr>
              <w:t xml:space="preserve"> </w:t>
            </w:r>
            <w:r>
              <w:rPr>
                <w:spacing w:val="-2"/>
              </w:rPr>
              <w:t>давления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6"/>
        </w:trPr>
        <w:tc>
          <w:tcPr>
            <w:tcW w:w="2376" w:type="dxa"/>
          </w:tcPr>
          <w:p w:rsidR="008A036E" w:rsidRDefault="00871284">
            <w:pPr>
              <w:pStyle w:val="TableParagraph"/>
              <w:spacing w:line="246" w:lineRule="exact"/>
              <w:ind w:left="107"/>
            </w:pPr>
            <w:r>
              <w:t>Соперничество</w:t>
            </w:r>
            <w:r>
              <w:rPr>
                <w:spacing w:val="-11"/>
              </w:rPr>
              <w:t xml:space="preserve"> </w:t>
            </w:r>
            <w:r>
              <w:rPr>
                <w:spacing w:val="-5"/>
              </w:rPr>
              <w:t>за</w:t>
            </w:r>
          </w:p>
          <w:p w:rsidR="008A036E" w:rsidRDefault="00871284">
            <w:pPr>
              <w:pStyle w:val="TableParagraph"/>
              <w:spacing w:line="240" w:lineRule="exact"/>
              <w:ind w:left="107"/>
            </w:pPr>
            <w:r>
              <w:t>владение</w:t>
            </w:r>
            <w:r>
              <w:rPr>
                <w:spacing w:val="-5"/>
              </w:rPr>
              <w:t xml:space="preserve"> </w:t>
            </w:r>
            <w:r>
              <w:rPr>
                <w:spacing w:val="-2"/>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010"/>
        </w:trPr>
        <w:tc>
          <w:tcPr>
            <w:tcW w:w="2376" w:type="dxa"/>
            <w:shd w:val="clear" w:color="auto" w:fill="D9D9D9"/>
          </w:tcPr>
          <w:p w:rsidR="008A036E" w:rsidRDefault="00871284">
            <w:pPr>
              <w:pStyle w:val="TableParagraph"/>
              <w:spacing w:before="2" w:line="235" w:lineRule="auto"/>
              <w:ind w:left="107"/>
            </w:pPr>
            <w:r>
              <w:rPr>
                <w:b/>
              </w:rPr>
              <w:t>Техника</w:t>
            </w:r>
            <w:r>
              <w:rPr>
                <w:b/>
                <w:spacing w:val="-14"/>
              </w:rPr>
              <w:t xml:space="preserve"> </w:t>
            </w:r>
            <w:r>
              <w:rPr>
                <w:b/>
              </w:rPr>
              <w:t>игры</w:t>
            </w:r>
            <w:r>
              <w:rPr>
                <w:b/>
                <w:spacing w:val="-14"/>
              </w:rPr>
              <w:t xml:space="preserve"> </w:t>
            </w:r>
            <w:r>
              <w:rPr>
                <w:b/>
              </w:rPr>
              <w:t xml:space="preserve">в коридоре </w:t>
            </w:r>
            <w:r>
              <w:t>–</w:t>
            </w:r>
          </w:p>
          <w:p w:rsidR="008A036E" w:rsidRDefault="00871284">
            <w:pPr>
              <w:pStyle w:val="TableParagraph"/>
              <w:spacing w:line="252" w:lineRule="exact"/>
              <w:ind w:left="107"/>
            </w:pPr>
            <w:r>
              <w:t>разделение</w:t>
            </w:r>
            <w:r>
              <w:rPr>
                <w:spacing w:val="-12"/>
              </w:rPr>
              <w:t xml:space="preserve"> </w:t>
            </w:r>
            <w:r>
              <w:t>по</w:t>
            </w:r>
            <w:r>
              <w:rPr>
                <w:spacing w:val="-12"/>
              </w:rPr>
              <w:t xml:space="preserve"> </w:t>
            </w:r>
            <w:r>
              <w:t>ролям</w:t>
            </w:r>
            <w:r>
              <w:rPr>
                <w:spacing w:val="-13"/>
              </w:rPr>
              <w:t xml:space="preserve"> </w:t>
            </w:r>
            <w:r>
              <w:t xml:space="preserve">и </w:t>
            </w:r>
            <w:r>
              <w:rPr>
                <w:spacing w:val="-2"/>
              </w:rPr>
              <w:t>техникам</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506"/>
        </w:trPr>
        <w:tc>
          <w:tcPr>
            <w:tcW w:w="2376" w:type="dxa"/>
          </w:tcPr>
          <w:p w:rsidR="008A036E" w:rsidRDefault="00871284">
            <w:pPr>
              <w:pStyle w:val="TableParagraph"/>
              <w:spacing w:line="252" w:lineRule="exact"/>
              <w:ind w:left="107"/>
            </w:pPr>
            <w:r>
              <w:t>Вбрасывание мяча – спец.</w:t>
            </w:r>
            <w:r>
              <w:rPr>
                <w:spacing w:val="-4"/>
              </w:rPr>
              <w:t xml:space="preserve"> </w:t>
            </w:r>
            <w:r>
              <w:t>техника</w:t>
            </w:r>
            <w:r>
              <w:rPr>
                <w:spacing w:val="-3"/>
              </w:rPr>
              <w:t xml:space="preserve"> </w:t>
            </w:r>
            <w:r>
              <w:rPr>
                <w:spacing w:val="-2"/>
              </w:rPr>
              <w:t>игрока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60"/>
        </w:trPr>
        <w:tc>
          <w:tcPr>
            <w:tcW w:w="2376" w:type="dxa"/>
          </w:tcPr>
          <w:p w:rsidR="008A036E" w:rsidRDefault="00871284">
            <w:pPr>
              <w:pStyle w:val="TableParagraph"/>
              <w:ind w:left="107" w:right="157"/>
            </w:pPr>
            <w:r>
              <w:t>Прыжок</w:t>
            </w:r>
            <w:r>
              <w:rPr>
                <w:spacing w:val="-11"/>
              </w:rPr>
              <w:t xml:space="preserve"> </w:t>
            </w:r>
            <w:r>
              <w:t>и</w:t>
            </w:r>
            <w:r>
              <w:rPr>
                <w:spacing w:val="-11"/>
              </w:rPr>
              <w:t xml:space="preserve"> </w:t>
            </w:r>
            <w:r>
              <w:t>ловля</w:t>
            </w:r>
            <w:r>
              <w:rPr>
                <w:spacing w:val="-12"/>
              </w:rPr>
              <w:t xml:space="preserve"> </w:t>
            </w:r>
            <w:r>
              <w:t>– спец. техника</w:t>
            </w:r>
          </w:p>
          <w:p w:rsidR="008A036E" w:rsidRDefault="00871284">
            <w:pPr>
              <w:pStyle w:val="TableParagraph"/>
              <w:spacing w:line="238" w:lineRule="exact"/>
              <w:ind w:left="107"/>
            </w:pPr>
            <w:r>
              <w:t>прыгающих,</w:t>
            </w:r>
            <w:r>
              <w:rPr>
                <w:spacing w:val="-4"/>
              </w:rPr>
              <w:t xml:space="preserve"> </w:t>
            </w:r>
            <w:r>
              <w:rPr>
                <w:spacing w:val="-2"/>
              </w:rPr>
              <w:t>ловящих</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3"/>
        </w:trPr>
        <w:tc>
          <w:tcPr>
            <w:tcW w:w="2376" w:type="dxa"/>
          </w:tcPr>
          <w:p w:rsidR="008A036E" w:rsidRDefault="00871284">
            <w:pPr>
              <w:pStyle w:val="TableParagraph"/>
              <w:spacing w:line="247" w:lineRule="exact"/>
              <w:ind w:left="107"/>
            </w:pPr>
            <w:r>
              <w:t>Атака –</w:t>
            </w:r>
            <w:r>
              <w:rPr>
                <w:spacing w:val="-1"/>
              </w:rPr>
              <w:t xml:space="preserve"> </w:t>
            </w:r>
            <w:r>
              <w:rPr>
                <w:spacing w:val="-2"/>
              </w:rPr>
              <w:t>сигналы,</w:t>
            </w:r>
          </w:p>
          <w:p w:rsidR="008A036E" w:rsidRDefault="00871284">
            <w:pPr>
              <w:pStyle w:val="TableParagraph"/>
              <w:ind w:left="107"/>
            </w:pPr>
            <w:r>
              <w:t>коды,</w:t>
            </w:r>
            <w:r>
              <w:rPr>
                <w:spacing w:val="-14"/>
              </w:rPr>
              <w:t xml:space="preserve"> </w:t>
            </w:r>
            <w:r>
              <w:t>коммуникация</w:t>
            </w:r>
            <w:r>
              <w:rPr>
                <w:spacing w:val="-14"/>
              </w:rPr>
              <w:t xml:space="preserve"> </w:t>
            </w:r>
            <w:r>
              <w:t>– роль лидера-</w:t>
            </w:r>
          </w:p>
          <w:p w:rsidR="008A036E" w:rsidRDefault="00871284">
            <w:pPr>
              <w:pStyle w:val="TableParagraph"/>
              <w:spacing w:line="240" w:lineRule="exact"/>
              <w:ind w:left="107"/>
            </w:pPr>
            <w:r>
              <w:rPr>
                <w:spacing w:val="-2"/>
              </w:rPr>
              <w:t>распределителя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57"/>
        </w:trPr>
        <w:tc>
          <w:tcPr>
            <w:tcW w:w="2376" w:type="dxa"/>
          </w:tcPr>
          <w:p w:rsidR="008A036E" w:rsidRDefault="00871284">
            <w:pPr>
              <w:pStyle w:val="TableParagraph"/>
              <w:ind w:left="107"/>
            </w:pPr>
            <w:r>
              <w:t>Атака</w:t>
            </w:r>
            <w:r>
              <w:rPr>
                <w:spacing w:val="-14"/>
              </w:rPr>
              <w:t xml:space="preserve"> </w:t>
            </w:r>
            <w:r>
              <w:t>-</w:t>
            </w:r>
            <w:r>
              <w:rPr>
                <w:spacing w:val="-14"/>
              </w:rPr>
              <w:t xml:space="preserve"> </w:t>
            </w:r>
            <w:r>
              <w:t>синхронность перестроения и</w:t>
            </w:r>
          </w:p>
          <w:p w:rsidR="008A036E" w:rsidRDefault="00871284">
            <w:pPr>
              <w:pStyle w:val="TableParagraph"/>
              <w:spacing w:line="238" w:lineRule="exact"/>
              <w:ind w:left="107"/>
            </w:pPr>
            <w:r>
              <w:rPr>
                <w:spacing w:val="-2"/>
              </w:rPr>
              <w:t>реакция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107"/>
            </w:pPr>
            <w:r>
              <w:t>Атака</w:t>
            </w:r>
            <w:r>
              <w:rPr>
                <w:spacing w:val="-3"/>
              </w:rPr>
              <w:t xml:space="preserve"> </w:t>
            </w:r>
            <w:r>
              <w:t>-</w:t>
            </w:r>
            <w:r>
              <w:rPr>
                <w:spacing w:val="-6"/>
              </w:rPr>
              <w:t xml:space="preserve"> </w:t>
            </w:r>
            <w:r>
              <w:t>вбрасывание</w:t>
            </w:r>
            <w:r>
              <w:rPr>
                <w:spacing w:val="-3"/>
              </w:rPr>
              <w:t xml:space="preserve"> </w:t>
            </w:r>
            <w:r>
              <w:rPr>
                <w:spacing w:val="-10"/>
              </w:rPr>
              <w:t>и</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506"/>
        </w:trPr>
        <w:tc>
          <w:tcPr>
            <w:tcW w:w="2376" w:type="dxa"/>
          </w:tcPr>
          <w:p w:rsidR="008A036E" w:rsidRDefault="00871284">
            <w:pPr>
              <w:pStyle w:val="TableParagraph"/>
              <w:spacing w:line="252" w:lineRule="exact"/>
              <w:ind w:left="107"/>
            </w:pPr>
            <w:r>
              <w:t>ловля</w:t>
            </w:r>
            <w:r>
              <w:rPr>
                <w:spacing w:val="-12"/>
              </w:rPr>
              <w:t xml:space="preserve"> </w:t>
            </w:r>
            <w:r>
              <w:t>мяча</w:t>
            </w:r>
            <w:r>
              <w:rPr>
                <w:spacing w:val="-11"/>
              </w:rPr>
              <w:t xml:space="preserve"> </w:t>
            </w:r>
            <w:r>
              <w:t>-</w:t>
            </w:r>
            <w:r>
              <w:rPr>
                <w:spacing w:val="-14"/>
              </w:rPr>
              <w:t xml:space="preserve"> </w:t>
            </w:r>
            <w:r>
              <w:t>прыжок, ловля и поддержка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52" w:lineRule="exact"/>
              <w:ind w:left="107" w:right="549"/>
            </w:pPr>
            <w:r>
              <w:rPr>
                <w:spacing w:val="-2"/>
              </w:rPr>
              <w:t>Обманные перестроения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60"/>
        </w:trPr>
        <w:tc>
          <w:tcPr>
            <w:tcW w:w="2376" w:type="dxa"/>
          </w:tcPr>
          <w:p w:rsidR="008A036E" w:rsidRDefault="00871284">
            <w:pPr>
              <w:pStyle w:val="TableParagraph"/>
              <w:spacing w:line="248" w:lineRule="exact"/>
              <w:ind w:left="107"/>
            </w:pPr>
            <w:r>
              <w:t>Защита -</w:t>
            </w:r>
            <w:r>
              <w:rPr>
                <w:spacing w:val="-4"/>
              </w:rPr>
              <w:t xml:space="preserve"> </w:t>
            </w:r>
            <w:r>
              <w:rPr>
                <w:spacing w:val="-2"/>
              </w:rPr>
              <w:t>работа</w:t>
            </w:r>
          </w:p>
          <w:p w:rsidR="008A036E" w:rsidRDefault="00871284">
            <w:pPr>
              <w:pStyle w:val="TableParagraph"/>
              <w:spacing w:line="252" w:lineRule="exact"/>
              <w:ind w:left="107" w:right="95"/>
            </w:pPr>
            <w:r>
              <w:rPr>
                <w:spacing w:val="-2"/>
              </w:rPr>
              <w:t xml:space="preserve">прыгающего/ловля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107"/>
            </w:pPr>
            <w:r>
              <w:t>Защита</w:t>
            </w:r>
            <w:r>
              <w:rPr>
                <w:spacing w:val="-3"/>
              </w:rPr>
              <w:t xml:space="preserve"> </w:t>
            </w:r>
            <w:r>
              <w:t>–</w:t>
            </w:r>
            <w:r>
              <w:rPr>
                <w:spacing w:val="-3"/>
              </w:rPr>
              <w:t xml:space="preserve"> </w:t>
            </w:r>
            <w:r>
              <w:t>поддержка</w:t>
            </w:r>
            <w:r>
              <w:rPr>
                <w:spacing w:val="-2"/>
              </w:rPr>
              <w:t xml:space="preserve"> </w:t>
            </w:r>
            <w:r>
              <w:rPr>
                <w:spacing w:val="-10"/>
              </w:rPr>
              <w:t>-</w:t>
            </w:r>
          </w:p>
          <w:p w:rsidR="008A036E" w:rsidRDefault="00871284">
            <w:pPr>
              <w:pStyle w:val="TableParagraph"/>
              <w:spacing w:line="240" w:lineRule="exact"/>
              <w:ind w:left="107"/>
            </w:pPr>
            <w:r>
              <w:rPr>
                <w:spacing w:val="-2"/>
              </w:rPr>
              <w:t>спец.техника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012"/>
        </w:trPr>
        <w:tc>
          <w:tcPr>
            <w:tcW w:w="2376" w:type="dxa"/>
            <w:shd w:val="clear" w:color="auto" w:fill="D9D9D9"/>
          </w:tcPr>
          <w:p w:rsidR="008A036E" w:rsidRDefault="00871284">
            <w:pPr>
              <w:pStyle w:val="TableParagraph"/>
              <w:spacing w:line="237" w:lineRule="auto"/>
              <w:ind w:left="107" w:right="119"/>
            </w:pPr>
            <w:r>
              <w:rPr>
                <w:b/>
              </w:rPr>
              <w:t>Атака</w:t>
            </w:r>
            <w:r>
              <w:rPr>
                <w:b/>
                <w:spacing w:val="-11"/>
              </w:rPr>
              <w:t xml:space="preserve"> </w:t>
            </w:r>
            <w:r>
              <w:rPr>
                <w:b/>
              </w:rPr>
              <w:t>задней</w:t>
            </w:r>
            <w:r>
              <w:rPr>
                <w:b/>
                <w:spacing w:val="-13"/>
              </w:rPr>
              <w:t xml:space="preserve"> </w:t>
            </w:r>
            <w:r>
              <w:rPr>
                <w:b/>
              </w:rPr>
              <w:t>линии</w:t>
            </w:r>
            <w:r>
              <w:rPr>
                <w:b/>
                <w:spacing w:val="-13"/>
              </w:rPr>
              <w:t xml:space="preserve"> </w:t>
            </w:r>
            <w:r>
              <w:rPr>
                <w:b/>
              </w:rPr>
              <w:t xml:space="preserve">- </w:t>
            </w:r>
            <w:r>
              <w:t>умение играть в</w:t>
            </w:r>
            <w:r>
              <w:rPr>
                <w:spacing w:val="40"/>
              </w:rPr>
              <w:t xml:space="preserve"> </w:t>
            </w:r>
            <w:r>
              <w:t>любой фазе в игровых</w:t>
            </w:r>
          </w:p>
          <w:p w:rsidR="008A036E" w:rsidRDefault="00871284">
            <w:pPr>
              <w:pStyle w:val="TableParagraph"/>
              <w:spacing w:before="1" w:line="240" w:lineRule="exact"/>
              <w:ind w:left="107"/>
            </w:pPr>
            <w:r>
              <w:rPr>
                <w:spacing w:val="-2"/>
              </w:rPr>
              <w:t>условиях</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2023"/>
        </w:trPr>
        <w:tc>
          <w:tcPr>
            <w:tcW w:w="2376" w:type="dxa"/>
          </w:tcPr>
          <w:p w:rsidR="008A036E" w:rsidRDefault="00871284">
            <w:pPr>
              <w:pStyle w:val="TableParagraph"/>
              <w:ind w:left="107" w:right="95"/>
            </w:pPr>
            <w:r>
              <w:t>Распределение</w:t>
            </w:r>
            <w:r>
              <w:rPr>
                <w:spacing w:val="-14"/>
              </w:rPr>
              <w:t xml:space="preserve"> </w:t>
            </w:r>
            <w:r>
              <w:t>ролей по ходу атаки</w:t>
            </w:r>
          </w:p>
          <w:p w:rsidR="008A036E" w:rsidRDefault="00871284">
            <w:pPr>
              <w:pStyle w:val="TableParagraph"/>
              <w:numPr>
                <w:ilvl w:val="0"/>
                <w:numId w:val="2"/>
              </w:numPr>
              <w:tabs>
                <w:tab w:val="left" w:pos="231"/>
              </w:tabs>
              <w:spacing w:line="252" w:lineRule="exact"/>
              <w:ind w:left="231" w:hanging="124"/>
            </w:pPr>
            <w:r>
              <w:rPr>
                <w:spacing w:val="-2"/>
              </w:rPr>
              <w:t>диспетчер</w:t>
            </w:r>
          </w:p>
          <w:p w:rsidR="008A036E" w:rsidRDefault="00871284">
            <w:pPr>
              <w:pStyle w:val="TableParagraph"/>
              <w:numPr>
                <w:ilvl w:val="0"/>
                <w:numId w:val="2"/>
              </w:numPr>
              <w:tabs>
                <w:tab w:val="left" w:pos="231"/>
              </w:tabs>
              <w:spacing w:line="252" w:lineRule="exact"/>
              <w:ind w:left="231" w:hanging="124"/>
            </w:pPr>
            <w:r>
              <w:rPr>
                <w:spacing w:val="-2"/>
              </w:rPr>
              <w:t>отвлекающий</w:t>
            </w:r>
          </w:p>
          <w:p w:rsidR="008A036E" w:rsidRDefault="00871284">
            <w:pPr>
              <w:pStyle w:val="TableParagraph"/>
              <w:numPr>
                <w:ilvl w:val="0"/>
                <w:numId w:val="2"/>
              </w:numPr>
              <w:tabs>
                <w:tab w:val="left" w:pos="233"/>
              </w:tabs>
              <w:spacing w:line="252" w:lineRule="exact"/>
              <w:ind w:left="233" w:hanging="126"/>
            </w:pPr>
            <w:r>
              <w:rPr>
                <w:spacing w:val="-2"/>
              </w:rPr>
              <w:t>играющий</w:t>
            </w:r>
          </w:p>
          <w:p w:rsidR="008A036E" w:rsidRDefault="00871284">
            <w:pPr>
              <w:pStyle w:val="TableParagraph"/>
              <w:numPr>
                <w:ilvl w:val="0"/>
                <w:numId w:val="2"/>
              </w:numPr>
              <w:tabs>
                <w:tab w:val="left" w:pos="233"/>
              </w:tabs>
              <w:spacing w:line="252" w:lineRule="exact"/>
              <w:ind w:left="233" w:hanging="126"/>
            </w:pPr>
            <w:r>
              <w:rPr>
                <w:spacing w:val="-2"/>
              </w:rPr>
              <w:t>поддержка</w:t>
            </w:r>
          </w:p>
          <w:p w:rsidR="008A036E" w:rsidRDefault="00871284">
            <w:pPr>
              <w:pStyle w:val="TableParagraph"/>
              <w:numPr>
                <w:ilvl w:val="0"/>
                <w:numId w:val="2"/>
              </w:numPr>
              <w:tabs>
                <w:tab w:val="left" w:pos="233"/>
              </w:tabs>
              <w:spacing w:line="254" w:lineRule="exact"/>
              <w:ind w:right="787" w:firstLine="0"/>
            </w:pPr>
            <w:r>
              <w:rPr>
                <w:spacing w:val="-2"/>
              </w:rPr>
              <w:t>пробивающий защиту</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1264"/>
        </w:trPr>
        <w:tc>
          <w:tcPr>
            <w:tcW w:w="2376" w:type="dxa"/>
            <w:shd w:val="clear" w:color="auto" w:fill="D9D9D9"/>
          </w:tcPr>
          <w:p w:rsidR="008A036E" w:rsidRDefault="00871284">
            <w:pPr>
              <w:pStyle w:val="TableParagraph"/>
              <w:ind w:left="107"/>
              <w:rPr>
                <w:b/>
              </w:rPr>
            </w:pPr>
            <w:r>
              <w:rPr>
                <w:b/>
              </w:rPr>
              <w:t>Удары</w:t>
            </w:r>
            <w:r>
              <w:rPr>
                <w:b/>
                <w:spacing w:val="-12"/>
              </w:rPr>
              <w:t xml:space="preserve"> </w:t>
            </w:r>
            <w:r>
              <w:rPr>
                <w:b/>
              </w:rPr>
              <w:t>ногой</w:t>
            </w:r>
            <w:r>
              <w:rPr>
                <w:b/>
                <w:spacing w:val="-12"/>
              </w:rPr>
              <w:t xml:space="preserve"> </w:t>
            </w:r>
            <w:r>
              <w:rPr>
                <w:b/>
              </w:rPr>
              <w:t>и</w:t>
            </w:r>
            <w:r>
              <w:rPr>
                <w:b/>
                <w:spacing w:val="-14"/>
              </w:rPr>
              <w:t xml:space="preserve"> </w:t>
            </w:r>
            <w:r>
              <w:rPr>
                <w:b/>
              </w:rPr>
              <w:t>ловля мяча - движение</w:t>
            </w:r>
          </w:p>
          <w:p w:rsidR="008A036E" w:rsidRDefault="00871284">
            <w:pPr>
              <w:pStyle w:val="TableParagraph"/>
              <w:ind w:left="107"/>
              <w:rPr>
                <w:b/>
              </w:rPr>
            </w:pPr>
            <w:r>
              <w:rPr>
                <w:b/>
              </w:rPr>
              <w:t xml:space="preserve">вперед и </w:t>
            </w:r>
            <w:r>
              <w:rPr>
                <w:b/>
                <w:spacing w:val="-2"/>
              </w:rPr>
              <w:t>использование</w:t>
            </w:r>
          </w:p>
          <w:p w:rsidR="008A036E" w:rsidRDefault="00871284">
            <w:pPr>
              <w:pStyle w:val="TableParagraph"/>
              <w:spacing w:line="233" w:lineRule="exact"/>
              <w:ind w:left="107"/>
              <w:rPr>
                <w:b/>
              </w:rPr>
            </w:pPr>
            <w:r>
              <w:rPr>
                <w:b/>
                <w:spacing w:val="-2"/>
              </w:rPr>
              <w:t>пространства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1519"/>
        </w:trPr>
        <w:tc>
          <w:tcPr>
            <w:tcW w:w="2376" w:type="dxa"/>
          </w:tcPr>
          <w:p w:rsidR="008A036E" w:rsidRDefault="00871284">
            <w:pPr>
              <w:pStyle w:val="TableParagraph"/>
              <w:ind w:left="107" w:right="549"/>
            </w:pPr>
            <w:r>
              <w:t>Удар</w:t>
            </w:r>
            <w:r>
              <w:rPr>
                <w:spacing w:val="-11"/>
              </w:rPr>
              <w:t xml:space="preserve"> </w:t>
            </w:r>
            <w:r>
              <w:t>по</w:t>
            </w:r>
            <w:r>
              <w:rPr>
                <w:spacing w:val="-11"/>
              </w:rPr>
              <w:t xml:space="preserve"> </w:t>
            </w:r>
            <w:r>
              <w:t>земле</w:t>
            </w:r>
            <w:r>
              <w:rPr>
                <w:spacing w:val="-11"/>
              </w:rPr>
              <w:t xml:space="preserve"> </w:t>
            </w:r>
            <w:r>
              <w:t>(в разрез между защитниками) и</w:t>
            </w:r>
          </w:p>
          <w:p w:rsidR="008A036E" w:rsidRDefault="00871284">
            <w:pPr>
              <w:pStyle w:val="TableParagraph"/>
              <w:spacing w:line="253" w:lineRule="exact"/>
              <w:ind w:left="107"/>
            </w:pPr>
            <w:r>
              <w:t>короткая</w:t>
            </w:r>
            <w:r>
              <w:rPr>
                <w:spacing w:val="-3"/>
              </w:rPr>
              <w:t xml:space="preserve"> </w:t>
            </w:r>
            <w:r>
              <w:rPr>
                <w:spacing w:val="-2"/>
              </w:rPr>
              <w:t>перекидка</w:t>
            </w:r>
          </w:p>
          <w:p w:rsidR="008A036E" w:rsidRDefault="00871284">
            <w:pPr>
              <w:pStyle w:val="TableParagraph"/>
              <w:spacing w:line="252" w:lineRule="exact"/>
              <w:ind w:left="107"/>
            </w:pPr>
            <w:r>
              <w:t>через</w:t>
            </w:r>
            <w:r>
              <w:rPr>
                <w:spacing w:val="-12"/>
              </w:rPr>
              <w:t xml:space="preserve"> </w:t>
            </w:r>
            <w:r>
              <w:t>защитников</w:t>
            </w:r>
            <w:r>
              <w:rPr>
                <w:spacing w:val="-11"/>
              </w:rPr>
              <w:t xml:space="preserve"> </w:t>
            </w:r>
            <w:r>
              <w:t>–</w:t>
            </w:r>
            <w:r>
              <w:rPr>
                <w:spacing w:val="-11"/>
              </w:rPr>
              <w:t xml:space="preserve"> </w:t>
            </w:r>
            <w:r>
              <w:t>в игровых условиях</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264"/>
        </w:trPr>
        <w:tc>
          <w:tcPr>
            <w:tcW w:w="2376" w:type="dxa"/>
          </w:tcPr>
          <w:p w:rsidR="008A036E" w:rsidRDefault="00871284">
            <w:pPr>
              <w:pStyle w:val="TableParagraph"/>
              <w:ind w:left="107" w:right="101"/>
              <w:jc w:val="both"/>
            </w:pPr>
            <w:r>
              <w:t>Дальний</w:t>
            </w:r>
            <w:r>
              <w:rPr>
                <w:spacing w:val="-14"/>
              </w:rPr>
              <w:t xml:space="preserve"> </w:t>
            </w:r>
            <w:r>
              <w:t>высокий</w:t>
            </w:r>
            <w:r>
              <w:rPr>
                <w:spacing w:val="-14"/>
              </w:rPr>
              <w:t xml:space="preserve"> </w:t>
            </w:r>
            <w:r>
              <w:t>удар в</w:t>
            </w:r>
            <w:r>
              <w:rPr>
                <w:spacing w:val="-2"/>
              </w:rPr>
              <w:t xml:space="preserve"> </w:t>
            </w:r>
            <w:r>
              <w:t>поле,</w:t>
            </w:r>
            <w:r>
              <w:rPr>
                <w:spacing w:val="-1"/>
              </w:rPr>
              <w:t xml:space="preserve"> </w:t>
            </w:r>
            <w:r>
              <w:t>для</w:t>
            </w:r>
            <w:r>
              <w:rPr>
                <w:spacing w:val="-2"/>
              </w:rPr>
              <w:t xml:space="preserve"> </w:t>
            </w:r>
            <w:r>
              <w:t>того</w:t>
            </w:r>
            <w:r>
              <w:rPr>
                <w:spacing w:val="-1"/>
              </w:rPr>
              <w:t xml:space="preserve"> </w:t>
            </w:r>
            <w:r>
              <w:t>чтобы отобрать</w:t>
            </w:r>
            <w:r>
              <w:rPr>
                <w:spacing w:val="-14"/>
              </w:rPr>
              <w:t xml:space="preserve"> </w:t>
            </w:r>
            <w:r>
              <w:t>пространство у соперника -</w:t>
            </w:r>
          </w:p>
          <w:p w:rsidR="008A036E" w:rsidRDefault="00871284">
            <w:pPr>
              <w:pStyle w:val="TableParagraph"/>
              <w:spacing w:line="238" w:lineRule="exact"/>
              <w:ind w:left="107"/>
              <w:jc w:val="both"/>
            </w:pPr>
            <w:r>
              <w:t>получение</w:t>
            </w:r>
            <w:r>
              <w:rPr>
                <w:spacing w:val="-7"/>
              </w:rPr>
              <w:t xml:space="preserve"> </w:t>
            </w:r>
            <w:r>
              <w:rPr>
                <w:spacing w:val="-2"/>
              </w:rPr>
              <w:t>территории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107"/>
            </w:pPr>
            <w:r>
              <w:t>Набегание,</w:t>
            </w:r>
            <w:r>
              <w:rPr>
                <w:spacing w:val="-9"/>
              </w:rPr>
              <w:t xml:space="preserve"> </w:t>
            </w:r>
            <w:r>
              <w:rPr>
                <w:spacing w:val="-2"/>
              </w:rPr>
              <w:t>ловля,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1773"/>
        </w:trPr>
        <w:tc>
          <w:tcPr>
            <w:tcW w:w="2376" w:type="dxa"/>
          </w:tcPr>
          <w:p w:rsidR="008A036E" w:rsidRDefault="00871284">
            <w:pPr>
              <w:pStyle w:val="TableParagraph"/>
              <w:ind w:left="107" w:right="55"/>
            </w:pPr>
            <w:r>
              <w:t>подбор</w:t>
            </w:r>
            <w:r>
              <w:rPr>
                <w:spacing w:val="-14"/>
              </w:rPr>
              <w:t xml:space="preserve"> </w:t>
            </w:r>
            <w:r>
              <w:t>катящегося мяча после удара,</w:t>
            </w:r>
          </w:p>
          <w:p w:rsidR="008A036E" w:rsidRDefault="00871284">
            <w:pPr>
              <w:pStyle w:val="TableParagraph"/>
              <w:ind w:left="107" w:right="266"/>
            </w:pPr>
            <w:r>
              <w:t>сохранение</w:t>
            </w:r>
            <w:r>
              <w:rPr>
                <w:spacing w:val="-14"/>
              </w:rPr>
              <w:t xml:space="preserve"> </w:t>
            </w:r>
            <w:r>
              <w:t>владения или борьба за</w:t>
            </w:r>
          </w:p>
          <w:p w:rsidR="008A036E" w:rsidRDefault="00871284">
            <w:pPr>
              <w:pStyle w:val="TableParagraph"/>
              <w:ind w:left="107"/>
            </w:pPr>
            <w:r>
              <w:t>овладение</w:t>
            </w:r>
            <w:r>
              <w:rPr>
                <w:spacing w:val="-14"/>
              </w:rPr>
              <w:t xml:space="preserve"> </w:t>
            </w:r>
            <w:r>
              <w:t>мячом</w:t>
            </w:r>
            <w:r>
              <w:rPr>
                <w:spacing w:val="-14"/>
              </w:rPr>
              <w:t xml:space="preserve"> </w:t>
            </w:r>
            <w:r>
              <w:t xml:space="preserve">- </w:t>
            </w:r>
            <w:r>
              <w:rPr>
                <w:spacing w:val="-2"/>
              </w:rPr>
              <w:t>восстановить</w:t>
            </w:r>
          </w:p>
          <w:p w:rsidR="008A036E" w:rsidRDefault="00871284">
            <w:pPr>
              <w:pStyle w:val="TableParagraph"/>
              <w:spacing w:line="240" w:lineRule="exact"/>
              <w:ind w:left="107"/>
            </w:pPr>
            <w:r>
              <w:t>владение</w:t>
            </w:r>
            <w:r>
              <w:rPr>
                <w:spacing w:val="-5"/>
              </w:rPr>
              <w:t xml:space="preserve"> </w:t>
            </w:r>
            <w:r>
              <w:rPr>
                <w:spacing w:val="-2"/>
              </w:rPr>
              <w:t>мячом</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BD3D65">
        <w:trPr>
          <w:trHeight w:val="1265"/>
        </w:trPr>
        <w:tc>
          <w:tcPr>
            <w:tcW w:w="2376" w:type="dxa"/>
            <w:shd w:val="clear" w:color="auto" w:fill="D9D9D9"/>
          </w:tcPr>
          <w:p w:rsidR="008A036E" w:rsidRDefault="00871284">
            <w:pPr>
              <w:pStyle w:val="TableParagraph"/>
              <w:ind w:left="107"/>
              <w:rPr>
                <w:b/>
              </w:rPr>
            </w:pPr>
            <w:r>
              <w:rPr>
                <w:b/>
              </w:rPr>
              <w:t xml:space="preserve">Защита – </w:t>
            </w:r>
            <w:r>
              <w:rPr>
                <w:b/>
                <w:spacing w:val="-2"/>
              </w:rPr>
              <w:t xml:space="preserve">противодействие </w:t>
            </w:r>
            <w:r>
              <w:rPr>
                <w:b/>
              </w:rPr>
              <w:t>попыткам атаки пройти линию</w:t>
            </w:r>
          </w:p>
          <w:p w:rsidR="008A036E" w:rsidRDefault="00871284">
            <w:pPr>
              <w:pStyle w:val="TableParagraph"/>
              <w:spacing w:line="235" w:lineRule="exact"/>
              <w:ind w:left="107"/>
              <w:rPr>
                <w:b/>
              </w:rPr>
            </w:pPr>
            <w:r>
              <w:rPr>
                <w:b/>
                <w:spacing w:val="-2"/>
              </w:rPr>
              <w:t>защиты</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357" w:type="dxa"/>
            <w:tcBorders>
              <w:left w:val="double" w:sz="4" w:space="0" w:color="000000"/>
            </w:tcBorders>
            <w:shd w:val="clear" w:color="auto" w:fill="D9D9D9"/>
          </w:tcPr>
          <w:p w:rsidR="008A036E" w:rsidRDefault="008A036E">
            <w:pPr>
              <w:pStyle w:val="TableParagraph"/>
              <w:rPr>
                <w:sz w:val="20"/>
              </w:rPr>
            </w:pPr>
          </w:p>
        </w:tc>
        <w:tc>
          <w:tcPr>
            <w:tcW w:w="424" w:type="dxa"/>
            <w:shd w:val="clear" w:color="auto" w:fill="D9D9D9"/>
          </w:tcPr>
          <w:p w:rsidR="008A036E" w:rsidRDefault="008A036E">
            <w:pPr>
              <w:pStyle w:val="TableParagraph"/>
              <w:rPr>
                <w:sz w:val="20"/>
              </w:rPr>
            </w:pPr>
          </w:p>
        </w:tc>
      </w:tr>
      <w:tr w:rsidR="008A036E">
        <w:trPr>
          <w:trHeight w:val="1012"/>
        </w:trPr>
        <w:tc>
          <w:tcPr>
            <w:tcW w:w="2376" w:type="dxa"/>
          </w:tcPr>
          <w:p w:rsidR="008A036E" w:rsidRDefault="00871284">
            <w:pPr>
              <w:pStyle w:val="TableParagraph"/>
              <w:ind w:left="107" w:right="103"/>
            </w:pPr>
            <w:r>
              <w:t>Делающий захват - оттеснение</w:t>
            </w:r>
            <w:r>
              <w:rPr>
                <w:spacing w:val="-14"/>
              </w:rPr>
              <w:t xml:space="preserve"> </w:t>
            </w:r>
            <w:r>
              <w:t>со</w:t>
            </w:r>
            <w:r>
              <w:rPr>
                <w:spacing w:val="-14"/>
              </w:rPr>
              <w:t xml:space="preserve"> </w:t>
            </w:r>
            <w:r>
              <w:t>своей</w:t>
            </w:r>
          </w:p>
          <w:p w:rsidR="008A036E" w:rsidRDefault="00871284">
            <w:pPr>
              <w:pStyle w:val="TableParagraph"/>
              <w:spacing w:line="252" w:lineRule="exact"/>
              <w:ind w:left="107" w:right="521"/>
            </w:pPr>
            <w:r>
              <w:t>территории,</w:t>
            </w:r>
            <w:r>
              <w:rPr>
                <w:spacing w:val="-14"/>
              </w:rPr>
              <w:t xml:space="preserve"> </w:t>
            </w:r>
            <w:r>
              <w:t xml:space="preserve">отбор </w:t>
            </w: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758"/>
        </w:trPr>
        <w:tc>
          <w:tcPr>
            <w:tcW w:w="2376" w:type="dxa"/>
          </w:tcPr>
          <w:p w:rsidR="008A036E" w:rsidRDefault="00871284">
            <w:pPr>
              <w:pStyle w:val="TableParagraph"/>
              <w:ind w:left="107" w:right="240"/>
            </w:pPr>
            <w:r>
              <w:t>Поддержка</w:t>
            </w:r>
            <w:r>
              <w:rPr>
                <w:spacing w:val="-14"/>
              </w:rPr>
              <w:t xml:space="preserve"> </w:t>
            </w:r>
            <w:r>
              <w:t>(овладеть мячом) – реакция по</w:t>
            </w:r>
          </w:p>
          <w:p w:rsidR="008A036E" w:rsidRDefault="00871284">
            <w:pPr>
              <w:pStyle w:val="TableParagraph"/>
              <w:spacing w:line="238" w:lineRule="exact"/>
              <w:ind w:left="107"/>
            </w:pPr>
            <w:r>
              <w:rPr>
                <w:spacing w:val="-2"/>
              </w:rPr>
              <w:t>ситуации</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BD3D65">
        <w:trPr>
          <w:trHeight w:val="1737"/>
        </w:trPr>
        <w:tc>
          <w:tcPr>
            <w:tcW w:w="2376" w:type="dxa"/>
            <w:shd w:val="clear" w:color="auto" w:fill="D9D9D9"/>
          </w:tcPr>
          <w:p w:rsidR="008A036E" w:rsidRDefault="00871284">
            <w:pPr>
              <w:pStyle w:val="TableParagraph"/>
              <w:ind w:left="107" w:right="95"/>
              <w:rPr>
                <w:sz w:val="21"/>
              </w:rPr>
            </w:pPr>
            <w:r>
              <w:rPr>
                <w:b/>
              </w:rPr>
              <w:t xml:space="preserve">Возобновление игры (начальный удар и 22) – борьба за владение мячом - </w:t>
            </w:r>
            <w:r>
              <w:rPr>
                <w:spacing w:val="-2"/>
                <w:sz w:val="21"/>
              </w:rPr>
              <w:t xml:space="preserve">мультифункциональная </w:t>
            </w:r>
            <w:r>
              <w:rPr>
                <w:sz w:val="21"/>
              </w:rPr>
              <w:t>техника на всех</w:t>
            </w:r>
          </w:p>
          <w:p w:rsidR="008A036E" w:rsidRDefault="00871284">
            <w:pPr>
              <w:pStyle w:val="TableParagraph"/>
              <w:spacing w:line="224" w:lineRule="exact"/>
              <w:ind w:left="107"/>
              <w:rPr>
                <w:sz w:val="21"/>
              </w:rPr>
            </w:pPr>
            <w:r>
              <w:rPr>
                <w:spacing w:val="-2"/>
                <w:sz w:val="21"/>
              </w:rPr>
              <w:t>позициях</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357" w:type="dxa"/>
            <w:tcBorders>
              <w:left w:val="double" w:sz="4" w:space="0" w:color="000000"/>
            </w:tcBorders>
            <w:shd w:val="clear" w:color="auto" w:fill="D9D9D9"/>
          </w:tcPr>
          <w:p w:rsidR="008A036E" w:rsidRDefault="008A036E">
            <w:pPr>
              <w:pStyle w:val="TableParagraph"/>
              <w:rPr>
                <w:sz w:val="20"/>
              </w:rPr>
            </w:pPr>
          </w:p>
        </w:tc>
        <w:tc>
          <w:tcPr>
            <w:tcW w:w="424" w:type="dxa"/>
            <w:shd w:val="clear" w:color="auto" w:fill="D9D9D9"/>
          </w:tcPr>
          <w:p w:rsidR="008A036E" w:rsidRDefault="008A036E">
            <w:pPr>
              <w:pStyle w:val="TableParagraph"/>
              <w:rPr>
                <w:sz w:val="20"/>
              </w:rPr>
            </w:pPr>
          </w:p>
        </w:tc>
      </w:tr>
      <w:tr w:rsidR="008A036E">
        <w:trPr>
          <w:trHeight w:val="1264"/>
        </w:trPr>
        <w:tc>
          <w:tcPr>
            <w:tcW w:w="2376" w:type="dxa"/>
          </w:tcPr>
          <w:p w:rsidR="008A036E" w:rsidRDefault="00871284">
            <w:pPr>
              <w:pStyle w:val="TableParagraph"/>
              <w:ind w:left="107" w:right="128"/>
            </w:pPr>
            <w:r>
              <w:rPr>
                <w:spacing w:val="-2"/>
              </w:rPr>
              <w:t xml:space="preserve">Принимающая </w:t>
            </w:r>
            <w:r>
              <w:t xml:space="preserve">команда - </w:t>
            </w:r>
            <w:r>
              <w:rPr>
                <w:spacing w:val="-2"/>
              </w:rPr>
              <w:t xml:space="preserve">первоначальное </w:t>
            </w:r>
            <w:r>
              <w:t>построение</w:t>
            </w:r>
            <w:r>
              <w:rPr>
                <w:spacing w:val="-14"/>
              </w:rPr>
              <w:t xml:space="preserve"> </w:t>
            </w:r>
            <w:r>
              <w:t>под</w:t>
            </w:r>
            <w:r>
              <w:rPr>
                <w:spacing w:val="-14"/>
              </w:rPr>
              <w:t xml:space="preserve"> </w:t>
            </w:r>
            <w:r>
              <w:t>прием</w:t>
            </w:r>
          </w:p>
          <w:p w:rsidR="008A036E" w:rsidRDefault="00871284">
            <w:pPr>
              <w:pStyle w:val="TableParagraph"/>
              <w:spacing w:line="239" w:lineRule="exact"/>
              <w:ind w:left="107"/>
            </w:pP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758"/>
        </w:trPr>
        <w:tc>
          <w:tcPr>
            <w:tcW w:w="2376" w:type="dxa"/>
          </w:tcPr>
          <w:p w:rsidR="008A036E" w:rsidRDefault="00871284">
            <w:pPr>
              <w:pStyle w:val="TableParagraph"/>
              <w:ind w:left="107" w:right="549"/>
            </w:pPr>
            <w:r>
              <w:rPr>
                <w:spacing w:val="-2"/>
              </w:rPr>
              <w:t xml:space="preserve">Принимающая </w:t>
            </w:r>
            <w:r>
              <w:t>команда</w:t>
            </w:r>
            <w:r>
              <w:rPr>
                <w:spacing w:val="-14"/>
              </w:rPr>
              <w:t xml:space="preserve"> </w:t>
            </w:r>
            <w:r>
              <w:t>–</w:t>
            </w:r>
            <w:r>
              <w:rPr>
                <w:spacing w:val="-14"/>
              </w:rPr>
              <w:t xml:space="preserve"> </w:t>
            </w:r>
            <w:r>
              <w:t>ловля/</w:t>
            </w:r>
          </w:p>
          <w:p w:rsidR="008A036E" w:rsidRDefault="00871284">
            <w:pPr>
              <w:pStyle w:val="TableParagraph"/>
              <w:spacing w:line="238" w:lineRule="exact"/>
              <w:ind w:left="107"/>
            </w:pPr>
            <w:r>
              <w:t>отыгрыш</w:t>
            </w:r>
            <w:r>
              <w:rPr>
                <w:spacing w:val="-2"/>
              </w:rPr>
              <w:t xml:space="preserve"> </w:t>
            </w: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1012"/>
        </w:trPr>
        <w:tc>
          <w:tcPr>
            <w:tcW w:w="2376" w:type="dxa"/>
          </w:tcPr>
          <w:p w:rsidR="008A036E" w:rsidRDefault="00871284">
            <w:pPr>
              <w:pStyle w:val="TableParagraph"/>
              <w:ind w:left="107" w:right="157"/>
            </w:pPr>
            <w:r>
              <w:rPr>
                <w:spacing w:val="-2"/>
              </w:rPr>
              <w:t xml:space="preserve">Принимающая </w:t>
            </w:r>
            <w:r>
              <w:t>команда</w:t>
            </w:r>
            <w:r>
              <w:rPr>
                <w:spacing w:val="-14"/>
              </w:rPr>
              <w:t xml:space="preserve"> </w:t>
            </w:r>
            <w:r>
              <w:t>–</w:t>
            </w:r>
            <w:r>
              <w:rPr>
                <w:spacing w:val="-14"/>
              </w:rPr>
              <w:t xml:space="preserve"> </w:t>
            </w:r>
            <w:r>
              <w:t xml:space="preserve">поддержка, </w:t>
            </w:r>
            <w:r>
              <w:rPr>
                <w:spacing w:val="-2"/>
              </w:rPr>
              <w:t>обеспечение</w:t>
            </w:r>
          </w:p>
          <w:p w:rsidR="008A036E" w:rsidRDefault="00871284">
            <w:pPr>
              <w:pStyle w:val="TableParagraph"/>
              <w:spacing w:line="238" w:lineRule="exact"/>
              <w:ind w:left="107"/>
            </w:pPr>
            <w:r>
              <w:t>сохранности</w:t>
            </w:r>
            <w:r>
              <w:rPr>
                <w:spacing w:val="-5"/>
              </w:rPr>
              <w:t xml:space="preserve"> </w:t>
            </w:r>
            <w:r>
              <w:t>мяча</w:t>
            </w:r>
            <w:r>
              <w:rPr>
                <w:spacing w:val="-6"/>
              </w:rPr>
              <w:t xml:space="preserve"> </w:t>
            </w:r>
            <w:r>
              <w:rPr>
                <w:spacing w:val="-10"/>
              </w:rPr>
              <w:t>и</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2268"/>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357"/>
        <w:gridCol w:w="424"/>
      </w:tblGrid>
      <w:tr w:rsidR="008A036E">
        <w:trPr>
          <w:trHeight w:val="261"/>
        </w:trPr>
        <w:tc>
          <w:tcPr>
            <w:tcW w:w="2376" w:type="dxa"/>
            <w:gridSpan w:val="2"/>
          </w:tcPr>
          <w:p w:rsidR="008A036E" w:rsidRDefault="00871284">
            <w:pPr>
              <w:pStyle w:val="TableParagraph"/>
              <w:spacing w:line="242" w:lineRule="exact"/>
              <w:ind w:left="107"/>
            </w:pPr>
            <w:r>
              <w:t>вывод</w:t>
            </w:r>
            <w:r>
              <w:rPr>
                <w:spacing w:val="-1"/>
              </w:rPr>
              <w:t xml:space="preserve"> </w:t>
            </w:r>
            <w:r>
              <w:t>его</w:t>
            </w:r>
            <w:r>
              <w:rPr>
                <w:spacing w:val="-2"/>
              </w:rPr>
              <w:t xml:space="preserve"> </w:t>
            </w:r>
            <w:r>
              <w:t>в</w:t>
            </w:r>
            <w:r>
              <w:rPr>
                <w:spacing w:val="-1"/>
              </w:rPr>
              <w:t xml:space="preserve"> </w:t>
            </w:r>
            <w:r>
              <w:rPr>
                <w:spacing w:val="-4"/>
              </w:rPr>
              <w:t>игру</w:t>
            </w: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37" w:type="dxa"/>
            <w:tcBorders>
              <w:right w:val="double" w:sz="4" w:space="0" w:color="000000"/>
            </w:tcBorders>
          </w:tcPr>
          <w:p w:rsidR="008A036E" w:rsidRDefault="008A036E">
            <w:pPr>
              <w:pStyle w:val="TableParagraph"/>
              <w:rPr>
                <w:sz w:val="18"/>
              </w:rPr>
            </w:pPr>
          </w:p>
        </w:tc>
        <w:tc>
          <w:tcPr>
            <w:tcW w:w="32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329"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98" w:type="dxa"/>
            <w:tcBorders>
              <w:right w:val="double" w:sz="4" w:space="0" w:color="000000"/>
            </w:tcBorders>
          </w:tcPr>
          <w:p w:rsidR="008A036E" w:rsidRDefault="008A036E">
            <w:pPr>
              <w:pStyle w:val="TableParagraph"/>
              <w:rPr>
                <w:sz w:val="18"/>
              </w:rPr>
            </w:pPr>
          </w:p>
        </w:tc>
        <w:tc>
          <w:tcPr>
            <w:tcW w:w="264"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10" w:type="dxa"/>
            <w:tcBorders>
              <w:right w:val="double" w:sz="4" w:space="0" w:color="000000"/>
            </w:tcBorders>
          </w:tcPr>
          <w:p w:rsidR="008A036E" w:rsidRDefault="008A036E">
            <w:pPr>
              <w:pStyle w:val="TableParagraph"/>
              <w:rPr>
                <w:sz w:val="18"/>
              </w:rPr>
            </w:pPr>
          </w:p>
        </w:tc>
        <w:tc>
          <w:tcPr>
            <w:tcW w:w="255"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51" w:type="dxa"/>
            <w:tcBorders>
              <w:right w:val="double" w:sz="4" w:space="0" w:color="000000"/>
            </w:tcBorders>
          </w:tcPr>
          <w:p w:rsidR="008A036E" w:rsidRDefault="008A036E">
            <w:pPr>
              <w:pStyle w:val="TableParagraph"/>
              <w:rPr>
                <w:sz w:val="18"/>
              </w:rPr>
            </w:pPr>
          </w:p>
        </w:tc>
        <w:tc>
          <w:tcPr>
            <w:tcW w:w="238"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39"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95" w:type="dxa"/>
            <w:tcBorders>
              <w:right w:val="double" w:sz="4" w:space="0" w:color="000000"/>
            </w:tcBorders>
          </w:tcPr>
          <w:p w:rsidR="008A036E" w:rsidRDefault="008A036E">
            <w:pPr>
              <w:pStyle w:val="TableParagraph"/>
              <w:rPr>
                <w:sz w:val="18"/>
              </w:rPr>
            </w:pPr>
          </w:p>
        </w:tc>
        <w:tc>
          <w:tcPr>
            <w:tcW w:w="357" w:type="dxa"/>
            <w:tcBorders>
              <w:left w:val="double" w:sz="4" w:space="0" w:color="000000"/>
            </w:tcBorders>
          </w:tcPr>
          <w:p w:rsidR="008A036E" w:rsidRDefault="008A036E">
            <w:pPr>
              <w:pStyle w:val="TableParagraph"/>
              <w:rPr>
                <w:sz w:val="18"/>
              </w:rPr>
            </w:pPr>
          </w:p>
        </w:tc>
        <w:tc>
          <w:tcPr>
            <w:tcW w:w="424" w:type="dxa"/>
          </w:tcPr>
          <w:p w:rsidR="008A036E" w:rsidRDefault="008A036E">
            <w:pPr>
              <w:pStyle w:val="TableParagraph"/>
              <w:rPr>
                <w:sz w:val="18"/>
              </w:rPr>
            </w:pPr>
          </w:p>
        </w:tc>
      </w:tr>
      <w:tr w:rsidR="008A036E">
        <w:trPr>
          <w:trHeight w:val="506"/>
        </w:trPr>
        <w:tc>
          <w:tcPr>
            <w:tcW w:w="2376" w:type="dxa"/>
            <w:gridSpan w:val="2"/>
          </w:tcPr>
          <w:p w:rsidR="008A036E" w:rsidRDefault="00871284">
            <w:pPr>
              <w:pStyle w:val="TableParagraph"/>
              <w:spacing w:line="246" w:lineRule="exact"/>
              <w:ind w:left="107"/>
            </w:pPr>
            <w:r>
              <w:t>Бьющая</w:t>
            </w:r>
            <w:r>
              <w:rPr>
                <w:spacing w:val="-3"/>
              </w:rPr>
              <w:t xml:space="preserve"> </w:t>
            </w:r>
            <w:r>
              <w:t>команда</w:t>
            </w:r>
            <w:r>
              <w:rPr>
                <w:spacing w:val="-2"/>
              </w:rPr>
              <w:t xml:space="preserve"> </w:t>
            </w:r>
            <w:r>
              <w:rPr>
                <w:spacing w:val="-10"/>
              </w:rPr>
              <w:t>-</w:t>
            </w:r>
          </w:p>
          <w:p w:rsidR="008A036E" w:rsidRDefault="00871284">
            <w:pPr>
              <w:pStyle w:val="TableParagraph"/>
              <w:spacing w:line="240" w:lineRule="exact"/>
              <w:ind w:left="107"/>
            </w:pPr>
            <w:r>
              <w:t>удар</w:t>
            </w:r>
            <w:r>
              <w:rPr>
                <w:spacing w:val="-10"/>
              </w:rPr>
              <w:t xml:space="preserve"> </w:t>
            </w:r>
            <w:r>
              <w:t>дроп-</w:t>
            </w:r>
            <w:r>
              <w:rPr>
                <w:spacing w:val="-5"/>
              </w:rPr>
              <w:t>гол</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1010"/>
        </w:trPr>
        <w:tc>
          <w:tcPr>
            <w:tcW w:w="2376" w:type="dxa"/>
            <w:gridSpan w:val="2"/>
          </w:tcPr>
          <w:p w:rsidR="008A036E" w:rsidRDefault="00871284">
            <w:pPr>
              <w:pStyle w:val="TableParagraph"/>
              <w:ind w:left="107"/>
            </w:pPr>
            <w:r>
              <w:t>Бьющая команда - варианты</w:t>
            </w:r>
            <w:r>
              <w:rPr>
                <w:spacing w:val="-14"/>
              </w:rPr>
              <w:t xml:space="preserve"> </w:t>
            </w:r>
            <w:r>
              <w:t>набегания (оказание игрового</w:t>
            </w:r>
          </w:p>
          <w:p w:rsidR="008A036E" w:rsidRDefault="00871284">
            <w:pPr>
              <w:pStyle w:val="TableParagraph"/>
              <w:spacing w:line="237" w:lineRule="exact"/>
              <w:ind w:left="107"/>
            </w:pPr>
            <w:r>
              <w:rPr>
                <w:spacing w:val="-2"/>
              </w:rPr>
              <w:t>давления)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52" w:lineRule="exact"/>
              <w:ind w:left="107"/>
            </w:pPr>
            <w:r>
              <w:t>Бьющая</w:t>
            </w:r>
            <w:r>
              <w:rPr>
                <w:spacing w:val="-14"/>
              </w:rPr>
              <w:t xml:space="preserve"> </w:t>
            </w:r>
            <w:r>
              <w:t>команда</w:t>
            </w:r>
            <w:r>
              <w:rPr>
                <w:spacing w:val="-14"/>
              </w:rPr>
              <w:t xml:space="preserve"> </w:t>
            </w:r>
            <w:r>
              <w:t>- борьба за мяч</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760"/>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spacing w:before="1" w:line="253" w:lineRule="exact"/>
              <w:ind w:left="4"/>
              <w:rPr>
                <w:b/>
              </w:rPr>
            </w:pPr>
            <w:r>
              <w:rPr>
                <w:b/>
              </w:rPr>
              <w:t>Поддержка</w:t>
            </w:r>
            <w:r>
              <w:rPr>
                <w:b/>
                <w:spacing w:val="-10"/>
              </w:rPr>
              <w:t xml:space="preserve"> –</w:t>
            </w:r>
          </w:p>
          <w:p w:rsidR="008A036E" w:rsidRDefault="00871284">
            <w:pPr>
              <w:pStyle w:val="TableParagraph"/>
              <w:spacing w:line="252" w:lineRule="exact"/>
              <w:ind w:left="4" w:right="155"/>
              <w:rPr>
                <w:b/>
              </w:rPr>
            </w:pPr>
            <w:r>
              <w:rPr>
                <w:b/>
              </w:rPr>
              <w:t>усиление</w:t>
            </w:r>
            <w:r>
              <w:rPr>
                <w:b/>
                <w:spacing w:val="-14"/>
              </w:rPr>
              <w:t xml:space="preserve"> </w:t>
            </w:r>
            <w:r>
              <w:rPr>
                <w:b/>
              </w:rPr>
              <w:t>игры</w:t>
            </w:r>
            <w:r>
              <w:rPr>
                <w:b/>
                <w:spacing w:val="-14"/>
              </w:rPr>
              <w:t xml:space="preserve"> </w:t>
            </w:r>
            <w:r>
              <w:rPr>
                <w:b/>
              </w:rPr>
              <w:t>в атаке и защите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357" w:type="dxa"/>
            <w:tcBorders>
              <w:left w:val="double" w:sz="4" w:space="0" w:color="000000"/>
            </w:tcBorders>
            <w:shd w:val="clear" w:color="auto" w:fill="D9D9D9"/>
          </w:tcPr>
          <w:p w:rsidR="008A036E" w:rsidRDefault="008A036E">
            <w:pPr>
              <w:pStyle w:val="TableParagraph"/>
            </w:pPr>
          </w:p>
        </w:tc>
        <w:tc>
          <w:tcPr>
            <w:tcW w:w="424" w:type="dxa"/>
            <w:shd w:val="clear" w:color="auto" w:fill="D9D9D9"/>
          </w:tcPr>
          <w:p w:rsidR="008A036E" w:rsidRDefault="008A036E">
            <w:pPr>
              <w:pStyle w:val="TableParagraph"/>
            </w:pPr>
          </w:p>
        </w:tc>
      </w:tr>
      <w:tr w:rsidR="008A036E">
        <w:trPr>
          <w:trHeight w:val="275"/>
        </w:trPr>
        <w:tc>
          <w:tcPr>
            <w:tcW w:w="2376" w:type="dxa"/>
            <w:gridSpan w:val="2"/>
          </w:tcPr>
          <w:p w:rsidR="008A036E" w:rsidRDefault="00871284">
            <w:pPr>
              <w:pStyle w:val="TableParagraph"/>
              <w:spacing w:before="15" w:line="240" w:lineRule="exact"/>
              <w:ind w:left="107"/>
            </w:pPr>
            <w:r>
              <w:t>1-й</w:t>
            </w:r>
            <w:r>
              <w:rPr>
                <w:spacing w:val="-3"/>
              </w:rPr>
              <w:t xml:space="preserve"> </w:t>
            </w:r>
            <w:r>
              <w:t>игрок</w:t>
            </w:r>
            <w:r>
              <w:rPr>
                <w:spacing w:val="-2"/>
              </w:rPr>
              <w:t xml:space="preserve"> </w:t>
            </w:r>
            <w:r>
              <w:t>в</w:t>
            </w:r>
            <w:r>
              <w:rPr>
                <w:spacing w:val="-2"/>
              </w:rPr>
              <w:t xml:space="preserve"> поддержке</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506"/>
        </w:trPr>
        <w:tc>
          <w:tcPr>
            <w:tcW w:w="2376" w:type="dxa"/>
            <w:gridSpan w:val="2"/>
          </w:tcPr>
          <w:p w:rsidR="008A036E" w:rsidRDefault="00871284">
            <w:pPr>
              <w:pStyle w:val="TableParagraph"/>
              <w:spacing w:line="246" w:lineRule="exact"/>
              <w:ind w:left="107"/>
            </w:pPr>
            <w:r>
              <w:t>Остальные</w:t>
            </w:r>
            <w:r>
              <w:rPr>
                <w:spacing w:val="-4"/>
              </w:rPr>
              <w:t xml:space="preserve"> </w:t>
            </w:r>
            <w:r>
              <w:rPr>
                <w:spacing w:val="-2"/>
              </w:rPr>
              <w:t>игроки</w:t>
            </w:r>
          </w:p>
          <w:p w:rsidR="008A036E" w:rsidRDefault="00871284">
            <w:pPr>
              <w:pStyle w:val="TableParagraph"/>
              <w:spacing w:line="240" w:lineRule="exact"/>
              <w:ind w:left="107"/>
            </w:pPr>
            <w:r>
              <w:rPr>
                <w:spacing w:val="-2"/>
              </w:rPr>
              <w:t>поддержки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757"/>
        </w:trPr>
        <w:tc>
          <w:tcPr>
            <w:tcW w:w="2376" w:type="dxa"/>
            <w:gridSpan w:val="2"/>
          </w:tcPr>
          <w:p w:rsidR="008A036E" w:rsidRDefault="00871284">
            <w:pPr>
              <w:pStyle w:val="TableParagraph"/>
              <w:ind w:left="107" w:right="773"/>
            </w:pPr>
            <w:r>
              <w:t>Выбор</w:t>
            </w:r>
            <w:r>
              <w:rPr>
                <w:spacing w:val="-14"/>
              </w:rPr>
              <w:t xml:space="preserve"> </w:t>
            </w:r>
            <w:r>
              <w:t>лучшего продолжения в</w:t>
            </w:r>
          </w:p>
          <w:p w:rsidR="008A036E" w:rsidRDefault="00871284">
            <w:pPr>
              <w:pStyle w:val="TableParagraph"/>
              <w:spacing w:line="238" w:lineRule="exact"/>
              <w:ind w:left="107"/>
            </w:pPr>
            <w:r>
              <w:rPr>
                <w:spacing w:val="-2"/>
              </w:rPr>
              <w:t>поддержке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BD3D65">
        <w:trPr>
          <w:trHeight w:val="275"/>
        </w:trPr>
        <w:tc>
          <w:tcPr>
            <w:tcW w:w="2376" w:type="dxa"/>
            <w:gridSpan w:val="2"/>
            <w:shd w:val="clear" w:color="auto" w:fill="D9D9D9"/>
          </w:tcPr>
          <w:p w:rsidR="008A036E" w:rsidRDefault="00871284">
            <w:pPr>
              <w:pStyle w:val="TableParagraph"/>
              <w:spacing w:before="22" w:line="233" w:lineRule="exact"/>
              <w:ind w:left="107"/>
              <w:rPr>
                <w:b/>
              </w:rPr>
            </w:pPr>
            <w:r>
              <w:rPr>
                <w:b/>
                <w:spacing w:val="-2"/>
              </w:rPr>
              <w:t>Контратака</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357" w:type="dxa"/>
            <w:tcBorders>
              <w:left w:val="double" w:sz="4" w:space="0" w:color="000000"/>
            </w:tcBorders>
            <w:shd w:val="clear" w:color="auto" w:fill="D9D9D9"/>
          </w:tcPr>
          <w:p w:rsidR="008A036E" w:rsidRDefault="008A036E">
            <w:pPr>
              <w:pStyle w:val="TableParagraph"/>
              <w:rPr>
                <w:sz w:val="20"/>
              </w:rPr>
            </w:pPr>
          </w:p>
        </w:tc>
        <w:tc>
          <w:tcPr>
            <w:tcW w:w="424" w:type="dxa"/>
            <w:shd w:val="clear" w:color="auto" w:fill="D9D9D9"/>
          </w:tcPr>
          <w:p w:rsidR="008A036E" w:rsidRDefault="008A036E">
            <w:pPr>
              <w:pStyle w:val="TableParagraph"/>
              <w:rPr>
                <w:sz w:val="20"/>
              </w:rPr>
            </w:pPr>
          </w:p>
        </w:tc>
      </w:tr>
      <w:tr w:rsidR="008A036E">
        <w:trPr>
          <w:trHeight w:val="506"/>
        </w:trPr>
        <w:tc>
          <w:tcPr>
            <w:tcW w:w="2376" w:type="dxa"/>
            <w:gridSpan w:val="2"/>
          </w:tcPr>
          <w:p w:rsidR="008A036E" w:rsidRDefault="00871284">
            <w:pPr>
              <w:pStyle w:val="TableParagraph"/>
              <w:spacing w:line="249" w:lineRule="exact"/>
              <w:ind w:left="107"/>
            </w:pPr>
            <w:r>
              <w:t>Ловящий/</w:t>
            </w:r>
            <w:r>
              <w:rPr>
                <w:spacing w:val="-7"/>
              </w:rPr>
              <w:t xml:space="preserve"> </w:t>
            </w:r>
            <w:r>
              <w:t>игрок</w:t>
            </w:r>
            <w:r>
              <w:rPr>
                <w:spacing w:val="-5"/>
              </w:rPr>
              <w:t xml:space="preserve"> </w:t>
            </w:r>
            <w:r>
              <w:rPr>
                <w:spacing w:val="-10"/>
              </w:rPr>
              <w:t>с</w:t>
            </w:r>
          </w:p>
          <w:p w:rsidR="008A036E" w:rsidRDefault="00871284">
            <w:pPr>
              <w:pStyle w:val="TableParagraph"/>
              <w:spacing w:line="238" w:lineRule="exact"/>
              <w:ind w:left="107"/>
            </w:pPr>
            <w:r>
              <w:rPr>
                <w:spacing w:val="-4"/>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357" w:type="dxa"/>
            <w:tcBorders>
              <w:left w:val="double" w:sz="4" w:space="0" w:color="000000"/>
            </w:tcBorders>
          </w:tcPr>
          <w:p w:rsidR="008A036E" w:rsidRDefault="008A036E">
            <w:pPr>
              <w:pStyle w:val="TableParagraph"/>
            </w:pPr>
          </w:p>
        </w:tc>
        <w:tc>
          <w:tcPr>
            <w:tcW w:w="424" w:type="dxa"/>
          </w:tcPr>
          <w:p w:rsidR="008A036E" w:rsidRDefault="008A036E">
            <w:pPr>
              <w:pStyle w:val="TableParagraph"/>
            </w:pPr>
          </w:p>
        </w:tc>
      </w:tr>
      <w:tr w:rsidR="008A036E">
        <w:trPr>
          <w:trHeight w:val="277"/>
        </w:trPr>
        <w:tc>
          <w:tcPr>
            <w:tcW w:w="2376" w:type="dxa"/>
            <w:gridSpan w:val="2"/>
          </w:tcPr>
          <w:p w:rsidR="008A036E" w:rsidRDefault="00871284">
            <w:pPr>
              <w:pStyle w:val="TableParagraph"/>
              <w:spacing w:before="17" w:line="240" w:lineRule="exact"/>
              <w:ind w:left="107"/>
            </w:pPr>
            <w:r>
              <w:t>Начинающий</w:t>
            </w:r>
            <w:r>
              <w:rPr>
                <w:spacing w:val="-7"/>
              </w:rPr>
              <w:t xml:space="preserve"> </w:t>
            </w:r>
            <w:r>
              <w:rPr>
                <w:spacing w:val="-4"/>
              </w:rPr>
              <w:t>атаку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357" w:type="dxa"/>
            <w:tcBorders>
              <w:left w:val="double" w:sz="4" w:space="0" w:color="000000"/>
            </w:tcBorders>
          </w:tcPr>
          <w:p w:rsidR="008A036E" w:rsidRDefault="008A036E">
            <w:pPr>
              <w:pStyle w:val="TableParagraph"/>
              <w:rPr>
                <w:sz w:val="20"/>
              </w:rPr>
            </w:pPr>
          </w:p>
        </w:tc>
        <w:tc>
          <w:tcPr>
            <w:tcW w:w="424" w:type="dxa"/>
          </w:tcPr>
          <w:p w:rsidR="008A036E" w:rsidRDefault="008A036E">
            <w:pPr>
              <w:pStyle w:val="TableParagraph"/>
              <w:rPr>
                <w:sz w:val="20"/>
              </w:rPr>
            </w:pPr>
          </w:p>
        </w:tc>
      </w:tr>
      <w:tr w:rsidR="008A036E">
        <w:trPr>
          <w:trHeight w:val="275"/>
        </w:trPr>
        <w:tc>
          <w:tcPr>
            <w:tcW w:w="2376" w:type="dxa"/>
            <w:gridSpan w:val="2"/>
          </w:tcPr>
          <w:p w:rsidR="008A036E" w:rsidRDefault="00871284">
            <w:pPr>
              <w:pStyle w:val="TableParagraph"/>
              <w:spacing w:before="15" w:line="240" w:lineRule="exact"/>
              <w:ind w:left="107"/>
            </w:pPr>
            <w:r>
              <w:t>Игроки</w:t>
            </w:r>
            <w:r>
              <w:rPr>
                <w:spacing w:val="-2"/>
              </w:rPr>
              <w:t xml:space="preserve"> поддержки</w:t>
            </w:r>
          </w:p>
        </w:tc>
        <w:tc>
          <w:tcPr>
            <w:tcW w:w="280" w:type="dxa"/>
            <w:tcBorders>
              <w:bottom w:val="single" w:sz="4" w:space="0" w:color="D9D9D9"/>
            </w:tcBorders>
          </w:tcPr>
          <w:p w:rsidR="008A036E" w:rsidRDefault="008A036E">
            <w:pPr>
              <w:pStyle w:val="TableParagraph"/>
              <w:rPr>
                <w:sz w:val="20"/>
              </w:rPr>
            </w:pPr>
          </w:p>
        </w:tc>
        <w:tc>
          <w:tcPr>
            <w:tcW w:w="280" w:type="dxa"/>
            <w:tcBorders>
              <w:bottom w:val="single" w:sz="4" w:space="0" w:color="D9D9D9"/>
            </w:tcBorders>
          </w:tcPr>
          <w:p w:rsidR="008A036E" w:rsidRDefault="008A036E">
            <w:pPr>
              <w:pStyle w:val="TableParagraph"/>
              <w:rPr>
                <w:sz w:val="20"/>
              </w:rPr>
            </w:pPr>
          </w:p>
        </w:tc>
        <w:tc>
          <w:tcPr>
            <w:tcW w:w="280" w:type="dxa"/>
            <w:tcBorders>
              <w:bottom w:val="single" w:sz="4" w:space="0" w:color="D9D9D9"/>
            </w:tcBorders>
          </w:tcPr>
          <w:p w:rsidR="008A036E" w:rsidRDefault="008A036E">
            <w:pPr>
              <w:pStyle w:val="TableParagraph"/>
              <w:rPr>
                <w:sz w:val="20"/>
              </w:rPr>
            </w:pPr>
          </w:p>
        </w:tc>
        <w:tc>
          <w:tcPr>
            <w:tcW w:w="237" w:type="dxa"/>
            <w:tcBorders>
              <w:bottom w:val="single" w:sz="4" w:space="0" w:color="D9D9D9"/>
              <w:right w:val="double" w:sz="4" w:space="0" w:color="000000"/>
            </w:tcBorders>
          </w:tcPr>
          <w:p w:rsidR="008A036E" w:rsidRDefault="008A036E">
            <w:pPr>
              <w:pStyle w:val="TableParagraph"/>
              <w:rPr>
                <w:sz w:val="20"/>
              </w:rPr>
            </w:pPr>
          </w:p>
        </w:tc>
        <w:tc>
          <w:tcPr>
            <w:tcW w:w="326"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right w:val="double" w:sz="4" w:space="0" w:color="000000"/>
            </w:tcBorders>
          </w:tcPr>
          <w:p w:rsidR="008A036E" w:rsidRDefault="008A036E">
            <w:pPr>
              <w:pStyle w:val="TableParagraph"/>
              <w:rPr>
                <w:sz w:val="20"/>
              </w:rPr>
            </w:pPr>
          </w:p>
        </w:tc>
        <w:tc>
          <w:tcPr>
            <w:tcW w:w="281"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right w:val="double" w:sz="4" w:space="0" w:color="000000"/>
            </w:tcBorders>
          </w:tcPr>
          <w:p w:rsidR="008A036E" w:rsidRDefault="008A036E">
            <w:pPr>
              <w:pStyle w:val="TableParagraph"/>
              <w:rPr>
                <w:sz w:val="20"/>
              </w:rPr>
            </w:pPr>
          </w:p>
        </w:tc>
        <w:tc>
          <w:tcPr>
            <w:tcW w:w="281"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right w:val="double" w:sz="4" w:space="0" w:color="000000"/>
            </w:tcBorders>
          </w:tcPr>
          <w:p w:rsidR="008A036E" w:rsidRDefault="008A036E">
            <w:pPr>
              <w:pStyle w:val="TableParagraph"/>
              <w:rPr>
                <w:sz w:val="20"/>
              </w:rPr>
            </w:pPr>
          </w:p>
        </w:tc>
        <w:tc>
          <w:tcPr>
            <w:tcW w:w="236" w:type="dxa"/>
            <w:tcBorders>
              <w:left w:val="double" w:sz="4" w:space="0" w:color="000000"/>
              <w:bottom w:val="single" w:sz="4" w:space="0" w:color="D9D9D9"/>
            </w:tcBorders>
          </w:tcPr>
          <w:p w:rsidR="008A036E" w:rsidRDefault="008A036E">
            <w:pPr>
              <w:pStyle w:val="TableParagraph"/>
              <w:rPr>
                <w:sz w:val="20"/>
              </w:rPr>
            </w:pPr>
          </w:p>
        </w:tc>
        <w:tc>
          <w:tcPr>
            <w:tcW w:w="329"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right w:val="double" w:sz="4" w:space="0" w:color="000000"/>
            </w:tcBorders>
          </w:tcPr>
          <w:p w:rsidR="008A036E" w:rsidRDefault="008A036E">
            <w:pPr>
              <w:pStyle w:val="TableParagraph"/>
              <w:rPr>
                <w:sz w:val="20"/>
              </w:rPr>
            </w:pPr>
          </w:p>
        </w:tc>
        <w:tc>
          <w:tcPr>
            <w:tcW w:w="281" w:type="dxa"/>
            <w:tcBorders>
              <w:left w:val="double" w:sz="4" w:space="0" w:color="000000"/>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98" w:type="dxa"/>
            <w:tcBorders>
              <w:bottom w:val="single" w:sz="4" w:space="0" w:color="D9D9D9"/>
              <w:right w:val="double" w:sz="4" w:space="0" w:color="000000"/>
            </w:tcBorders>
          </w:tcPr>
          <w:p w:rsidR="008A036E" w:rsidRDefault="008A036E">
            <w:pPr>
              <w:pStyle w:val="TableParagraph"/>
              <w:rPr>
                <w:sz w:val="20"/>
              </w:rPr>
            </w:pPr>
          </w:p>
        </w:tc>
        <w:tc>
          <w:tcPr>
            <w:tcW w:w="264" w:type="dxa"/>
            <w:tcBorders>
              <w:left w:val="double" w:sz="4" w:space="0" w:color="000000"/>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2" w:type="dxa"/>
            <w:tcBorders>
              <w:bottom w:val="single" w:sz="4" w:space="0" w:color="D9D9D9"/>
            </w:tcBorders>
          </w:tcPr>
          <w:p w:rsidR="008A036E" w:rsidRDefault="008A036E">
            <w:pPr>
              <w:pStyle w:val="TableParagraph"/>
              <w:rPr>
                <w:sz w:val="20"/>
              </w:rPr>
            </w:pPr>
          </w:p>
        </w:tc>
        <w:tc>
          <w:tcPr>
            <w:tcW w:w="310" w:type="dxa"/>
            <w:tcBorders>
              <w:bottom w:val="single" w:sz="4" w:space="0" w:color="D9D9D9"/>
              <w:right w:val="double" w:sz="4" w:space="0" w:color="000000"/>
            </w:tcBorders>
          </w:tcPr>
          <w:p w:rsidR="008A036E" w:rsidRDefault="008A036E">
            <w:pPr>
              <w:pStyle w:val="TableParagraph"/>
              <w:rPr>
                <w:sz w:val="20"/>
              </w:rPr>
            </w:pPr>
          </w:p>
        </w:tc>
        <w:tc>
          <w:tcPr>
            <w:tcW w:w="255"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351" w:type="dxa"/>
            <w:tcBorders>
              <w:bottom w:val="single" w:sz="4" w:space="0" w:color="D9D9D9"/>
              <w:right w:val="double" w:sz="4" w:space="0" w:color="000000"/>
            </w:tcBorders>
          </w:tcPr>
          <w:p w:rsidR="008A036E" w:rsidRDefault="008A036E">
            <w:pPr>
              <w:pStyle w:val="TableParagraph"/>
              <w:rPr>
                <w:sz w:val="20"/>
              </w:rPr>
            </w:pPr>
          </w:p>
        </w:tc>
        <w:tc>
          <w:tcPr>
            <w:tcW w:w="238"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339" w:type="dxa"/>
            <w:tcBorders>
              <w:bottom w:val="single" w:sz="4" w:space="0" w:color="D9D9D9"/>
              <w:right w:val="double" w:sz="4" w:space="0" w:color="000000"/>
            </w:tcBorders>
          </w:tcPr>
          <w:p w:rsidR="008A036E" w:rsidRDefault="008A036E">
            <w:pPr>
              <w:pStyle w:val="TableParagraph"/>
              <w:rPr>
                <w:sz w:val="20"/>
              </w:rPr>
            </w:pPr>
          </w:p>
        </w:tc>
        <w:tc>
          <w:tcPr>
            <w:tcW w:w="236"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95" w:type="dxa"/>
            <w:tcBorders>
              <w:bottom w:val="single" w:sz="4" w:space="0" w:color="D9D9D9"/>
              <w:right w:val="double" w:sz="4" w:space="0" w:color="000000"/>
            </w:tcBorders>
          </w:tcPr>
          <w:p w:rsidR="008A036E" w:rsidRDefault="008A036E">
            <w:pPr>
              <w:pStyle w:val="TableParagraph"/>
              <w:rPr>
                <w:sz w:val="20"/>
              </w:rPr>
            </w:pPr>
          </w:p>
        </w:tc>
        <w:tc>
          <w:tcPr>
            <w:tcW w:w="357" w:type="dxa"/>
            <w:tcBorders>
              <w:left w:val="double" w:sz="4" w:space="0" w:color="000000"/>
              <w:bottom w:val="single" w:sz="4" w:space="0" w:color="D9D9D9"/>
            </w:tcBorders>
          </w:tcPr>
          <w:p w:rsidR="008A036E" w:rsidRDefault="008A036E">
            <w:pPr>
              <w:pStyle w:val="TableParagraph"/>
              <w:rPr>
                <w:sz w:val="20"/>
              </w:rPr>
            </w:pPr>
          </w:p>
        </w:tc>
        <w:tc>
          <w:tcPr>
            <w:tcW w:w="424" w:type="dxa"/>
            <w:tcBorders>
              <w:bottom w:val="single" w:sz="4" w:space="0" w:color="D9D9D9"/>
            </w:tcBorders>
          </w:tcPr>
          <w:p w:rsidR="008A036E" w:rsidRDefault="008A036E">
            <w:pPr>
              <w:pStyle w:val="TableParagraph"/>
              <w:rPr>
                <w:sz w:val="20"/>
              </w:rPr>
            </w:pPr>
          </w:p>
        </w:tc>
      </w:tr>
      <w:tr w:rsidR="00BD3D65">
        <w:trPr>
          <w:trHeight w:val="506"/>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spacing w:line="252" w:lineRule="exact"/>
              <w:ind w:left="4"/>
              <w:rPr>
                <w:b/>
              </w:rPr>
            </w:pPr>
            <w:r>
              <w:rPr>
                <w:b/>
                <w:spacing w:val="-2"/>
              </w:rPr>
              <w:t>Общекомандные действия</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shd w:val="clear" w:color="auto" w:fill="D9D9D9"/>
          </w:tcPr>
          <w:p w:rsidR="008A036E" w:rsidRDefault="00871284">
            <w:pPr>
              <w:pStyle w:val="TableParagraph"/>
              <w:spacing w:before="107"/>
              <w:ind w:left="102"/>
              <w:rPr>
                <w:sz w:val="24"/>
              </w:rPr>
            </w:pPr>
            <w:r>
              <w:rPr>
                <w:sz w:val="24"/>
              </w:rPr>
              <w:t>+</w:t>
            </w:r>
          </w:p>
        </w:tc>
        <w:tc>
          <w:tcPr>
            <w:tcW w:w="283" w:type="dxa"/>
            <w:shd w:val="clear" w:color="auto" w:fill="D9D9D9"/>
          </w:tcPr>
          <w:p w:rsidR="008A036E" w:rsidRDefault="00871284">
            <w:pPr>
              <w:pStyle w:val="TableParagraph"/>
              <w:spacing w:before="107"/>
              <w:ind w:left="112"/>
              <w:rPr>
                <w:sz w:val="24"/>
              </w:rPr>
            </w:pPr>
            <w:r>
              <w:rPr>
                <w:sz w:val="24"/>
              </w:rPr>
              <w:t>+</w:t>
            </w:r>
          </w:p>
        </w:tc>
        <w:tc>
          <w:tcPr>
            <w:tcW w:w="281" w:type="dxa"/>
            <w:shd w:val="clear" w:color="auto" w:fill="D9D9D9"/>
          </w:tcPr>
          <w:p w:rsidR="008A036E" w:rsidRDefault="00871284">
            <w:pPr>
              <w:pStyle w:val="TableParagraph"/>
              <w:spacing w:before="107"/>
              <w:ind w:left="110"/>
              <w:rPr>
                <w:sz w:val="24"/>
              </w:rPr>
            </w:pPr>
            <w:r>
              <w:rPr>
                <w:sz w:val="24"/>
              </w:rPr>
              <w:t>+</w:t>
            </w:r>
          </w:p>
        </w:tc>
        <w:tc>
          <w:tcPr>
            <w:tcW w:w="282" w:type="dxa"/>
            <w:shd w:val="clear" w:color="auto" w:fill="D9D9D9"/>
          </w:tcPr>
          <w:p w:rsidR="008A036E" w:rsidRDefault="00871284">
            <w:pPr>
              <w:pStyle w:val="TableParagraph"/>
              <w:spacing w:before="107"/>
              <w:ind w:left="112"/>
              <w:rPr>
                <w:sz w:val="24"/>
              </w:rPr>
            </w:pPr>
            <w:r>
              <w:rPr>
                <w:sz w:val="24"/>
              </w:rPr>
              <w:t>+</w:t>
            </w:r>
          </w:p>
        </w:tc>
        <w:tc>
          <w:tcPr>
            <w:tcW w:w="310" w:type="dxa"/>
            <w:tcBorders>
              <w:right w:val="double" w:sz="4" w:space="0" w:color="000000"/>
            </w:tcBorders>
            <w:shd w:val="clear" w:color="auto" w:fill="D9D9D9"/>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shd w:val="clear" w:color="auto" w:fill="D9D9D9"/>
          </w:tcPr>
          <w:p w:rsidR="008A036E" w:rsidRDefault="00871284">
            <w:pPr>
              <w:pStyle w:val="TableParagraph"/>
              <w:spacing w:before="107"/>
              <w:ind w:left="98"/>
              <w:rPr>
                <w:sz w:val="24"/>
              </w:rPr>
            </w:pPr>
            <w:r>
              <w:rPr>
                <w:sz w:val="24"/>
              </w:rPr>
              <w:t>+</w:t>
            </w:r>
          </w:p>
        </w:tc>
        <w:tc>
          <w:tcPr>
            <w:tcW w:w="281" w:type="dxa"/>
            <w:shd w:val="clear" w:color="auto" w:fill="D9D9D9"/>
          </w:tcPr>
          <w:p w:rsidR="008A036E" w:rsidRDefault="00871284">
            <w:pPr>
              <w:pStyle w:val="TableParagraph"/>
              <w:spacing w:before="107"/>
              <w:ind w:left="108"/>
              <w:rPr>
                <w:sz w:val="24"/>
              </w:rPr>
            </w:pPr>
            <w:r>
              <w:rPr>
                <w:sz w:val="24"/>
              </w:rPr>
              <w:t>+</w:t>
            </w:r>
          </w:p>
        </w:tc>
        <w:tc>
          <w:tcPr>
            <w:tcW w:w="281" w:type="dxa"/>
            <w:shd w:val="clear" w:color="auto" w:fill="D9D9D9"/>
          </w:tcPr>
          <w:p w:rsidR="008A036E" w:rsidRDefault="00871284">
            <w:pPr>
              <w:pStyle w:val="TableParagraph"/>
              <w:spacing w:before="107"/>
              <w:ind w:left="110"/>
              <w:rPr>
                <w:sz w:val="24"/>
              </w:rPr>
            </w:pPr>
            <w:r>
              <w:rPr>
                <w:sz w:val="24"/>
              </w:rPr>
              <w:t>+</w:t>
            </w:r>
          </w:p>
        </w:tc>
        <w:tc>
          <w:tcPr>
            <w:tcW w:w="351" w:type="dxa"/>
            <w:tcBorders>
              <w:right w:val="double" w:sz="4" w:space="0" w:color="000000"/>
            </w:tcBorders>
            <w:shd w:val="clear" w:color="auto" w:fill="D9D9D9"/>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shd w:val="clear" w:color="auto" w:fill="D9D9D9"/>
          </w:tcPr>
          <w:p w:rsidR="008A036E" w:rsidRDefault="00871284">
            <w:pPr>
              <w:pStyle w:val="TableParagraph"/>
              <w:spacing w:before="107"/>
              <w:ind w:left="99" w:right="-29"/>
              <w:rPr>
                <w:sz w:val="24"/>
              </w:rPr>
            </w:pPr>
            <w:r>
              <w:rPr>
                <w:sz w:val="24"/>
              </w:rPr>
              <w:t>+</w:t>
            </w:r>
          </w:p>
        </w:tc>
        <w:tc>
          <w:tcPr>
            <w:tcW w:w="281" w:type="dxa"/>
            <w:shd w:val="clear" w:color="auto" w:fill="D9D9D9"/>
          </w:tcPr>
          <w:p w:rsidR="008A036E" w:rsidRDefault="00871284">
            <w:pPr>
              <w:pStyle w:val="TableParagraph"/>
              <w:spacing w:before="107"/>
              <w:ind w:left="107"/>
              <w:rPr>
                <w:sz w:val="24"/>
              </w:rPr>
            </w:pPr>
            <w:r>
              <w:rPr>
                <w:sz w:val="24"/>
              </w:rPr>
              <w:t>+</w:t>
            </w:r>
          </w:p>
        </w:tc>
        <w:tc>
          <w:tcPr>
            <w:tcW w:w="281" w:type="dxa"/>
            <w:shd w:val="clear" w:color="auto" w:fill="D9D9D9"/>
          </w:tcPr>
          <w:p w:rsidR="008A036E" w:rsidRDefault="00871284">
            <w:pPr>
              <w:pStyle w:val="TableParagraph"/>
              <w:spacing w:before="107"/>
              <w:ind w:left="106"/>
              <w:rPr>
                <w:sz w:val="24"/>
              </w:rPr>
            </w:pPr>
            <w:r>
              <w:rPr>
                <w:sz w:val="24"/>
              </w:rPr>
              <w:t>+</w:t>
            </w:r>
          </w:p>
        </w:tc>
        <w:tc>
          <w:tcPr>
            <w:tcW w:w="281" w:type="dxa"/>
            <w:shd w:val="clear" w:color="auto" w:fill="D9D9D9"/>
          </w:tcPr>
          <w:p w:rsidR="008A036E" w:rsidRDefault="00871284">
            <w:pPr>
              <w:pStyle w:val="TableParagraph"/>
              <w:spacing w:before="107"/>
              <w:ind w:left="109"/>
              <w:rPr>
                <w:sz w:val="24"/>
              </w:rPr>
            </w:pPr>
            <w:r>
              <w:rPr>
                <w:sz w:val="24"/>
              </w:rPr>
              <w:t>+</w:t>
            </w:r>
          </w:p>
        </w:tc>
        <w:tc>
          <w:tcPr>
            <w:tcW w:w="339" w:type="dxa"/>
            <w:tcBorders>
              <w:right w:val="double" w:sz="4" w:space="0" w:color="000000"/>
            </w:tcBorders>
            <w:shd w:val="clear" w:color="auto" w:fill="D9D9D9"/>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shd w:val="clear" w:color="auto" w:fill="D9D9D9"/>
          </w:tcPr>
          <w:p w:rsidR="008A036E" w:rsidRDefault="00871284">
            <w:pPr>
              <w:pStyle w:val="TableParagraph"/>
              <w:spacing w:before="107"/>
              <w:ind w:left="95" w:right="-29"/>
              <w:rPr>
                <w:sz w:val="24"/>
              </w:rPr>
            </w:pPr>
            <w:r>
              <w:rPr>
                <w:sz w:val="24"/>
              </w:rPr>
              <w:t>+</w:t>
            </w:r>
          </w:p>
        </w:tc>
        <w:tc>
          <w:tcPr>
            <w:tcW w:w="281" w:type="dxa"/>
            <w:shd w:val="clear" w:color="auto" w:fill="D9D9D9"/>
          </w:tcPr>
          <w:p w:rsidR="008A036E" w:rsidRDefault="00871284">
            <w:pPr>
              <w:pStyle w:val="TableParagraph"/>
              <w:spacing w:before="107"/>
              <w:ind w:left="105"/>
              <w:rPr>
                <w:sz w:val="24"/>
              </w:rPr>
            </w:pPr>
            <w:r>
              <w:rPr>
                <w:sz w:val="24"/>
              </w:rPr>
              <w:t>+</w:t>
            </w:r>
          </w:p>
        </w:tc>
        <w:tc>
          <w:tcPr>
            <w:tcW w:w="283" w:type="dxa"/>
            <w:shd w:val="clear" w:color="auto" w:fill="D9D9D9"/>
          </w:tcPr>
          <w:p w:rsidR="008A036E" w:rsidRDefault="00871284">
            <w:pPr>
              <w:pStyle w:val="TableParagraph"/>
              <w:spacing w:before="107"/>
              <w:ind w:left="107"/>
              <w:rPr>
                <w:sz w:val="24"/>
              </w:rPr>
            </w:pPr>
            <w:r>
              <w:rPr>
                <w:sz w:val="24"/>
              </w:rPr>
              <w:t>+</w:t>
            </w:r>
          </w:p>
        </w:tc>
        <w:tc>
          <w:tcPr>
            <w:tcW w:w="295" w:type="dxa"/>
            <w:tcBorders>
              <w:right w:val="double" w:sz="4" w:space="0" w:color="000000"/>
            </w:tcBorders>
            <w:shd w:val="clear" w:color="auto" w:fill="D9D9D9"/>
          </w:tcPr>
          <w:p w:rsidR="008A036E" w:rsidRDefault="00871284">
            <w:pPr>
              <w:pStyle w:val="TableParagraph"/>
              <w:spacing w:before="107"/>
              <w:ind w:left="71"/>
              <w:jc w:val="center"/>
              <w:rPr>
                <w:sz w:val="24"/>
              </w:rPr>
            </w:pPr>
            <w:r>
              <w:rPr>
                <w:sz w:val="24"/>
              </w:rPr>
              <w:t>+</w:t>
            </w:r>
          </w:p>
        </w:tc>
        <w:tc>
          <w:tcPr>
            <w:tcW w:w="357" w:type="dxa"/>
            <w:tcBorders>
              <w:left w:val="double" w:sz="4" w:space="0" w:color="000000"/>
            </w:tcBorders>
            <w:shd w:val="clear" w:color="auto" w:fill="D9D9D9"/>
          </w:tcPr>
          <w:p w:rsidR="008A036E" w:rsidRDefault="00871284">
            <w:pPr>
              <w:pStyle w:val="TableParagraph"/>
              <w:spacing w:before="107"/>
              <w:ind w:left="98"/>
              <w:rPr>
                <w:sz w:val="24"/>
              </w:rPr>
            </w:pPr>
            <w:r>
              <w:rPr>
                <w:sz w:val="24"/>
              </w:rPr>
              <w:t>+</w:t>
            </w:r>
          </w:p>
        </w:tc>
        <w:tc>
          <w:tcPr>
            <w:tcW w:w="424" w:type="dxa"/>
            <w:shd w:val="clear" w:color="auto" w:fill="D9D9D9"/>
          </w:tcPr>
          <w:p w:rsidR="008A036E" w:rsidRDefault="00871284">
            <w:pPr>
              <w:pStyle w:val="TableParagraph"/>
              <w:spacing w:before="107"/>
              <w:ind w:left="5"/>
              <w:jc w:val="center"/>
              <w:rPr>
                <w:sz w:val="24"/>
              </w:rPr>
            </w:pPr>
            <w:r>
              <w:rPr>
                <w:sz w:val="24"/>
              </w:rPr>
              <w:t>+</w:t>
            </w:r>
          </w:p>
        </w:tc>
      </w:tr>
      <w:tr w:rsidR="008A036E">
        <w:trPr>
          <w:trHeight w:val="527"/>
        </w:trPr>
        <w:tc>
          <w:tcPr>
            <w:tcW w:w="2376" w:type="dxa"/>
            <w:gridSpan w:val="2"/>
          </w:tcPr>
          <w:p w:rsidR="008A036E" w:rsidRDefault="00871284">
            <w:pPr>
              <w:pStyle w:val="TableParagraph"/>
              <w:ind w:left="107" w:right="549"/>
            </w:pPr>
            <w:r>
              <w:rPr>
                <w:spacing w:val="-2"/>
              </w:rPr>
              <w:t>Контрольные испытания</w:t>
            </w: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37" w:type="dxa"/>
            <w:tcBorders>
              <w:top w:val="single" w:sz="4" w:space="0" w:color="D9D9D9"/>
              <w:right w:val="double" w:sz="4" w:space="0" w:color="000000"/>
            </w:tcBorders>
          </w:tcPr>
          <w:p w:rsidR="008A036E" w:rsidRDefault="00871284">
            <w:pPr>
              <w:pStyle w:val="TableParagraph"/>
              <w:spacing w:before="116"/>
              <w:ind w:left="112" w:right="-44"/>
              <w:rPr>
                <w:sz w:val="24"/>
              </w:rPr>
            </w:pPr>
            <w:r>
              <w:rPr>
                <w:sz w:val="24"/>
              </w:rPr>
              <w:t>+</w:t>
            </w:r>
          </w:p>
        </w:tc>
        <w:tc>
          <w:tcPr>
            <w:tcW w:w="32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71284">
            <w:pPr>
              <w:pStyle w:val="TableParagraph"/>
              <w:spacing w:before="116"/>
              <w:ind w:left="111"/>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right w:val="double" w:sz="4" w:space="0" w:color="000000"/>
            </w:tcBorders>
          </w:tcPr>
          <w:p w:rsidR="008A036E" w:rsidRDefault="00871284">
            <w:pPr>
              <w:pStyle w:val="TableParagraph"/>
              <w:spacing w:before="116"/>
              <w:ind w:left="111"/>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right w:val="double" w:sz="4" w:space="0" w:color="000000"/>
            </w:tcBorders>
          </w:tcPr>
          <w:p w:rsidR="008A036E" w:rsidRDefault="00871284">
            <w:pPr>
              <w:pStyle w:val="TableParagraph"/>
              <w:spacing w:before="116"/>
              <w:ind w:left="111"/>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pPr>
          </w:p>
        </w:tc>
        <w:tc>
          <w:tcPr>
            <w:tcW w:w="329"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71284">
            <w:pPr>
              <w:pStyle w:val="TableParagraph"/>
              <w:spacing w:before="116"/>
              <w:ind w:left="112"/>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98" w:type="dxa"/>
            <w:tcBorders>
              <w:top w:val="single" w:sz="4" w:space="0" w:color="D9D9D9"/>
              <w:right w:val="double" w:sz="4" w:space="0" w:color="000000"/>
            </w:tcBorders>
          </w:tcPr>
          <w:p w:rsidR="008A036E" w:rsidRDefault="00871284">
            <w:pPr>
              <w:pStyle w:val="TableParagraph"/>
              <w:spacing w:before="116"/>
              <w:ind w:left="78"/>
              <w:jc w:val="center"/>
              <w:rPr>
                <w:sz w:val="24"/>
              </w:rPr>
            </w:pPr>
            <w:r>
              <w:rPr>
                <w:sz w:val="24"/>
              </w:rPr>
              <w:t>+</w:t>
            </w:r>
          </w:p>
        </w:tc>
        <w:tc>
          <w:tcPr>
            <w:tcW w:w="264" w:type="dxa"/>
            <w:tcBorders>
              <w:top w:val="single" w:sz="4" w:space="0" w:color="D9D9D9"/>
              <w:left w:val="double" w:sz="4" w:space="0" w:color="000000"/>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310" w:type="dxa"/>
            <w:tcBorders>
              <w:top w:val="single" w:sz="4" w:space="0" w:color="D9D9D9"/>
              <w:right w:val="double" w:sz="4" w:space="0" w:color="000000"/>
            </w:tcBorders>
          </w:tcPr>
          <w:p w:rsidR="008A036E" w:rsidRDefault="00871284">
            <w:pPr>
              <w:pStyle w:val="TableParagraph"/>
              <w:spacing w:before="116"/>
              <w:ind w:left="68"/>
              <w:jc w:val="center"/>
              <w:rPr>
                <w:sz w:val="24"/>
              </w:rPr>
            </w:pPr>
            <w:r>
              <w:rPr>
                <w:sz w:val="24"/>
              </w:rPr>
              <w:t>+</w:t>
            </w:r>
          </w:p>
        </w:tc>
        <w:tc>
          <w:tcPr>
            <w:tcW w:w="255"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351" w:type="dxa"/>
            <w:tcBorders>
              <w:top w:val="single" w:sz="4" w:space="0" w:color="D9D9D9"/>
              <w:right w:val="double" w:sz="4" w:space="0" w:color="000000"/>
            </w:tcBorders>
          </w:tcPr>
          <w:p w:rsidR="008A036E" w:rsidRDefault="00871284">
            <w:pPr>
              <w:pStyle w:val="TableParagraph"/>
              <w:spacing w:before="116"/>
              <w:ind w:left="25"/>
              <w:jc w:val="center"/>
              <w:rPr>
                <w:sz w:val="24"/>
              </w:rPr>
            </w:pPr>
            <w:r>
              <w:rPr>
                <w:sz w:val="24"/>
              </w:rPr>
              <w:t>+</w:t>
            </w:r>
          </w:p>
        </w:tc>
        <w:tc>
          <w:tcPr>
            <w:tcW w:w="238"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339" w:type="dxa"/>
            <w:tcBorders>
              <w:top w:val="single" w:sz="4" w:space="0" w:color="D9D9D9"/>
              <w:right w:val="double" w:sz="4" w:space="0" w:color="000000"/>
            </w:tcBorders>
          </w:tcPr>
          <w:p w:rsidR="008A036E" w:rsidRDefault="00871284">
            <w:pPr>
              <w:pStyle w:val="TableParagraph"/>
              <w:spacing w:before="116"/>
              <w:ind w:left="33"/>
              <w:jc w:val="center"/>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95" w:type="dxa"/>
            <w:tcBorders>
              <w:top w:val="single" w:sz="4" w:space="0" w:color="D9D9D9"/>
              <w:right w:val="double" w:sz="4" w:space="0" w:color="000000"/>
            </w:tcBorders>
          </w:tcPr>
          <w:p w:rsidR="008A036E" w:rsidRDefault="00871284">
            <w:pPr>
              <w:pStyle w:val="TableParagraph"/>
              <w:spacing w:before="116"/>
              <w:ind w:left="71"/>
              <w:jc w:val="center"/>
              <w:rPr>
                <w:sz w:val="24"/>
              </w:rPr>
            </w:pPr>
            <w:r>
              <w:rPr>
                <w:sz w:val="24"/>
              </w:rPr>
              <w:t>+</w:t>
            </w:r>
          </w:p>
        </w:tc>
        <w:tc>
          <w:tcPr>
            <w:tcW w:w="357" w:type="dxa"/>
            <w:tcBorders>
              <w:top w:val="single" w:sz="4" w:space="0" w:color="D9D9D9"/>
              <w:left w:val="double" w:sz="4" w:space="0" w:color="000000"/>
            </w:tcBorders>
          </w:tcPr>
          <w:p w:rsidR="008A036E" w:rsidRDefault="008A036E">
            <w:pPr>
              <w:pStyle w:val="TableParagraph"/>
            </w:pPr>
          </w:p>
        </w:tc>
        <w:tc>
          <w:tcPr>
            <w:tcW w:w="424" w:type="dxa"/>
            <w:tcBorders>
              <w:top w:val="single" w:sz="4" w:space="0" w:color="D9D9D9"/>
            </w:tcBorders>
          </w:tcPr>
          <w:p w:rsidR="008A036E" w:rsidRDefault="00871284">
            <w:pPr>
              <w:pStyle w:val="TableParagraph"/>
              <w:spacing w:before="116"/>
              <w:ind w:left="5"/>
              <w:jc w:val="center"/>
              <w:rPr>
                <w:sz w:val="24"/>
              </w:rPr>
            </w:pPr>
            <w:r>
              <w:rPr>
                <w:sz w:val="24"/>
              </w:rPr>
              <w:t>+</w:t>
            </w:r>
          </w:p>
        </w:tc>
      </w:tr>
    </w:tbl>
    <w:p w:rsidR="008A036E" w:rsidRDefault="008A036E">
      <w:pPr>
        <w:jc w:val="center"/>
        <w:rPr>
          <w:sz w:val="24"/>
        </w:rPr>
        <w:sectPr w:rsidR="008A036E">
          <w:pgSz w:w="16840" w:h="11910" w:orient="landscape"/>
          <w:pgMar w:top="1100" w:right="280" w:bottom="900" w:left="740" w:header="0" w:footer="649" w:gutter="0"/>
          <w:cols w:space="720"/>
        </w:sectPr>
      </w:pPr>
    </w:p>
    <w:p w:rsidR="008A036E" w:rsidRDefault="00871284">
      <w:pPr>
        <w:pStyle w:val="a3"/>
        <w:spacing w:before="59" w:line="242" w:lineRule="auto"/>
        <w:ind w:left="4132" w:right="207" w:firstLine="9198"/>
      </w:pPr>
      <w:r>
        <w:t>Приложение</w:t>
      </w:r>
      <w:r>
        <w:rPr>
          <w:spacing w:val="-18"/>
        </w:rPr>
        <w:t xml:space="preserve"> </w:t>
      </w:r>
      <w:r>
        <w:t>№</w:t>
      </w:r>
      <w:r>
        <w:rPr>
          <w:spacing w:val="-15"/>
        </w:rPr>
        <w:t xml:space="preserve"> </w:t>
      </w:r>
      <w:r>
        <w:t>16 к</w:t>
      </w:r>
      <w:r>
        <w:rPr>
          <w:spacing w:val="-9"/>
        </w:rPr>
        <w:t xml:space="preserve"> </w:t>
      </w:r>
      <w:r>
        <w:t>дополнительной</w:t>
      </w:r>
      <w:r>
        <w:rPr>
          <w:spacing w:val="-10"/>
        </w:rPr>
        <w:t xml:space="preserve"> </w:t>
      </w:r>
      <w:r>
        <w:t>образовательной</w:t>
      </w:r>
      <w:r>
        <w:rPr>
          <w:spacing w:val="-7"/>
        </w:rPr>
        <w:t xml:space="preserve"> </w:t>
      </w:r>
      <w:r>
        <w:t>программе</w:t>
      </w:r>
      <w:r>
        <w:rPr>
          <w:spacing w:val="-7"/>
        </w:rPr>
        <w:t xml:space="preserve"> </w:t>
      </w:r>
      <w:r>
        <w:t>спортивной</w:t>
      </w:r>
      <w:r>
        <w:rPr>
          <w:spacing w:val="-5"/>
        </w:rPr>
        <w:t xml:space="preserve"> </w:t>
      </w:r>
      <w:r>
        <w:t>подготовки</w:t>
      </w:r>
      <w:r>
        <w:rPr>
          <w:spacing w:val="-7"/>
        </w:rPr>
        <w:t xml:space="preserve"> </w:t>
      </w:r>
      <w:r>
        <w:t>по</w:t>
      </w:r>
      <w:r>
        <w:rPr>
          <w:spacing w:val="-6"/>
        </w:rPr>
        <w:t xml:space="preserve"> </w:t>
      </w:r>
      <w:r>
        <w:t>виду</w:t>
      </w:r>
      <w:r>
        <w:rPr>
          <w:spacing w:val="-11"/>
        </w:rPr>
        <w:t xml:space="preserve"> </w:t>
      </w:r>
      <w:r>
        <w:t>спорта</w:t>
      </w:r>
      <w:r>
        <w:rPr>
          <w:spacing w:val="-6"/>
        </w:rPr>
        <w:t xml:space="preserve"> </w:t>
      </w:r>
      <w:r>
        <w:rPr>
          <w:spacing w:val="-2"/>
        </w:rPr>
        <w:t>«регби»</w:t>
      </w:r>
    </w:p>
    <w:p w:rsidR="008A036E" w:rsidRDefault="008A036E">
      <w:pPr>
        <w:pStyle w:val="a3"/>
        <w:spacing w:before="6"/>
        <w:ind w:left="0" w:firstLine="0"/>
        <w:rPr>
          <w:sz w:val="23"/>
        </w:rPr>
      </w:pPr>
    </w:p>
    <w:p w:rsidR="008A036E" w:rsidRDefault="00871284">
      <w:pPr>
        <w:spacing w:after="9"/>
        <w:ind w:left="1367"/>
        <w:rPr>
          <w:i/>
          <w:sz w:val="24"/>
        </w:rPr>
      </w:pPr>
      <w:r>
        <w:rPr>
          <w:i/>
          <w:sz w:val="24"/>
        </w:rPr>
        <w:t>Примерный</w:t>
      </w:r>
      <w:r>
        <w:rPr>
          <w:i/>
          <w:spacing w:val="-4"/>
          <w:sz w:val="24"/>
        </w:rPr>
        <w:t xml:space="preserve"> </w:t>
      </w:r>
      <w:r>
        <w:rPr>
          <w:i/>
          <w:sz w:val="24"/>
        </w:rPr>
        <w:t>график</w:t>
      </w:r>
      <w:r>
        <w:rPr>
          <w:i/>
          <w:spacing w:val="-2"/>
          <w:sz w:val="24"/>
        </w:rPr>
        <w:t xml:space="preserve"> </w:t>
      </w:r>
      <w:r>
        <w:rPr>
          <w:i/>
          <w:sz w:val="24"/>
        </w:rPr>
        <w:t>распределения</w:t>
      </w:r>
      <w:r>
        <w:rPr>
          <w:i/>
          <w:spacing w:val="-3"/>
          <w:sz w:val="24"/>
        </w:rPr>
        <w:t xml:space="preserve"> </w:t>
      </w:r>
      <w:r>
        <w:rPr>
          <w:i/>
          <w:sz w:val="24"/>
        </w:rPr>
        <w:t>изучаемого материала</w:t>
      </w:r>
      <w:r>
        <w:rPr>
          <w:i/>
          <w:spacing w:val="-2"/>
          <w:sz w:val="24"/>
        </w:rPr>
        <w:t xml:space="preserve"> </w:t>
      </w:r>
      <w:r>
        <w:rPr>
          <w:i/>
          <w:sz w:val="24"/>
        </w:rPr>
        <w:t>для</w:t>
      </w:r>
      <w:r>
        <w:rPr>
          <w:i/>
          <w:spacing w:val="-3"/>
          <w:sz w:val="24"/>
        </w:rPr>
        <w:t xml:space="preserve"> </w:t>
      </w:r>
      <w:r>
        <w:rPr>
          <w:i/>
          <w:sz w:val="24"/>
        </w:rPr>
        <w:t>этапа</w:t>
      </w:r>
      <w:r>
        <w:rPr>
          <w:i/>
          <w:spacing w:val="-2"/>
          <w:sz w:val="24"/>
        </w:rPr>
        <w:t xml:space="preserve"> </w:t>
      </w:r>
      <w:r>
        <w:rPr>
          <w:i/>
          <w:sz w:val="24"/>
        </w:rPr>
        <w:t>высшего</w:t>
      </w:r>
      <w:r>
        <w:rPr>
          <w:i/>
          <w:spacing w:val="-1"/>
          <w:sz w:val="24"/>
        </w:rPr>
        <w:t xml:space="preserve"> </w:t>
      </w:r>
      <w:r>
        <w:rPr>
          <w:i/>
          <w:sz w:val="24"/>
        </w:rPr>
        <w:t>спортивного</w:t>
      </w:r>
      <w:r>
        <w:rPr>
          <w:i/>
          <w:spacing w:val="-2"/>
          <w:sz w:val="24"/>
        </w:rPr>
        <w:t xml:space="preserve"> </w:t>
      </w:r>
      <w:r>
        <w:rPr>
          <w:i/>
          <w:sz w:val="24"/>
        </w:rPr>
        <w:t>мастерства</w:t>
      </w:r>
      <w:r>
        <w:rPr>
          <w:i/>
          <w:spacing w:val="1"/>
          <w:sz w:val="24"/>
        </w:rPr>
        <w:t xml:space="preserve"> </w:t>
      </w:r>
      <w:r>
        <w:rPr>
          <w:i/>
          <w:sz w:val="24"/>
        </w:rPr>
        <w:t>по</w:t>
      </w:r>
      <w:r>
        <w:rPr>
          <w:i/>
          <w:spacing w:val="-1"/>
          <w:sz w:val="24"/>
        </w:rPr>
        <w:t xml:space="preserve"> </w:t>
      </w:r>
      <w:r>
        <w:rPr>
          <w:i/>
          <w:sz w:val="24"/>
        </w:rPr>
        <w:t>виду</w:t>
      </w:r>
      <w:r>
        <w:rPr>
          <w:i/>
          <w:spacing w:val="-1"/>
          <w:sz w:val="24"/>
        </w:rPr>
        <w:t xml:space="preserve"> </w:t>
      </w:r>
      <w:r>
        <w:rPr>
          <w:i/>
          <w:sz w:val="24"/>
        </w:rPr>
        <w:t>спорта</w:t>
      </w:r>
      <w:r>
        <w:rPr>
          <w:i/>
          <w:spacing w:val="-1"/>
          <w:sz w:val="24"/>
        </w:rPr>
        <w:t xml:space="preserve"> </w:t>
      </w:r>
      <w:r>
        <w:rPr>
          <w:i/>
          <w:spacing w:val="-2"/>
          <w:sz w:val="24"/>
        </w:rPr>
        <w:t>«регби»</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258"/>
        </w:trPr>
        <w:tc>
          <w:tcPr>
            <w:tcW w:w="2376" w:type="dxa"/>
            <w:vMerge w:val="restart"/>
            <w:tcBorders>
              <w:right w:val="double" w:sz="4" w:space="0" w:color="000000"/>
            </w:tcBorders>
          </w:tcPr>
          <w:p w:rsidR="008A036E" w:rsidRDefault="00871284">
            <w:pPr>
              <w:pStyle w:val="TableParagraph"/>
              <w:spacing w:before="130"/>
              <w:ind w:left="297"/>
            </w:pPr>
            <w:r>
              <w:t>Учебный</w:t>
            </w:r>
            <w:r>
              <w:rPr>
                <w:spacing w:val="-5"/>
              </w:rPr>
              <w:t xml:space="preserve"> </w:t>
            </w:r>
            <w:r>
              <w:rPr>
                <w:spacing w:val="-2"/>
              </w:rPr>
              <w:t>материал</w:t>
            </w:r>
          </w:p>
        </w:tc>
        <w:tc>
          <w:tcPr>
            <w:tcW w:w="1077" w:type="dxa"/>
            <w:gridSpan w:val="4"/>
            <w:tcBorders>
              <w:left w:val="double" w:sz="4" w:space="0" w:color="000000"/>
              <w:right w:val="double" w:sz="4" w:space="0" w:color="000000"/>
            </w:tcBorders>
          </w:tcPr>
          <w:p w:rsidR="008A036E" w:rsidRDefault="00871284">
            <w:pPr>
              <w:pStyle w:val="TableParagraph"/>
              <w:spacing w:before="7"/>
              <w:ind w:left="129"/>
              <w:rPr>
                <w:sz w:val="20"/>
              </w:rPr>
            </w:pPr>
            <w:r>
              <w:rPr>
                <w:spacing w:val="-2"/>
                <w:sz w:val="20"/>
              </w:rPr>
              <w:t>Сентябрь</w:t>
            </w:r>
          </w:p>
        </w:tc>
        <w:tc>
          <w:tcPr>
            <w:tcW w:w="1454" w:type="dxa"/>
            <w:gridSpan w:val="5"/>
            <w:tcBorders>
              <w:left w:val="double" w:sz="4" w:space="0" w:color="000000"/>
              <w:right w:val="double" w:sz="4" w:space="0" w:color="000000"/>
            </w:tcBorders>
          </w:tcPr>
          <w:p w:rsidR="008A036E" w:rsidRDefault="00871284">
            <w:pPr>
              <w:pStyle w:val="TableParagraph"/>
              <w:spacing w:before="7"/>
              <w:ind w:left="353"/>
              <w:rPr>
                <w:sz w:val="20"/>
              </w:rPr>
            </w:pPr>
            <w:r>
              <w:rPr>
                <w:spacing w:val="-2"/>
                <w:sz w:val="20"/>
              </w:rPr>
              <w:t>Октябрь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26"/>
              <w:rPr>
                <w:sz w:val="20"/>
              </w:rPr>
            </w:pPr>
            <w:r>
              <w:rPr>
                <w:spacing w:val="-2"/>
                <w:sz w:val="20"/>
              </w:rPr>
              <w:t>Ноябрь</w:t>
            </w:r>
          </w:p>
        </w:tc>
        <w:tc>
          <w:tcPr>
            <w:tcW w:w="1126" w:type="dxa"/>
            <w:gridSpan w:val="4"/>
            <w:tcBorders>
              <w:left w:val="double" w:sz="4" w:space="0" w:color="000000"/>
              <w:right w:val="double" w:sz="4" w:space="0" w:color="000000"/>
            </w:tcBorders>
          </w:tcPr>
          <w:p w:rsidR="008A036E" w:rsidRDefault="00871284">
            <w:pPr>
              <w:pStyle w:val="TableParagraph"/>
              <w:spacing w:before="7"/>
              <w:ind w:left="200"/>
              <w:rPr>
                <w:sz w:val="20"/>
              </w:rPr>
            </w:pPr>
            <w:r>
              <w:rPr>
                <w:spacing w:val="-2"/>
                <w:sz w:val="20"/>
              </w:rPr>
              <w:t>Декабрь</w:t>
            </w:r>
          </w:p>
        </w:tc>
        <w:tc>
          <w:tcPr>
            <w:tcW w:w="1410" w:type="dxa"/>
            <w:gridSpan w:val="5"/>
            <w:tcBorders>
              <w:left w:val="double" w:sz="4" w:space="0" w:color="000000"/>
              <w:right w:val="double" w:sz="4" w:space="0" w:color="000000"/>
            </w:tcBorders>
          </w:tcPr>
          <w:p w:rsidR="008A036E" w:rsidRDefault="00871284">
            <w:pPr>
              <w:pStyle w:val="TableParagraph"/>
              <w:spacing w:before="7"/>
              <w:ind w:left="394"/>
              <w:rPr>
                <w:sz w:val="20"/>
              </w:rPr>
            </w:pPr>
            <w:r>
              <w:rPr>
                <w:spacing w:val="-2"/>
                <w:sz w:val="20"/>
              </w:rPr>
              <w:t>Январь</w:t>
            </w:r>
          </w:p>
        </w:tc>
        <w:tc>
          <w:tcPr>
            <w:tcW w:w="1143" w:type="dxa"/>
            <w:gridSpan w:val="4"/>
            <w:tcBorders>
              <w:left w:val="double" w:sz="4" w:space="0" w:color="000000"/>
              <w:right w:val="double" w:sz="4" w:space="0" w:color="000000"/>
            </w:tcBorders>
          </w:tcPr>
          <w:p w:rsidR="008A036E" w:rsidRDefault="00871284">
            <w:pPr>
              <w:pStyle w:val="TableParagraph"/>
              <w:spacing w:before="7"/>
              <w:ind w:left="208"/>
              <w:rPr>
                <w:sz w:val="20"/>
              </w:rPr>
            </w:pPr>
            <w:r>
              <w:rPr>
                <w:spacing w:val="-2"/>
                <w:sz w:val="20"/>
              </w:rPr>
              <w:t>Февраль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74"/>
              <w:rPr>
                <w:sz w:val="20"/>
              </w:rPr>
            </w:pPr>
            <w:r>
              <w:rPr>
                <w:spacing w:val="-4"/>
                <w:sz w:val="20"/>
              </w:rPr>
              <w:t>Март</w:t>
            </w:r>
          </w:p>
        </w:tc>
        <w:tc>
          <w:tcPr>
            <w:tcW w:w="1168" w:type="dxa"/>
            <w:gridSpan w:val="4"/>
            <w:tcBorders>
              <w:left w:val="double" w:sz="4" w:space="0" w:color="000000"/>
              <w:right w:val="double" w:sz="4" w:space="0" w:color="000000"/>
            </w:tcBorders>
          </w:tcPr>
          <w:p w:rsidR="008A036E" w:rsidRDefault="00871284">
            <w:pPr>
              <w:pStyle w:val="TableParagraph"/>
              <w:spacing w:before="7"/>
              <w:ind w:left="259"/>
              <w:rPr>
                <w:sz w:val="20"/>
              </w:rPr>
            </w:pPr>
            <w:r>
              <w:rPr>
                <w:spacing w:val="-2"/>
                <w:sz w:val="20"/>
              </w:rPr>
              <w:t>Апрель</w:t>
            </w:r>
          </w:p>
        </w:tc>
        <w:tc>
          <w:tcPr>
            <w:tcW w:w="1420" w:type="dxa"/>
            <w:gridSpan w:val="5"/>
            <w:tcBorders>
              <w:left w:val="double" w:sz="4" w:space="0" w:color="000000"/>
              <w:right w:val="double" w:sz="4" w:space="0" w:color="000000"/>
            </w:tcBorders>
          </w:tcPr>
          <w:p w:rsidR="008A036E" w:rsidRDefault="00871284">
            <w:pPr>
              <w:pStyle w:val="TableParagraph"/>
              <w:spacing w:before="7"/>
              <w:ind w:left="499" w:right="491"/>
              <w:jc w:val="center"/>
              <w:rPr>
                <w:sz w:val="20"/>
              </w:rPr>
            </w:pPr>
            <w:r>
              <w:rPr>
                <w:spacing w:val="-5"/>
                <w:sz w:val="20"/>
              </w:rPr>
              <w:t>Май</w:t>
            </w:r>
          </w:p>
        </w:tc>
        <w:tc>
          <w:tcPr>
            <w:tcW w:w="1095" w:type="dxa"/>
            <w:gridSpan w:val="4"/>
            <w:tcBorders>
              <w:left w:val="double" w:sz="4" w:space="0" w:color="000000"/>
              <w:right w:val="double" w:sz="4" w:space="0" w:color="000000"/>
            </w:tcBorders>
          </w:tcPr>
          <w:p w:rsidR="008A036E" w:rsidRDefault="00871284">
            <w:pPr>
              <w:pStyle w:val="TableParagraph"/>
              <w:spacing w:before="7"/>
              <w:ind w:left="288"/>
              <w:rPr>
                <w:sz w:val="20"/>
              </w:rPr>
            </w:pPr>
            <w:r>
              <w:rPr>
                <w:spacing w:val="-4"/>
                <w:sz w:val="20"/>
              </w:rPr>
              <w:t>Июнь</w:t>
            </w:r>
          </w:p>
        </w:tc>
        <w:tc>
          <w:tcPr>
            <w:tcW w:w="782" w:type="dxa"/>
            <w:gridSpan w:val="2"/>
            <w:tcBorders>
              <w:left w:val="double" w:sz="4" w:space="0" w:color="000000"/>
            </w:tcBorders>
          </w:tcPr>
          <w:p w:rsidR="008A036E" w:rsidRDefault="00871284">
            <w:pPr>
              <w:pStyle w:val="TableParagraph"/>
              <w:spacing w:before="7"/>
              <w:ind w:left="136"/>
              <w:rPr>
                <w:sz w:val="20"/>
              </w:rPr>
            </w:pPr>
            <w:r>
              <w:rPr>
                <w:spacing w:val="-4"/>
                <w:sz w:val="20"/>
              </w:rPr>
              <w:t>Июль</w:t>
            </w:r>
          </w:p>
        </w:tc>
      </w:tr>
      <w:tr w:rsidR="008A036E">
        <w:trPr>
          <w:trHeight w:val="258"/>
        </w:trPr>
        <w:tc>
          <w:tcPr>
            <w:tcW w:w="2376" w:type="dxa"/>
            <w:vMerge/>
            <w:tcBorders>
              <w:top w:val="nil"/>
              <w:right w:val="double" w:sz="4" w:space="0" w:color="000000"/>
            </w:tcBorders>
          </w:tcPr>
          <w:p w:rsidR="008A036E" w:rsidRDefault="008A036E">
            <w:pPr>
              <w:rPr>
                <w:sz w:val="2"/>
                <w:szCs w:val="2"/>
              </w:rPr>
            </w:pPr>
          </w:p>
        </w:tc>
        <w:tc>
          <w:tcPr>
            <w:tcW w:w="280" w:type="dxa"/>
            <w:tcBorders>
              <w:left w:val="double" w:sz="4" w:space="0" w:color="000000"/>
            </w:tcBorders>
          </w:tcPr>
          <w:p w:rsidR="008A036E" w:rsidRDefault="00871284">
            <w:pPr>
              <w:pStyle w:val="TableParagraph"/>
              <w:spacing w:before="33"/>
              <w:ind w:left="16"/>
              <w:jc w:val="center"/>
              <w:rPr>
                <w:sz w:val="16"/>
              </w:rPr>
            </w:pPr>
            <w:r>
              <w:rPr>
                <w:sz w:val="16"/>
              </w:rPr>
              <w:t>1</w:t>
            </w:r>
          </w:p>
        </w:tc>
        <w:tc>
          <w:tcPr>
            <w:tcW w:w="280" w:type="dxa"/>
          </w:tcPr>
          <w:p w:rsidR="008A036E" w:rsidRDefault="00871284">
            <w:pPr>
              <w:pStyle w:val="TableParagraph"/>
              <w:spacing w:before="33"/>
              <w:ind w:left="28"/>
              <w:jc w:val="center"/>
              <w:rPr>
                <w:sz w:val="16"/>
              </w:rPr>
            </w:pPr>
            <w:r>
              <w:rPr>
                <w:sz w:val="16"/>
              </w:rPr>
              <w:t>2</w:t>
            </w:r>
          </w:p>
        </w:tc>
        <w:tc>
          <w:tcPr>
            <w:tcW w:w="280" w:type="dxa"/>
          </w:tcPr>
          <w:p w:rsidR="008A036E" w:rsidRDefault="00871284">
            <w:pPr>
              <w:pStyle w:val="TableParagraph"/>
              <w:spacing w:before="33"/>
              <w:ind w:left="34"/>
              <w:jc w:val="center"/>
              <w:rPr>
                <w:sz w:val="16"/>
              </w:rPr>
            </w:pPr>
            <w:r>
              <w:rPr>
                <w:sz w:val="16"/>
              </w:rPr>
              <w:t>3</w:t>
            </w:r>
          </w:p>
        </w:tc>
        <w:tc>
          <w:tcPr>
            <w:tcW w:w="237" w:type="dxa"/>
            <w:tcBorders>
              <w:right w:val="double" w:sz="4" w:space="0" w:color="000000"/>
            </w:tcBorders>
          </w:tcPr>
          <w:p w:rsidR="008A036E" w:rsidRDefault="00871284">
            <w:pPr>
              <w:pStyle w:val="TableParagraph"/>
              <w:spacing w:before="33"/>
              <w:ind w:left="89"/>
              <w:jc w:val="center"/>
              <w:rPr>
                <w:sz w:val="16"/>
              </w:rPr>
            </w:pPr>
            <w:r>
              <w:rPr>
                <w:sz w:val="16"/>
              </w:rPr>
              <w:t>4</w:t>
            </w:r>
          </w:p>
        </w:tc>
        <w:tc>
          <w:tcPr>
            <w:tcW w:w="326" w:type="dxa"/>
            <w:tcBorders>
              <w:left w:val="double" w:sz="4" w:space="0" w:color="000000"/>
            </w:tcBorders>
          </w:tcPr>
          <w:p w:rsidR="008A036E" w:rsidRDefault="00871284">
            <w:pPr>
              <w:pStyle w:val="TableParagraph"/>
              <w:spacing w:before="33"/>
              <w:ind w:left="5"/>
              <w:jc w:val="center"/>
              <w:rPr>
                <w:sz w:val="16"/>
              </w:rPr>
            </w:pPr>
            <w:r>
              <w:rPr>
                <w:sz w:val="16"/>
              </w:rPr>
              <w:t>5</w:t>
            </w:r>
          </w:p>
        </w:tc>
        <w:tc>
          <w:tcPr>
            <w:tcW w:w="281" w:type="dxa"/>
          </w:tcPr>
          <w:p w:rsidR="008A036E" w:rsidRDefault="00871284">
            <w:pPr>
              <w:pStyle w:val="TableParagraph"/>
              <w:spacing w:before="33"/>
              <w:ind w:left="32"/>
              <w:jc w:val="center"/>
              <w:rPr>
                <w:sz w:val="16"/>
              </w:rPr>
            </w:pPr>
            <w:r>
              <w:rPr>
                <w:sz w:val="16"/>
              </w:rPr>
              <w:t>6</w:t>
            </w:r>
          </w:p>
        </w:tc>
        <w:tc>
          <w:tcPr>
            <w:tcW w:w="283" w:type="dxa"/>
          </w:tcPr>
          <w:p w:rsidR="008A036E" w:rsidRDefault="00871284">
            <w:pPr>
              <w:pStyle w:val="TableParagraph"/>
              <w:spacing w:before="33"/>
              <w:ind w:left="36"/>
              <w:jc w:val="center"/>
              <w:rPr>
                <w:sz w:val="16"/>
              </w:rPr>
            </w:pPr>
            <w:r>
              <w:rPr>
                <w:sz w:val="16"/>
              </w:rPr>
              <w:t>7</w:t>
            </w:r>
          </w:p>
        </w:tc>
        <w:tc>
          <w:tcPr>
            <w:tcW w:w="281" w:type="dxa"/>
          </w:tcPr>
          <w:p w:rsidR="008A036E" w:rsidRDefault="00871284">
            <w:pPr>
              <w:pStyle w:val="TableParagraph"/>
              <w:spacing w:before="33"/>
              <w:ind w:left="33"/>
              <w:jc w:val="center"/>
              <w:rPr>
                <w:sz w:val="16"/>
              </w:rPr>
            </w:pPr>
            <w:r>
              <w:rPr>
                <w:sz w:val="16"/>
              </w:rPr>
              <w:t>8</w:t>
            </w:r>
          </w:p>
        </w:tc>
        <w:tc>
          <w:tcPr>
            <w:tcW w:w="283" w:type="dxa"/>
            <w:tcBorders>
              <w:right w:val="double" w:sz="4" w:space="0" w:color="000000"/>
            </w:tcBorders>
          </w:tcPr>
          <w:p w:rsidR="008A036E" w:rsidRDefault="00871284">
            <w:pPr>
              <w:pStyle w:val="TableParagraph"/>
              <w:spacing w:before="33"/>
              <w:ind w:left="111"/>
              <w:rPr>
                <w:sz w:val="16"/>
              </w:rPr>
            </w:pPr>
            <w:r>
              <w:rPr>
                <w:sz w:val="16"/>
              </w:rPr>
              <w:t>9</w:t>
            </w:r>
          </w:p>
        </w:tc>
        <w:tc>
          <w:tcPr>
            <w:tcW w:w="281" w:type="dxa"/>
            <w:tcBorders>
              <w:left w:val="double" w:sz="4" w:space="0" w:color="000000"/>
            </w:tcBorders>
          </w:tcPr>
          <w:p w:rsidR="008A036E" w:rsidRDefault="00871284">
            <w:pPr>
              <w:pStyle w:val="TableParagraph"/>
              <w:spacing w:before="44"/>
              <w:ind w:left="3" w:right="28"/>
              <w:jc w:val="center"/>
              <w:rPr>
                <w:sz w:val="14"/>
              </w:rPr>
            </w:pPr>
            <w:r>
              <w:rPr>
                <w:spacing w:val="-5"/>
                <w:sz w:val="14"/>
              </w:rPr>
              <w:t>10</w:t>
            </w:r>
          </w:p>
        </w:tc>
        <w:tc>
          <w:tcPr>
            <w:tcW w:w="281" w:type="dxa"/>
          </w:tcPr>
          <w:p w:rsidR="008A036E" w:rsidRDefault="00871284">
            <w:pPr>
              <w:pStyle w:val="TableParagraph"/>
              <w:spacing w:before="44"/>
              <w:ind w:left="27" w:right="43"/>
              <w:jc w:val="center"/>
              <w:rPr>
                <w:sz w:val="14"/>
              </w:rPr>
            </w:pPr>
            <w:r>
              <w:rPr>
                <w:spacing w:val="-5"/>
                <w:sz w:val="14"/>
              </w:rPr>
              <w:t>11</w:t>
            </w:r>
          </w:p>
        </w:tc>
        <w:tc>
          <w:tcPr>
            <w:tcW w:w="283" w:type="dxa"/>
          </w:tcPr>
          <w:p w:rsidR="008A036E" w:rsidRDefault="00871284">
            <w:pPr>
              <w:pStyle w:val="TableParagraph"/>
              <w:spacing w:before="44"/>
              <w:ind w:left="31" w:right="44"/>
              <w:jc w:val="center"/>
              <w:rPr>
                <w:sz w:val="14"/>
              </w:rPr>
            </w:pPr>
            <w:r>
              <w:rPr>
                <w:spacing w:val="-5"/>
                <w:sz w:val="14"/>
              </w:rPr>
              <w:t>12</w:t>
            </w:r>
          </w:p>
        </w:tc>
        <w:tc>
          <w:tcPr>
            <w:tcW w:w="281" w:type="dxa"/>
            <w:tcBorders>
              <w:right w:val="double" w:sz="4" w:space="0" w:color="000000"/>
            </w:tcBorders>
          </w:tcPr>
          <w:p w:rsidR="008A036E" w:rsidRDefault="00871284">
            <w:pPr>
              <w:pStyle w:val="TableParagraph"/>
              <w:spacing w:before="44"/>
              <w:ind w:left="22" w:right="28"/>
              <w:jc w:val="center"/>
              <w:rPr>
                <w:sz w:val="14"/>
              </w:rPr>
            </w:pPr>
            <w:r>
              <w:rPr>
                <w:spacing w:val="-5"/>
                <w:sz w:val="14"/>
              </w:rPr>
              <w:t>13</w:t>
            </w:r>
          </w:p>
        </w:tc>
        <w:tc>
          <w:tcPr>
            <w:tcW w:w="281" w:type="dxa"/>
            <w:tcBorders>
              <w:left w:val="double" w:sz="4" w:space="0" w:color="000000"/>
            </w:tcBorders>
          </w:tcPr>
          <w:p w:rsidR="008A036E" w:rsidRDefault="00871284">
            <w:pPr>
              <w:pStyle w:val="TableParagraph"/>
              <w:spacing w:before="44"/>
              <w:ind w:left="2" w:right="28"/>
              <w:jc w:val="center"/>
              <w:rPr>
                <w:sz w:val="14"/>
              </w:rPr>
            </w:pPr>
            <w:r>
              <w:rPr>
                <w:spacing w:val="-5"/>
                <w:sz w:val="14"/>
              </w:rPr>
              <w:t>14</w:t>
            </w:r>
          </w:p>
        </w:tc>
        <w:tc>
          <w:tcPr>
            <w:tcW w:w="281" w:type="dxa"/>
          </w:tcPr>
          <w:p w:rsidR="008A036E" w:rsidRDefault="00871284">
            <w:pPr>
              <w:pStyle w:val="TableParagraph"/>
              <w:spacing w:before="44"/>
              <w:ind w:left="31" w:right="43"/>
              <w:jc w:val="center"/>
              <w:rPr>
                <w:sz w:val="14"/>
              </w:rPr>
            </w:pPr>
            <w:r>
              <w:rPr>
                <w:spacing w:val="-5"/>
                <w:sz w:val="14"/>
              </w:rPr>
              <w:t>15</w:t>
            </w:r>
          </w:p>
        </w:tc>
        <w:tc>
          <w:tcPr>
            <w:tcW w:w="283" w:type="dxa"/>
          </w:tcPr>
          <w:p w:rsidR="008A036E" w:rsidRDefault="00871284">
            <w:pPr>
              <w:pStyle w:val="TableParagraph"/>
              <w:spacing w:before="44"/>
              <w:ind w:left="31" w:right="45"/>
              <w:jc w:val="center"/>
              <w:rPr>
                <w:sz w:val="14"/>
              </w:rPr>
            </w:pPr>
            <w:r>
              <w:rPr>
                <w:spacing w:val="-5"/>
                <w:sz w:val="14"/>
              </w:rPr>
              <w:t>16</w:t>
            </w:r>
          </w:p>
        </w:tc>
        <w:tc>
          <w:tcPr>
            <w:tcW w:w="281" w:type="dxa"/>
            <w:tcBorders>
              <w:right w:val="double" w:sz="4" w:space="0" w:color="000000"/>
            </w:tcBorders>
          </w:tcPr>
          <w:p w:rsidR="008A036E" w:rsidRDefault="00871284">
            <w:pPr>
              <w:pStyle w:val="TableParagraph"/>
              <w:spacing w:before="44"/>
              <w:ind w:left="20" w:right="28"/>
              <w:jc w:val="center"/>
              <w:rPr>
                <w:sz w:val="14"/>
              </w:rPr>
            </w:pPr>
            <w:r>
              <w:rPr>
                <w:spacing w:val="-5"/>
                <w:sz w:val="14"/>
              </w:rPr>
              <w:t>17</w:t>
            </w:r>
          </w:p>
        </w:tc>
        <w:tc>
          <w:tcPr>
            <w:tcW w:w="236" w:type="dxa"/>
            <w:tcBorders>
              <w:left w:val="double" w:sz="4" w:space="0" w:color="000000"/>
            </w:tcBorders>
          </w:tcPr>
          <w:p w:rsidR="008A036E" w:rsidRDefault="00871284">
            <w:pPr>
              <w:pStyle w:val="TableParagraph"/>
              <w:spacing w:before="44"/>
              <w:ind w:left="15"/>
              <w:jc w:val="center"/>
              <w:rPr>
                <w:sz w:val="14"/>
              </w:rPr>
            </w:pPr>
            <w:r>
              <w:rPr>
                <w:spacing w:val="-5"/>
                <w:sz w:val="14"/>
              </w:rPr>
              <w:t>18</w:t>
            </w:r>
          </w:p>
        </w:tc>
        <w:tc>
          <w:tcPr>
            <w:tcW w:w="329" w:type="dxa"/>
          </w:tcPr>
          <w:p w:rsidR="008A036E" w:rsidRDefault="00871284">
            <w:pPr>
              <w:pStyle w:val="TableParagraph"/>
              <w:spacing w:before="44"/>
              <w:ind w:left="22" w:right="83"/>
              <w:jc w:val="center"/>
              <w:rPr>
                <w:sz w:val="14"/>
              </w:rPr>
            </w:pPr>
            <w:r>
              <w:rPr>
                <w:spacing w:val="-5"/>
                <w:sz w:val="14"/>
              </w:rPr>
              <w:t>19</w:t>
            </w:r>
          </w:p>
        </w:tc>
        <w:tc>
          <w:tcPr>
            <w:tcW w:w="281" w:type="dxa"/>
          </w:tcPr>
          <w:p w:rsidR="008A036E" w:rsidRDefault="00871284">
            <w:pPr>
              <w:pStyle w:val="TableParagraph"/>
              <w:spacing w:before="44"/>
              <w:ind w:left="25" w:right="43"/>
              <w:jc w:val="center"/>
              <w:rPr>
                <w:sz w:val="14"/>
              </w:rPr>
            </w:pPr>
            <w:r>
              <w:rPr>
                <w:spacing w:val="-5"/>
                <w:sz w:val="14"/>
              </w:rPr>
              <w:t>20</w:t>
            </w:r>
          </w:p>
        </w:tc>
        <w:tc>
          <w:tcPr>
            <w:tcW w:w="281" w:type="dxa"/>
          </w:tcPr>
          <w:p w:rsidR="008A036E" w:rsidRDefault="00871284">
            <w:pPr>
              <w:pStyle w:val="TableParagraph"/>
              <w:spacing w:before="44"/>
              <w:ind w:left="23" w:right="43"/>
              <w:jc w:val="center"/>
              <w:rPr>
                <w:sz w:val="14"/>
              </w:rPr>
            </w:pPr>
            <w:r>
              <w:rPr>
                <w:spacing w:val="-5"/>
                <w:sz w:val="14"/>
              </w:rPr>
              <w:t>21</w:t>
            </w:r>
          </w:p>
        </w:tc>
        <w:tc>
          <w:tcPr>
            <w:tcW w:w="283" w:type="dxa"/>
            <w:tcBorders>
              <w:right w:val="double" w:sz="4" w:space="0" w:color="000000"/>
            </w:tcBorders>
          </w:tcPr>
          <w:p w:rsidR="008A036E" w:rsidRDefault="00871284">
            <w:pPr>
              <w:pStyle w:val="TableParagraph"/>
              <w:spacing w:before="44"/>
              <w:ind w:left="23" w:right="29"/>
              <w:jc w:val="center"/>
              <w:rPr>
                <w:sz w:val="14"/>
              </w:rPr>
            </w:pPr>
            <w:r>
              <w:rPr>
                <w:spacing w:val="-5"/>
                <w:sz w:val="14"/>
              </w:rPr>
              <w:t>22</w:t>
            </w:r>
          </w:p>
        </w:tc>
        <w:tc>
          <w:tcPr>
            <w:tcW w:w="281" w:type="dxa"/>
            <w:tcBorders>
              <w:left w:val="double" w:sz="4" w:space="0" w:color="000000"/>
            </w:tcBorders>
          </w:tcPr>
          <w:p w:rsidR="008A036E" w:rsidRDefault="00871284">
            <w:pPr>
              <w:pStyle w:val="TableParagraph"/>
              <w:spacing w:before="44"/>
              <w:ind w:left="30" w:right="60"/>
              <w:jc w:val="center"/>
              <w:rPr>
                <w:sz w:val="14"/>
              </w:rPr>
            </w:pPr>
            <w:r>
              <w:rPr>
                <w:spacing w:val="-5"/>
                <w:sz w:val="14"/>
              </w:rPr>
              <w:t>23</w:t>
            </w:r>
          </w:p>
        </w:tc>
        <w:tc>
          <w:tcPr>
            <w:tcW w:w="283" w:type="dxa"/>
          </w:tcPr>
          <w:p w:rsidR="008A036E" w:rsidRDefault="00871284">
            <w:pPr>
              <w:pStyle w:val="TableParagraph"/>
              <w:spacing w:before="44"/>
              <w:ind w:left="31" w:right="52"/>
              <w:jc w:val="center"/>
              <w:rPr>
                <w:sz w:val="14"/>
              </w:rPr>
            </w:pPr>
            <w:r>
              <w:rPr>
                <w:spacing w:val="-5"/>
                <w:sz w:val="14"/>
              </w:rPr>
              <w:t>24</w:t>
            </w:r>
          </w:p>
        </w:tc>
        <w:tc>
          <w:tcPr>
            <w:tcW w:w="281" w:type="dxa"/>
          </w:tcPr>
          <w:p w:rsidR="008A036E" w:rsidRDefault="00871284">
            <w:pPr>
              <w:pStyle w:val="TableParagraph"/>
              <w:spacing w:before="44"/>
              <w:ind w:right="74"/>
              <w:jc w:val="right"/>
              <w:rPr>
                <w:sz w:val="14"/>
              </w:rPr>
            </w:pPr>
            <w:r>
              <w:rPr>
                <w:spacing w:val="-5"/>
                <w:sz w:val="14"/>
              </w:rPr>
              <w:t>25</w:t>
            </w:r>
          </w:p>
        </w:tc>
        <w:tc>
          <w:tcPr>
            <w:tcW w:w="298" w:type="dxa"/>
            <w:tcBorders>
              <w:right w:val="double" w:sz="4" w:space="0" w:color="000000"/>
            </w:tcBorders>
          </w:tcPr>
          <w:p w:rsidR="008A036E" w:rsidRDefault="00871284">
            <w:pPr>
              <w:pStyle w:val="TableParagraph"/>
              <w:spacing w:before="44"/>
              <w:ind w:right="81"/>
              <w:jc w:val="right"/>
              <w:rPr>
                <w:sz w:val="14"/>
              </w:rPr>
            </w:pPr>
            <w:r>
              <w:rPr>
                <w:spacing w:val="-5"/>
                <w:sz w:val="14"/>
              </w:rPr>
              <w:t>26</w:t>
            </w:r>
          </w:p>
        </w:tc>
        <w:tc>
          <w:tcPr>
            <w:tcW w:w="264" w:type="dxa"/>
            <w:tcBorders>
              <w:left w:val="double" w:sz="4" w:space="0" w:color="000000"/>
            </w:tcBorders>
          </w:tcPr>
          <w:p w:rsidR="008A036E" w:rsidRDefault="00871284">
            <w:pPr>
              <w:pStyle w:val="TableParagraph"/>
              <w:spacing w:before="44"/>
              <w:ind w:left="15" w:right="23"/>
              <w:jc w:val="center"/>
              <w:rPr>
                <w:sz w:val="14"/>
              </w:rPr>
            </w:pPr>
            <w:r>
              <w:rPr>
                <w:spacing w:val="-5"/>
                <w:sz w:val="14"/>
              </w:rPr>
              <w:t>27</w:t>
            </w:r>
          </w:p>
        </w:tc>
        <w:tc>
          <w:tcPr>
            <w:tcW w:w="283" w:type="dxa"/>
          </w:tcPr>
          <w:p w:rsidR="008A036E" w:rsidRDefault="00871284">
            <w:pPr>
              <w:pStyle w:val="TableParagraph"/>
              <w:spacing w:before="44"/>
              <w:ind w:left="57"/>
              <w:rPr>
                <w:sz w:val="14"/>
              </w:rPr>
            </w:pPr>
            <w:r>
              <w:rPr>
                <w:spacing w:val="-5"/>
                <w:sz w:val="14"/>
              </w:rPr>
              <w:t>28</w:t>
            </w:r>
          </w:p>
        </w:tc>
        <w:tc>
          <w:tcPr>
            <w:tcW w:w="281" w:type="dxa"/>
          </w:tcPr>
          <w:p w:rsidR="008A036E" w:rsidRDefault="00871284">
            <w:pPr>
              <w:pStyle w:val="TableParagraph"/>
              <w:spacing w:before="44"/>
              <w:ind w:left="55"/>
              <w:rPr>
                <w:sz w:val="14"/>
              </w:rPr>
            </w:pPr>
            <w:r>
              <w:rPr>
                <w:spacing w:val="-5"/>
                <w:sz w:val="14"/>
              </w:rPr>
              <w:t>29</w:t>
            </w:r>
          </w:p>
        </w:tc>
        <w:tc>
          <w:tcPr>
            <w:tcW w:w="282" w:type="dxa"/>
          </w:tcPr>
          <w:p w:rsidR="008A036E" w:rsidRDefault="00871284">
            <w:pPr>
              <w:pStyle w:val="TableParagraph"/>
              <w:spacing w:before="44"/>
              <w:ind w:left="57"/>
              <w:rPr>
                <w:sz w:val="14"/>
              </w:rPr>
            </w:pPr>
            <w:r>
              <w:rPr>
                <w:spacing w:val="-5"/>
                <w:sz w:val="14"/>
              </w:rPr>
              <w:t>30</w:t>
            </w:r>
          </w:p>
        </w:tc>
        <w:tc>
          <w:tcPr>
            <w:tcW w:w="310" w:type="dxa"/>
            <w:tcBorders>
              <w:right w:val="double" w:sz="4" w:space="0" w:color="000000"/>
            </w:tcBorders>
          </w:tcPr>
          <w:p w:rsidR="008A036E" w:rsidRDefault="00871284">
            <w:pPr>
              <w:pStyle w:val="TableParagraph"/>
              <w:spacing w:before="44"/>
              <w:ind w:left="56"/>
              <w:rPr>
                <w:sz w:val="14"/>
              </w:rPr>
            </w:pPr>
            <w:r>
              <w:rPr>
                <w:spacing w:val="-5"/>
                <w:sz w:val="14"/>
              </w:rPr>
              <w:t>31</w:t>
            </w:r>
          </w:p>
        </w:tc>
        <w:tc>
          <w:tcPr>
            <w:tcW w:w="255" w:type="dxa"/>
            <w:tcBorders>
              <w:left w:val="double" w:sz="4" w:space="0" w:color="000000"/>
            </w:tcBorders>
          </w:tcPr>
          <w:p w:rsidR="008A036E" w:rsidRDefault="00871284">
            <w:pPr>
              <w:pStyle w:val="TableParagraph"/>
              <w:spacing w:before="44"/>
              <w:ind w:left="9" w:right="15"/>
              <w:jc w:val="center"/>
              <w:rPr>
                <w:sz w:val="14"/>
              </w:rPr>
            </w:pPr>
            <w:r>
              <w:rPr>
                <w:spacing w:val="-5"/>
                <w:sz w:val="14"/>
              </w:rPr>
              <w:t>32</w:t>
            </w:r>
          </w:p>
        </w:tc>
        <w:tc>
          <w:tcPr>
            <w:tcW w:w="281" w:type="dxa"/>
          </w:tcPr>
          <w:p w:rsidR="008A036E" w:rsidRDefault="00871284">
            <w:pPr>
              <w:pStyle w:val="TableParagraph"/>
              <w:spacing w:before="44"/>
              <w:ind w:left="53"/>
              <w:rPr>
                <w:sz w:val="14"/>
              </w:rPr>
            </w:pPr>
            <w:r>
              <w:rPr>
                <w:spacing w:val="-5"/>
                <w:sz w:val="14"/>
              </w:rPr>
              <w:t>33</w:t>
            </w:r>
          </w:p>
        </w:tc>
        <w:tc>
          <w:tcPr>
            <w:tcW w:w="281" w:type="dxa"/>
          </w:tcPr>
          <w:p w:rsidR="008A036E" w:rsidRDefault="00871284">
            <w:pPr>
              <w:pStyle w:val="TableParagraph"/>
              <w:spacing w:before="44"/>
              <w:ind w:left="23" w:right="43"/>
              <w:jc w:val="center"/>
              <w:rPr>
                <w:sz w:val="14"/>
              </w:rPr>
            </w:pPr>
            <w:r>
              <w:rPr>
                <w:spacing w:val="-5"/>
                <w:sz w:val="14"/>
              </w:rPr>
              <w:t>34</w:t>
            </w:r>
          </w:p>
        </w:tc>
        <w:tc>
          <w:tcPr>
            <w:tcW w:w="351" w:type="dxa"/>
            <w:tcBorders>
              <w:right w:val="double" w:sz="4" w:space="0" w:color="000000"/>
            </w:tcBorders>
          </w:tcPr>
          <w:p w:rsidR="008A036E" w:rsidRDefault="00871284">
            <w:pPr>
              <w:pStyle w:val="TableParagraph"/>
              <w:spacing w:before="44"/>
              <w:ind w:left="19" w:right="98"/>
              <w:jc w:val="center"/>
              <w:rPr>
                <w:sz w:val="14"/>
              </w:rPr>
            </w:pPr>
            <w:r>
              <w:rPr>
                <w:spacing w:val="-5"/>
                <w:sz w:val="14"/>
              </w:rPr>
              <w:t>35</w:t>
            </w:r>
          </w:p>
        </w:tc>
        <w:tc>
          <w:tcPr>
            <w:tcW w:w="238" w:type="dxa"/>
            <w:tcBorders>
              <w:left w:val="double" w:sz="4" w:space="0" w:color="000000"/>
            </w:tcBorders>
          </w:tcPr>
          <w:p w:rsidR="008A036E" w:rsidRDefault="00871284">
            <w:pPr>
              <w:pStyle w:val="TableParagraph"/>
              <w:spacing w:before="44"/>
              <w:ind w:right="32"/>
              <w:jc w:val="right"/>
              <w:rPr>
                <w:sz w:val="14"/>
              </w:rPr>
            </w:pPr>
            <w:r>
              <w:rPr>
                <w:spacing w:val="-5"/>
                <w:sz w:val="14"/>
              </w:rPr>
              <w:t>36</w:t>
            </w:r>
          </w:p>
        </w:tc>
        <w:tc>
          <w:tcPr>
            <w:tcW w:w="281" w:type="dxa"/>
          </w:tcPr>
          <w:p w:rsidR="008A036E" w:rsidRDefault="00871284">
            <w:pPr>
              <w:pStyle w:val="TableParagraph"/>
              <w:spacing w:before="44"/>
              <w:ind w:right="79"/>
              <w:jc w:val="right"/>
              <w:rPr>
                <w:sz w:val="14"/>
              </w:rPr>
            </w:pPr>
            <w:r>
              <w:rPr>
                <w:spacing w:val="-5"/>
                <w:sz w:val="14"/>
              </w:rPr>
              <w:t>37</w:t>
            </w:r>
          </w:p>
        </w:tc>
        <w:tc>
          <w:tcPr>
            <w:tcW w:w="281" w:type="dxa"/>
          </w:tcPr>
          <w:p w:rsidR="008A036E" w:rsidRDefault="00871284">
            <w:pPr>
              <w:pStyle w:val="TableParagraph"/>
              <w:spacing w:before="44"/>
              <w:ind w:left="51"/>
              <w:rPr>
                <w:sz w:val="14"/>
              </w:rPr>
            </w:pPr>
            <w:r>
              <w:rPr>
                <w:spacing w:val="-5"/>
                <w:sz w:val="14"/>
              </w:rPr>
              <w:t>38</w:t>
            </w:r>
          </w:p>
        </w:tc>
        <w:tc>
          <w:tcPr>
            <w:tcW w:w="281" w:type="dxa"/>
          </w:tcPr>
          <w:p w:rsidR="008A036E" w:rsidRDefault="00871284">
            <w:pPr>
              <w:pStyle w:val="TableParagraph"/>
              <w:spacing w:before="44"/>
              <w:ind w:left="53"/>
              <w:rPr>
                <w:sz w:val="14"/>
              </w:rPr>
            </w:pPr>
            <w:r>
              <w:rPr>
                <w:spacing w:val="-5"/>
                <w:sz w:val="14"/>
              </w:rPr>
              <w:t>39</w:t>
            </w:r>
          </w:p>
        </w:tc>
        <w:tc>
          <w:tcPr>
            <w:tcW w:w="339" w:type="dxa"/>
            <w:tcBorders>
              <w:right w:val="double" w:sz="4" w:space="0" w:color="000000"/>
            </w:tcBorders>
          </w:tcPr>
          <w:p w:rsidR="008A036E" w:rsidRDefault="00871284">
            <w:pPr>
              <w:pStyle w:val="TableParagraph"/>
              <w:spacing w:before="44"/>
              <w:ind w:left="53"/>
              <w:rPr>
                <w:sz w:val="14"/>
              </w:rPr>
            </w:pPr>
            <w:r>
              <w:rPr>
                <w:spacing w:val="-5"/>
                <w:sz w:val="14"/>
              </w:rPr>
              <w:t>40</w:t>
            </w:r>
          </w:p>
        </w:tc>
        <w:tc>
          <w:tcPr>
            <w:tcW w:w="236" w:type="dxa"/>
            <w:tcBorders>
              <w:left w:val="double" w:sz="4" w:space="0" w:color="000000"/>
            </w:tcBorders>
          </w:tcPr>
          <w:p w:rsidR="008A036E" w:rsidRDefault="00871284">
            <w:pPr>
              <w:pStyle w:val="TableParagraph"/>
              <w:spacing w:before="44"/>
              <w:ind w:left="4"/>
              <w:jc w:val="center"/>
              <w:rPr>
                <w:sz w:val="14"/>
              </w:rPr>
            </w:pPr>
            <w:r>
              <w:rPr>
                <w:spacing w:val="-5"/>
                <w:sz w:val="14"/>
              </w:rPr>
              <w:t>41</w:t>
            </w:r>
          </w:p>
        </w:tc>
        <w:tc>
          <w:tcPr>
            <w:tcW w:w="281" w:type="dxa"/>
          </w:tcPr>
          <w:p w:rsidR="008A036E" w:rsidRDefault="00871284">
            <w:pPr>
              <w:pStyle w:val="TableParagraph"/>
              <w:spacing w:before="44"/>
              <w:ind w:left="14" w:right="43"/>
              <w:jc w:val="center"/>
              <w:rPr>
                <w:sz w:val="14"/>
              </w:rPr>
            </w:pPr>
            <w:r>
              <w:rPr>
                <w:spacing w:val="-5"/>
                <w:sz w:val="14"/>
              </w:rPr>
              <w:t>42</w:t>
            </w:r>
          </w:p>
        </w:tc>
        <w:tc>
          <w:tcPr>
            <w:tcW w:w="283" w:type="dxa"/>
          </w:tcPr>
          <w:p w:rsidR="008A036E" w:rsidRDefault="00871284">
            <w:pPr>
              <w:pStyle w:val="TableParagraph"/>
              <w:spacing w:before="44"/>
              <w:ind w:left="30" w:right="58"/>
              <w:jc w:val="center"/>
              <w:rPr>
                <w:sz w:val="14"/>
              </w:rPr>
            </w:pPr>
            <w:r>
              <w:rPr>
                <w:spacing w:val="-5"/>
                <w:sz w:val="14"/>
              </w:rPr>
              <w:t>43</w:t>
            </w:r>
          </w:p>
        </w:tc>
        <w:tc>
          <w:tcPr>
            <w:tcW w:w="295" w:type="dxa"/>
            <w:tcBorders>
              <w:right w:val="double" w:sz="4" w:space="0" w:color="000000"/>
            </w:tcBorders>
          </w:tcPr>
          <w:p w:rsidR="008A036E" w:rsidRDefault="00871284">
            <w:pPr>
              <w:pStyle w:val="TableParagraph"/>
              <w:spacing w:before="44"/>
              <w:ind w:left="13" w:right="46"/>
              <w:jc w:val="center"/>
              <w:rPr>
                <w:sz w:val="14"/>
              </w:rPr>
            </w:pPr>
            <w:r>
              <w:rPr>
                <w:spacing w:val="-5"/>
                <w:sz w:val="14"/>
              </w:rPr>
              <w:t>44</w:t>
            </w:r>
          </w:p>
        </w:tc>
        <w:tc>
          <w:tcPr>
            <w:tcW w:w="276" w:type="dxa"/>
            <w:tcBorders>
              <w:left w:val="double" w:sz="4" w:space="0" w:color="000000"/>
            </w:tcBorders>
          </w:tcPr>
          <w:p w:rsidR="008A036E" w:rsidRDefault="00871284">
            <w:pPr>
              <w:pStyle w:val="TableParagraph"/>
              <w:spacing w:before="44"/>
              <w:ind w:left="2" w:right="37"/>
              <w:jc w:val="center"/>
              <w:rPr>
                <w:sz w:val="14"/>
              </w:rPr>
            </w:pPr>
            <w:r>
              <w:rPr>
                <w:spacing w:val="-5"/>
                <w:sz w:val="14"/>
              </w:rPr>
              <w:t>45</w:t>
            </w:r>
          </w:p>
        </w:tc>
        <w:tc>
          <w:tcPr>
            <w:tcW w:w="506" w:type="dxa"/>
          </w:tcPr>
          <w:p w:rsidR="008A036E" w:rsidRDefault="00871284">
            <w:pPr>
              <w:pStyle w:val="TableParagraph"/>
              <w:spacing w:before="44"/>
              <w:ind w:left="130" w:right="148"/>
              <w:jc w:val="center"/>
              <w:rPr>
                <w:sz w:val="14"/>
              </w:rPr>
            </w:pPr>
            <w:r>
              <w:rPr>
                <w:spacing w:val="-5"/>
                <w:sz w:val="14"/>
              </w:rPr>
              <w:t>46</w:t>
            </w:r>
          </w:p>
        </w:tc>
      </w:tr>
      <w:tr w:rsidR="008A036E">
        <w:trPr>
          <w:trHeight w:val="506"/>
        </w:trPr>
        <w:tc>
          <w:tcPr>
            <w:tcW w:w="2376" w:type="dxa"/>
          </w:tcPr>
          <w:p w:rsidR="008A036E" w:rsidRDefault="00871284">
            <w:pPr>
              <w:pStyle w:val="TableParagraph"/>
              <w:spacing w:line="247" w:lineRule="exact"/>
              <w:ind w:left="57"/>
            </w:pPr>
            <w:r>
              <w:rPr>
                <w:spacing w:val="-2"/>
              </w:rPr>
              <w:t>Теоретические</w:t>
            </w:r>
          </w:p>
          <w:p w:rsidR="008A036E" w:rsidRDefault="00871284">
            <w:pPr>
              <w:pStyle w:val="TableParagraph"/>
              <w:spacing w:before="1" w:line="238" w:lineRule="exact"/>
              <w:ind w:left="57"/>
            </w:pPr>
            <w:r>
              <w:rPr>
                <w:spacing w:val="-2"/>
              </w:rPr>
              <w:t>сведения</w:t>
            </w:r>
          </w:p>
        </w:tc>
        <w:tc>
          <w:tcPr>
            <w:tcW w:w="280" w:type="dxa"/>
          </w:tcPr>
          <w:p w:rsidR="008A036E" w:rsidRDefault="00871284">
            <w:pPr>
              <w:pStyle w:val="TableParagraph"/>
              <w:spacing w:before="107"/>
              <w:ind w:left="81"/>
              <w:jc w:val="center"/>
              <w:rPr>
                <w:sz w:val="24"/>
              </w:rPr>
            </w:pPr>
            <w:r>
              <w:rPr>
                <w:sz w:val="24"/>
              </w:rPr>
              <w:t>+</w:t>
            </w:r>
          </w:p>
        </w:tc>
        <w:tc>
          <w:tcPr>
            <w:tcW w:w="280" w:type="dxa"/>
          </w:tcPr>
          <w:p w:rsidR="008A036E" w:rsidRDefault="008A036E">
            <w:pPr>
              <w:pStyle w:val="TableParagraph"/>
            </w:pPr>
          </w:p>
        </w:tc>
        <w:tc>
          <w:tcPr>
            <w:tcW w:w="280" w:type="dxa"/>
          </w:tcPr>
          <w:p w:rsidR="008A036E" w:rsidRDefault="00871284">
            <w:pPr>
              <w:pStyle w:val="TableParagraph"/>
              <w:spacing w:before="107"/>
              <w:ind w:left="89"/>
              <w:jc w:val="center"/>
              <w:rPr>
                <w:sz w:val="24"/>
              </w:rPr>
            </w:pPr>
            <w:r>
              <w:rPr>
                <w:sz w:val="24"/>
              </w:rPr>
              <w:t>+</w:t>
            </w: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91"/>
              <w:jc w:val="center"/>
              <w:rPr>
                <w:sz w:val="24"/>
              </w:rPr>
            </w:pPr>
            <w:r>
              <w:rPr>
                <w:sz w:val="24"/>
              </w:rPr>
              <w:t>+</w:t>
            </w: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71284">
            <w:pPr>
              <w:pStyle w:val="TableParagraph"/>
              <w:spacing w:before="107"/>
              <w:ind w:right="23"/>
              <w:jc w:val="right"/>
              <w:rPr>
                <w:sz w:val="24"/>
              </w:rPr>
            </w:pPr>
            <w:r>
              <w:rPr>
                <w:sz w:val="24"/>
              </w:rPr>
              <w:t>+</w:t>
            </w: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71284">
            <w:pPr>
              <w:pStyle w:val="TableParagraph"/>
              <w:spacing w:before="107"/>
              <w:ind w:left="111"/>
              <w:rPr>
                <w:sz w:val="24"/>
              </w:rPr>
            </w:pPr>
            <w:r>
              <w:rPr>
                <w:sz w:val="24"/>
              </w:rPr>
              <w:t>+</w:t>
            </w: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71284">
            <w:pPr>
              <w:pStyle w:val="TableParagraph"/>
              <w:spacing w:before="107"/>
              <w:ind w:right="26"/>
              <w:jc w:val="right"/>
              <w:rPr>
                <w:sz w:val="24"/>
              </w:rPr>
            </w:pPr>
            <w:r>
              <w:rPr>
                <w:sz w:val="24"/>
              </w:rPr>
              <w:t>+</w:t>
            </w: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tcPr>
          <w:p w:rsidR="008A036E" w:rsidRDefault="00871284">
            <w:pPr>
              <w:pStyle w:val="TableParagraph"/>
              <w:spacing w:line="242" w:lineRule="auto"/>
              <w:ind w:left="57" w:right="325"/>
            </w:pPr>
            <w:r>
              <w:t>Общеразвивающие</w:t>
            </w:r>
            <w:r>
              <w:rPr>
                <w:spacing w:val="-14"/>
              </w:rPr>
              <w:t xml:space="preserve"> </w:t>
            </w:r>
            <w:r>
              <w:t xml:space="preserve">и </w:t>
            </w:r>
            <w:r>
              <w:rPr>
                <w:spacing w:val="-2"/>
              </w:rPr>
              <w:t>специальные</w:t>
            </w:r>
          </w:p>
          <w:p w:rsidR="008A036E" w:rsidRDefault="00871284">
            <w:pPr>
              <w:pStyle w:val="TableParagraph"/>
              <w:spacing w:line="248" w:lineRule="exact"/>
              <w:ind w:left="57"/>
            </w:pPr>
            <w:r>
              <w:rPr>
                <w:spacing w:val="-2"/>
              </w:rPr>
              <w:t>физические</w:t>
            </w:r>
          </w:p>
          <w:p w:rsidR="008A036E" w:rsidRDefault="00871284">
            <w:pPr>
              <w:pStyle w:val="TableParagraph"/>
              <w:spacing w:line="240" w:lineRule="exact"/>
              <w:ind w:left="57"/>
            </w:pPr>
            <w:r>
              <w:rPr>
                <w:spacing w:val="-2"/>
              </w:rPr>
              <w:t>упражнения</w:t>
            </w:r>
          </w:p>
        </w:tc>
        <w:tc>
          <w:tcPr>
            <w:tcW w:w="280" w:type="dxa"/>
          </w:tcPr>
          <w:p w:rsidR="008A036E" w:rsidRDefault="008A036E">
            <w:pPr>
              <w:pStyle w:val="TableParagraph"/>
              <w:spacing w:before="3"/>
              <w:rPr>
                <w:i/>
                <w:sz w:val="31"/>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3"/>
              <w:rPr>
                <w:i/>
                <w:sz w:val="31"/>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right="30"/>
              <w:jc w:val="right"/>
              <w:rPr>
                <w:sz w:val="24"/>
              </w:rPr>
            </w:pPr>
            <w:r>
              <w:rPr>
                <w:sz w:val="24"/>
              </w:rPr>
              <w:t>+</w:t>
            </w:r>
          </w:p>
        </w:tc>
        <w:tc>
          <w:tcPr>
            <w:tcW w:w="264"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112"/>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110"/>
              <w:rPr>
                <w:sz w:val="24"/>
              </w:rPr>
            </w:pPr>
            <w:r>
              <w:rPr>
                <w:sz w:val="24"/>
              </w:rPr>
              <w:t>+</w:t>
            </w:r>
          </w:p>
        </w:tc>
        <w:tc>
          <w:tcPr>
            <w:tcW w:w="282" w:type="dxa"/>
          </w:tcPr>
          <w:p w:rsidR="008A036E" w:rsidRDefault="008A036E">
            <w:pPr>
              <w:pStyle w:val="TableParagraph"/>
              <w:spacing w:before="3"/>
              <w:rPr>
                <w:i/>
                <w:sz w:val="31"/>
              </w:rPr>
            </w:pPr>
          </w:p>
          <w:p w:rsidR="008A036E" w:rsidRDefault="00871284">
            <w:pPr>
              <w:pStyle w:val="TableParagraph"/>
              <w:ind w:left="112"/>
              <w:rPr>
                <w:sz w:val="24"/>
              </w:rPr>
            </w:pPr>
            <w:r>
              <w:rPr>
                <w:sz w:val="24"/>
              </w:rPr>
              <w:t>+</w:t>
            </w:r>
          </w:p>
        </w:tc>
        <w:tc>
          <w:tcPr>
            <w:tcW w:w="310"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11"/>
              <w:rPr>
                <w:sz w:val="24"/>
              </w:rPr>
            </w:pPr>
            <w:r>
              <w:rPr>
                <w:sz w:val="24"/>
              </w:rPr>
              <w:t>+</w:t>
            </w:r>
          </w:p>
        </w:tc>
        <w:tc>
          <w:tcPr>
            <w:tcW w:w="255"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108"/>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right="26"/>
              <w:jc w:val="right"/>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106"/>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109"/>
              <w:rPr>
                <w:sz w:val="24"/>
              </w:rPr>
            </w:pPr>
            <w:r>
              <w:rPr>
                <w:sz w:val="24"/>
              </w:rPr>
              <w:t>+</w:t>
            </w:r>
          </w:p>
        </w:tc>
        <w:tc>
          <w:tcPr>
            <w:tcW w:w="339"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108"/>
              <w:rPr>
                <w:sz w:val="24"/>
              </w:rPr>
            </w:pPr>
            <w:r>
              <w:rPr>
                <w:sz w:val="24"/>
              </w:rPr>
              <w:t>+</w:t>
            </w:r>
          </w:p>
        </w:tc>
        <w:tc>
          <w:tcPr>
            <w:tcW w:w="23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3"/>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3"/>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3"/>
              <w:rPr>
                <w:i/>
                <w:sz w:val="31"/>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3"/>
              <w:rPr>
                <w:i/>
                <w:sz w:val="31"/>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3"/>
              <w:rPr>
                <w:i/>
                <w:sz w:val="31"/>
              </w:rPr>
            </w:pPr>
          </w:p>
          <w:p w:rsidR="008A036E" w:rsidRDefault="00871284">
            <w:pPr>
              <w:pStyle w:val="TableParagraph"/>
              <w:ind w:left="4"/>
              <w:jc w:val="center"/>
              <w:rPr>
                <w:sz w:val="24"/>
              </w:rPr>
            </w:pPr>
            <w:r>
              <w:rPr>
                <w:sz w:val="24"/>
              </w:rPr>
              <w:t>+</w:t>
            </w:r>
          </w:p>
        </w:tc>
      </w:tr>
      <w:tr w:rsidR="008A036E">
        <w:trPr>
          <w:trHeight w:val="758"/>
        </w:trPr>
        <w:tc>
          <w:tcPr>
            <w:tcW w:w="2376" w:type="dxa"/>
          </w:tcPr>
          <w:p w:rsidR="008A036E" w:rsidRDefault="00871284">
            <w:pPr>
              <w:pStyle w:val="TableParagraph"/>
              <w:ind w:left="57" w:right="383"/>
            </w:pPr>
            <w:r>
              <w:t>Игры с фокусом на развитие</w:t>
            </w:r>
            <w:r>
              <w:rPr>
                <w:spacing w:val="-14"/>
              </w:rPr>
              <w:t xml:space="preserve"> </w:t>
            </w:r>
            <w:r>
              <w:t>понимания</w:t>
            </w:r>
          </w:p>
          <w:p w:rsidR="008A036E" w:rsidRDefault="00871284">
            <w:pPr>
              <w:pStyle w:val="TableParagraph"/>
              <w:spacing w:line="238" w:lineRule="exact"/>
              <w:ind w:left="57"/>
            </w:pPr>
            <w:r>
              <w:t>принципов</w:t>
            </w:r>
            <w:r>
              <w:rPr>
                <w:spacing w:val="-12"/>
              </w:rPr>
              <w:t xml:space="preserve"> </w:t>
            </w:r>
            <w:r>
              <w:rPr>
                <w:spacing w:val="-4"/>
              </w:rPr>
              <w:t>игры</w:t>
            </w:r>
          </w:p>
        </w:tc>
        <w:tc>
          <w:tcPr>
            <w:tcW w:w="280"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0"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37"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2" w:right="-44"/>
              <w:jc w:val="center"/>
              <w:rPr>
                <w:sz w:val="24"/>
              </w:rPr>
            </w:pPr>
            <w:r>
              <w:rPr>
                <w:sz w:val="24"/>
              </w:rPr>
              <w:t>+</w:t>
            </w: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30"/>
              <w:jc w:val="right"/>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10"/>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8"/>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6"/>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6"/>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9"/>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08"/>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BD3D65">
        <w:trPr>
          <w:trHeight w:val="1012"/>
        </w:trPr>
        <w:tc>
          <w:tcPr>
            <w:tcW w:w="2376" w:type="dxa"/>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before="1"/>
              <w:ind w:left="57" w:right="466"/>
              <w:rPr>
                <w:b/>
              </w:rPr>
            </w:pPr>
            <w:r>
              <w:rPr>
                <w:b/>
              </w:rPr>
              <w:t>развитие</w:t>
            </w:r>
            <w:r>
              <w:rPr>
                <w:b/>
                <w:spacing w:val="-14"/>
              </w:rPr>
              <w:t xml:space="preserve"> </w:t>
            </w:r>
            <w:r>
              <w:rPr>
                <w:b/>
              </w:rPr>
              <w:t>навыков уклонения от</w:t>
            </w:r>
          </w:p>
          <w:p w:rsidR="008A036E" w:rsidRDefault="00871284">
            <w:pPr>
              <w:pStyle w:val="TableParagraph"/>
              <w:spacing w:before="1" w:line="233" w:lineRule="exact"/>
              <w:ind w:left="57"/>
              <w:rPr>
                <w:b/>
              </w:rPr>
            </w:pPr>
            <w:r>
              <w:rPr>
                <w:b/>
                <w:spacing w:val="-2"/>
              </w:rPr>
              <w:t>защитника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6"/>
        </w:trPr>
        <w:tc>
          <w:tcPr>
            <w:tcW w:w="2376" w:type="dxa"/>
          </w:tcPr>
          <w:p w:rsidR="008A036E" w:rsidRDefault="00871284">
            <w:pPr>
              <w:pStyle w:val="TableParagraph"/>
              <w:spacing w:line="247" w:lineRule="exact"/>
              <w:ind w:left="57"/>
            </w:pPr>
            <w:r>
              <w:rPr>
                <w:spacing w:val="-2"/>
              </w:rPr>
              <w:t>Смена</w:t>
            </w:r>
            <w:r>
              <w:rPr>
                <w:spacing w:val="-13"/>
              </w:rPr>
              <w:t xml:space="preserve"> </w:t>
            </w:r>
            <w:r>
              <w:rPr>
                <w:spacing w:val="-2"/>
              </w:rPr>
              <w:t>скорости</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line="247" w:lineRule="exact"/>
              <w:ind w:left="57"/>
            </w:pPr>
            <w:r>
              <w:t>Ложный</w:t>
            </w:r>
            <w:r>
              <w:rPr>
                <w:spacing w:val="-13"/>
              </w:rPr>
              <w:t xml:space="preserve"> </w:t>
            </w:r>
            <w:r>
              <w:t>шаг</w:t>
            </w:r>
            <w:r>
              <w:rPr>
                <w:spacing w:val="-8"/>
              </w:rPr>
              <w:t xml:space="preserve"> </w:t>
            </w:r>
            <w:r>
              <w:t>в</w:t>
            </w:r>
            <w:r>
              <w:rPr>
                <w:spacing w:val="-10"/>
              </w:rPr>
              <w:t xml:space="preserve"> </w:t>
            </w:r>
            <w:r>
              <w:rPr>
                <w:spacing w:val="-2"/>
              </w:rPr>
              <w:t>сторону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92"/>
              <w:jc w:val="center"/>
              <w:rPr>
                <w:sz w:val="24"/>
              </w:rPr>
            </w:pPr>
            <w:r>
              <w:rPr>
                <w:sz w:val="24"/>
              </w:rPr>
              <w:t>+</w:t>
            </w:r>
          </w:p>
        </w:tc>
        <w:tc>
          <w:tcPr>
            <w:tcW w:w="283" w:type="dxa"/>
          </w:tcPr>
          <w:p w:rsidR="008A036E" w:rsidRDefault="00871284">
            <w:pPr>
              <w:pStyle w:val="TableParagraph"/>
              <w:spacing w:line="256" w:lineRule="exact"/>
              <w:ind w:left="89"/>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101" w:right="-29"/>
              <w:jc w:val="center"/>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505"/>
        </w:trPr>
        <w:tc>
          <w:tcPr>
            <w:tcW w:w="2376" w:type="dxa"/>
          </w:tcPr>
          <w:p w:rsidR="008A036E" w:rsidRDefault="00871284">
            <w:pPr>
              <w:pStyle w:val="TableParagraph"/>
              <w:spacing w:line="247" w:lineRule="exact"/>
              <w:ind w:left="57"/>
            </w:pPr>
            <w:r>
              <w:t>Уход в</w:t>
            </w:r>
            <w:r>
              <w:rPr>
                <w:spacing w:val="-1"/>
              </w:rPr>
              <w:t xml:space="preserve"> </w:t>
            </w:r>
            <w:r>
              <w:rPr>
                <w:spacing w:val="-2"/>
              </w:rPr>
              <w:t>сторону</w:t>
            </w:r>
          </w:p>
          <w:p w:rsidR="008A036E" w:rsidRDefault="00871284">
            <w:pPr>
              <w:pStyle w:val="TableParagraph"/>
              <w:spacing w:before="1" w:line="238" w:lineRule="exact"/>
              <w:ind w:left="57"/>
            </w:pPr>
            <w:r>
              <w:rPr>
                <w:spacing w:val="-2"/>
              </w:rPr>
              <w:t>(обегание)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57"/>
            </w:pPr>
            <w:r>
              <w:rPr>
                <w:spacing w:val="-2"/>
              </w:rPr>
              <w:t>«Ручка»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BD3D65">
        <w:trPr>
          <w:trHeight w:val="1012"/>
        </w:trPr>
        <w:tc>
          <w:tcPr>
            <w:tcW w:w="2376" w:type="dxa"/>
            <w:shd w:val="clear" w:color="auto" w:fill="D9D9D9"/>
          </w:tcPr>
          <w:p w:rsidR="008A036E" w:rsidRDefault="00871284">
            <w:pPr>
              <w:pStyle w:val="TableParagraph"/>
              <w:spacing w:before="1" w:line="252" w:lineRule="exact"/>
              <w:ind w:left="57"/>
              <w:rPr>
                <w:b/>
              </w:rPr>
            </w:pPr>
            <w:r>
              <w:rPr>
                <w:b/>
              </w:rPr>
              <w:t>Упражнения</w:t>
            </w:r>
            <w:r>
              <w:rPr>
                <w:b/>
                <w:spacing w:val="-8"/>
              </w:rPr>
              <w:t xml:space="preserve"> </w:t>
            </w:r>
            <w:r>
              <w:rPr>
                <w:b/>
                <w:spacing w:val="-5"/>
              </w:rPr>
              <w:t>на</w:t>
            </w:r>
          </w:p>
          <w:p w:rsidR="008A036E" w:rsidRDefault="00871284">
            <w:pPr>
              <w:pStyle w:val="TableParagraph"/>
              <w:ind w:left="57" w:right="466"/>
              <w:rPr>
                <w:b/>
              </w:rPr>
            </w:pPr>
            <w:r>
              <w:rPr>
                <w:b/>
              </w:rPr>
              <w:t>развитие</w:t>
            </w:r>
            <w:r>
              <w:rPr>
                <w:b/>
                <w:spacing w:val="-14"/>
              </w:rPr>
              <w:t xml:space="preserve"> </w:t>
            </w:r>
            <w:r>
              <w:rPr>
                <w:b/>
              </w:rPr>
              <w:t>навыков игры руками –</w:t>
            </w:r>
          </w:p>
          <w:p w:rsidR="008A036E" w:rsidRDefault="00871284">
            <w:pPr>
              <w:pStyle w:val="TableParagraph"/>
              <w:spacing w:line="233" w:lineRule="exact"/>
              <w:ind w:left="57"/>
              <w:rPr>
                <w:b/>
              </w:rPr>
            </w:pPr>
            <w:r>
              <w:rPr>
                <w:b/>
              </w:rPr>
              <w:t>обыграть</w:t>
            </w:r>
            <w:r>
              <w:rPr>
                <w:b/>
                <w:spacing w:val="-9"/>
              </w:rPr>
              <w:t xml:space="preserve"> </w:t>
            </w:r>
            <w:r>
              <w:rPr>
                <w:b/>
                <w:spacing w:val="-2"/>
              </w:rPr>
              <w:t>защиту</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6"/>
        </w:trPr>
        <w:tc>
          <w:tcPr>
            <w:tcW w:w="2376" w:type="dxa"/>
          </w:tcPr>
          <w:p w:rsidR="008A036E" w:rsidRDefault="00871284">
            <w:pPr>
              <w:pStyle w:val="TableParagraph"/>
              <w:spacing w:line="247" w:lineRule="exact"/>
              <w:ind w:left="57"/>
            </w:pPr>
            <w:r>
              <w:t>Прием</w:t>
            </w:r>
            <w:r>
              <w:rPr>
                <w:spacing w:val="-9"/>
              </w:rPr>
              <w:t xml:space="preserve"> </w:t>
            </w:r>
            <w:r>
              <w:t>и</w:t>
            </w:r>
            <w:r>
              <w:rPr>
                <w:spacing w:val="-10"/>
              </w:rPr>
              <w:t xml:space="preserve"> </w:t>
            </w:r>
            <w:r>
              <w:t>передача</w:t>
            </w:r>
            <w:r>
              <w:rPr>
                <w:spacing w:val="36"/>
              </w:rPr>
              <w:t xml:space="preserve"> </w:t>
            </w:r>
            <w:r>
              <w:rPr>
                <w:spacing w:val="-4"/>
              </w:rPr>
              <w:t>мяча</w:t>
            </w:r>
          </w:p>
        </w:tc>
        <w:tc>
          <w:tcPr>
            <w:tcW w:w="280" w:type="dxa"/>
          </w:tcPr>
          <w:p w:rsidR="008A036E" w:rsidRDefault="00871284">
            <w:pPr>
              <w:pStyle w:val="TableParagraph"/>
              <w:spacing w:line="256" w:lineRule="exact"/>
              <w:ind w:left="81"/>
              <w:jc w:val="center"/>
              <w:rPr>
                <w:sz w:val="24"/>
              </w:rPr>
            </w:pPr>
            <w:r>
              <w:rPr>
                <w:sz w:val="24"/>
              </w:rPr>
              <w:t>+</w:t>
            </w:r>
          </w:p>
        </w:tc>
        <w:tc>
          <w:tcPr>
            <w:tcW w:w="280" w:type="dxa"/>
          </w:tcPr>
          <w:p w:rsidR="008A036E" w:rsidRDefault="00871284">
            <w:pPr>
              <w:pStyle w:val="TableParagraph"/>
              <w:spacing w:line="256" w:lineRule="exact"/>
              <w:ind w:left="83"/>
              <w:jc w:val="center"/>
              <w:rPr>
                <w:sz w:val="24"/>
              </w:rPr>
            </w:pPr>
            <w:r>
              <w:rPr>
                <w:sz w:val="24"/>
              </w:rPr>
              <w:t>+</w:t>
            </w:r>
          </w:p>
        </w:tc>
        <w:tc>
          <w:tcPr>
            <w:tcW w:w="280" w:type="dxa"/>
          </w:tcPr>
          <w:p w:rsidR="008A036E" w:rsidRDefault="00871284">
            <w:pPr>
              <w:pStyle w:val="TableParagraph"/>
              <w:spacing w:line="256" w:lineRule="exact"/>
              <w:ind w:left="89"/>
              <w:jc w:val="center"/>
              <w:rPr>
                <w:sz w:val="24"/>
              </w:rPr>
            </w:pPr>
            <w:r>
              <w:rPr>
                <w:sz w:val="24"/>
              </w:rPr>
              <w:t>+</w:t>
            </w:r>
          </w:p>
        </w:tc>
        <w:tc>
          <w:tcPr>
            <w:tcW w:w="237" w:type="dxa"/>
            <w:tcBorders>
              <w:right w:val="double" w:sz="4" w:space="0" w:color="000000"/>
            </w:tcBorders>
          </w:tcPr>
          <w:p w:rsidR="008A036E" w:rsidRDefault="00871284">
            <w:pPr>
              <w:pStyle w:val="TableParagraph"/>
              <w:spacing w:line="256" w:lineRule="exact"/>
              <w:ind w:left="112" w:right="-44"/>
              <w:jc w:val="center"/>
              <w:rPr>
                <w:sz w:val="24"/>
              </w:rPr>
            </w:pPr>
            <w:r>
              <w:rPr>
                <w:sz w:val="24"/>
              </w:rPr>
              <w:t>+</w:t>
            </w:r>
          </w:p>
        </w:tc>
        <w:tc>
          <w:tcPr>
            <w:tcW w:w="326" w:type="dxa"/>
            <w:tcBorders>
              <w:left w:val="double" w:sz="4" w:space="0" w:color="000000"/>
            </w:tcBorders>
          </w:tcPr>
          <w:p w:rsidR="008A036E" w:rsidRDefault="00871284">
            <w:pPr>
              <w:pStyle w:val="TableParagraph"/>
              <w:spacing w:line="256" w:lineRule="exact"/>
              <w:ind w:left="31"/>
              <w:jc w:val="center"/>
              <w:rPr>
                <w:sz w:val="24"/>
              </w:rPr>
            </w:pPr>
            <w:r>
              <w:rPr>
                <w:sz w:val="24"/>
              </w:rPr>
              <w:t>+</w:t>
            </w:r>
          </w:p>
        </w:tc>
        <w:tc>
          <w:tcPr>
            <w:tcW w:w="281" w:type="dxa"/>
          </w:tcPr>
          <w:p w:rsidR="008A036E" w:rsidRDefault="00871284">
            <w:pPr>
              <w:pStyle w:val="TableParagraph"/>
              <w:spacing w:line="256" w:lineRule="exact"/>
              <w:ind w:left="87"/>
              <w:jc w:val="center"/>
              <w:rPr>
                <w:sz w:val="24"/>
              </w:rPr>
            </w:pPr>
            <w:r>
              <w:rPr>
                <w:sz w:val="24"/>
              </w:rPr>
              <w:t>+</w:t>
            </w:r>
          </w:p>
        </w:tc>
        <w:tc>
          <w:tcPr>
            <w:tcW w:w="283" w:type="dxa"/>
          </w:tcPr>
          <w:p w:rsidR="008A036E" w:rsidRDefault="00871284">
            <w:pPr>
              <w:pStyle w:val="TableParagraph"/>
              <w:spacing w:line="256" w:lineRule="exact"/>
              <w:ind w:left="91"/>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111"/>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88"/>
              <w:jc w:val="center"/>
              <w:rPr>
                <w:sz w:val="24"/>
              </w:rPr>
            </w:pPr>
            <w:r>
              <w:rPr>
                <w:sz w:val="24"/>
              </w:rPr>
              <w:t>+</w:t>
            </w:r>
          </w:p>
        </w:tc>
        <w:tc>
          <w:tcPr>
            <w:tcW w:w="283" w:type="dxa"/>
          </w:tcPr>
          <w:p w:rsidR="008A036E" w:rsidRDefault="00871284">
            <w:pPr>
              <w:pStyle w:val="TableParagraph"/>
              <w:spacing w:line="256" w:lineRule="exact"/>
              <w:ind w:left="90"/>
              <w:jc w:val="center"/>
              <w:rPr>
                <w:sz w:val="24"/>
              </w:rPr>
            </w:pPr>
            <w:r>
              <w:rPr>
                <w:sz w:val="24"/>
              </w:rPr>
              <w:t>+</w:t>
            </w:r>
          </w:p>
        </w:tc>
        <w:tc>
          <w:tcPr>
            <w:tcW w:w="281" w:type="dxa"/>
            <w:tcBorders>
              <w:righ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7"/>
              <w:jc w:val="center"/>
              <w:rPr>
                <w:sz w:val="24"/>
              </w:rPr>
            </w:pPr>
            <w:r>
              <w:rPr>
                <w:sz w:val="24"/>
              </w:rPr>
              <w:t>+</w:t>
            </w: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760"/>
        </w:trPr>
        <w:tc>
          <w:tcPr>
            <w:tcW w:w="2376" w:type="dxa"/>
          </w:tcPr>
          <w:p w:rsidR="008A036E" w:rsidRDefault="00871284">
            <w:pPr>
              <w:pStyle w:val="TableParagraph"/>
              <w:spacing w:line="247" w:lineRule="exact"/>
              <w:ind w:left="57"/>
            </w:pPr>
            <w:r>
              <w:t>Обычный</w:t>
            </w:r>
            <w:r>
              <w:rPr>
                <w:spacing w:val="-12"/>
              </w:rPr>
              <w:t xml:space="preserve"> </w:t>
            </w:r>
            <w:r>
              <w:t>пас</w:t>
            </w:r>
            <w:r>
              <w:rPr>
                <w:spacing w:val="-10"/>
              </w:rPr>
              <w:t xml:space="preserve"> в</w:t>
            </w:r>
          </w:p>
          <w:p w:rsidR="008A036E" w:rsidRDefault="00871284">
            <w:pPr>
              <w:pStyle w:val="TableParagraph"/>
              <w:spacing w:line="252" w:lineRule="exact"/>
              <w:ind w:left="57"/>
            </w:pPr>
            <w:r>
              <w:t>движении</w:t>
            </w:r>
            <w:r>
              <w:rPr>
                <w:spacing w:val="-14"/>
              </w:rPr>
              <w:t xml:space="preserve"> </w:t>
            </w:r>
            <w:r>
              <w:t>и</w:t>
            </w:r>
            <w:r>
              <w:rPr>
                <w:spacing w:val="-4"/>
              </w:rPr>
              <w:t xml:space="preserve"> </w:t>
            </w:r>
            <w:r>
              <w:t>прием</w:t>
            </w:r>
            <w:r>
              <w:rPr>
                <w:spacing w:val="-14"/>
              </w:rPr>
              <w:t xml:space="preserve"> </w:t>
            </w:r>
            <w:r>
              <w:t>мяча (средняя</w:t>
            </w:r>
            <w:r>
              <w:rPr>
                <w:spacing w:val="-2"/>
              </w:rPr>
              <w:t xml:space="preserve"> </w:t>
            </w:r>
            <w:r>
              <w:t>дистанция)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3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101" w:right="-29"/>
              <w:jc w:val="center"/>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right="30"/>
              <w:jc w:val="right"/>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10"/>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8"/>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6"/>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6"/>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109"/>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08"/>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8A036E">
        <w:trPr>
          <w:trHeight w:val="1012"/>
        </w:trPr>
        <w:tc>
          <w:tcPr>
            <w:tcW w:w="2376" w:type="dxa"/>
          </w:tcPr>
          <w:p w:rsidR="008A036E" w:rsidRDefault="00871284">
            <w:pPr>
              <w:pStyle w:val="TableParagraph"/>
              <w:ind w:left="57" w:right="55"/>
            </w:pPr>
            <w:r>
              <w:t>Упражнения на развитие принятия решения</w:t>
            </w:r>
            <w:r>
              <w:rPr>
                <w:spacing w:val="-14"/>
              </w:rPr>
              <w:t xml:space="preserve"> </w:t>
            </w:r>
            <w:r>
              <w:t>–</w:t>
            </w:r>
            <w:r>
              <w:rPr>
                <w:spacing w:val="-14"/>
              </w:rPr>
              <w:t xml:space="preserve"> </w:t>
            </w:r>
            <w:r>
              <w:t>сохранение</w:t>
            </w:r>
          </w:p>
          <w:p w:rsidR="008A036E" w:rsidRDefault="00871284">
            <w:pPr>
              <w:pStyle w:val="TableParagraph"/>
              <w:spacing w:line="240" w:lineRule="exact"/>
              <w:ind w:left="57"/>
            </w:pPr>
            <w:r>
              <w:rPr>
                <w:spacing w:val="-2"/>
              </w:rPr>
              <w:t>пространства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5"/>
        </w:trPr>
        <w:tc>
          <w:tcPr>
            <w:tcW w:w="2376" w:type="dxa"/>
          </w:tcPr>
          <w:p w:rsidR="008A036E" w:rsidRDefault="00871284">
            <w:pPr>
              <w:pStyle w:val="TableParagraph"/>
              <w:spacing w:before="15" w:line="240" w:lineRule="exact"/>
              <w:ind w:left="57"/>
            </w:pPr>
            <w:r>
              <w:t>Упражнения</w:t>
            </w:r>
            <w:r>
              <w:rPr>
                <w:spacing w:val="-8"/>
              </w:rPr>
              <w:t xml:space="preserve"> </w:t>
            </w:r>
            <w:r>
              <w:rPr>
                <w:spacing w:val="-5"/>
              </w:rPr>
              <w:t>на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bl>
    <w:p w:rsidR="008A036E" w:rsidRDefault="008A036E">
      <w:pPr>
        <w:rPr>
          <w:sz w:val="20"/>
        </w:rPr>
        <w:sectPr w:rsidR="008A036E">
          <w:pgSz w:w="16840" w:h="11910" w:orient="landscape"/>
          <w:pgMar w:top="1060" w:right="280" w:bottom="86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760"/>
        </w:trPr>
        <w:tc>
          <w:tcPr>
            <w:tcW w:w="2376" w:type="dxa"/>
          </w:tcPr>
          <w:p w:rsidR="008A036E" w:rsidRDefault="00871284">
            <w:pPr>
              <w:pStyle w:val="TableParagraph"/>
              <w:spacing w:line="252" w:lineRule="exact"/>
              <w:ind w:left="57"/>
            </w:pPr>
            <w:r>
              <w:t>развитие принятия решения</w:t>
            </w:r>
            <w:r>
              <w:rPr>
                <w:spacing w:val="-14"/>
              </w:rPr>
              <w:t xml:space="preserve"> </w:t>
            </w:r>
            <w:r>
              <w:t>–</w:t>
            </w:r>
            <w:r>
              <w:rPr>
                <w:spacing w:val="-14"/>
              </w:rPr>
              <w:t xml:space="preserve"> </w:t>
            </w:r>
            <w:r>
              <w:t xml:space="preserve">создание </w:t>
            </w:r>
            <w:r>
              <w:rPr>
                <w:spacing w:val="-2"/>
              </w:rPr>
              <w:t>пространства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8"/>
        </w:trPr>
        <w:tc>
          <w:tcPr>
            <w:tcW w:w="2376" w:type="dxa"/>
          </w:tcPr>
          <w:p w:rsidR="008A036E" w:rsidRDefault="00871284">
            <w:pPr>
              <w:pStyle w:val="TableParagraph"/>
              <w:ind w:left="57"/>
            </w:pPr>
            <w:r>
              <w:t>Пас</w:t>
            </w:r>
            <w:r>
              <w:rPr>
                <w:spacing w:val="-12"/>
              </w:rPr>
              <w:t xml:space="preserve"> </w:t>
            </w:r>
            <w:r>
              <w:t>с</w:t>
            </w:r>
            <w:r>
              <w:rPr>
                <w:spacing w:val="-12"/>
              </w:rPr>
              <w:t xml:space="preserve"> </w:t>
            </w:r>
            <w:r>
              <w:t>подкруткой</w:t>
            </w:r>
            <w:r>
              <w:rPr>
                <w:spacing w:val="-12"/>
              </w:rPr>
              <w:t xml:space="preserve"> </w:t>
            </w:r>
            <w:r>
              <w:t>(Spin Pass) (длинная</w:t>
            </w:r>
          </w:p>
          <w:p w:rsidR="008A036E" w:rsidRDefault="00871284">
            <w:pPr>
              <w:pStyle w:val="TableParagraph"/>
              <w:spacing w:line="238" w:lineRule="exact"/>
              <w:ind w:left="57"/>
            </w:pPr>
            <w:r>
              <w:rPr>
                <w:spacing w:val="-2"/>
              </w:rPr>
              <w:t>дистанция)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760"/>
        </w:trPr>
        <w:tc>
          <w:tcPr>
            <w:tcW w:w="2376" w:type="dxa"/>
            <w:shd w:val="clear" w:color="auto" w:fill="D9D9D9"/>
          </w:tcPr>
          <w:p w:rsidR="008A036E" w:rsidRDefault="00871284">
            <w:pPr>
              <w:pStyle w:val="TableParagraph"/>
              <w:spacing w:line="251" w:lineRule="exact"/>
              <w:ind w:left="57"/>
              <w:rPr>
                <w:b/>
              </w:rPr>
            </w:pPr>
            <w:r>
              <w:rPr>
                <w:b/>
              </w:rPr>
              <w:t>Упражнения</w:t>
            </w:r>
            <w:r>
              <w:rPr>
                <w:b/>
                <w:spacing w:val="-8"/>
              </w:rPr>
              <w:t xml:space="preserve"> </w:t>
            </w:r>
            <w:r>
              <w:rPr>
                <w:b/>
                <w:spacing w:val="-5"/>
              </w:rPr>
              <w:t>на</w:t>
            </w:r>
          </w:p>
          <w:p w:rsidR="008A036E" w:rsidRDefault="00871284">
            <w:pPr>
              <w:pStyle w:val="TableParagraph"/>
              <w:spacing w:line="252" w:lineRule="exact"/>
              <w:ind w:left="57" w:right="466"/>
              <w:rPr>
                <w:b/>
              </w:rPr>
            </w:pPr>
            <w:r>
              <w:rPr>
                <w:b/>
              </w:rPr>
              <w:t>развитие</w:t>
            </w:r>
            <w:r>
              <w:rPr>
                <w:b/>
                <w:spacing w:val="-14"/>
              </w:rPr>
              <w:t xml:space="preserve"> </w:t>
            </w:r>
            <w:r>
              <w:rPr>
                <w:b/>
              </w:rPr>
              <w:t>навыков игры в контакте: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57"/>
            </w:pPr>
            <w:r>
              <w:t>Захват</w:t>
            </w:r>
            <w:r>
              <w:rPr>
                <w:spacing w:val="-3"/>
              </w:rPr>
              <w:t xml:space="preserve"> </w:t>
            </w:r>
            <w:r>
              <w:t>-</w:t>
            </w:r>
            <w:r>
              <w:rPr>
                <w:spacing w:val="-7"/>
              </w:rPr>
              <w:t xml:space="preserve"> </w:t>
            </w:r>
            <w:r>
              <w:t>падение</w:t>
            </w:r>
            <w:r>
              <w:rPr>
                <w:spacing w:val="-2"/>
              </w:rPr>
              <w:t xml:space="preserve"> </w:t>
            </w:r>
            <w:r>
              <w:rPr>
                <w:spacing w:val="-5"/>
              </w:rPr>
              <w:t>на</w:t>
            </w:r>
          </w:p>
          <w:p w:rsidR="008A036E" w:rsidRDefault="00871284">
            <w:pPr>
              <w:pStyle w:val="TableParagraph"/>
              <w:spacing w:line="240" w:lineRule="exact"/>
              <w:ind w:left="57"/>
            </w:pPr>
            <w:r>
              <w:rPr>
                <w:spacing w:val="-2"/>
              </w:rPr>
              <w:t>землю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71284">
            <w:pPr>
              <w:pStyle w:val="TableParagraph"/>
              <w:spacing w:before="107"/>
              <w:ind w:left="112"/>
              <w:rPr>
                <w:sz w:val="24"/>
              </w:rPr>
            </w:pPr>
            <w:r>
              <w:rPr>
                <w:sz w:val="24"/>
              </w:rPr>
              <w:t>+</w:t>
            </w:r>
          </w:p>
        </w:tc>
        <w:tc>
          <w:tcPr>
            <w:tcW w:w="237" w:type="dxa"/>
            <w:tcBorders>
              <w:right w:val="double" w:sz="4" w:space="0" w:color="000000"/>
            </w:tcBorders>
          </w:tcPr>
          <w:p w:rsidR="008A036E" w:rsidRDefault="00871284">
            <w:pPr>
              <w:pStyle w:val="TableParagraph"/>
              <w:spacing w:before="107"/>
              <w:ind w:left="112" w:right="-44"/>
              <w:rPr>
                <w:sz w:val="24"/>
              </w:rPr>
            </w:pPr>
            <w:r>
              <w:rPr>
                <w:sz w:val="24"/>
              </w:rPr>
              <w:t>+</w:t>
            </w:r>
          </w:p>
        </w:tc>
        <w:tc>
          <w:tcPr>
            <w:tcW w:w="326" w:type="dxa"/>
            <w:tcBorders>
              <w:left w:val="double" w:sz="4" w:space="0" w:color="000000"/>
            </w:tcBorders>
          </w:tcPr>
          <w:p w:rsidR="008A036E" w:rsidRDefault="00871284">
            <w:pPr>
              <w:pStyle w:val="TableParagraph"/>
              <w:spacing w:before="107"/>
              <w:ind w:left="101"/>
              <w:rPr>
                <w:sz w:val="24"/>
              </w:rPr>
            </w:pPr>
            <w:r>
              <w:rPr>
                <w:sz w:val="24"/>
              </w:rPr>
              <w:t>+</w:t>
            </w:r>
          </w:p>
        </w:tc>
        <w:tc>
          <w:tcPr>
            <w:tcW w:w="281" w:type="dxa"/>
          </w:tcPr>
          <w:p w:rsidR="008A036E" w:rsidRDefault="00871284">
            <w:pPr>
              <w:pStyle w:val="TableParagraph"/>
              <w:spacing w:before="107"/>
              <w:ind w:left="111"/>
              <w:rPr>
                <w:sz w:val="24"/>
              </w:rPr>
            </w:pPr>
            <w:r>
              <w:rPr>
                <w:sz w:val="24"/>
              </w:rPr>
              <w:t>+</w:t>
            </w:r>
          </w:p>
        </w:tc>
        <w:tc>
          <w:tcPr>
            <w:tcW w:w="283" w:type="dxa"/>
          </w:tcPr>
          <w:p w:rsidR="008A036E" w:rsidRDefault="00871284">
            <w:pPr>
              <w:pStyle w:val="TableParagraph"/>
              <w:spacing w:before="107"/>
              <w:ind w:left="114"/>
              <w:rPr>
                <w:sz w:val="24"/>
              </w:rPr>
            </w:pPr>
            <w:r>
              <w:rPr>
                <w:sz w:val="24"/>
              </w:rPr>
              <w:t>+</w:t>
            </w:r>
          </w:p>
        </w:tc>
        <w:tc>
          <w:tcPr>
            <w:tcW w:w="281" w:type="dxa"/>
          </w:tcPr>
          <w:p w:rsidR="008A036E" w:rsidRDefault="00871284">
            <w:pPr>
              <w:pStyle w:val="TableParagraph"/>
              <w:spacing w:before="107"/>
              <w:ind w:left="112"/>
              <w:rPr>
                <w:sz w:val="24"/>
              </w:rPr>
            </w:pPr>
            <w:r>
              <w:rPr>
                <w:sz w:val="24"/>
              </w:rPr>
              <w:t>+</w:t>
            </w:r>
          </w:p>
        </w:tc>
        <w:tc>
          <w:tcPr>
            <w:tcW w:w="283" w:type="dxa"/>
            <w:tcBorders>
              <w:right w:val="double" w:sz="4" w:space="0" w:color="000000"/>
            </w:tcBorders>
          </w:tcPr>
          <w:p w:rsidR="008A036E" w:rsidRDefault="00871284">
            <w:pPr>
              <w:pStyle w:val="TableParagraph"/>
              <w:spacing w:before="107"/>
              <w:ind w:left="111"/>
              <w:rPr>
                <w:sz w:val="24"/>
              </w:rPr>
            </w:pPr>
            <w:r>
              <w:rPr>
                <w:sz w:val="24"/>
              </w:rPr>
              <w:t>+</w:t>
            </w:r>
          </w:p>
        </w:tc>
        <w:tc>
          <w:tcPr>
            <w:tcW w:w="281" w:type="dxa"/>
            <w:tcBorders>
              <w:left w:val="double" w:sz="4" w:space="0" w:color="000000"/>
            </w:tcBorders>
          </w:tcPr>
          <w:p w:rsidR="008A036E" w:rsidRDefault="00871284">
            <w:pPr>
              <w:pStyle w:val="TableParagraph"/>
              <w:spacing w:before="107"/>
              <w:ind w:left="102"/>
              <w:rPr>
                <w:sz w:val="24"/>
              </w:rPr>
            </w:pPr>
            <w:r>
              <w:rPr>
                <w:sz w:val="24"/>
              </w:rPr>
              <w:t>+</w:t>
            </w:r>
          </w:p>
        </w:tc>
        <w:tc>
          <w:tcPr>
            <w:tcW w:w="281" w:type="dxa"/>
          </w:tcPr>
          <w:p w:rsidR="008A036E" w:rsidRDefault="00871284">
            <w:pPr>
              <w:pStyle w:val="TableParagraph"/>
              <w:spacing w:before="107"/>
              <w:ind w:left="88"/>
              <w:jc w:val="center"/>
              <w:rPr>
                <w:sz w:val="24"/>
              </w:rPr>
            </w:pPr>
            <w:r>
              <w:rPr>
                <w:sz w:val="24"/>
              </w:rPr>
              <w:t>+</w:t>
            </w: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5"/>
        </w:trPr>
        <w:tc>
          <w:tcPr>
            <w:tcW w:w="2376" w:type="dxa"/>
          </w:tcPr>
          <w:p w:rsidR="008A036E" w:rsidRDefault="00871284">
            <w:pPr>
              <w:pStyle w:val="TableParagraph"/>
              <w:spacing w:line="246" w:lineRule="exact"/>
              <w:ind w:left="57"/>
            </w:pPr>
            <w:r>
              <w:t>Захват</w:t>
            </w:r>
            <w:r>
              <w:rPr>
                <w:spacing w:val="-6"/>
              </w:rPr>
              <w:t xml:space="preserve"> </w:t>
            </w:r>
            <w:r>
              <w:t>передний</w:t>
            </w:r>
            <w:r>
              <w:rPr>
                <w:spacing w:val="-5"/>
              </w:rPr>
              <w:t xml:space="preserve"> </w:t>
            </w:r>
            <w:r>
              <w:rPr>
                <w:spacing w:val="-10"/>
              </w:rPr>
              <w:t>и</w:t>
            </w:r>
          </w:p>
          <w:p w:rsidR="008A036E" w:rsidRDefault="00871284">
            <w:pPr>
              <w:pStyle w:val="TableParagraph"/>
              <w:spacing w:line="240" w:lineRule="exact"/>
              <w:ind w:left="57"/>
            </w:pPr>
            <w:r>
              <w:rPr>
                <w:spacing w:val="-2"/>
              </w:rPr>
              <w:t>боковой</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71284">
            <w:pPr>
              <w:pStyle w:val="TableParagraph"/>
              <w:spacing w:before="107"/>
              <w:ind w:left="88"/>
              <w:jc w:val="center"/>
              <w:rPr>
                <w:sz w:val="24"/>
              </w:rPr>
            </w:pPr>
            <w:r>
              <w:rPr>
                <w:sz w:val="24"/>
              </w:rPr>
              <w:t>+</w:t>
            </w:r>
          </w:p>
        </w:tc>
        <w:tc>
          <w:tcPr>
            <w:tcW w:w="283" w:type="dxa"/>
          </w:tcPr>
          <w:p w:rsidR="008A036E" w:rsidRDefault="00871284">
            <w:pPr>
              <w:pStyle w:val="TableParagraph"/>
              <w:spacing w:before="107"/>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92"/>
              <w:jc w:val="center"/>
              <w:rPr>
                <w:sz w:val="24"/>
              </w:rPr>
            </w:pPr>
            <w:r>
              <w:rPr>
                <w:sz w:val="24"/>
              </w:rPr>
              <w:t>+</w:t>
            </w:r>
          </w:p>
        </w:tc>
        <w:tc>
          <w:tcPr>
            <w:tcW w:w="283" w:type="dxa"/>
          </w:tcPr>
          <w:p w:rsidR="008A036E" w:rsidRDefault="00871284">
            <w:pPr>
              <w:pStyle w:val="TableParagraph"/>
              <w:spacing w:before="10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8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107"/>
              <w:ind w:left="96"/>
              <w:jc w:val="center"/>
              <w:rPr>
                <w:sz w:val="24"/>
              </w:rPr>
            </w:pPr>
            <w:r>
              <w:rPr>
                <w:sz w:val="24"/>
              </w:rPr>
              <w:t>+</w:t>
            </w:r>
          </w:p>
        </w:tc>
        <w:tc>
          <w:tcPr>
            <w:tcW w:w="283" w:type="dxa"/>
          </w:tcPr>
          <w:p w:rsidR="008A036E" w:rsidRDefault="00871284">
            <w:pPr>
              <w:pStyle w:val="TableParagraph"/>
              <w:spacing w:before="107"/>
              <w:ind w:left="87"/>
              <w:jc w:val="center"/>
              <w:rPr>
                <w:sz w:val="24"/>
              </w:rPr>
            </w:pPr>
            <w:r>
              <w:rPr>
                <w:sz w:val="24"/>
              </w:rPr>
              <w:t>+</w:t>
            </w:r>
          </w:p>
        </w:tc>
        <w:tc>
          <w:tcPr>
            <w:tcW w:w="281" w:type="dxa"/>
          </w:tcPr>
          <w:p w:rsidR="008A036E" w:rsidRDefault="00871284">
            <w:pPr>
              <w:pStyle w:val="TableParagraph"/>
              <w:spacing w:before="107"/>
              <w:ind w:left="84"/>
              <w:jc w:val="center"/>
              <w:rPr>
                <w:sz w:val="24"/>
              </w:rPr>
            </w:pPr>
            <w:r>
              <w:rPr>
                <w:sz w:val="24"/>
              </w:rPr>
              <w:t>+</w:t>
            </w:r>
          </w:p>
        </w:tc>
        <w:tc>
          <w:tcPr>
            <w:tcW w:w="282" w:type="dxa"/>
          </w:tcPr>
          <w:p w:rsidR="008A036E" w:rsidRDefault="00871284">
            <w:pPr>
              <w:pStyle w:val="TableParagraph"/>
              <w:spacing w:before="10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107"/>
              <w:ind w:left="98"/>
              <w:jc w:val="center"/>
              <w:rPr>
                <w:sz w:val="24"/>
              </w:rPr>
            </w:pPr>
            <w:r>
              <w:rPr>
                <w:sz w:val="24"/>
              </w:rPr>
              <w:t>+</w:t>
            </w:r>
          </w:p>
        </w:tc>
        <w:tc>
          <w:tcPr>
            <w:tcW w:w="281" w:type="dxa"/>
          </w:tcPr>
          <w:p w:rsidR="008A036E" w:rsidRDefault="00871284">
            <w:pPr>
              <w:pStyle w:val="TableParagraph"/>
              <w:spacing w:before="107"/>
              <w:ind w:left="81"/>
              <w:jc w:val="center"/>
              <w:rPr>
                <w:sz w:val="24"/>
              </w:rPr>
            </w:pPr>
            <w:r>
              <w:rPr>
                <w:sz w:val="24"/>
              </w:rPr>
              <w:t>+</w:t>
            </w:r>
          </w:p>
        </w:tc>
        <w:tc>
          <w:tcPr>
            <w:tcW w:w="281" w:type="dxa"/>
          </w:tcPr>
          <w:p w:rsidR="008A036E" w:rsidRDefault="00871284">
            <w:pPr>
              <w:pStyle w:val="TableParagraph"/>
              <w:spacing w:before="107"/>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left="95" w:right="-29"/>
              <w:jc w:val="center"/>
              <w:rPr>
                <w:sz w:val="24"/>
              </w:rPr>
            </w:pPr>
            <w:r>
              <w:rPr>
                <w:sz w:val="24"/>
              </w:rPr>
              <w:t>+</w:t>
            </w:r>
          </w:p>
        </w:tc>
        <w:tc>
          <w:tcPr>
            <w:tcW w:w="281" w:type="dxa"/>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107"/>
              <w:ind w:left="71"/>
              <w:jc w:val="center"/>
              <w:rPr>
                <w:sz w:val="24"/>
              </w:rPr>
            </w:pPr>
            <w:r>
              <w:rPr>
                <w:sz w:val="24"/>
              </w:rPr>
              <w:t>+</w:t>
            </w:r>
          </w:p>
        </w:tc>
        <w:tc>
          <w:tcPr>
            <w:tcW w:w="276" w:type="dxa"/>
            <w:tcBorders>
              <w:left w:val="double" w:sz="4" w:space="0" w:color="000000"/>
            </w:tcBorders>
          </w:tcPr>
          <w:p w:rsidR="008A036E" w:rsidRDefault="00871284">
            <w:pPr>
              <w:pStyle w:val="TableParagraph"/>
              <w:spacing w:before="107"/>
              <w:ind w:left="70"/>
              <w:jc w:val="center"/>
              <w:rPr>
                <w:sz w:val="24"/>
              </w:rPr>
            </w:pPr>
            <w:r>
              <w:rPr>
                <w:sz w:val="24"/>
              </w:rPr>
              <w:t>+</w:t>
            </w:r>
          </w:p>
        </w:tc>
        <w:tc>
          <w:tcPr>
            <w:tcW w:w="506" w:type="dxa"/>
          </w:tcPr>
          <w:p w:rsidR="008A036E" w:rsidRDefault="00871284">
            <w:pPr>
              <w:pStyle w:val="TableParagraph"/>
              <w:spacing w:before="107"/>
              <w:ind w:left="4"/>
              <w:jc w:val="center"/>
              <w:rPr>
                <w:sz w:val="24"/>
              </w:rPr>
            </w:pPr>
            <w:r>
              <w:rPr>
                <w:sz w:val="24"/>
              </w:rPr>
              <w:t>+</w:t>
            </w:r>
          </w:p>
        </w:tc>
      </w:tr>
      <w:tr w:rsidR="008A036E">
        <w:trPr>
          <w:trHeight w:val="275"/>
        </w:trPr>
        <w:tc>
          <w:tcPr>
            <w:tcW w:w="2376" w:type="dxa"/>
          </w:tcPr>
          <w:p w:rsidR="008A036E" w:rsidRDefault="00871284">
            <w:pPr>
              <w:pStyle w:val="TableParagraph"/>
              <w:spacing w:before="15" w:line="240" w:lineRule="exact"/>
              <w:ind w:left="57"/>
            </w:pPr>
            <w:r>
              <w:t>Захват</w:t>
            </w:r>
            <w:r>
              <w:rPr>
                <w:spacing w:val="-4"/>
              </w:rPr>
              <w:t xml:space="preserve"> </w:t>
            </w:r>
            <w:r>
              <w:rPr>
                <w:spacing w:val="-2"/>
              </w:rPr>
              <w:t>задний</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329" w:type="dxa"/>
          </w:tcPr>
          <w:p w:rsidR="008A036E" w:rsidRDefault="00871284">
            <w:pPr>
              <w:pStyle w:val="TableParagraph"/>
              <w:spacing w:line="256" w:lineRule="exact"/>
              <w:ind w:left="4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83" w:type="dxa"/>
            <w:tcBorders>
              <w:right w:val="double" w:sz="4" w:space="0" w:color="000000"/>
            </w:tcBorders>
          </w:tcPr>
          <w:p w:rsidR="008A036E" w:rsidRDefault="00871284">
            <w:pPr>
              <w:pStyle w:val="TableParagraph"/>
              <w:spacing w:line="256" w:lineRule="exact"/>
              <w:ind w:left="97"/>
              <w:jc w:val="center"/>
              <w:rPr>
                <w:sz w:val="24"/>
              </w:rPr>
            </w:pPr>
            <w:r>
              <w:rPr>
                <w:sz w:val="24"/>
              </w:rPr>
              <w:t>+</w:t>
            </w:r>
          </w:p>
        </w:tc>
        <w:tc>
          <w:tcPr>
            <w:tcW w:w="281" w:type="dxa"/>
            <w:tcBorders>
              <w:left w:val="double" w:sz="4" w:space="0" w:color="000000"/>
            </w:tcBorders>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83"/>
              <w:jc w:val="center"/>
              <w:rPr>
                <w:sz w:val="24"/>
              </w:rPr>
            </w:pPr>
            <w:r>
              <w:rPr>
                <w:sz w:val="24"/>
              </w:rPr>
              <w:t>+</w:t>
            </w:r>
          </w:p>
        </w:tc>
        <w:tc>
          <w:tcPr>
            <w:tcW w:w="281" w:type="dxa"/>
          </w:tcPr>
          <w:p w:rsidR="008A036E" w:rsidRDefault="00871284">
            <w:pPr>
              <w:pStyle w:val="TableParagraph"/>
              <w:spacing w:line="256" w:lineRule="exact"/>
              <w:ind w:left="85"/>
              <w:jc w:val="center"/>
              <w:rPr>
                <w:sz w:val="24"/>
              </w:rPr>
            </w:pPr>
            <w:r>
              <w:rPr>
                <w:sz w:val="24"/>
              </w:rPr>
              <w:t>+</w:t>
            </w:r>
          </w:p>
        </w:tc>
        <w:tc>
          <w:tcPr>
            <w:tcW w:w="298" w:type="dxa"/>
            <w:tcBorders>
              <w:right w:val="double" w:sz="4" w:space="0" w:color="000000"/>
            </w:tcBorders>
          </w:tcPr>
          <w:p w:rsidR="008A036E" w:rsidRDefault="00871284">
            <w:pPr>
              <w:pStyle w:val="TableParagraph"/>
              <w:spacing w:line="256" w:lineRule="exact"/>
              <w:ind w:left="78"/>
              <w:jc w:val="center"/>
              <w:rPr>
                <w:sz w:val="24"/>
              </w:rPr>
            </w:pPr>
            <w:r>
              <w:rPr>
                <w:sz w:val="24"/>
              </w:rPr>
              <w:t>+</w:t>
            </w:r>
          </w:p>
        </w:tc>
        <w:tc>
          <w:tcPr>
            <w:tcW w:w="264" w:type="dxa"/>
            <w:tcBorders>
              <w:left w:val="double" w:sz="4" w:space="0" w:color="000000"/>
            </w:tcBorders>
          </w:tcPr>
          <w:p w:rsidR="008A036E" w:rsidRDefault="00871284">
            <w:pPr>
              <w:pStyle w:val="TableParagraph"/>
              <w:spacing w:line="256" w:lineRule="exact"/>
              <w:ind w:left="96"/>
              <w:jc w:val="center"/>
              <w:rPr>
                <w:sz w:val="24"/>
              </w:rPr>
            </w:pPr>
            <w:r>
              <w:rPr>
                <w:sz w:val="24"/>
              </w:rPr>
              <w:t>+</w:t>
            </w:r>
          </w:p>
        </w:tc>
        <w:tc>
          <w:tcPr>
            <w:tcW w:w="283" w:type="dxa"/>
          </w:tcPr>
          <w:p w:rsidR="008A036E" w:rsidRDefault="00871284">
            <w:pPr>
              <w:pStyle w:val="TableParagraph"/>
              <w:spacing w:line="256" w:lineRule="exact"/>
              <w:ind w:left="87"/>
              <w:jc w:val="center"/>
              <w:rPr>
                <w:sz w:val="24"/>
              </w:rPr>
            </w:pPr>
            <w:r>
              <w:rPr>
                <w:sz w:val="24"/>
              </w:rPr>
              <w:t>+</w:t>
            </w:r>
          </w:p>
        </w:tc>
        <w:tc>
          <w:tcPr>
            <w:tcW w:w="281" w:type="dxa"/>
          </w:tcPr>
          <w:p w:rsidR="008A036E" w:rsidRDefault="00871284">
            <w:pPr>
              <w:pStyle w:val="TableParagraph"/>
              <w:spacing w:line="256" w:lineRule="exact"/>
              <w:ind w:left="84"/>
              <w:jc w:val="center"/>
              <w:rPr>
                <w:sz w:val="24"/>
              </w:rPr>
            </w:pPr>
            <w:r>
              <w:rPr>
                <w:sz w:val="24"/>
              </w:rPr>
              <w:t>+</w:t>
            </w:r>
          </w:p>
        </w:tc>
        <w:tc>
          <w:tcPr>
            <w:tcW w:w="282" w:type="dxa"/>
          </w:tcPr>
          <w:p w:rsidR="008A036E" w:rsidRDefault="00871284">
            <w:pPr>
              <w:pStyle w:val="TableParagraph"/>
              <w:spacing w:line="256" w:lineRule="exact"/>
              <w:ind w:left="89"/>
              <w:jc w:val="center"/>
              <w:rPr>
                <w:sz w:val="24"/>
              </w:rPr>
            </w:pPr>
            <w:r>
              <w:rPr>
                <w:sz w:val="24"/>
              </w:rPr>
              <w:t>+</w:t>
            </w:r>
          </w:p>
        </w:tc>
        <w:tc>
          <w:tcPr>
            <w:tcW w:w="310" w:type="dxa"/>
            <w:tcBorders>
              <w:right w:val="double" w:sz="4" w:space="0" w:color="000000"/>
            </w:tcBorders>
          </w:tcPr>
          <w:p w:rsidR="008A036E" w:rsidRDefault="00871284">
            <w:pPr>
              <w:pStyle w:val="TableParagraph"/>
              <w:spacing w:line="256" w:lineRule="exact"/>
              <w:ind w:left="68"/>
              <w:jc w:val="center"/>
              <w:rPr>
                <w:sz w:val="24"/>
              </w:rPr>
            </w:pPr>
            <w:r>
              <w:rPr>
                <w:sz w:val="24"/>
              </w:rPr>
              <w:t>+</w:t>
            </w:r>
          </w:p>
        </w:tc>
        <w:tc>
          <w:tcPr>
            <w:tcW w:w="255" w:type="dxa"/>
            <w:tcBorders>
              <w:left w:val="double" w:sz="4" w:space="0" w:color="000000"/>
            </w:tcBorders>
          </w:tcPr>
          <w:p w:rsidR="008A036E" w:rsidRDefault="00871284">
            <w:pPr>
              <w:pStyle w:val="TableParagraph"/>
              <w:spacing w:line="256" w:lineRule="exact"/>
              <w:ind w:left="98"/>
              <w:jc w:val="center"/>
              <w:rPr>
                <w:sz w:val="24"/>
              </w:rPr>
            </w:pPr>
            <w:r>
              <w:rPr>
                <w:sz w:val="24"/>
              </w:rPr>
              <w:t>+</w:t>
            </w:r>
          </w:p>
        </w:tc>
        <w:tc>
          <w:tcPr>
            <w:tcW w:w="281" w:type="dxa"/>
          </w:tcPr>
          <w:p w:rsidR="008A036E" w:rsidRDefault="00871284">
            <w:pPr>
              <w:pStyle w:val="TableParagraph"/>
              <w:spacing w:line="256" w:lineRule="exact"/>
              <w:ind w:left="81"/>
              <w:jc w:val="center"/>
              <w:rPr>
                <w:sz w:val="24"/>
              </w:rPr>
            </w:pPr>
            <w:r>
              <w:rPr>
                <w:sz w:val="24"/>
              </w:rPr>
              <w:t>+</w:t>
            </w:r>
          </w:p>
        </w:tc>
        <w:tc>
          <w:tcPr>
            <w:tcW w:w="281" w:type="dxa"/>
          </w:tcPr>
          <w:p w:rsidR="008A036E" w:rsidRDefault="00871284">
            <w:pPr>
              <w:pStyle w:val="TableParagraph"/>
              <w:spacing w:line="256" w:lineRule="exact"/>
              <w:ind w:right="23"/>
              <w:jc w:val="right"/>
              <w:rPr>
                <w:sz w:val="24"/>
              </w:rPr>
            </w:pPr>
            <w:r>
              <w:rPr>
                <w:sz w:val="24"/>
              </w:rPr>
              <w:t>+</w:t>
            </w:r>
          </w:p>
        </w:tc>
        <w:tc>
          <w:tcPr>
            <w:tcW w:w="351" w:type="dxa"/>
            <w:tcBorders>
              <w:right w:val="double" w:sz="4" w:space="0" w:color="000000"/>
            </w:tcBorders>
          </w:tcPr>
          <w:p w:rsidR="008A036E" w:rsidRDefault="00871284">
            <w:pPr>
              <w:pStyle w:val="TableParagraph"/>
              <w:spacing w:line="256" w:lineRule="exact"/>
              <w:ind w:left="25"/>
              <w:jc w:val="center"/>
              <w:rPr>
                <w:sz w:val="24"/>
              </w:rPr>
            </w:pPr>
            <w:r>
              <w:rPr>
                <w:sz w:val="24"/>
              </w:rPr>
              <w:t>+</w:t>
            </w:r>
          </w:p>
        </w:tc>
        <w:tc>
          <w:tcPr>
            <w:tcW w:w="238" w:type="dxa"/>
            <w:tcBorders>
              <w:left w:val="double" w:sz="4" w:space="0" w:color="000000"/>
            </w:tcBorders>
          </w:tcPr>
          <w:p w:rsidR="008A036E" w:rsidRDefault="00871284">
            <w:pPr>
              <w:pStyle w:val="TableParagraph"/>
              <w:spacing w:line="256" w:lineRule="exact"/>
              <w:ind w:right="-29"/>
              <w:jc w:val="right"/>
              <w:rPr>
                <w:sz w:val="24"/>
              </w:rPr>
            </w:pPr>
            <w:r>
              <w:rPr>
                <w:sz w:val="24"/>
              </w:rPr>
              <w:t>+</w:t>
            </w:r>
          </w:p>
        </w:tc>
        <w:tc>
          <w:tcPr>
            <w:tcW w:w="281" w:type="dxa"/>
          </w:tcPr>
          <w:p w:rsidR="008A036E" w:rsidRDefault="00871284">
            <w:pPr>
              <w:pStyle w:val="TableParagraph"/>
              <w:spacing w:line="256" w:lineRule="exact"/>
              <w:ind w:left="78"/>
              <w:jc w:val="center"/>
              <w:rPr>
                <w:sz w:val="24"/>
              </w:rPr>
            </w:pPr>
            <w:r>
              <w:rPr>
                <w:sz w:val="24"/>
              </w:rPr>
              <w:t>+</w:t>
            </w:r>
          </w:p>
        </w:tc>
        <w:tc>
          <w:tcPr>
            <w:tcW w:w="281" w:type="dxa"/>
          </w:tcPr>
          <w:p w:rsidR="008A036E" w:rsidRDefault="00871284">
            <w:pPr>
              <w:pStyle w:val="TableParagraph"/>
              <w:spacing w:line="256" w:lineRule="exact"/>
              <w:ind w:left="77"/>
              <w:jc w:val="center"/>
              <w:rPr>
                <w:sz w:val="24"/>
              </w:rPr>
            </w:pPr>
            <w:r>
              <w:rPr>
                <w:sz w:val="24"/>
              </w:rPr>
              <w:t>+</w:t>
            </w:r>
          </w:p>
        </w:tc>
        <w:tc>
          <w:tcPr>
            <w:tcW w:w="281" w:type="dxa"/>
          </w:tcPr>
          <w:p w:rsidR="008A036E" w:rsidRDefault="00871284">
            <w:pPr>
              <w:pStyle w:val="TableParagraph"/>
              <w:spacing w:line="256" w:lineRule="exact"/>
              <w:ind w:left="82"/>
              <w:jc w:val="center"/>
              <w:rPr>
                <w:sz w:val="24"/>
              </w:rPr>
            </w:pPr>
            <w:r>
              <w:rPr>
                <w:sz w:val="24"/>
              </w:rPr>
              <w:t>+</w:t>
            </w:r>
          </w:p>
        </w:tc>
        <w:tc>
          <w:tcPr>
            <w:tcW w:w="339" w:type="dxa"/>
            <w:tcBorders>
              <w:right w:val="double" w:sz="4" w:space="0" w:color="000000"/>
            </w:tcBorders>
          </w:tcPr>
          <w:p w:rsidR="008A036E" w:rsidRDefault="00871284">
            <w:pPr>
              <w:pStyle w:val="TableParagraph"/>
              <w:spacing w:line="256" w:lineRule="exact"/>
              <w:ind w:left="33"/>
              <w:jc w:val="center"/>
              <w:rPr>
                <w:sz w:val="24"/>
              </w:rPr>
            </w:pPr>
            <w:r>
              <w:rPr>
                <w:sz w:val="24"/>
              </w:rPr>
              <w:t>+</w:t>
            </w:r>
          </w:p>
        </w:tc>
        <w:tc>
          <w:tcPr>
            <w:tcW w:w="236" w:type="dxa"/>
            <w:tcBorders>
              <w:left w:val="double" w:sz="4" w:space="0" w:color="000000"/>
            </w:tcBorders>
          </w:tcPr>
          <w:p w:rsidR="008A036E" w:rsidRDefault="00871284">
            <w:pPr>
              <w:pStyle w:val="TableParagraph"/>
              <w:spacing w:line="256" w:lineRule="exact"/>
              <w:ind w:left="95" w:right="-29"/>
              <w:jc w:val="center"/>
              <w:rPr>
                <w:sz w:val="24"/>
              </w:rPr>
            </w:pPr>
            <w:r>
              <w:rPr>
                <w:sz w:val="24"/>
              </w:rPr>
              <w:t>+</w:t>
            </w:r>
          </w:p>
        </w:tc>
        <w:tc>
          <w:tcPr>
            <w:tcW w:w="281" w:type="dxa"/>
          </w:tcPr>
          <w:p w:rsidR="008A036E" w:rsidRDefault="00871284">
            <w:pPr>
              <w:pStyle w:val="TableParagraph"/>
              <w:spacing w:line="256" w:lineRule="exact"/>
              <w:ind w:left="75"/>
              <w:jc w:val="center"/>
              <w:rPr>
                <w:sz w:val="24"/>
              </w:rPr>
            </w:pPr>
            <w:r>
              <w:rPr>
                <w:sz w:val="24"/>
              </w:rPr>
              <w:t>+</w:t>
            </w:r>
          </w:p>
        </w:tc>
        <w:tc>
          <w:tcPr>
            <w:tcW w:w="283" w:type="dxa"/>
          </w:tcPr>
          <w:p w:rsidR="008A036E" w:rsidRDefault="00871284">
            <w:pPr>
              <w:pStyle w:val="TableParagraph"/>
              <w:spacing w:line="256" w:lineRule="exact"/>
              <w:ind w:left="77"/>
              <w:jc w:val="center"/>
              <w:rPr>
                <w:sz w:val="24"/>
              </w:rPr>
            </w:pPr>
            <w:r>
              <w:rPr>
                <w:sz w:val="24"/>
              </w:rPr>
              <w:t>+</w:t>
            </w:r>
          </w:p>
        </w:tc>
        <w:tc>
          <w:tcPr>
            <w:tcW w:w="295" w:type="dxa"/>
            <w:tcBorders>
              <w:right w:val="double" w:sz="4" w:space="0" w:color="000000"/>
            </w:tcBorders>
          </w:tcPr>
          <w:p w:rsidR="008A036E" w:rsidRDefault="00871284">
            <w:pPr>
              <w:pStyle w:val="TableParagraph"/>
              <w:spacing w:line="256" w:lineRule="exact"/>
              <w:ind w:left="71"/>
              <w:jc w:val="center"/>
              <w:rPr>
                <w:sz w:val="24"/>
              </w:rPr>
            </w:pPr>
            <w:r>
              <w:rPr>
                <w:sz w:val="24"/>
              </w:rPr>
              <w:t>+</w:t>
            </w:r>
          </w:p>
        </w:tc>
        <w:tc>
          <w:tcPr>
            <w:tcW w:w="276" w:type="dxa"/>
            <w:tcBorders>
              <w:left w:val="double" w:sz="4" w:space="0" w:color="000000"/>
            </w:tcBorders>
          </w:tcPr>
          <w:p w:rsidR="008A036E" w:rsidRDefault="00871284">
            <w:pPr>
              <w:pStyle w:val="TableParagraph"/>
              <w:spacing w:line="256" w:lineRule="exact"/>
              <w:ind w:left="70"/>
              <w:jc w:val="center"/>
              <w:rPr>
                <w:sz w:val="24"/>
              </w:rPr>
            </w:pPr>
            <w:r>
              <w:rPr>
                <w:sz w:val="24"/>
              </w:rPr>
              <w:t>+</w:t>
            </w:r>
          </w:p>
        </w:tc>
        <w:tc>
          <w:tcPr>
            <w:tcW w:w="506" w:type="dxa"/>
          </w:tcPr>
          <w:p w:rsidR="008A036E" w:rsidRDefault="00871284">
            <w:pPr>
              <w:pStyle w:val="TableParagraph"/>
              <w:spacing w:line="256" w:lineRule="exact"/>
              <w:ind w:left="4"/>
              <w:jc w:val="center"/>
              <w:rPr>
                <w:sz w:val="24"/>
              </w:rPr>
            </w:pPr>
            <w:r>
              <w:rPr>
                <w:sz w:val="24"/>
              </w:rPr>
              <w:t>+</w:t>
            </w:r>
          </w:p>
        </w:tc>
      </w:tr>
      <w:tr w:rsidR="008A036E">
        <w:trPr>
          <w:trHeight w:val="1012"/>
        </w:trPr>
        <w:tc>
          <w:tcPr>
            <w:tcW w:w="2376" w:type="dxa"/>
          </w:tcPr>
          <w:p w:rsidR="008A036E" w:rsidRDefault="00871284">
            <w:pPr>
              <w:pStyle w:val="TableParagraph"/>
              <w:ind w:left="57"/>
            </w:pPr>
            <w:r>
              <w:t>Защита - выход из захвата</w:t>
            </w:r>
            <w:r>
              <w:rPr>
                <w:spacing w:val="-14"/>
              </w:rPr>
              <w:t xml:space="preserve"> </w:t>
            </w:r>
            <w:r>
              <w:t>(быстро</w:t>
            </w:r>
            <w:r>
              <w:rPr>
                <w:spacing w:val="-14"/>
              </w:rPr>
              <w:t xml:space="preserve"> </w:t>
            </w:r>
            <w:r>
              <w:t>встать, вернуться в игру,</w:t>
            </w:r>
          </w:p>
          <w:p w:rsidR="008A036E" w:rsidRDefault="00871284">
            <w:pPr>
              <w:pStyle w:val="TableParagraph"/>
              <w:spacing w:line="240" w:lineRule="exact"/>
              <w:ind w:left="57"/>
            </w:pPr>
            <w:r>
              <w:t>бороться</w:t>
            </w:r>
            <w:r>
              <w:rPr>
                <w:spacing w:val="-3"/>
              </w:rPr>
              <w:t xml:space="preserve"> </w:t>
            </w:r>
            <w:r>
              <w:t>за</w:t>
            </w:r>
            <w:r>
              <w:rPr>
                <w:spacing w:val="-1"/>
              </w:rPr>
              <w:t xml:space="preserve"> </w:t>
            </w:r>
            <w:r>
              <w:rPr>
                <w:spacing w:val="-4"/>
              </w:rPr>
              <w:t>мяч)</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spacing w:before="2"/>
              <w:rPr>
                <w:i/>
                <w:sz w:val="31"/>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29"/>
              <w:jc w:val="right"/>
              <w:rPr>
                <w:sz w:val="24"/>
              </w:rPr>
            </w:pPr>
            <w:r>
              <w:rPr>
                <w:sz w:val="24"/>
              </w:rPr>
              <w:t>+</w:t>
            </w:r>
          </w:p>
        </w:tc>
        <w:tc>
          <w:tcPr>
            <w:tcW w:w="329" w:type="dxa"/>
          </w:tcPr>
          <w:p w:rsidR="008A036E" w:rsidRDefault="008A036E">
            <w:pPr>
              <w:pStyle w:val="TableParagraph"/>
              <w:spacing w:before="2"/>
              <w:rPr>
                <w:i/>
                <w:sz w:val="31"/>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2"/>
              <w:rPr>
                <w:i/>
                <w:sz w:val="31"/>
              </w:rPr>
            </w:pPr>
          </w:p>
          <w:p w:rsidR="008A036E" w:rsidRDefault="00871284">
            <w:pPr>
              <w:pStyle w:val="TableParagraph"/>
              <w:ind w:left="4"/>
              <w:jc w:val="center"/>
              <w:rPr>
                <w:sz w:val="24"/>
              </w:rPr>
            </w:pPr>
            <w:r>
              <w:rPr>
                <w:sz w:val="24"/>
              </w:rPr>
              <w:t>+</w:t>
            </w:r>
          </w:p>
        </w:tc>
      </w:tr>
      <w:tr w:rsidR="008A036E">
        <w:trPr>
          <w:trHeight w:val="506"/>
        </w:trPr>
        <w:tc>
          <w:tcPr>
            <w:tcW w:w="2376" w:type="dxa"/>
          </w:tcPr>
          <w:p w:rsidR="008A036E" w:rsidRDefault="00871284">
            <w:pPr>
              <w:pStyle w:val="TableParagraph"/>
              <w:spacing w:line="246" w:lineRule="exact"/>
              <w:ind w:left="112"/>
            </w:pPr>
            <w:r>
              <w:t>Защита</w:t>
            </w:r>
            <w:r>
              <w:rPr>
                <w:spacing w:val="-1"/>
              </w:rPr>
              <w:t xml:space="preserve"> </w:t>
            </w:r>
            <w:r>
              <w:t>-</w:t>
            </w:r>
            <w:r>
              <w:rPr>
                <w:spacing w:val="-5"/>
              </w:rPr>
              <w:t xml:space="preserve"> </w:t>
            </w:r>
            <w:r>
              <w:t>отбор</w:t>
            </w:r>
            <w:r>
              <w:rPr>
                <w:spacing w:val="-1"/>
              </w:rPr>
              <w:t xml:space="preserve"> </w:t>
            </w:r>
            <w:r>
              <w:t xml:space="preserve">мяча </w:t>
            </w:r>
            <w:r>
              <w:rPr>
                <w:spacing w:val="-10"/>
              </w:rPr>
              <w:t>в</w:t>
            </w:r>
          </w:p>
          <w:p w:rsidR="008A036E" w:rsidRDefault="00871284">
            <w:pPr>
              <w:pStyle w:val="TableParagraph"/>
              <w:spacing w:line="240" w:lineRule="exact"/>
              <w:ind w:left="107"/>
            </w:pPr>
            <w:r>
              <w:rPr>
                <w:spacing w:val="-2"/>
              </w:rPr>
              <w:t>захвате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0"/>
        </w:trPr>
        <w:tc>
          <w:tcPr>
            <w:tcW w:w="2376" w:type="dxa"/>
          </w:tcPr>
          <w:p w:rsidR="008A036E" w:rsidRDefault="00871284">
            <w:pPr>
              <w:pStyle w:val="TableParagraph"/>
              <w:ind w:left="107" w:right="206" w:firstLine="4"/>
            </w:pPr>
            <w:r>
              <w:t xml:space="preserve">Защита - умение </w:t>
            </w:r>
            <w:r>
              <w:rPr>
                <w:spacing w:val="-2"/>
              </w:rPr>
              <w:t xml:space="preserve">противостоять </w:t>
            </w:r>
            <w:r>
              <w:t>сопернику,</w:t>
            </w:r>
            <w:r>
              <w:rPr>
                <w:spacing w:val="-14"/>
              </w:rPr>
              <w:t xml:space="preserve"> </w:t>
            </w:r>
            <w:r>
              <w:t>используя</w:t>
            </w:r>
          </w:p>
          <w:p w:rsidR="008A036E" w:rsidRDefault="00871284">
            <w:pPr>
              <w:pStyle w:val="TableParagraph"/>
              <w:spacing w:line="237" w:lineRule="exact"/>
              <w:ind w:left="107"/>
            </w:pPr>
            <w:r>
              <w:t>полный</w:t>
            </w:r>
            <w:r>
              <w:rPr>
                <w:spacing w:val="-4"/>
              </w:rPr>
              <w:t xml:space="preserve"> </w:t>
            </w:r>
            <w:r>
              <w:t>спектр</w:t>
            </w:r>
            <w:r>
              <w:rPr>
                <w:spacing w:val="-4"/>
              </w:rPr>
              <w:t xml:space="preserve"> </w:t>
            </w:r>
            <w:r>
              <w:rPr>
                <w:spacing w:val="-2"/>
              </w:rPr>
              <w:t>техник</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tcPr>
          <w:p w:rsidR="008A036E" w:rsidRDefault="00871284">
            <w:pPr>
              <w:pStyle w:val="TableParagraph"/>
              <w:spacing w:line="248" w:lineRule="exact"/>
              <w:ind w:left="112"/>
            </w:pPr>
            <w:r>
              <w:t>Атака –</w:t>
            </w:r>
            <w:r>
              <w:rPr>
                <w:spacing w:val="-1"/>
              </w:rPr>
              <w:t xml:space="preserve"> </w:t>
            </w:r>
            <w:r>
              <w:rPr>
                <w:spacing w:val="-4"/>
              </w:rPr>
              <w:t>выбор</w:t>
            </w:r>
          </w:p>
          <w:p w:rsidR="008A036E" w:rsidRDefault="00871284">
            <w:pPr>
              <w:pStyle w:val="TableParagraph"/>
              <w:spacing w:line="238" w:lineRule="exact"/>
              <w:ind w:left="107"/>
            </w:pPr>
            <w:r>
              <w:t>лучшего</w:t>
            </w:r>
            <w:r>
              <w:rPr>
                <w:spacing w:val="-4"/>
              </w:rPr>
              <w:t xml:space="preserve"> </w:t>
            </w:r>
            <w:r>
              <w:rPr>
                <w:spacing w:val="-2"/>
              </w:rPr>
              <w:t>продолжения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92"/>
              <w:jc w:val="center"/>
              <w:rPr>
                <w:sz w:val="24"/>
              </w:rPr>
            </w:pPr>
            <w:r>
              <w:rPr>
                <w:sz w:val="24"/>
              </w:rPr>
              <w:t>+</w:t>
            </w:r>
          </w:p>
        </w:tc>
        <w:tc>
          <w:tcPr>
            <w:tcW w:w="283" w:type="dxa"/>
          </w:tcPr>
          <w:p w:rsidR="008A036E" w:rsidRDefault="00871284">
            <w:pPr>
              <w:pStyle w:val="TableParagraph"/>
              <w:spacing w:before="107"/>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329" w:type="dxa"/>
          </w:tcPr>
          <w:p w:rsidR="008A036E" w:rsidRDefault="00871284">
            <w:pPr>
              <w:pStyle w:val="TableParagraph"/>
              <w:spacing w:before="107"/>
              <w:ind w:left="4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107"/>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83"/>
              <w:jc w:val="center"/>
              <w:rPr>
                <w:sz w:val="24"/>
              </w:rPr>
            </w:pPr>
            <w:r>
              <w:rPr>
                <w:sz w:val="24"/>
              </w:rPr>
              <w:t>+</w:t>
            </w:r>
          </w:p>
        </w:tc>
        <w:tc>
          <w:tcPr>
            <w:tcW w:w="281" w:type="dxa"/>
          </w:tcPr>
          <w:p w:rsidR="008A036E" w:rsidRDefault="00871284">
            <w:pPr>
              <w:pStyle w:val="TableParagraph"/>
              <w:spacing w:before="107"/>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107"/>
              <w:ind w:left="96"/>
              <w:jc w:val="center"/>
              <w:rPr>
                <w:sz w:val="24"/>
              </w:rPr>
            </w:pPr>
            <w:r>
              <w:rPr>
                <w:sz w:val="24"/>
              </w:rPr>
              <w:t>+</w:t>
            </w:r>
          </w:p>
        </w:tc>
        <w:tc>
          <w:tcPr>
            <w:tcW w:w="283" w:type="dxa"/>
          </w:tcPr>
          <w:p w:rsidR="008A036E" w:rsidRDefault="00871284">
            <w:pPr>
              <w:pStyle w:val="TableParagraph"/>
              <w:spacing w:before="107"/>
              <w:ind w:left="87"/>
              <w:jc w:val="center"/>
              <w:rPr>
                <w:sz w:val="24"/>
              </w:rPr>
            </w:pPr>
            <w:r>
              <w:rPr>
                <w:sz w:val="24"/>
              </w:rPr>
              <w:t>+</w:t>
            </w:r>
          </w:p>
        </w:tc>
        <w:tc>
          <w:tcPr>
            <w:tcW w:w="281" w:type="dxa"/>
          </w:tcPr>
          <w:p w:rsidR="008A036E" w:rsidRDefault="00871284">
            <w:pPr>
              <w:pStyle w:val="TableParagraph"/>
              <w:spacing w:before="107"/>
              <w:ind w:left="84"/>
              <w:jc w:val="center"/>
              <w:rPr>
                <w:sz w:val="24"/>
              </w:rPr>
            </w:pPr>
            <w:r>
              <w:rPr>
                <w:sz w:val="24"/>
              </w:rPr>
              <w:t>+</w:t>
            </w:r>
          </w:p>
        </w:tc>
        <w:tc>
          <w:tcPr>
            <w:tcW w:w="282" w:type="dxa"/>
          </w:tcPr>
          <w:p w:rsidR="008A036E" w:rsidRDefault="00871284">
            <w:pPr>
              <w:pStyle w:val="TableParagraph"/>
              <w:spacing w:before="107"/>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107"/>
              <w:ind w:left="98"/>
              <w:jc w:val="center"/>
              <w:rPr>
                <w:sz w:val="24"/>
              </w:rPr>
            </w:pPr>
            <w:r>
              <w:rPr>
                <w:sz w:val="24"/>
              </w:rPr>
              <w:t>+</w:t>
            </w:r>
          </w:p>
        </w:tc>
        <w:tc>
          <w:tcPr>
            <w:tcW w:w="281" w:type="dxa"/>
          </w:tcPr>
          <w:p w:rsidR="008A036E" w:rsidRDefault="00871284">
            <w:pPr>
              <w:pStyle w:val="TableParagraph"/>
              <w:spacing w:before="107"/>
              <w:ind w:left="81"/>
              <w:jc w:val="center"/>
              <w:rPr>
                <w:sz w:val="24"/>
              </w:rPr>
            </w:pPr>
            <w:r>
              <w:rPr>
                <w:sz w:val="24"/>
              </w:rPr>
              <w:t>+</w:t>
            </w:r>
          </w:p>
        </w:tc>
        <w:tc>
          <w:tcPr>
            <w:tcW w:w="281" w:type="dxa"/>
          </w:tcPr>
          <w:p w:rsidR="008A036E" w:rsidRDefault="00871284">
            <w:pPr>
              <w:pStyle w:val="TableParagraph"/>
              <w:spacing w:before="107"/>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107"/>
              <w:ind w:right="-29"/>
              <w:jc w:val="right"/>
              <w:rPr>
                <w:sz w:val="24"/>
              </w:rPr>
            </w:pPr>
            <w:r>
              <w:rPr>
                <w:sz w:val="24"/>
              </w:rPr>
              <w:t>+</w:t>
            </w:r>
          </w:p>
        </w:tc>
        <w:tc>
          <w:tcPr>
            <w:tcW w:w="281" w:type="dxa"/>
          </w:tcPr>
          <w:p w:rsidR="008A036E" w:rsidRDefault="00871284">
            <w:pPr>
              <w:pStyle w:val="TableParagraph"/>
              <w:spacing w:before="107"/>
              <w:ind w:left="78"/>
              <w:jc w:val="center"/>
              <w:rPr>
                <w:sz w:val="24"/>
              </w:rPr>
            </w:pPr>
            <w:r>
              <w:rPr>
                <w:sz w:val="24"/>
              </w:rPr>
              <w:t>+</w:t>
            </w:r>
          </w:p>
        </w:tc>
        <w:tc>
          <w:tcPr>
            <w:tcW w:w="281" w:type="dxa"/>
          </w:tcPr>
          <w:p w:rsidR="008A036E" w:rsidRDefault="00871284">
            <w:pPr>
              <w:pStyle w:val="TableParagraph"/>
              <w:spacing w:before="107"/>
              <w:ind w:left="77"/>
              <w:jc w:val="center"/>
              <w:rPr>
                <w:sz w:val="24"/>
              </w:rPr>
            </w:pPr>
            <w:r>
              <w:rPr>
                <w:sz w:val="24"/>
              </w:rPr>
              <w:t>+</w:t>
            </w:r>
          </w:p>
        </w:tc>
        <w:tc>
          <w:tcPr>
            <w:tcW w:w="281" w:type="dxa"/>
          </w:tcPr>
          <w:p w:rsidR="008A036E" w:rsidRDefault="00871284">
            <w:pPr>
              <w:pStyle w:val="TableParagraph"/>
              <w:spacing w:before="107"/>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107"/>
              <w:ind w:left="95" w:right="-29"/>
              <w:jc w:val="center"/>
              <w:rPr>
                <w:sz w:val="24"/>
              </w:rPr>
            </w:pPr>
            <w:r>
              <w:rPr>
                <w:sz w:val="24"/>
              </w:rPr>
              <w:t>+</w:t>
            </w:r>
          </w:p>
        </w:tc>
        <w:tc>
          <w:tcPr>
            <w:tcW w:w="281" w:type="dxa"/>
          </w:tcPr>
          <w:p w:rsidR="008A036E" w:rsidRDefault="00871284">
            <w:pPr>
              <w:pStyle w:val="TableParagraph"/>
              <w:spacing w:before="107"/>
              <w:ind w:left="75"/>
              <w:jc w:val="center"/>
              <w:rPr>
                <w:sz w:val="24"/>
              </w:rPr>
            </w:pPr>
            <w:r>
              <w:rPr>
                <w:sz w:val="24"/>
              </w:rPr>
              <w:t>+</w:t>
            </w:r>
          </w:p>
        </w:tc>
        <w:tc>
          <w:tcPr>
            <w:tcW w:w="283" w:type="dxa"/>
          </w:tcPr>
          <w:p w:rsidR="008A036E" w:rsidRDefault="00871284">
            <w:pPr>
              <w:pStyle w:val="TableParagraph"/>
              <w:spacing w:before="107"/>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107"/>
              <w:ind w:left="71"/>
              <w:jc w:val="center"/>
              <w:rPr>
                <w:sz w:val="24"/>
              </w:rPr>
            </w:pPr>
            <w:r>
              <w:rPr>
                <w:sz w:val="24"/>
              </w:rPr>
              <w:t>+</w:t>
            </w:r>
          </w:p>
        </w:tc>
        <w:tc>
          <w:tcPr>
            <w:tcW w:w="276" w:type="dxa"/>
            <w:tcBorders>
              <w:left w:val="double" w:sz="4" w:space="0" w:color="000000"/>
            </w:tcBorders>
          </w:tcPr>
          <w:p w:rsidR="008A036E" w:rsidRDefault="00871284">
            <w:pPr>
              <w:pStyle w:val="TableParagraph"/>
              <w:spacing w:before="107"/>
              <w:ind w:left="70"/>
              <w:jc w:val="center"/>
              <w:rPr>
                <w:sz w:val="24"/>
              </w:rPr>
            </w:pPr>
            <w:r>
              <w:rPr>
                <w:sz w:val="24"/>
              </w:rPr>
              <w:t>+</w:t>
            </w:r>
          </w:p>
        </w:tc>
        <w:tc>
          <w:tcPr>
            <w:tcW w:w="506" w:type="dxa"/>
          </w:tcPr>
          <w:p w:rsidR="008A036E" w:rsidRDefault="00871284">
            <w:pPr>
              <w:pStyle w:val="TableParagraph"/>
              <w:spacing w:before="107"/>
              <w:ind w:left="4"/>
              <w:jc w:val="center"/>
              <w:rPr>
                <w:sz w:val="24"/>
              </w:rPr>
            </w:pPr>
            <w:r>
              <w:rPr>
                <w:sz w:val="24"/>
              </w:rPr>
              <w:t>+</w:t>
            </w:r>
          </w:p>
        </w:tc>
      </w:tr>
      <w:tr w:rsidR="008A036E">
        <w:trPr>
          <w:trHeight w:val="278"/>
        </w:trPr>
        <w:tc>
          <w:tcPr>
            <w:tcW w:w="2376" w:type="dxa"/>
          </w:tcPr>
          <w:p w:rsidR="008A036E" w:rsidRDefault="00871284">
            <w:pPr>
              <w:pStyle w:val="TableParagraph"/>
              <w:spacing w:before="17" w:line="240" w:lineRule="exact"/>
              <w:ind w:left="107"/>
            </w:pPr>
            <w:r>
              <w:t>Отражение</w:t>
            </w:r>
            <w:r>
              <w:rPr>
                <w:spacing w:val="-5"/>
              </w:rPr>
              <w:t xml:space="preserve"> </w:t>
            </w:r>
            <w:r>
              <w:rPr>
                <w:spacing w:val="-2"/>
              </w:rPr>
              <w:t>захвата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503"/>
        </w:trPr>
        <w:tc>
          <w:tcPr>
            <w:tcW w:w="2376" w:type="dxa"/>
          </w:tcPr>
          <w:p w:rsidR="008A036E" w:rsidRDefault="00871284">
            <w:pPr>
              <w:pStyle w:val="TableParagraph"/>
              <w:spacing w:line="246" w:lineRule="exact"/>
              <w:ind w:left="107"/>
            </w:pPr>
            <w:r>
              <w:t>Выкладывание</w:t>
            </w:r>
            <w:r>
              <w:rPr>
                <w:spacing w:val="-5"/>
              </w:rPr>
              <w:t xml:space="preserve"> </w:t>
            </w:r>
            <w:r>
              <w:t>мяча</w:t>
            </w:r>
            <w:r>
              <w:rPr>
                <w:spacing w:val="-5"/>
              </w:rPr>
              <w:t xml:space="preserve"> </w:t>
            </w:r>
            <w:r>
              <w:rPr>
                <w:spacing w:val="-10"/>
              </w:rPr>
              <w:t>в</w:t>
            </w:r>
          </w:p>
          <w:p w:rsidR="008A036E" w:rsidRDefault="00871284">
            <w:pPr>
              <w:pStyle w:val="TableParagraph"/>
              <w:spacing w:line="238" w:lineRule="exact"/>
              <w:ind w:left="107"/>
            </w:pPr>
            <w:r>
              <w:rPr>
                <w:spacing w:val="-2"/>
              </w:rPr>
              <w:t>захвате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61"/>
        </w:trPr>
        <w:tc>
          <w:tcPr>
            <w:tcW w:w="2376" w:type="dxa"/>
          </w:tcPr>
          <w:p w:rsidR="008A036E" w:rsidRDefault="00871284">
            <w:pPr>
              <w:pStyle w:val="TableParagraph"/>
              <w:spacing w:line="249" w:lineRule="exact"/>
              <w:ind w:left="107"/>
            </w:pPr>
            <w:r>
              <w:t>Передача</w:t>
            </w:r>
            <w:r>
              <w:rPr>
                <w:spacing w:val="-5"/>
              </w:rPr>
              <w:t xml:space="preserve"> </w:t>
            </w:r>
            <w:r>
              <w:t>мяча</w:t>
            </w:r>
            <w:r>
              <w:rPr>
                <w:spacing w:val="-3"/>
              </w:rPr>
              <w:t xml:space="preserve"> </w:t>
            </w:r>
            <w:r>
              <w:rPr>
                <w:spacing w:val="-10"/>
              </w:rPr>
              <w:t>в</w:t>
            </w:r>
          </w:p>
          <w:p w:rsidR="008A036E" w:rsidRDefault="00871284">
            <w:pPr>
              <w:pStyle w:val="TableParagraph"/>
              <w:spacing w:line="252" w:lineRule="exact"/>
              <w:ind w:left="107"/>
            </w:pPr>
            <w:r>
              <w:t>захвате</w:t>
            </w:r>
            <w:r>
              <w:rPr>
                <w:spacing w:val="-12"/>
              </w:rPr>
              <w:t xml:space="preserve"> </w:t>
            </w:r>
            <w:r>
              <w:t>до</w:t>
            </w:r>
            <w:r>
              <w:rPr>
                <w:spacing w:val="-12"/>
              </w:rPr>
              <w:t xml:space="preserve"> </w:t>
            </w:r>
            <w:r>
              <w:t>падения</w:t>
            </w:r>
            <w:r>
              <w:rPr>
                <w:spacing w:val="-12"/>
              </w:rPr>
              <w:t xml:space="preserve"> </w:t>
            </w:r>
            <w:r>
              <w:t xml:space="preserve">на </w:t>
            </w:r>
            <w:r>
              <w:rPr>
                <w:spacing w:val="-2"/>
              </w:rPr>
              <w:t>землю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7"/>
        </w:trPr>
        <w:tc>
          <w:tcPr>
            <w:tcW w:w="2376" w:type="dxa"/>
          </w:tcPr>
          <w:p w:rsidR="008A036E" w:rsidRDefault="00871284">
            <w:pPr>
              <w:pStyle w:val="TableParagraph"/>
              <w:ind w:left="107" w:right="103"/>
            </w:pPr>
            <w:r>
              <w:t>Передача мяча в захвате</w:t>
            </w:r>
            <w:r>
              <w:rPr>
                <w:spacing w:val="-14"/>
              </w:rPr>
              <w:t xml:space="preserve"> </w:t>
            </w:r>
            <w:r>
              <w:t>(за</w:t>
            </w:r>
            <w:r>
              <w:rPr>
                <w:spacing w:val="-14"/>
              </w:rPr>
              <w:t xml:space="preserve"> </w:t>
            </w:r>
            <w:r>
              <w:t>спиной</w:t>
            </w:r>
          </w:p>
          <w:p w:rsidR="008A036E" w:rsidRDefault="00871284">
            <w:pPr>
              <w:pStyle w:val="TableParagraph"/>
              <w:spacing w:line="238" w:lineRule="exact"/>
              <w:ind w:left="107"/>
            </w:pPr>
            <w:r>
              <w:rPr>
                <w:spacing w:val="-2"/>
              </w:rPr>
              <w:t>защитника)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60"/>
        </w:trPr>
        <w:tc>
          <w:tcPr>
            <w:tcW w:w="2376" w:type="dxa"/>
          </w:tcPr>
          <w:p w:rsidR="008A036E" w:rsidRDefault="00871284">
            <w:pPr>
              <w:pStyle w:val="TableParagraph"/>
              <w:spacing w:line="247" w:lineRule="exact"/>
              <w:ind w:left="107"/>
            </w:pPr>
            <w:r>
              <w:t>Передача</w:t>
            </w:r>
            <w:r>
              <w:rPr>
                <w:spacing w:val="-5"/>
              </w:rPr>
              <w:t xml:space="preserve"> </w:t>
            </w:r>
            <w:r>
              <w:t>мяча</w:t>
            </w:r>
            <w:r>
              <w:rPr>
                <w:spacing w:val="-3"/>
              </w:rPr>
              <w:t xml:space="preserve"> </w:t>
            </w:r>
            <w:r>
              <w:rPr>
                <w:spacing w:val="-10"/>
              </w:rPr>
              <w:t>в</w:t>
            </w:r>
          </w:p>
          <w:p w:rsidR="008A036E" w:rsidRDefault="00871284">
            <w:pPr>
              <w:pStyle w:val="TableParagraph"/>
              <w:spacing w:line="252" w:lineRule="exact"/>
              <w:ind w:left="107" w:right="493"/>
            </w:pPr>
            <w:r>
              <w:t>захвате (пас после падения</w:t>
            </w:r>
            <w:r>
              <w:rPr>
                <w:spacing w:val="-1"/>
              </w:rPr>
              <w:t xml:space="preserve"> </w:t>
            </w:r>
            <w:r>
              <w:t xml:space="preserve">на </w:t>
            </w:r>
            <w:r>
              <w:rPr>
                <w:spacing w:val="-2"/>
              </w:rPr>
              <w:t>землю)</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bl>
    <w:p w:rsidR="008A036E" w:rsidRDefault="008A036E">
      <w:pPr>
        <w:sectPr w:rsidR="008A036E">
          <w:pgSz w:w="16840" w:h="11910" w:orient="landscape"/>
          <w:pgMar w:top="1100" w:right="280" w:bottom="86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2268"/>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1519"/>
        </w:trPr>
        <w:tc>
          <w:tcPr>
            <w:tcW w:w="2376" w:type="dxa"/>
            <w:gridSpan w:val="2"/>
          </w:tcPr>
          <w:p w:rsidR="008A036E" w:rsidRDefault="00871284">
            <w:pPr>
              <w:pStyle w:val="TableParagraph"/>
              <w:ind w:left="107" w:right="449"/>
            </w:pPr>
            <w:r>
              <w:t>Упражнения на принятие</w:t>
            </w:r>
            <w:r>
              <w:rPr>
                <w:spacing w:val="-14"/>
              </w:rPr>
              <w:t xml:space="preserve"> </w:t>
            </w:r>
            <w:r>
              <w:t>решения: подбор мяча и</w:t>
            </w:r>
          </w:p>
          <w:p w:rsidR="008A036E" w:rsidRDefault="00871284">
            <w:pPr>
              <w:pStyle w:val="TableParagraph"/>
              <w:ind w:left="107" w:right="157"/>
            </w:pPr>
            <w:r>
              <w:rPr>
                <w:spacing w:val="-2"/>
              </w:rPr>
              <w:t xml:space="preserve">атака/поддержка </w:t>
            </w:r>
            <w:r>
              <w:t>игрока</w:t>
            </w:r>
            <w:r>
              <w:rPr>
                <w:spacing w:val="-13"/>
              </w:rPr>
              <w:t xml:space="preserve"> </w:t>
            </w:r>
            <w:r>
              <w:t>с</w:t>
            </w:r>
            <w:r>
              <w:rPr>
                <w:spacing w:val="-11"/>
              </w:rPr>
              <w:t xml:space="preserve"> </w:t>
            </w:r>
            <w:r>
              <w:t>мячом</w:t>
            </w:r>
            <w:r>
              <w:rPr>
                <w:spacing w:val="-11"/>
              </w:rPr>
              <w:t xml:space="preserve"> </w:t>
            </w:r>
            <w:r>
              <w:t>на</w:t>
            </w:r>
          </w:p>
          <w:p w:rsidR="008A036E" w:rsidRDefault="00871284">
            <w:pPr>
              <w:pStyle w:val="TableParagraph"/>
              <w:spacing w:line="238" w:lineRule="exact"/>
              <w:ind w:left="107"/>
            </w:pPr>
            <w:r>
              <w:rPr>
                <w:spacing w:val="-2"/>
              </w:rPr>
              <w:t>земле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47" w:lineRule="exact"/>
              <w:ind w:left="107"/>
            </w:pPr>
            <w:r>
              <w:t>Игрок</w:t>
            </w:r>
            <w:r>
              <w:rPr>
                <w:spacing w:val="-2"/>
              </w:rPr>
              <w:t xml:space="preserve"> </w:t>
            </w:r>
            <w:r>
              <w:t>с</w:t>
            </w:r>
            <w:r>
              <w:rPr>
                <w:spacing w:val="-1"/>
              </w:rPr>
              <w:t xml:space="preserve"> </w:t>
            </w:r>
            <w:r>
              <w:t>мячом</w:t>
            </w:r>
            <w:r>
              <w:rPr>
                <w:spacing w:val="-1"/>
              </w:rPr>
              <w:t xml:space="preserve"> </w:t>
            </w:r>
            <w:r>
              <w:t>-</w:t>
            </w:r>
            <w:r>
              <w:rPr>
                <w:spacing w:val="-4"/>
              </w:rPr>
              <w:t xml:space="preserve"> </w:t>
            </w:r>
            <w:r>
              <w:rPr>
                <w:spacing w:val="-2"/>
              </w:rPr>
              <w:t>выбор</w:t>
            </w:r>
          </w:p>
          <w:p w:rsidR="008A036E" w:rsidRDefault="00871284">
            <w:pPr>
              <w:pStyle w:val="TableParagraph"/>
              <w:spacing w:before="1" w:line="238" w:lineRule="exact"/>
              <w:ind w:left="107"/>
            </w:pPr>
            <w:r>
              <w:t>лучшего</w:t>
            </w:r>
            <w:r>
              <w:rPr>
                <w:spacing w:val="-4"/>
              </w:rPr>
              <w:t xml:space="preserve"> </w:t>
            </w:r>
            <w:r>
              <w:rPr>
                <w:spacing w:val="-2"/>
              </w:rPr>
              <w:t>продолжения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gridSpan w:val="2"/>
          </w:tcPr>
          <w:p w:rsidR="008A036E" w:rsidRDefault="00871284">
            <w:pPr>
              <w:pStyle w:val="TableParagraph"/>
              <w:spacing w:line="242" w:lineRule="auto"/>
              <w:ind w:left="107" w:right="927"/>
            </w:pPr>
            <w:r>
              <w:t>Первый</w:t>
            </w:r>
            <w:r>
              <w:rPr>
                <w:spacing w:val="-14"/>
              </w:rPr>
              <w:t xml:space="preserve"> </w:t>
            </w:r>
            <w:r>
              <w:t>игрок поддержки –</w:t>
            </w:r>
          </w:p>
          <w:p w:rsidR="008A036E" w:rsidRDefault="00871284">
            <w:pPr>
              <w:pStyle w:val="TableParagraph"/>
              <w:spacing w:line="248" w:lineRule="exact"/>
              <w:ind w:left="107"/>
            </w:pPr>
            <w:r>
              <w:t>реагирует</w:t>
            </w:r>
            <w:r>
              <w:rPr>
                <w:spacing w:val="-2"/>
              </w:rPr>
              <w:t xml:space="preserve"> </w:t>
            </w:r>
            <w:r>
              <w:t>на</w:t>
            </w:r>
            <w:r>
              <w:rPr>
                <w:spacing w:val="-3"/>
              </w:rPr>
              <w:t xml:space="preserve"> </w:t>
            </w:r>
            <w:r>
              <w:t>игрока</w:t>
            </w:r>
            <w:r>
              <w:rPr>
                <w:spacing w:val="-2"/>
              </w:rPr>
              <w:t xml:space="preserve"> </w:t>
            </w:r>
            <w:r>
              <w:rPr>
                <w:spacing w:val="-10"/>
              </w:rPr>
              <w:t>с</w:t>
            </w:r>
          </w:p>
          <w:p w:rsidR="008A036E" w:rsidRDefault="00871284">
            <w:pPr>
              <w:pStyle w:val="TableParagraph"/>
              <w:spacing w:line="240" w:lineRule="exact"/>
              <w:ind w:left="107"/>
            </w:pPr>
            <w:r>
              <w:rPr>
                <w:spacing w:val="-4"/>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2"/>
        </w:trPr>
        <w:tc>
          <w:tcPr>
            <w:tcW w:w="2376" w:type="dxa"/>
            <w:gridSpan w:val="2"/>
          </w:tcPr>
          <w:p w:rsidR="008A036E" w:rsidRDefault="00871284">
            <w:pPr>
              <w:pStyle w:val="TableParagraph"/>
              <w:ind w:left="107" w:right="521"/>
            </w:pPr>
            <w:r>
              <w:t>Остальные</w:t>
            </w:r>
            <w:r>
              <w:rPr>
                <w:spacing w:val="-14"/>
              </w:rPr>
              <w:t xml:space="preserve"> </w:t>
            </w:r>
            <w:r>
              <w:t>игроки поддержки -</w:t>
            </w:r>
          </w:p>
          <w:p w:rsidR="008A036E" w:rsidRDefault="00871284">
            <w:pPr>
              <w:pStyle w:val="TableParagraph"/>
              <w:spacing w:line="252" w:lineRule="exact"/>
              <w:ind w:left="107" w:right="976"/>
            </w:pPr>
            <w:r>
              <w:t>реагируют</w:t>
            </w:r>
            <w:r>
              <w:rPr>
                <w:spacing w:val="-14"/>
              </w:rPr>
              <w:t xml:space="preserve"> </w:t>
            </w:r>
            <w:r>
              <w:t xml:space="preserve">по </w:t>
            </w:r>
            <w:r>
              <w:rPr>
                <w:spacing w:val="-2"/>
              </w:rPr>
              <w:t>ситуации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2"/>
              <w:rPr>
                <w:i/>
                <w:sz w:val="31"/>
              </w:rPr>
            </w:pPr>
          </w:p>
          <w:p w:rsidR="008A036E" w:rsidRDefault="00871284">
            <w:pPr>
              <w:pStyle w:val="TableParagraph"/>
              <w:ind w:left="4"/>
              <w:jc w:val="center"/>
              <w:rPr>
                <w:sz w:val="24"/>
              </w:rPr>
            </w:pPr>
            <w:r>
              <w:rPr>
                <w:sz w:val="24"/>
              </w:rPr>
              <w:t>+</w:t>
            </w:r>
          </w:p>
        </w:tc>
      </w:tr>
      <w:tr w:rsidR="00BD3D65">
        <w:trPr>
          <w:trHeight w:val="1516"/>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ind w:left="4" w:right="73"/>
              <w:rPr>
                <w:b/>
              </w:rPr>
            </w:pPr>
            <w:r>
              <w:rPr>
                <w:b/>
              </w:rPr>
              <w:t>Техника</w:t>
            </w:r>
            <w:r>
              <w:rPr>
                <w:b/>
                <w:spacing w:val="-11"/>
              </w:rPr>
              <w:t xml:space="preserve"> </w:t>
            </w:r>
            <w:r>
              <w:rPr>
                <w:b/>
              </w:rPr>
              <w:t>игры</w:t>
            </w:r>
            <w:r>
              <w:rPr>
                <w:b/>
                <w:spacing w:val="-13"/>
              </w:rPr>
              <w:t xml:space="preserve"> </w:t>
            </w:r>
            <w:r>
              <w:rPr>
                <w:b/>
              </w:rPr>
              <w:t>в</w:t>
            </w:r>
            <w:r>
              <w:rPr>
                <w:b/>
                <w:spacing w:val="-11"/>
              </w:rPr>
              <w:t xml:space="preserve"> </w:t>
            </w:r>
            <w:r>
              <w:rPr>
                <w:b/>
              </w:rPr>
              <w:t>моле – проявление мультитехники в моле. Тактика</w:t>
            </w:r>
          </w:p>
          <w:p w:rsidR="008A036E" w:rsidRDefault="00871284">
            <w:pPr>
              <w:pStyle w:val="TableParagraph"/>
              <w:spacing w:line="254" w:lineRule="exact"/>
              <w:ind w:left="4"/>
              <w:rPr>
                <w:b/>
              </w:rPr>
            </w:pPr>
            <w:r>
              <w:rPr>
                <w:b/>
              </w:rPr>
              <w:t>применения</w:t>
            </w:r>
            <w:r>
              <w:rPr>
                <w:b/>
                <w:spacing w:val="-14"/>
              </w:rPr>
              <w:t xml:space="preserve"> </w:t>
            </w:r>
            <w:r>
              <w:rPr>
                <w:b/>
              </w:rPr>
              <w:t>мола</w:t>
            </w:r>
            <w:r>
              <w:rPr>
                <w:b/>
                <w:spacing w:val="-14"/>
              </w:rPr>
              <w:t xml:space="preserve"> </w:t>
            </w:r>
            <w:r>
              <w:rPr>
                <w:b/>
              </w:rPr>
              <w:t xml:space="preserve">в </w:t>
            </w:r>
            <w:r>
              <w:rPr>
                <w:b/>
                <w:spacing w:val="-2"/>
              </w:rPr>
              <w:t>игре.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1263"/>
        </w:trPr>
        <w:tc>
          <w:tcPr>
            <w:tcW w:w="2376" w:type="dxa"/>
            <w:gridSpan w:val="2"/>
          </w:tcPr>
          <w:p w:rsidR="008A036E" w:rsidRDefault="00871284">
            <w:pPr>
              <w:pStyle w:val="TableParagraph"/>
              <w:ind w:left="107" w:right="659"/>
              <w:jc w:val="both"/>
            </w:pPr>
            <w:r>
              <w:t>Игрок с мячом – выход</w:t>
            </w:r>
            <w:r>
              <w:rPr>
                <w:spacing w:val="-9"/>
              </w:rPr>
              <w:t xml:space="preserve"> </w:t>
            </w:r>
            <w:r>
              <w:t>в</w:t>
            </w:r>
            <w:r>
              <w:rPr>
                <w:spacing w:val="-10"/>
              </w:rPr>
              <w:t xml:space="preserve"> </w:t>
            </w:r>
            <w:r>
              <w:t>стойку</w:t>
            </w:r>
            <w:r>
              <w:rPr>
                <w:spacing w:val="-11"/>
              </w:rPr>
              <w:t xml:space="preserve"> </w:t>
            </w:r>
            <w:r>
              <w:t>с широкой</w:t>
            </w:r>
            <w:r>
              <w:rPr>
                <w:spacing w:val="-14"/>
              </w:rPr>
              <w:t xml:space="preserve"> </w:t>
            </w:r>
            <w:r>
              <w:t>базой</w:t>
            </w:r>
            <w:r>
              <w:rPr>
                <w:spacing w:val="-14"/>
              </w:rPr>
              <w:t xml:space="preserve"> </w:t>
            </w:r>
            <w:r>
              <w:t xml:space="preserve">и </w:t>
            </w:r>
            <w:r>
              <w:rPr>
                <w:spacing w:val="-2"/>
              </w:rPr>
              <w:t>обеспечение</w:t>
            </w:r>
          </w:p>
          <w:p w:rsidR="008A036E" w:rsidRDefault="00871284">
            <w:pPr>
              <w:pStyle w:val="TableParagraph"/>
              <w:spacing w:line="240" w:lineRule="exact"/>
              <w:ind w:left="107"/>
              <w:jc w:val="both"/>
            </w:pPr>
            <w:r>
              <w:t>сохранности</w:t>
            </w:r>
            <w:r>
              <w:rPr>
                <w:spacing w:val="-8"/>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4"/>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4"/>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4"/>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4"/>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4"/>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4"/>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4"/>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4"/>
              <w:ind w:left="81"/>
              <w:jc w:val="center"/>
              <w:rPr>
                <w:sz w:val="24"/>
              </w:rPr>
            </w:pPr>
            <w:r>
              <w:rPr>
                <w:sz w:val="24"/>
              </w:rPr>
              <w:t>+</w:t>
            </w: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0"/>
        </w:trPr>
        <w:tc>
          <w:tcPr>
            <w:tcW w:w="2376" w:type="dxa"/>
            <w:gridSpan w:val="2"/>
          </w:tcPr>
          <w:p w:rsidR="008A036E" w:rsidRDefault="00871284">
            <w:pPr>
              <w:pStyle w:val="TableParagraph"/>
              <w:ind w:left="107" w:right="55"/>
            </w:pPr>
            <w:r>
              <w:rPr>
                <w:spacing w:val="-2"/>
              </w:rPr>
              <w:t xml:space="preserve">Присоединяющийся </w:t>
            </w:r>
            <w:r>
              <w:t>игрок – сохранение мяча и выбор</w:t>
            </w:r>
          </w:p>
          <w:p w:rsidR="008A036E" w:rsidRDefault="00871284">
            <w:pPr>
              <w:pStyle w:val="TableParagraph"/>
              <w:spacing w:line="238" w:lineRule="exact"/>
              <w:ind w:left="107"/>
            </w:pPr>
            <w:r>
              <w:t>продолжения</w:t>
            </w:r>
            <w:r>
              <w:rPr>
                <w:spacing w:val="-9"/>
              </w:rPr>
              <w:t xml:space="preserve"> </w:t>
            </w:r>
            <w:r>
              <w:rPr>
                <w:spacing w:val="-4"/>
              </w:rPr>
              <w:t>игры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2"/>
              <w:rPr>
                <w:i/>
                <w:sz w:val="31"/>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2"/>
              <w:rPr>
                <w:i/>
                <w:sz w:val="31"/>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2"/>
              <w:rPr>
                <w:i/>
                <w:sz w:val="31"/>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2"/>
              <w:rPr>
                <w:i/>
                <w:sz w:val="31"/>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2"/>
              <w:rPr>
                <w:i/>
                <w:sz w:val="31"/>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2"/>
              <w:rPr>
                <w:i/>
                <w:sz w:val="31"/>
              </w:rPr>
            </w:pPr>
          </w:p>
          <w:p w:rsidR="008A036E" w:rsidRDefault="00871284">
            <w:pPr>
              <w:pStyle w:val="TableParagraph"/>
              <w:ind w:left="4"/>
              <w:jc w:val="center"/>
              <w:rPr>
                <w:sz w:val="24"/>
              </w:rPr>
            </w:pPr>
            <w:r>
              <w:rPr>
                <w:sz w:val="24"/>
              </w:rPr>
              <w:t>+</w:t>
            </w:r>
          </w:p>
        </w:tc>
      </w:tr>
      <w:tr w:rsidR="008A036E">
        <w:trPr>
          <w:trHeight w:val="760"/>
        </w:trPr>
        <w:tc>
          <w:tcPr>
            <w:tcW w:w="2376" w:type="dxa"/>
            <w:gridSpan w:val="2"/>
          </w:tcPr>
          <w:p w:rsidR="008A036E" w:rsidRDefault="00871284">
            <w:pPr>
              <w:pStyle w:val="TableParagraph"/>
              <w:spacing w:line="242" w:lineRule="auto"/>
              <w:ind w:left="107"/>
            </w:pPr>
            <w:r>
              <w:t>Игроки</w:t>
            </w:r>
            <w:r>
              <w:rPr>
                <w:spacing w:val="-14"/>
              </w:rPr>
              <w:t xml:space="preserve"> </w:t>
            </w:r>
            <w:r>
              <w:t>поддержки</w:t>
            </w:r>
            <w:r>
              <w:rPr>
                <w:spacing w:val="-14"/>
              </w:rPr>
              <w:t xml:space="preserve"> </w:t>
            </w:r>
            <w:r>
              <w:t xml:space="preserve">- </w:t>
            </w:r>
            <w:r>
              <w:rPr>
                <w:spacing w:val="-2"/>
              </w:rPr>
              <w:t>поддержка</w:t>
            </w:r>
          </w:p>
          <w:p w:rsidR="008A036E" w:rsidRDefault="00871284">
            <w:pPr>
              <w:pStyle w:val="TableParagraph"/>
              <w:spacing w:line="236" w:lineRule="exact"/>
              <w:ind w:left="107"/>
            </w:pPr>
            <w:r>
              <w:rPr>
                <w:spacing w:val="-2"/>
              </w:rPr>
              <w:t>присоединившегося</w:t>
            </w: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80" w:type="dxa"/>
            <w:tcBorders>
              <w:bottom w:val="single" w:sz="4" w:space="0" w:color="D9D9D9"/>
            </w:tcBorders>
          </w:tcPr>
          <w:p w:rsidR="008A036E" w:rsidRDefault="008A036E">
            <w:pPr>
              <w:pStyle w:val="TableParagraph"/>
            </w:pPr>
          </w:p>
        </w:tc>
        <w:tc>
          <w:tcPr>
            <w:tcW w:w="237" w:type="dxa"/>
            <w:tcBorders>
              <w:bottom w:val="single" w:sz="4" w:space="0" w:color="D9D9D9"/>
              <w:right w:val="double" w:sz="4" w:space="0" w:color="000000"/>
            </w:tcBorders>
          </w:tcPr>
          <w:p w:rsidR="008A036E" w:rsidRDefault="008A036E">
            <w:pPr>
              <w:pStyle w:val="TableParagraph"/>
            </w:pPr>
          </w:p>
        </w:tc>
        <w:tc>
          <w:tcPr>
            <w:tcW w:w="32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329"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right w:val="double" w:sz="4" w:space="0" w:color="000000"/>
            </w:tcBorders>
          </w:tcPr>
          <w:p w:rsidR="008A036E" w:rsidRDefault="008A036E">
            <w:pPr>
              <w:pStyle w:val="TableParagraph"/>
            </w:pPr>
          </w:p>
        </w:tc>
        <w:tc>
          <w:tcPr>
            <w:tcW w:w="281"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98" w:type="dxa"/>
            <w:tcBorders>
              <w:bottom w:val="single" w:sz="4" w:space="0" w:color="D9D9D9"/>
              <w:right w:val="double" w:sz="4" w:space="0" w:color="000000"/>
            </w:tcBorders>
          </w:tcPr>
          <w:p w:rsidR="008A036E" w:rsidRDefault="008A036E">
            <w:pPr>
              <w:pStyle w:val="TableParagraph"/>
            </w:pPr>
          </w:p>
        </w:tc>
        <w:tc>
          <w:tcPr>
            <w:tcW w:w="264" w:type="dxa"/>
            <w:tcBorders>
              <w:left w:val="double" w:sz="4" w:space="0" w:color="000000"/>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2" w:type="dxa"/>
            <w:tcBorders>
              <w:bottom w:val="single" w:sz="4" w:space="0" w:color="D9D9D9"/>
            </w:tcBorders>
          </w:tcPr>
          <w:p w:rsidR="008A036E" w:rsidRDefault="008A036E">
            <w:pPr>
              <w:pStyle w:val="TableParagraph"/>
            </w:pPr>
          </w:p>
        </w:tc>
        <w:tc>
          <w:tcPr>
            <w:tcW w:w="310" w:type="dxa"/>
            <w:tcBorders>
              <w:bottom w:val="single" w:sz="4" w:space="0" w:color="D9D9D9"/>
              <w:right w:val="double" w:sz="4" w:space="0" w:color="000000"/>
            </w:tcBorders>
          </w:tcPr>
          <w:p w:rsidR="008A036E" w:rsidRDefault="008A036E">
            <w:pPr>
              <w:pStyle w:val="TableParagraph"/>
            </w:pPr>
          </w:p>
        </w:tc>
        <w:tc>
          <w:tcPr>
            <w:tcW w:w="255"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51" w:type="dxa"/>
            <w:tcBorders>
              <w:bottom w:val="single" w:sz="4" w:space="0" w:color="D9D9D9"/>
              <w:right w:val="double" w:sz="4" w:space="0" w:color="000000"/>
            </w:tcBorders>
          </w:tcPr>
          <w:p w:rsidR="008A036E" w:rsidRDefault="008A036E">
            <w:pPr>
              <w:pStyle w:val="TableParagraph"/>
            </w:pPr>
          </w:p>
        </w:tc>
        <w:tc>
          <w:tcPr>
            <w:tcW w:w="238"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339" w:type="dxa"/>
            <w:tcBorders>
              <w:bottom w:val="single" w:sz="4" w:space="0" w:color="D9D9D9"/>
              <w:right w:val="double" w:sz="4" w:space="0" w:color="000000"/>
            </w:tcBorders>
          </w:tcPr>
          <w:p w:rsidR="008A036E" w:rsidRDefault="008A036E">
            <w:pPr>
              <w:pStyle w:val="TableParagraph"/>
            </w:pPr>
          </w:p>
        </w:tc>
        <w:tc>
          <w:tcPr>
            <w:tcW w:w="236" w:type="dxa"/>
            <w:tcBorders>
              <w:left w:val="double" w:sz="4" w:space="0" w:color="000000"/>
              <w:bottom w:val="single" w:sz="4" w:space="0" w:color="D9D9D9"/>
            </w:tcBorders>
          </w:tcPr>
          <w:p w:rsidR="008A036E" w:rsidRDefault="008A036E">
            <w:pPr>
              <w:pStyle w:val="TableParagraph"/>
            </w:pPr>
          </w:p>
        </w:tc>
        <w:tc>
          <w:tcPr>
            <w:tcW w:w="281" w:type="dxa"/>
            <w:tcBorders>
              <w:bottom w:val="single" w:sz="4" w:space="0" w:color="D9D9D9"/>
            </w:tcBorders>
          </w:tcPr>
          <w:p w:rsidR="008A036E" w:rsidRDefault="008A036E">
            <w:pPr>
              <w:pStyle w:val="TableParagraph"/>
            </w:pPr>
          </w:p>
        </w:tc>
        <w:tc>
          <w:tcPr>
            <w:tcW w:w="283" w:type="dxa"/>
            <w:tcBorders>
              <w:bottom w:val="single" w:sz="4" w:space="0" w:color="D9D9D9"/>
            </w:tcBorders>
          </w:tcPr>
          <w:p w:rsidR="008A036E" w:rsidRDefault="008A036E">
            <w:pPr>
              <w:pStyle w:val="TableParagraph"/>
            </w:pPr>
          </w:p>
        </w:tc>
        <w:tc>
          <w:tcPr>
            <w:tcW w:w="295" w:type="dxa"/>
            <w:tcBorders>
              <w:bottom w:val="single" w:sz="4" w:space="0" w:color="D9D9D9"/>
              <w:right w:val="double" w:sz="4" w:space="0" w:color="000000"/>
            </w:tcBorders>
          </w:tcPr>
          <w:p w:rsidR="008A036E" w:rsidRDefault="008A036E">
            <w:pPr>
              <w:pStyle w:val="TableParagraph"/>
            </w:pPr>
          </w:p>
        </w:tc>
        <w:tc>
          <w:tcPr>
            <w:tcW w:w="276" w:type="dxa"/>
            <w:tcBorders>
              <w:left w:val="double" w:sz="4" w:space="0" w:color="000000"/>
              <w:bottom w:val="single" w:sz="4" w:space="0" w:color="D9D9D9"/>
            </w:tcBorders>
          </w:tcPr>
          <w:p w:rsidR="008A036E" w:rsidRDefault="008A036E">
            <w:pPr>
              <w:pStyle w:val="TableParagraph"/>
            </w:pPr>
          </w:p>
        </w:tc>
        <w:tc>
          <w:tcPr>
            <w:tcW w:w="506" w:type="dxa"/>
            <w:tcBorders>
              <w:bottom w:val="single" w:sz="4" w:space="0" w:color="D9D9D9"/>
            </w:tcBorders>
          </w:tcPr>
          <w:p w:rsidR="008A036E" w:rsidRDefault="008A036E">
            <w:pPr>
              <w:pStyle w:val="TableParagraph"/>
            </w:pPr>
          </w:p>
        </w:tc>
      </w:tr>
      <w:tr w:rsidR="00BD3D65">
        <w:trPr>
          <w:trHeight w:val="505"/>
        </w:trPr>
        <w:tc>
          <w:tcPr>
            <w:tcW w:w="2376" w:type="dxa"/>
            <w:gridSpan w:val="2"/>
            <w:shd w:val="clear" w:color="auto" w:fill="D9D9D9"/>
          </w:tcPr>
          <w:p w:rsidR="008A036E" w:rsidRDefault="00871284">
            <w:pPr>
              <w:pStyle w:val="TableParagraph"/>
              <w:spacing w:line="251" w:lineRule="exact"/>
              <w:ind w:left="107"/>
              <w:rPr>
                <w:b/>
              </w:rPr>
            </w:pPr>
            <w:r>
              <w:rPr>
                <w:b/>
              </w:rPr>
              <w:t>Техника</w:t>
            </w:r>
            <w:r>
              <w:rPr>
                <w:b/>
                <w:spacing w:val="-4"/>
              </w:rPr>
              <w:t xml:space="preserve"> </w:t>
            </w:r>
            <w:r>
              <w:rPr>
                <w:b/>
              </w:rPr>
              <w:t>игры</w:t>
            </w:r>
            <w:r>
              <w:rPr>
                <w:b/>
                <w:spacing w:val="-2"/>
              </w:rPr>
              <w:t xml:space="preserve"> </w:t>
            </w:r>
            <w:r>
              <w:rPr>
                <w:b/>
              </w:rPr>
              <w:t>в</w:t>
            </w:r>
            <w:r>
              <w:rPr>
                <w:b/>
                <w:spacing w:val="-1"/>
              </w:rPr>
              <w:t xml:space="preserve"> </w:t>
            </w:r>
            <w:r>
              <w:rPr>
                <w:b/>
                <w:spacing w:val="-4"/>
              </w:rPr>
              <w:t>раке</w:t>
            </w:r>
          </w:p>
          <w:p w:rsidR="008A036E" w:rsidRDefault="00871284">
            <w:pPr>
              <w:pStyle w:val="TableParagraph"/>
              <w:spacing w:line="235" w:lineRule="exact"/>
              <w:ind w:left="107"/>
              <w:rPr>
                <w:b/>
              </w:rPr>
            </w:pPr>
            <w:r>
              <w:rPr>
                <w:b/>
              </w:rPr>
              <w:t>-</w:t>
            </w:r>
            <w:r>
              <w:rPr>
                <w:b/>
                <w:spacing w:val="1"/>
              </w:rPr>
              <w:t xml:space="preserve"> </w:t>
            </w:r>
            <w:r>
              <w:rPr>
                <w:b/>
                <w:spacing w:val="-2"/>
              </w:rPr>
              <w:t>мультитехника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46" w:lineRule="exact"/>
              <w:ind w:left="107"/>
            </w:pPr>
            <w:r>
              <w:t>Игрок</w:t>
            </w:r>
            <w:r>
              <w:rPr>
                <w:spacing w:val="-2"/>
              </w:rPr>
              <w:t xml:space="preserve"> </w:t>
            </w:r>
            <w:r>
              <w:t>с</w:t>
            </w:r>
            <w:r>
              <w:rPr>
                <w:spacing w:val="-1"/>
              </w:rPr>
              <w:t xml:space="preserve"> </w:t>
            </w:r>
            <w:r>
              <w:t>мячом</w:t>
            </w:r>
            <w:r>
              <w:rPr>
                <w:spacing w:val="-3"/>
              </w:rPr>
              <w:t xml:space="preserve"> </w:t>
            </w:r>
            <w:r>
              <w:rPr>
                <w:spacing w:val="-10"/>
              </w:rPr>
              <w:t>–</w:t>
            </w:r>
          </w:p>
          <w:p w:rsidR="008A036E" w:rsidRDefault="00871284">
            <w:pPr>
              <w:pStyle w:val="TableParagraph"/>
              <w:spacing w:line="240" w:lineRule="exact"/>
              <w:ind w:left="107"/>
            </w:pPr>
            <w:r>
              <w:t>выбор</w:t>
            </w:r>
            <w:r>
              <w:rPr>
                <w:spacing w:val="-2"/>
              </w:rPr>
              <w:t xml:space="preserve"> лучшей</w:t>
            </w: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37" w:type="dxa"/>
            <w:tcBorders>
              <w:top w:val="single" w:sz="4" w:space="0" w:color="D9D9D9"/>
              <w:right w:val="double" w:sz="4" w:space="0" w:color="000000"/>
            </w:tcBorders>
          </w:tcPr>
          <w:p w:rsidR="008A036E" w:rsidRDefault="008A036E">
            <w:pPr>
              <w:pStyle w:val="TableParagraph"/>
            </w:pPr>
          </w:p>
        </w:tc>
        <w:tc>
          <w:tcPr>
            <w:tcW w:w="32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A036E">
            <w:pPr>
              <w:pStyle w:val="TableParagraph"/>
            </w:pP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71284">
            <w:pPr>
              <w:pStyle w:val="TableParagraph"/>
              <w:spacing w:before="107"/>
              <w:ind w:left="114"/>
              <w:rPr>
                <w:sz w:val="24"/>
              </w:rPr>
            </w:pPr>
            <w:r>
              <w:rPr>
                <w:sz w:val="24"/>
              </w:rPr>
              <w:t>+</w:t>
            </w:r>
          </w:p>
        </w:tc>
        <w:tc>
          <w:tcPr>
            <w:tcW w:w="281" w:type="dxa"/>
            <w:tcBorders>
              <w:top w:val="single" w:sz="4" w:space="0" w:color="D9D9D9"/>
              <w:righ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top w:val="single" w:sz="4" w:space="0" w:color="D9D9D9"/>
              <w:left w:val="double" w:sz="4" w:space="0" w:color="000000"/>
            </w:tcBorders>
          </w:tcPr>
          <w:p w:rsidR="008A036E" w:rsidRDefault="00871284">
            <w:pPr>
              <w:pStyle w:val="TableParagraph"/>
              <w:spacing w:before="107"/>
              <w:ind w:left="77"/>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92"/>
              <w:jc w:val="center"/>
              <w:rPr>
                <w:sz w:val="24"/>
              </w:rPr>
            </w:pPr>
            <w:r>
              <w:rPr>
                <w:sz w:val="24"/>
              </w:rPr>
              <w:t>+</w:t>
            </w:r>
          </w:p>
        </w:tc>
        <w:tc>
          <w:tcPr>
            <w:tcW w:w="283" w:type="dxa"/>
            <w:tcBorders>
              <w:top w:val="single" w:sz="4" w:space="0" w:color="D9D9D9"/>
            </w:tcBorders>
          </w:tcPr>
          <w:p w:rsidR="008A036E" w:rsidRDefault="00871284">
            <w:pPr>
              <w:pStyle w:val="TableParagraph"/>
              <w:spacing w:before="107"/>
              <w:ind w:left="89"/>
              <w:jc w:val="center"/>
              <w:rPr>
                <w:sz w:val="24"/>
              </w:rPr>
            </w:pPr>
            <w:r>
              <w:rPr>
                <w:sz w:val="24"/>
              </w:rPr>
              <w:t>+</w:t>
            </w:r>
          </w:p>
        </w:tc>
        <w:tc>
          <w:tcPr>
            <w:tcW w:w="281" w:type="dxa"/>
            <w:tcBorders>
              <w:top w:val="single" w:sz="4" w:space="0" w:color="D9D9D9"/>
              <w:right w:val="double" w:sz="4" w:space="0" w:color="000000"/>
            </w:tcBorders>
          </w:tcPr>
          <w:p w:rsidR="008A036E" w:rsidRDefault="00871284">
            <w:pPr>
              <w:pStyle w:val="TableParagraph"/>
              <w:spacing w:before="107"/>
              <w:ind w:left="97"/>
              <w:jc w:val="center"/>
              <w:rPr>
                <w:sz w:val="24"/>
              </w:rPr>
            </w:pPr>
            <w:r>
              <w:rPr>
                <w:sz w:val="24"/>
              </w:rPr>
              <w:t>+</w:t>
            </w:r>
          </w:p>
        </w:tc>
        <w:tc>
          <w:tcPr>
            <w:tcW w:w="236" w:type="dxa"/>
            <w:tcBorders>
              <w:top w:val="single" w:sz="4" w:space="0" w:color="D9D9D9"/>
              <w:left w:val="double" w:sz="4" w:space="0" w:color="000000"/>
            </w:tcBorders>
          </w:tcPr>
          <w:p w:rsidR="008A036E" w:rsidRDefault="00871284">
            <w:pPr>
              <w:pStyle w:val="TableParagraph"/>
              <w:spacing w:before="107"/>
              <w:ind w:right="-29"/>
              <w:jc w:val="right"/>
              <w:rPr>
                <w:sz w:val="24"/>
              </w:rPr>
            </w:pPr>
            <w:r>
              <w:rPr>
                <w:sz w:val="24"/>
              </w:rPr>
              <w:t>+</w:t>
            </w:r>
          </w:p>
        </w:tc>
        <w:tc>
          <w:tcPr>
            <w:tcW w:w="329" w:type="dxa"/>
            <w:tcBorders>
              <w:top w:val="single" w:sz="4" w:space="0" w:color="D9D9D9"/>
            </w:tcBorders>
          </w:tcPr>
          <w:p w:rsidR="008A036E" w:rsidRDefault="00871284">
            <w:pPr>
              <w:pStyle w:val="TableParagraph"/>
              <w:spacing w:before="107"/>
              <w:ind w:left="43"/>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5"/>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5"/>
              <w:jc w:val="center"/>
              <w:rPr>
                <w:sz w:val="24"/>
              </w:rPr>
            </w:pPr>
            <w:r>
              <w:rPr>
                <w:sz w:val="24"/>
              </w:rPr>
              <w:t>+</w:t>
            </w:r>
          </w:p>
        </w:tc>
        <w:tc>
          <w:tcPr>
            <w:tcW w:w="283" w:type="dxa"/>
            <w:tcBorders>
              <w:top w:val="single" w:sz="4" w:space="0" w:color="D9D9D9"/>
              <w:right w:val="double" w:sz="4" w:space="0" w:color="000000"/>
            </w:tcBorders>
          </w:tcPr>
          <w:p w:rsidR="008A036E" w:rsidRDefault="00871284">
            <w:pPr>
              <w:pStyle w:val="TableParagraph"/>
              <w:spacing w:before="107"/>
              <w:ind w:left="97"/>
              <w:jc w:val="center"/>
              <w:rPr>
                <w:sz w:val="24"/>
              </w:rPr>
            </w:pPr>
            <w:r>
              <w:rPr>
                <w:sz w:val="24"/>
              </w:rPr>
              <w:t>+</w:t>
            </w:r>
          </w:p>
        </w:tc>
        <w:tc>
          <w:tcPr>
            <w:tcW w:w="281" w:type="dxa"/>
            <w:tcBorders>
              <w:top w:val="single" w:sz="4" w:space="0" w:color="D9D9D9"/>
              <w:left w:val="double" w:sz="4" w:space="0" w:color="000000"/>
            </w:tcBorders>
          </w:tcPr>
          <w:p w:rsidR="008A036E" w:rsidRDefault="00871284">
            <w:pPr>
              <w:pStyle w:val="TableParagraph"/>
              <w:spacing w:before="107"/>
              <w:ind w:left="75"/>
              <w:jc w:val="center"/>
              <w:rPr>
                <w:sz w:val="24"/>
              </w:rPr>
            </w:pPr>
            <w:r>
              <w:rPr>
                <w:sz w:val="24"/>
              </w:rPr>
              <w:t>+</w:t>
            </w:r>
          </w:p>
        </w:tc>
        <w:tc>
          <w:tcPr>
            <w:tcW w:w="283" w:type="dxa"/>
            <w:tcBorders>
              <w:top w:val="single" w:sz="4" w:space="0" w:color="D9D9D9"/>
            </w:tcBorders>
          </w:tcPr>
          <w:p w:rsidR="008A036E" w:rsidRDefault="00871284">
            <w:pPr>
              <w:pStyle w:val="TableParagraph"/>
              <w:spacing w:before="107"/>
              <w:ind w:left="83"/>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5"/>
              <w:jc w:val="center"/>
              <w:rPr>
                <w:sz w:val="24"/>
              </w:rPr>
            </w:pPr>
            <w:r>
              <w:rPr>
                <w:sz w:val="24"/>
              </w:rPr>
              <w:t>+</w:t>
            </w:r>
          </w:p>
        </w:tc>
        <w:tc>
          <w:tcPr>
            <w:tcW w:w="298" w:type="dxa"/>
            <w:tcBorders>
              <w:top w:val="single" w:sz="4" w:space="0" w:color="D9D9D9"/>
              <w:right w:val="double" w:sz="4" w:space="0" w:color="000000"/>
            </w:tcBorders>
          </w:tcPr>
          <w:p w:rsidR="008A036E" w:rsidRDefault="00871284">
            <w:pPr>
              <w:pStyle w:val="TableParagraph"/>
              <w:spacing w:before="107"/>
              <w:ind w:left="78"/>
              <w:jc w:val="center"/>
              <w:rPr>
                <w:sz w:val="24"/>
              </w:rPr>
            </w:pPr>
            <w:r>
              <w:rPr>
                <w:sz w:val="24"/>
              </w:rPr>
              <w:t>+</w:t>
            </w:r>
          </w:p>
        </w:tc>
        <w:tc>
          <w:tcPr>
            <w:tcW w:w="264" w:type="dxa"/>
            <w:tcBorders>
              <w:top w:val="single" w:sz="4" w:space="0" w:color="D9D9D9"/>
              <w:left w:val="double" w:sz="4" w:space="0" w:color="000000"/>
            </w:tcBorders>
          </w:tcPr>
          <w:p w:rsidR="008A036E" w:rsidRDefault="00871284">
            <w:pPr>
              <w:pStyle w:val="TableParagraph"/>
              <w:spacing w:before="107"/>
              <w:ind w:left="96"/>
              <w:jc w:val="center"/>
              <w:rPr>
                <w:sz w:val="24"/>
              </w:rPr>
            </w:pPr>
            <w:r>
              <w:rPr>
                <w:sz w:val="24"/>
              </w:rPr>
              <w:t>+</w:t>
            </w:r>
          </w:p>
        </w:tc>
        <w:tc>
          <w:tcPr>
            <w:tcW w:w="283" w:type="dxa"/>
            <w:tcBorders>
              <w:top w:val="single" w:sz="4" w:space="0" w:color="D9D9D9"/>
            </w:tcBorders>
          </w:tcPr>
          <w:p w:rsidR="008A036E" w:rsidRDefault="00871284">
            <w:pPr>
              <w:pStyle w:val="TableParagraph"/>
              <w:spacing w:before="107"/>
              <w:ind w:left="87"/>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4"/>
              <w:jc w:val="center"/>
              <w:rPr>
                <w:sz w:val="24"/>
              </w:rPr>
            </w:pPr>
            <w:r>
              <w:rPr>
                <w:sz w:val="24"/>
              </w:rPr>
              <w:t>+</w:t>
            </w:r>
          </w:p>
        </w:tc>
        <w:tc>
          <w:tcPr>
            <w:tcW w:w="282" w:type="dxa"/>
            <w:tcBorders>
              <w:top w:val="single" w:sz="4" w:space="0" w:color="D9D9D9"/>
            </w:tcBorders>
          </w:tcPr>
          <w:p w:rsidR="008A036E" w:rsidRDefault="00871284">
            <w:pPr>
              <w:pStyle w:val="TableParagraph"/>
              <w:spacing w:before="107"/>
              <w:ind w:left="89"/>
              <w:jc w:val="center"/>
              <w:rPr>
                <w:sz w:val="24"/>
              </w:rPr>
            </w:pPr>
            <w:r>
              <w:rPr>
                <w:sz w:val="24"/>
              </w:rPr>
              <w:t>+</w:t>
            </w:r>
          </w:p>
        </w:tc>
        <w:tc>
          <w:tcPr>
            <w:tcW w:w="310" w:type="dxa"/>
            <w:tcBorders>
              <w:top w:val="single" w:sz="4" w:space="0" w:color="D9D9D9"/>
              <w:right w:val="double" w:sz="4" w:space="0" w:color="000000"/>
            </w:tcBorders>
          </w:tcPr>
          <w:p w:rsidR="008A036E" w:rsidRDefault="00871284">
            <w:pPr>
              <w:pStyle w:val="TableParagraph"/>
              <w:spacing w:before="107"/>
              <w:ind w:left="68"/>
              <w:jc w:val="center"/>
              <w:rPr>
                <w:sz w:val="24"/>
              </w:rPr>
            </w:pPr>
            <w:r>
              <w:rPr>
                <w:sz w:val="24"/>
              </w:rPr>
              <w:t>+</w:t>
            </w:r>
          </w:p>
        </w:tc>
        <w:tc>
          <w:tcPr>
            <w:tcW w:w="255" w:type="dxa"/>
            <w:tcBorders>
              <w:top w:val="single" w:sz="4" w:space="0" w:color="D9D9D9"/>
              <w:left w:val="double" w:sz="4" w:space="0" w:color="000000"/>
            </w:tcBorders>
          </w:tcPr>
          <w:p w:rsidR="008A036E" w:rsidRDefault="00871284">
            <w:pPr>
              <w:pStyle w:val="TableParagraph"/>
              <w:spacing w:before="107"/>
              <w:ind w:left="98"/>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1"/>
              <w:jc w:val="center"/>
              <w:rPr>
                <w:sz w:val="24"/>
              </w:rPr>
            </w:pPr>
            <w:r>
              <w:rPr>
                <w:sz w:val="24"/>
              </w:rPr>
              <w:t>+</w:t>
            </w:r>
          </w:p>
        </w:tc>
        <w:tc>
          <w:tcPr>
            <w:tcW w:w="281" w:type="dxa"/>
            <w:tcBorders>
              <w:top w:val="single" w:sz="4" w:space="0" w:color="D9D9D9"/>
            </w:tcBorders>
          </w:tcPr>
          <w:p w:rsidR="008A036E" w:rsidRDefault="00871284">
            <w:pPr>
              <w:pStyle w:val="TableParagraph"/>
              <w:spacing w:before="107"/>
              <w:ind w:right="23"/>
              <w:jc w:val="right"/>
              <w:rPr>
                <w:sz w:val="24"/>
              </w:rPr>
            </w:pPr>
            <w:r>
              <w:rPr>
                <w:sz w:val="24"/>
              </w:rPr>
              <w:t>+</w:t>
            </w:r>
          </w:p>
        </w:tc>
        <w:tc>
          <w:tcPr>
            <w:tcW w:w="351" w:type="dxa"/>
            <w:tcBorders>
              <w:top w:val="single" w:sz="4" w:space="0" w:color="D9D9D9"/>
              <w:right w:val="double" w:sz="4" w:space="0" w:color="000000"/>
            </w:tcBorders>
          </w:tcPr>
          <w:p w:rsidR="008A036E" w:rsidRDefault="00871284">
            <w:pPr>
              <w:pStyle w:val="TableParagraph"/>
              <w:spacing w:before="107"/>
              <w:ind w:left="25"/>
              <w:jc w:val="center"/>
              <w:rPr>
                <w:sz w:val="24"/>
              </w:rPr>
            </w:pPr>
            <w:r>
              <w:rPr>
                <w:sz w:val="24"/>
              </w:rPr>
              <w:t>+</w:t>
            </w:r>
          </w:p>
        </w:tc>
        <w:tc>
          <w:tcPr>
            <w:tcW w:w="238" w:type="dxa"/>
            <w:tcBorders>
              <w:top w:val="single" w:sz="4" w:space="0" w:color="D9D9D9"/>
              <w:left w:val="double" w:sz="4" w:space="0" w:color="000000"/>
            </w:tcBorders>
          </w:tcPr>
          <w:p w:rsidR="008A036E" w:rsidRDefault="00871284">
            <w:pPr>
              <w:pStyle w:val="TableParagraph"/>
              <w:spacing w:before="107"/>
              <w:ind w:right="-29"/>
              <w:jc w:val="right"/>
              <w:rPr>
                <w:sz w:val="24"/>
              </w:rPr>
            </w:pPr>
            <w:r>
              <w:rPr>
                <w:sz w:val="24"/>
              </w:rPr>
              <w:t>+</w:t>
            </w:r>
          </w:p>
        </w:tc>
        <w:tc>
          <w:tcPr>
            <w:tcW w:w="281" w:type="dxa"/>
            <w:tcBorders>
              <w:top w:val="single" w:sz="4" w:space="0" w:color="D9D9D9"/>
            </w:tcBorders>
          </w:tcPr>
          <w:p w:rsidR="008A036E" w:rsidRDefault="00871284">
            <w:pPr>
              <w:pStyle w:val="TableParagraph"/>
              <w:spacing w:before="107"/>
              <w:ind w:left="78"/>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77"/>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82"/>
              <w:jc w:val="center"/>
              <w:rPr>
                <w:sz w:val="24"/>
              </w:rPr>
            </w:pPr>
            <w:r>
              <w:rPr>
                <w:sz w:val="24"/>
              </w:rPr>
              <w:t>+</w:t>
            </w:r>
          </w:p>
        </w:tc>
        <w:tc>
          <w:tcPr>
            <w:tcW w:w="339" w:type="dxa"/>
            <w:tcBorders>
              <w:top w:val="single" w:sz="4" w:space="0" w:color="D9D9D9"/>
              <w:right w:val="double" w:sz="4" w:space="0" w:color="000000"/>
            </w:tcBorders>
          </w:tcPr>
          <w:p w:rsidR="008A036E" w:rsidRDefault="00871284">
            <w:pPr>
              <w:pStyle w:val="TableParagraph"/>
              <w:spacing w:before="107"/>
              <w:ind w:left="33"/>
              <w:jc w:val="center"/>
              <w:rPr>
                <w:sz w:val="24"/>
              </w:rPr>
            </w:pPr>
            <w:r>
              <w:rPr>
                <w:sz w:val="24"/>
              </w:rPr>
              <w:t>+</w:t>
            </w:r>
          </w:p>
        </w:tc>
        <w:tc>
          <w:tcPr>
            <w:tcW w:w="236" w:type="dxa"/>
            <w:tcBorders>
              <w:top w:val="single" w:sz="4" w:space="0" w:color="D9D9D9"/>
              <w:left w:val="double" w:sz="4" w:space="0" w:color="000000"/>
            </w:tcBorders>
          </w:tcPr>
          <w:p w:rsidR="008A036E" w:rsidRDefault="00871284">
            <w:pPr>
              <w:pStyle w:val="TableParagraph"/>
              <w:spacing w:before="107"/>
              <w:ind w:left="95" w:right="-29"/>
              <w:jc w:val="center"/>
              <w:rPr>
                <w:sz w:val="24"/>
              </w:rPr>
            </w:pPr>
            <w:r>
              <w:rPr>
                <w:sz w:val="24"/>
              </w:rPr>
              <w:t>+</w:t>
            </w:r>
          </w:p>
        </w:tc>
        <w:tc>
          <w:tcPr>
            <w:tcW w:w="281" w:type="dxa"/>
            <w:tcBorders>
              <w:top w:val="single" w:sz="4" w:space="0" w:color="D9D9D9"/>
            </w:tcBorders>
          </w:tcPr>
          <w:p w:rsidR="008A036E" w:rsidRDefault="00871284">
            <w:pPr>
              <w:pStyle w:val="TableParagraph"/>
              <w:spacing w:before="107"/>
              <w:ind w:left="75"/>
              <w:jc w:val="center"/>
              <w:rPr>
                <w:sz w:val="24"/>
              </w:rPr>
            </w:pPr>
            <w:r>
              <w:rPr>
                <w:sz w:val="24"/>
              </w:rPr>
              <w:t>+</w:t>
            </w:r>
          </w:p>
        </w:tc>
        <w:tc>
          <w:tcPr>
            <w:tcW w:w="283" w:type="dxa"/>
            <w:tcBorders>
              <w:top w:val="single" w:sz="4" w:space="0" w:color="D9D9D9"/>
            </w:tcBorders>
          </w:tcPr>
          <w:p w:rsidR="008A036E" w:rsidRDefault="00871284">
            <w:pPr>
              <w:pStyle w:val="TableParagraph"/>
              <w:spacing w:before="107"/>
              <w:ind w:left="77"/>
              <w:jc w:val="center"/>
              <w:rPr>
                <w:sz w:val="24"/>
              </w:rPr>
            </w:pPr>
            <w:r>
              <w:rPr>
                <w:sz w:val="24"/>
              </w:rPr>
              <w:t>+</w:t>
            </w:r>
          </w:p>
        </w:tc>
        <w:tc>
          <w:tcPr>
            <w:tcW w:w="295" w:type="dxa"/>
            <w:tcBorders>
              <w:top w:val="single" w:sz="4" w:space="0" w:color="D9D9D9"/>
              <w:right w:val="double" w:sz="4" w:space="0" w:color="000000"/>
            </w:tcBorders>
          </w:tcPr>
          <w:p w:rsidR="008A036E" w:rsidRDefault="00871284">
            <w:pPr>
              <w:pStyle w:val="TableParagraph"/>
              <w:spacing w:before="107"/>
              <w:ind w:left="71"/>
              <w:jc w:val="center"/>
              <w:rPr>
                <w:sz w:val="24"/>
              </w:rPr>
            </w:pPr>
            <w:r>
              <w:rPr>
                <w:sz w:val="24"/>
              </w:rPr>
              <w:t>+</w:t>
            </w:r>
          </w:p>
        </w:tc>
        <w:tc>
          <w:tcPr>
            <w:tcW w:w="276" w:type="dxa"/>
            <w:tcBorders>
              <w:top w:val="single" w:sz="4" w:space="0" w:color="D9D9D9"/>
              <w:left w:val="double" w:sz="4" w:space="0" w:color="000000"/>
            </w:tcBorders>
          </w:tcPr>
          <w:p w:rsidR="008A036E" w:rsidRDefault="00871284">
            <w:pPr>
              <w:pStyle w:val="TableParagraph"/>
              <w:spacing w:before="107"/>
              <w:ind w:left="70"/>
              <w:jc w:val="center"/>
              <w:rPr>
                <w:sz w:val="24"/>
              </w:rPr>
            </w:pPr>
            <w:r>
              <w:rPr>
                <w:sz w:val="24"/>
              </w:rPr>
              <w:t>+</w:t>
            </w:r>
          </w:p>
        </w:tc>
        <w:tc>
          <w:tcPr>
            <w:tcW w:w="506" w:type="dxa"/>
            <w:tcBorders>
              <w:top w:val="single" w:sz="4" w:space="0" w:color="D9D9D9"/>
            </w:tcBorders>
          </w:tcPr>
          <w:p w:rsidR="008A036E" w:rsidRDefault="00871284">
            <w:pPr>
              <w:pStyle w:val="TableParagraph"/>
              <w:spacing w:before="107"/>
              <w:ind w:left="4"/>
              <w:jc w:val="center"/>
              <w:rPr>
                <w:sz w:val="24"/>
              </w:rPr>
            </w:pPr>
            <w:r>
              <w:rPr>
                <w:sz w:val="24"/>
              </w:rPr>
              <w:t>+</w:t>
            </w:r>
          </w:p>
        </w:tc>
      </w:tr>
    </w:tbl>
    <w:p w:rsidR="008A036E" w:rsidRDefault="008A036E">
      <w:pPr>
        <w:jc w:val="center"/>
        <w:rPr>
          <w:sz w:val="24"/>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261"/>
        </w:trPr>
        <w:tc>
          <w:tcPr>
            <w:tcW w:w="2376" w:type="dxa"/>
          </w:tcPr>
          <w:p w:rsidR="008A036E" w:rsidRDefault="00871284">
            <w:pPr>
              <w:pStyle w:val="TableParagraph"/>
              <w:spacing w:line="242" w:lineRule="exact"/>
              <w:ind w:left="107"/>
            </w:pPr>
            <w:r>
              <w:rPr>
                <w:spacing w:val="-2"/>
              </w:rPr>
              <w:t>возможности</w:t>
            </w: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37" w:type="dxa"/>
            <w:tcBorders>
              <w:right w:val="double" w:sz="4" w:space="0" w:color="000000"/>
            </w:tcBorders>
          </w:tcPr>
          <w:p w:rsidR="008A036E" w:rsidRDefault="008A036E">
            <w:pPr>
              <w:pStyle w:val="TableParagraph"/>
              <w:rPr>
                <w:sz w:val="18"/>
              </w:rPr>
            </w:pPr>
          </w:p>
        </w:tc>
        <w:tc>
          <w:tcPr>
            <w:tcW w:w="32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329"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98" w:type="dxa"/>
            <w:tcBorders>
              <w:right w:val="double" w:sz="4" w:space="0" w:color="000000"/>
            </w:tcBorders>
          </w:tcPr>
          <w:p w:rsidR="008A036E" w:rsidRDefault="008A036E">
            <w:pPr>
              <w:pStyle w:val="TableParagraph"/>
              <w:rPr>
                <w:sz w:val="18"/>
              </w:rPr>
            </w:pPr>
          </w:p>
        </w:tc>
        <w:tc>
          <w:tcPr>
            <w:tcW w:w="264"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10" w:type="dxa"/>
            <w:tcBorders>
              <w:right w:val="double" w:sz="4" w:space="0" w:color="000000"/>
            </w:tcBorders>
          </w:tcPr>
          <w:p w:rsidR="008A036E" w:rsidRDefault="008A036E">
            <w:pPr>
              <w:pStyle w:val="TableParagraph"/>
              <w:rPr>
                <w:sz w:val="18"/>
              </w:rPr>
            </w:pPr>
          </w:p>
        </w:tc>
        <w:tc>
          <w:tcPr>
            <w:tcW w:w="255"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51" w:type="dxa"/>
            <w:tcBorders>
              <w:right w:val="double" w:sz="4" w:space="0" w:color="000000"/>
            </w:tcBorders>
          </w:tcPr>
          <w:p w:rsidR="008A036E" w:rsidRDefault="008A036E">
            <w:pPr>
              <w:pStyle w:val="TableParagraph"/>
              <w:rPr>
                <w:sz w:val="18"/>
              </w:rPr>
            </w:pPr>
          </w:p>
        </w:tc>
        <w:tc>
          <w:tcPr>
            <w:tcW w:w="238"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39"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95" w:type="dxa"/>
            <w:tcBorders>
              <w:right w:val="double" w:sz="4" w:space="0" w:color="000000"/>
            </w:tcBorders>
          </w:tcPr>
          <w:p w:rsidR="008A036E" w:rsidRDefault="008A036E">
            <w:pPr>
              <w:pStyle w:val="TableParagraph"/>
              <w:rPr>
                <w:sz w:val="18"/>
              </w:rPr>
            </w:pPr>
          </w:p>
        </w:tc>
        <w:tc>
          <w:tcPr>
            <w:tcW w:w="276" w:type="dxa"/>
            <w:tcBorders>
              <w:left w:val="double" w:sz="4" w:space="0" w:color="000000"/>
            </w:tcBorders>
          </w:tcPr>
          <w:p w:rsidR="008A036E" w:rsidRDefault="008A036E">
            <w:pPr>
              <w:pStyle w:val="TableParagraph"/>
              <w:rPr>
                <w:sz w:val="18"/>
              </w:rPr>
            </w:pPr>
          </w:p>
        </w:tc>
        <w:tc>
          <w:tcPr>
            <w:tcW w:w="506" w:type="dxa"/>
          </w:tcPr>
          <w:p w:rsidR="008A036E" w:rsidRDefault="008A036E">
            <w:pPr>
              <w:pStyle w:val="TableParagraph"/>
              <w:rPr>
                <w:sz w:val="18"/>
              </w:rPr>
            </w:pPr>
          </w:p>
        </w:tc>
      </w:tr>
      <w:tr w:rsidR="008A036E">
        <w:trPr>
          <w:trHeight w:val="1516"/>
        </w:trPr>
        <w:tc>
          <w:tcPr>
            <w:tcW w:w="2376" w:type="dxa"/>
          </w:tcPr>
          <w:p w:rsidR="008A036E" w:rsidRDefault="00871284">
            <w:pPr>
              <w:pStyle w:val="TableParagraph"/>
              <w:ind w:left="107" w:right="95"/>
            </w:pPr>
            <w:r>
              <w:rPr>
                <w:spacing w:val="-2"/>
              </w:rPr>
              <w:t xml:space="preserve">Присоединяющиеся </w:t>
            </w:r>
            <w:r>
              <w:t>игроки и игроки поддержки</w:t>
            </w:r>
            <w:r>
              <w:rPr>
                <w:spacing w:val="-14"/>
              </w:rPr>
              <w:t xml:space="preserve"> </w:t>
            </w:r>
            <w:r>
              <w:t>–</w:t>
            </w:r>
            <w:r>
              <w:rPr>
                <w:spacing w:val="-14"/>
              </w:rPr>
              <w:t xml:space="preserve"> </w:t>
            </w:r>
            <w:r>
              <w:t>реакция по ситуации и</w:t>
            </w:r>
          </w:p>
          <w:p w:rsidR="008A036E" w:rsidRDefault="00871284">
            <w:pPr>
              <w:pStyle w:val="TableParagraph"/>
              <w:spacing w:line="254" w:lineRule="exact"/>
              <w:ind w:left="107"/>
            </w:pPr>
            <w:r>
              <w:t>действиям</w:t>
            </w:r>
            <w:r>
              <w:rPr>
                <w:spacing w:val="-14"/>
              </w:rPr>
              <w:t xml:space="preserve"> </w:t>
            </w:r>
            <w:r>
              <w:t>игрока</w:t>
            </w:r>
            <w:r>
              <w:rPr>
                <w:spacing w:val="-14"/>
              </w:rPr>
              <w:t xml:space="preserve"> </w:t>
            </w:r>
            <w:r>
              <w:t xml:space="preserve">с </w:t>
            </w:r>
            <w:r>
              <w:rPr>
                <w:spacing w:val="-4"/>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rPr>
                <w:i/>
                <w:sz w:val="26"/>
              </w:rPr>
            </w:pPr>
          </w:p>
          <w:p w:rsidR="008A036E" w:rsidRDefault="008A036E">
            <w:pPr>
              <w:pStyle w:val="TableParagraph"/>
              <w:spacing w:before="1"/>
              <w:rPr>
                <w:i/>
                <w:sz w:val="27"/>
              </w:rPr>
            </w:pPr>
          </w:p>
          <w:p w:rsidR="008A036E" w:rsidRDefault="00871284">
            <w:pPr>
              <w:pStyle w:val="TableParagraph"/>
              <w:ind w:left="4"/>
              <w:jc w:val="center"/>
              <w:rPr>
                <w:sz w:val="24"/>
              </w:rPr>
            </w:pPr>
            <w:r>
              <w:rPr>
                <w:sz w:val="24"/>
              </w:rPr>
              <w:t>+</w:t>
            </w:r>
          </w:p>
        </w:tc>
      </w:tr>
      <w:tr w:rsidR="008A036E">
        <w:trPr>
          <w:trHeight w:val="756"/>
        </w:trPr>
        <w:tc>
          <w:tcPr>
            <w:tcW w:w="2376" w:type="dxa"/>
          </w:tcPr>
          <w:p w:rsidR="008A036E" w:rsidRDefault="00871284">
            <w:pPr>
              <w:pStyle w:val="TableParagraph"/>
              <w:spacing w:line="243" w:lineRule="exact"/>
              <w:ind w:left="107"/>
            </w:pPr>
            <w:r>
              <w:t>Игрок</w:t>
            </w:r>
            <w:r>
              <w:rPr>
                <w:spacing w:val="-2"/>
              </w:rPr>
              <w:t xml:space="preserve"> </w:t>
            </w:r>
            <w:r>
              <w:t>с</w:t>
            </w:r>
            <w:r>
              <w:rPr>
                <w:spacing w:val="-1"/>
              </w:rPr>
              <w:t xml:space="preserve"> </w:t>
            </w:r>
            <w:r>
              <w:t>мячом</w:t>
            </w:r>
            <w:r>
              <w:rPr>
                <w:spacing w:val="-3"/>
              </w:rPr>
              <w:t xml:space="preserve"> </w:t>
            </w:r>
            <w:r>
              <w:rPr>
                <w:spacing w:val="-10"/>
              </w:rPr>
              <w:t>–</w:t>
            </w:r>
          </w:p>
          <w:p w:rsidR="008A036E" w:rsidRDefault="00871284">
            <w:pPr>
              <w:pStyle w:val="TableParagraph"/>
              <w:spacing w:line="252" w:lineRule="exact"/>
              <w:ind w:left="107" w:right="549"/>
            </w:pPr>
            <w:r>
              <w:t>выбор</w:t>
            </w:r>
            <w:r>
              <w:rPr>
                <w:spacing w:val="-14"/>
              </w:rPr>
              <w:t xml:space="preserve"> </w:t>
            </w:r>
            <w:r>
              <w:t xml:space="preserve">лучшего </w:t>
            </w:r>
            <w:r>
              <w:rPr>
                <w:spacing w:val="-2"/>
              </w:rPr>
              <w:t>решения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265"/>
        </w:trPr>
        <w:tc>
          <w:tcPr>
            <w:tcW w:w="2376" w:type="dxa"/>
          </w:tcPr>
          <w:p w:rsidR="008A036E" w:rsidRDefault="00871284">
            <w:pPr>
              <w:pStyle w:val="TableParagraph"/>
              <w:ind w:left="107" w:right="157"/>
            </w:pPr>
            <w:r>
              <w:rPr>
                <w:spacing w:val="-2"/>
              </w:rPr>
              <w:t xml:space="preserve">Присоединяющиеся </w:t>
            </w:r>
            <w:r>
              <w:t>игроки и игроки поддержки</w:t>
            </w:r>
            <w:r>
              <w:rPr>
                <w:spacing w:val="-14"/>
              </w:rPr>
              <w:t xml:space="preserve"> </w:t>
            </w:r>
            <w:r>
              <w:t>-</w:t>
            </w:r>
            <w:r>
              <w:rPr>
                <w:spacing w:val="-14"/>
              </w:rPr>
              <w:t xml:space="preserve"> </w:t>
            </w:r>
            <w:r>
              <w:t>реакция на</w:t>
            </w:r>
            <w:r>
              <w:rPr>
                <w:spacing w:val="-4"/>
              </w:rPr>
              <w:t xml:space="preserve"> </w:t>
            </w:r>
            <w:r>
              <w:t>действия</w:t>
            </w:r>
            <w:r>
              <w:rPr>
                <w:spacing w:val="-5"/>
              </w:rPr>
              <w:t xml:space="preserve"> </w:t>
            </w:r>
            <w:r>
              <w:t>игрока</w:t>
            </w:r>
            <w:r>
              <w:rPr>
                <w:spacing w:val="-5"/>
              </w:rPr>
              <w:t xml:space="preserve"> </w:t>
            </w:r>
            <w:r>
              <w:rPr>
                <w:spacing w:val="-10"/>
              </w:rPr>
              <w:t>с</w:t>
            </w:r>
          </w:p>
          <w:p w:rsidR="008A036E" w:rsidRDefault="00871284">
            <w:pPr>
              <w:pStyle w:val="TableParagraph"/>
              <w:spacing w:line="239" w:lineRule="exact"/>
              <w:ind w:left="107"/>
            </w:pPr>
            <w:r>
              <w:rPr>
                <w:spacing w:val="-4"/>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1264"/>
        </w:trPr>
        <w:tc>
          <w:tcPr>
            <w:tcW w:w="2376" w:type="dxa"/>
            <w:shd w:val="clear" w:color="auto" w:fill="D9D9D9"/>
          </w:tcPr>
          <w:p w:rsidR="008A036E" w:rsidRDefault="00871284">
            <w:pPr>
              <w:pStyle w:val="TableParagraph"/>
              <w:ind w:left="107" w:right="155"/>
              <w:rPr>
                <w:b/>
              </w:rPr>
            </w:pPr>
            <w:r>
              <w:rPr>
                <w:b/>
              </w:rPr>
              <w:t>Упражнения для развития</w:t>
            </w:r>
            <w:r>
              <w:rPr>
                <w:b/>
                <w:spacing w:val="-14"/>
              </w:rPr>
              <w:t xml:space="preserve"> </w:t>
            </w:r>
            <w:r>
              <w:rPr>
                <w:b/>
              </w:rPr>
              <w:t xml:space="preserve">понимания </w:t>
            </w:r>
            <w:r>
              <w:rPr>
                <w:b/>
                <w:spacing w:val="-2"/>
              </w:rPr>
              <w:t>коллективных</w:t>
            </w:r>
          </w:p>
          <w:p w:rsidR="008A036E" w:rsidRDefault="00871284">
            <w:pPr>
              <w:pStyle w:val="TableParagraph"/>
              <w:spacing w:line="254" w:lineRule="exact"/>
              <w:ind w:left="107" w:right="549"/>
              <w:rPr>
                <w:b/>
              </w:rPr>
            </w:pPr>
            <w:r>
              <w:rPr>
                <w:b/>
              </w:rPr>
              <w:t>действий</w:t>
            </w:r>
            <w:r>
              <w:rPr>
                <w:b/>
                <w:spacing w:val="-14"/>
              </w:rPr>
              <w:t xml:space="preserve"> </w:t>
            </w:r>
            <w:r>
              <w:rPr>
                <w:b/>
              </w:rPr>
              <w:t>игры</w:t>
            </w:r>
            <w:r>
              <w:rPr>
                <w:b/>
                <w:spacing w:val="-14"/>
              </w:rPr>
              <w:t xml:space="preserve"> </w:t>
            </w:r>
            <w:r>
              <w:rPr>
                <w:b/>
              </w:rPr>
              <w:t xml:space="preserve">в </w:t>
            </w:r>
            <w:r>
              <w:rPr>
                <w:b/>
                <w:spacing w:val="-2"/>
              </w:rPr>
              <w:t>атаке: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755"/>
        </w:trPr>
        <w:tc>
          <w:tcPr>
            <w:tcW w:w="2376" w:type="dxa"/>
          </w:tcPr>
          <w:p w:rsidR="008A036E" w:rsidRDefault="00871284">
            <w:pPr>
              <w:pStyle w:val="TableParagraph"/>
              <w:spacing w:line="244" w:lineRule="exact"/>
              <w:ind w:left="107"/>
            </w:pPr>
            <w:r>
              <w:t>Позиции</w:t>
            </w:r>
            <w:r>
              <w:rPr>
                <w:spacing w:val="-5"/>
              </w:rPr>
              <w:t xml:space="preserve"> </w:t>
            </w:r>
            <w:r>
              <w:t>игроков</w:t>
            </w:r>
            <w:r>
              <w:rPr>
                <w:spacing w:val="-5"/>
              </w:rPr>
              <w:t xml:space="preserve"> </w:t>
            </w:r>
            <w:r>
              <w:rPr>
                <w:spacing w:val="-10"/>
              </w:rPr>
              <w:t>и</w:t>
            </w:r>
          </w:p>
          <w:p w:rsidR="008A036E" w:rsidRDefault="00871284">
            <w:pPr>
              <w:pStyle w:val="TableParagraph"/>
              <w:spacing w:line="252" w:lineRule="exact"/>
              <w:ind w:left="107"/>
            </w:pPr>
            <w:r>
              <w:t>построение</w:t>
            </w:r>
            <w:r>
              <w:rPr>
                <w:spacing w:val="-14"/>
              </w:rPr>
              <w:t xml:space="preserve"> </w:t>
            </w:r>
            <w:r>
              <w:t>игроков</w:t>
            </w:r>
            <w:r>
              <w:rPr>
                <w:spacing w:val="-14"/>
              </w:rPr>
              <w:t xml:space="preserve"> </w:t>
            </w:r>
            <w:r>
              <w:t>в атаке от стандартов</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71284">
            <w:pPr>
              <w:pStyle w:val="TableParagraph"/>
              <w:spacing w:before="232"/>
              <w:ind w:left="91"/>
              <w:jc w:val="center"/>
              <w:rPr>
                <w:sz w:val="24"/>
              </w:rPr>
            </w:pPr>
            <w:r>
              <w:rPr>
                <w:sz w:val="24"/>
              </w:rPr>
              <w:t>+</w:t>
            </w:r>
          </w:p>
        </w:tc>
        <w:tc>
          <w:tcPr>
            <w:tcW w:w="281" w:type="dxa"/>
          </w:tcPr>
          <w:p w:rsidR="008A036E" w:rsidRDefault="00871284">
            <w:pPr>
              <w:pStyle w:val="TableParagraph"/>
              <w:spacing w:before="232"/>
              <w:ind w:left="88"/>
              <w:jc w:val="center"/>
              <w:rPr>
                <w:sz w:val="24"/>
              </w:rPr>
            </w:pPr>
            <w:r>
              <w:rPr>
                <w:sz w:val="24"/>
              </w:rPr>
              <w:t>+</w:t>
            </w:r>
          </w:p>
        </w:tc>
        <w:tc>
          <w:tcPr>
            <w:tcW w:w="283" w:type="dxa"/>
            <w:tcBorders>
              <w:right w:val="double" w:sz="4" w:space="0" w:color="000000"/>
            </w:tcBorders>
          </w:tcPr>
          <w:p w:rsidR="008A036E" w:rsidRDefault="00871284">
            <w:pPr>
              <w:pStyle w:val="TableParagraph"/>
              <w:spacing w:before="232"/>
              <w:ind w:right="13"/>
              <w:jc w:val="right"/>
              <w:rPr>
                <w:sz w:val="24"/>
              </w:rPr>
            </w:pPr>
            <w:r>
              <w:rPr>
                <w:sz w:val="24"/>
              </w:rPr>
              <w:t>+</w:t>
            </w:r>
          </w:p>
        </w:tc>
        <w:tc>
          <w:tcPr>
            <w:tcW w:w="281" w:type="dxa"/>
            <w:tcBorders>
              <w:left w:val="double" w:sz="4" w:space="0" w:color="000000"/>
            </w:tcBorders>
          </w:tcPr>
          <w:p w:rsidR="008A036E" w:rsidRDefault="00871284">
            <w:pPr>
              <w:pStyle w:val="TableParagraph"/>
              <w:spacing w:before="232"/>
              <w:ind w:left="78"/>
              <w:jc w:val="center"/>
              <w:rPr>
                <w:sz w:val="24"/>
              </w:rPr>
            </w:pPr>
            <w:r>
              <w:rPr>
                <w:sz w:val="24"/>
              </w:rPr>
              <w:t>+</w:t>
            </w:r>
          </w:p>
        </w:tc>
        <w:tc>
          <w:tcPr>
            <w:tcW w:w="281" w:type="dxa"/>
          </w:tcPr>
          <w:p w:rsidR="008A036E" w:rsidRDefault="00871284">
            <w:pPr>
              <w:pStyle w:val="TableParagraph"/>
              <w:spacing w:before="232"/>
              <w:ind w:left="88"/>
              <w:jc w:val="center"/>
              <w:rPr>
                <w:sz w:val="24"/>
              </w:rPr>
            </w:pPr>
            <w:r>
              <w:rPr>
                <w:sz w:val="24"/>
              </w:rPr>
              <w:t>+</w:t>
            </w:r>
          </w:p>
        </w:tc>
        <w:tc>
          <w:tcPr>
            <w:tcW w:w="283" w:type="dxa"/>
          </w:tcPr>
          <w:p w:rsidR="008A036E" w:rsidRDefault="00871284">
            <w:pPr>
              <w:pStyle w:val="TableParagraph"/>
              <w:spacing w:before="232"/>
              <w:ind w:left="90"/>
              <w:jc w:val="center"/>
              <w:rPr>
                <w:sz w:val="24"/>
              </w:rPr>
            </w:pPr>
            <w:r>
              <w:rPr>
                <w:sz w:val="24"/>
              </w:rPr>
              <w:t>+</w:t>
            </w:r>
          </w:p>
        </w:tc>
        <w:tc>
          <w:tcPr>
            <w:tcW w:w="281" w:type="dxa"/>
            <w:tcBorders>
              <w:right w:val="double" w:sz="4" w:space="0" w:color="000000"/>
            </w:tcBorders>
          </w:tcPr>
          <w:p w:rsidR="008A036E" w:rsidRDefault="00871284">
            <w:pPr>
              <w:pStyle w:val="TableParagraph"/>
              <w:spacing w:before="232"/>
              <w:ind w:left="98"/>
              <w:jc w:val="center"/>
              <w:rPr>
                <w:sz w:val="24"/>
              </w:rPr>
            </w:pPr>
            <w:r>
              <w:rPr>
                <w:sz w:val="24"/>
              </w:rPr>
              <w:t>+</w:t>
            </w:r>
          </w:p>
        </w:tc>
        <w:tc>
          <w:tcPr>
            <w:tcW w:w="281" w:type="dxa"/>
            <w:tcBorders>
              <w:left w:val="double" w:sz="4" w:space="0" w:color="000000"/>
            </w:tcBorders>
          </w:tcPr>
          <w:p w:rsidR="008A036E" w:rsidRDefault="00871284">
            <w:pPr>
              <w:pStyle w:val="TableParagraph"/>
              <w:spacing w:before="232"/>
              <w:ind w:left="77"/>
              <w:jc w:val="center"/>
              <w:rPr>
                <w:sz w:val="24"/>
              </w:rPr>
            </w:pPr>
            <w:r>
              <w:rPr>
                <w:sz w:val="24"/>
              </w:rPr>
              <w:t>+</w:t>
            </w:r>
          </w:p>
        </w:tc>
        <w:tc>
          <w:tcPr>
            <w:tcW w:w="281" w:type="dxa"/>
          </w:tcPr>
          <w:p w:rsidR="008A036E" w:rsidRDefault="00871284">
            <w:pPr>
              <w:pStyle w:val="TableParagraph"/>
              <w:spacing w:before="232"/>
              <w:ind w:left="92"/>
              <w:jc w:val="center"/>
              <w:rPr>
                <w:sz w:val="24"/>
              </w:rPr>
            </w:pPr>
            <w:r>
              <w:rPr>
                <w:sz w:val="24"/>
              </w:rPr>
              <w:t>+</w:t>
            </w:r>
          </w:p>
        </w:tc>
        <w:tc>
          <w:tcPr>
            <w:tcW w:w="283" w:type="dxa"/>
          </w:tcPr>
          <w:p w:rsidR="008A036E" w:rsidRDefault="00871284">
            <w:pPr>
              <w:pStyle w:val="TableParagraph"/>
              <w:spacing w:before="232"/>
              <w:ind w:left="89"/>
              <w:jc w:val="center"/>
              <w:rPr>
                <w:sz w:val="24"/>
              </w:rPr>
            </w:pPr>
            <w:r>
              <w:rPr>
                <w:sz w:val="24"/>
              </w:rPr>
              <w:t>+</w:t>
            </w:r>
          </w:p>
        </w:tc>
        <w:tc>
          <w:tcPr>
            <w:tcW w:w="281" w:type="dxa"/>
            <w:tcBorders>
              <w:right w:val="double" w:sz="4" w:space="0" w:color="000000"/>
            </w:tcBorders>
          </w:tcPr>
          <w:p w:rsidR="008A036E" w:rsidRDefault="00871284">
            <w:pPr>
              <w:pStyle w:val="TableParagraph"/>
              <w:spacing w:before="232"/>
              <w:ind w:left="97"/>
              <w:jc w:val="center"/>
              <w:rPr>
                <w:sz w:val="24"/>
              </w:rPr>
            </w:pPr>
            <w:r>
              <w:rPr>
                <w:sz w:val="24"/>
              </w:rPr>
              <w:t>+</w:t>
            </w:r>
          </w:p>
        </w:tc>
        <w:tc>
          <w:tcPr>
            <w:tcW w:w="236" w:type="dxa"/>
            <w:tcBorders>
              <w:left w:val="double" w:sz="4" w:space="0" w:color="000000"/>
            </w:tcBorders>
          </w:tcPr>
          <w:p w:rsidR="008A036E" w:rsidRDefault="00871284">
            <w:pPr>
              <w:pStyle w:val="TableParagraph"/>
              <w:spacing w:before="232"/>
              <w:ind w:right="-29"/>
              <w:jc w:val="right"/>
              <w:rPr>
                <w:sz w:val="24"/>
              </w:rPr>
            </w:pPr>
            <w:r>
              <w:rPr>
                <w:sz w:val="24"/>
              </w:rPr>
              <w:t>+</w:t>
            </w:r>
          </w:p>
        </w:tc>
        <w:tc>
          <w:tcPr>
            <w:tcW w:w="329" w:type="dxa"/>
          </w:tcPr>
          <w:p w:rsidR="008A036E" w:rsidRDefault="00871284">
            <w:pPr>
              <w:pStyle w:val="TableParagraph"/>
              <w:spacing w:before="232"/>
              <w:ind w:left="43"/>
              <w:jc w:val="center"/>
              <w:rPr>
                <w:sz w:val="24"/>
              </w:rPr>
            </w:pPr>
            <w:r>
              <w:rPr>
                <w:sz w:val="24"/>
              </w:rPr>
              <w:t>+</w:t>
            </w:r>
          </w:p>
        </w:tc>
        <w:tc>
          <w:tcPr>
            <w:tcW w:w="281" w:type="dxa"/>
          </w:tcPr>
          <w:p w:rsidR="008A036E" w:rsidRDefault="00871284">
            <w:pPr>
              <w:pStyle w:val="TableParagraph"/>
              <w:spacing w:before="232"/>
              <w:ind w:left="85"/>
              <w:jc w:val="center"/>
              <w:rPr>
                <w:sz w:val="24"/>
              </w:rPr>
            </w:pPr>
            <w:r>
              <w:rPr>
                <w:sz w:val="24"/>
              </w:rPr>
              <w:t>+</w:t>
            </w:r>
          </w:p>
        </w:tc>
        <w:tc>
          <w:tcPr>
            <w:tcW w:w="281" w:type="dxa"/>
          </w:tcPr>
          <w:p w:rsidR="008A036E" w:rsidRDefault="00871284">
            <w:pPr>
              <w:pStyle w:val="TableParagraph"/>
              <w:spacing w:before="232"/>
              <w:ind w:left="85"/>
              <w:jc w:val="center"/>
              <w:rPr>
                <w:sz w:val="24"/>
              </w:rPr>
            </w:pPr>
            <w:r>
              <w:rPr>
                <w:sz w:val="24"/>
              </w:rPr>
              <w:t>+</w:t>
            </w:r>
          </w:p>
        </w:tc>
        <w:tc>
          <w:tcPr>
            <w:tcW w:w="283" w:type="dxa"/>
            <w:tcBorders>
              <w:right w:val="double" w:sz="4" w:space="0" w:color="000000"/>
            </w:tcBorders>
          </w:tcPr>
          <w:p w:rsidR="008A036E" w:rsidRDefault="00871284">
            <w:pPr>
              <w:pStyle w:val="TableParagraph"/>
              <w:spacing w:before="232"/>
              <w:ind w:left="97"/>
              <w:jc w:val="center"/>
              <w:rPr>
                <w:sz w:val="24"/>
              </w:rPr>
            </w:pPr>
            <w:r>
              <w:rPr>
                <w:sz w:val="24"/>
              </w:rPr>
              <w:t>+</w:t>
            </w:r>
          </w:p>
        </w:tc>
        <w:tc>
          <w:tcPr>
            <w:tcW w:w="281" w:type="dxa"/>
            <w:tcBorders>
              <w:left w:val="double" w:sz="4" w:space="0" w:color="000000"/>
            </w:tcBorders>
          </w:tcPr>
          <w:p w:rsidR="008A036E" w:rsidRDefault="00871284">
            <w:pPr>
              <w:pStyle w:val="TableParagraph"/>
              <w:spacing w:before="232"/>
              <w:ind w:left="75"/>
              <w:jc w:val="center"/>
              <w:rPr>
                <w:sz w:val="24"/>
              </w:rPr>
            </w:pPr>
            <w:r>
              <w:rPr>
                <w:sz w:val="24"/>
              </w:rPr>
              <w:t>+</w:t>
            </w:r>
          </w:p>
        </w:tc>
        <w:tc>
          <w:tcPr>
            <w:tcW w:w="283" w:type="dxa"/>
          </w:tcPr>
          <w:p w:rsidR="008A036E" w:rsidRDefault="00871284">
            <w:pPr>
              <w:pStyle w:val="TableParagraph"/>
              <w:spacing w:before="232"/>
              <w:ind w:left="83"/>
              <w:jc w:val="center"/>
              <w:rPr>
                <w:sz w:val="24"/>
              </w:rPr>
            </w:pPr>
            <w:r>
              <w:rPr>
                <w:sz w:val="24"/>
              </w:rPr>
              <w:t>+</w:t>
            </w:r>
          </w:p>
        </w:tc>
        <w:tc>
          <w:tcPr>
            <w:tcW w:w="281" w:type="dxa"/>
          </w:tcPr>
          <w:p w:rsidR="008A036E" w:rsidRDefault="00871284">
            <w:pPr>
              <w:pStyle w:val="TableParagraph"/>
              <w:spacing w:before="232"/>
              <w:ind w:left="85"/>
              <w:jc w:val="center"/>
              <w:rPr>
                <w:sz w:val="24"/>
              </w:rPr>
            </w:pPr>
            <w:r>
              <w:rPr>
                <w:sz w:val="24"/>
              </w:rPr>
              <w:t>+</w:t>
            </w:r>
          </w:p>
        </w:tc>
        <w:tc>
          <w:tcPr>
            <w:tcW w:w="298" w:type="dxa"/>
            <w:tcBorders>
              <w:right w:val="double" w:sz="4" w:space="0" w:color="000000"/>
            </w:tcBorders>
          </w:tcPr>
          <w:p w:rsidR="008A036E" w:rsidRDefault="00871284">
            <w:pPr>
              <w:pStyle w:val="TableParagraph"/>
              <w:spacing w:before="232"/>
              <w:ind w:left="78"/>
              <w:jc w:val="center"/>
              <w:rPr>
                <w:sz w:val="24"/>
              </w:rPr>
            </w:pPr>
            <w:r>
              <w:rPr>
                <w:sz w:val="24"/>
              </w:rPr>
              <w:t>+</w:t>
            </w:r>
          </w:p>
        </w:tc>
        <w:tc>
          <w:tcPr>
            <w:tcW w:w="264" w:type="dxa"/>
            <w:tcBorders>
              <w:left w:val="double" w:sz="4" w:space="0" w:color="000000"/>
            </w:tcBorders>
          </w:tcPr>
          <w:p w:rsidR="008A036E" w:rsidRDefault="00871284">
            <w:pPr>
              <w:pStyle w:val="TableParagraph"/>
              <w:spacing w:before="232"/>
              <w:ind w:left="96"/>
              <w:jc w:val="center"/>
              <w:rPr>
                <w:sz w:val="24"/>
              </w:rPr>
            </w:pPr>
            <w:r>
              <w:rPr>
                <w:sz w:val="24"/>
              </w:rPr>
              <w:t>+</w:t>
            </w:r>
          </w:p>
        </w:tc>
        <w:tc>
          <w:tcPr>
            <w:tcW w:w="283" w:type="dxa"/>
          </w:tcPr>
          <w:p w:rsidR="008A036E" w:rsidRDefault="00871284">
            <w:pPr>
              <w:pStyle w:val="TableParagraph"/>
              <w:spacing w:before="232"/>
              <w:ind w:left="87"/>
              <w:jc w:val="center"/>
              <w:rPr>
                <w:sz w:val="24"/>
              </w:rPr>
            </w:pPr>
            <w:r>
              <w:rPr>
                <w:sz w:val="24"/>
              </w:rPr>
              <w:t>+</w:t>
            </w:r>
          </w:p>
        </w:tc>
        <w:tc>
          <w:tcPr>
            <w:tcW w:w="281" w:type="dxa"/>
          </w:tcPr>
          <w:p w:rsidR="008A036E" w:rsidRDefault="00871284">
            <w:pPr>
              <w:pStyle w:val="TableParagraph"/>
              <w:spacing w:before="232"/>
              <w:ind w:left="84"/>
              <w:jc w:val="center"/>
              <w:rPr>
                <w:sz w:val="24"/>
              </w:rPr>
            </w:pPr>
            <w:r>
              <w:rPr>
                <w:sz w:val="24"/>
              </w:rPr>
              <w:t>+</w:t>
            </w:r>
          </w:p>
        </w:tc>
        <w:tc>
          <w:tcPr>
            <w:tcW w:w="282" w:type="dxa"/>
          </w:tcPr>
          <w:p w:rsidR="008A036E" w:rsidRDefault="00871284">
            <w:pPr>
              <w:pStyle w:val="TableParagraph"/>
              <w:spacing w:before="232"/>
              <w:ind w:left="89"/>
              <w:jc w:val="center"/>
              <w:rPr>
                <w:sz w:val="24"/>
              </w:rPr>
            </w:pPr>
            <w:r>
              <w:rPr>
                <w:sz w:val="24"/>
              </w:rPr>
              <w:t>+</w:t>
            </w:r>
          </w:p>
        </w:tc>
        <w:tc>
          <w:tcPr>
            <w:tcW w:w="310" w:type="dxa"/>
            <w:tcBorders>
              <w:right w:val="double" w:sz="4" w:space="0" w:color="000000"/>
            </w:tcBorders>
          </w:tcPr>
          <w:p w:rsidR="008A036E" w:rsidRDefault="00871284">
            <w:pPr>
              <w:pStyle w:val="TableParagraph"/>
              <w:spacing w:before="232"/>
              <w:ind w:left="68"/>
              <w:jc w:val="center"/>
              <w:rPr>
                <w:sz w:val="24"/>
              </w:rPr>
            </w:pPr>
            <w:r>
              <w:rPr>
                <w:sz w:val="24"/>
              </w:rPr>
              <w:t>+</w:t>
            </w:r>
          </w:p>
        </w:tc>
        <w:tc>
          <w:tcPr>
            <w:tcW w:w="255" w:type="dxa"/>
            <w:tcBorders>
              <w:left w:val="double" w:sz="4" w:space="0" w:color="000000"/>
            </w:tcBorders>
          </w:tcPr>
          <w:p w:rsidR="008A036E" w:rsidRDefault="00871284">
            <w:pPr>
              <w:pStyle w:val="TableParagraph"/>
              <w:spacing w:before="232"/>
              <w:ind w:left="98"/>
              <w:jc w:val="center"/>
              <w:rPr>
                <w:sz w:val="24"/>
              </w:rPr>
            </w:pPr>
            <w:r>
              <w:rPr>
                <w:sz w:val="24"/>
              </w:rPr>
              <w:t>+</w:t>
            </w:r>
          </w:p>
        </w:tc>
        <w:tc>
          <w:tcPr>
            <w:tcW w:w="281" w:type="dxa"/>
          </w:tcPr>
          <w:p w:rsidR="008A036E" w:rsidRDefault="00871284">
            <w:pPr>
              <w:pStyle w:val="TableParagraph"/>
              <w:spacing w:before="232"/>
              <w:ind w:left="81"/>
              <w:jc w:val="center"/>
              <w:rPr>
                <w:sz w:val="24"/>
              </w:rPr>
            </w:pPr>
            <w:r>
              <w:rPr>
                <w:sz w:val="24"/>
              </w:rPr>
              <w:t>+</w:t>
            </w:r>
          </w:p>
        </w:tc>
        <w:tc>
          <w:tcPr>
            <w:tcW w:w="281" w:type="dxa"/>
          </w:tcPr>
          <w:p w:rsidR="008A036E" w:rsidRDefault="00871284">
            <w:pPr>
              <w:pStyle w:val="TableParagraph"/>
              <w:spacing w:before="232"/>
              <w:ind w:right="23"/>
              <w:jc w:val="right"/>
              <w:rPr>
                <w:sz w:val="24"/>
              </w:rPr>
            </w:pPr>
            <w:r>
              <w:rPr>
                <w:sz w:val="24"/>
              </w:rPr>
              <w:t>+</w:t>
            </w:r>
          </w:p>
        </w:tc>
        <w:tc>
          <w:tcPr>
            <w:tcW w:w="351" w:type="dxa"/>
            <w:tcBorders>
              <w:right w:val="double" w:sz="4" w:space="0" w:color="000000"/>
            </w:tcBorders>
          </w:tcPr>
          <w:p w:rsidR="008A036E" w:rsidRDefault="00871284">
            <w:pPr>
              <w:pStyle w:val="TableParagraph"/>
              <w:spacing w:before="232"/>
              <w:ind w:left="25"/>
              <w:jc w:val="center"/>
              <w:rPr>
                <w:sz w:val="24"/>
              </w:rPr>
            </w:pPr>
            <w:r>
              <w:rPr>
                <w:sz w:val="24"/>
              </w:rPr>
              <w:t>+</w:t>
            </w:r>
          </w:p>
        </w:tc>
        <w:tc>
          <w:tcPr>
            <w:tcW w:w="238" w:type="dxa"/>
            <w:tcBorders>
              <w:left w:val="double" w:sz="4" w:space="0" w:color="000000"/>
            </w:tcBorders>
          </w:tcPr>
          <w:p w:rsidR="008A036E" w:rsidRDefault="00871284">
            <w:pPr>
              <w:pStyle w:val="TableParagraph"/>
              <w:spacing w:before="232"/>
              <w:ind w:right="-29"/>
              <w:jc w:val="right"/>
              <w:rPr>
                <w:sz w:val="24"/>
              </w:rPr>
            </w:pPr>
            <w:r>
              <w:rPr>
                <w:sz w:val="24"/>
              </w:rPr>
              <w:t>+</w:t>
            </w:r>
          </w:p>
        </w:tc>
        <w:tc>
          <w:tcPr>
            <w:tcW w:w="281" w:type="dxa"/>
          </w:tcPr>
          <w:p w:rsidR="008A036E" w:rsidRDefault="00871284">
            <w:pPr>
              <w:pStyle w:val="TableParagraph"/>
              <w:spacing w:before="232"/>
              <w:ind w:left="78"/>
              <w:jc w:val="center"/>
              <w:rPr>
                <w:sz w:val="24"/>
              </w:rPr>
            </w:pPr>
            <w:r>
              <w:rPr>
                <w:sz w:val="24"/>
              </w:rPr>
              <w:t>+</w:t>
            </w:r>
          </w:p>
        </w:tc>
        <w:tc>
          <w:tcPr>
            <w:tcW w:w="281" w:type="dxa"/>
          </w:tcPr>
          <w:p w:rsidR="008A036E" w:rsidRDefault="00871284">
            <w:pPr>
              <w:pStyle w:val="TableParagraph"/>
              <w:spacing w:before="232"/>
              <w:ind w:left="77"/>
              <w:jc w:val="center"/>
              <w:rPr>
                <w:sz w:val="24"/>
              </w:rPr>
            </w:pPr>
            <w:r>
              <w:rPr>
                <w:sz w:val="24"/>
              </w:rPr>
              <w:t>+</w:t>
            </w:r>
          </w:p>
        </w:tc>
        <w:tc>
          <w:tcPr>
            <w:tcW w:w="281" w:type="dxa"/>
          </w:tcPr>
          <w:p w:rsidR="008A036E" w:rsidRDefault="00871284">
            <w:pPr>
              <w:pStyle w:val="TableParagraph"/>
              <w:spacing w:before="232"/>
              <w:ind w:left="82"/>
              <w:jc w:val="center"/>
              <w:rPr>
                <w:sz w:val="24"/>
              </w:rPr>
            </w:pPr>
            <w:r>
              <w:rPr>
                <w:sz w:val="24"/>
              </w:rPr>
              <w:t>+</w:t>
            </w:r>
          </w:p>
        </w:tc>
        <w:tc>
          <w:tcPr>
            <w:tcW w:w="339" w:type="dxa"/>
            <w:tcBorders>
              <w:right w:val="double" w:sz="4" w:space="0" w:color="000000"/>
            </w:tcBorders>
          </w:tcPr>
          <w:p w:rsidR="008A036E" w:rsidRDefault="00871284">
            <w:pPr>
              <w:pStyle w:val="TableParagraph"/>
              <w:spacing w:before="232"/>
              <w:ind w:left="33"/>
              <w:jc w:val="center"/>
              <w:rPr>
                <w:sz w:val="24"/>
              </w:rPr>
            </w:pPr>
            <w:r>
              <w:rPr>
                <w:sz w:val="24"/>
              </w:rPr>
              <w:t>+</w:t>
            </w:r>
          </w:p>
        </w:tc>
        <w:tc>
          <w:tcPr>
            <w:tcW w:w="236" w:type="dxa"/>
            <w:tcBorders>
              <w:left w:val="double" w:sz="4" w:space="0" w:color="000000"/>
            </w:tcBorders>
          </w:tcPr>
          <w:p w:rsidR="008A036E" w:rsidRDefault="00871284">
            <w:pPr>
              <w:pStyle w:val="TableParagraph"/>
              <w:spacing w:before="232"/>
              <w:ind w:left="95" w:right="-29"/>
              <w:jc w:val="center"/>
              <w:rPr>
                <w:sz w:val="24"/>
              </w:rPr>
            </w:pPr>
            <w:r>
              <w:rPr>
                <w:sz w:val="24"/>
              </w:rPr>
              <w:t>+</w:t>
            </w:r>
          </w:p>
        </w:tc>
        <w:tc>
          <w:tcPr>
            <w:tcW w:w="281" w:type="dxa"/>
          </w:tcPr>
          <w:p w:rsidR="008A036E" w:rsidRDefault="00871284">
            <w:pPr>
              <w:pStyle w:val="TableParagraph"/>
              <w:spacing w:before="232"/>
              <w:ind w:left="75"/>
              <w:jc w:val="center"/>
              <w:rPr>
                <w:sz w:val="24"/>
              </w:rPr>
            </w:pPr>
            <w:r>
              <w:rPr>
                <w:sz w:val="24"/>
              </w:rPr>
              <w:t>+</w:t>
            </w:r>
          </w:p>
        </w:tc>
        <w:tc>
          <w:tcPr>
            <w:tcW w:w="283" w:type="dxa"/>
          </w:tcPr>
          <w:p w:rsidR="008A036E" w:rsidRDefault="00871284">
            <w:pPr>
              <w:pStyle w:val="TableParagraph"/>
              <w:spacing w:before="232"/>
              <w:ind w:left="77"/>
              <w:jc w:val="center"/>
              <w:rPr>
                <w:sz w:val="24"/>
              </w:rPr>
            </w:pPr>
            <w:r>
              <w:rPr>
                <w:sz w:val="24"/>
              </w:rPr>
              <w:t>+</w:t>
            </w:r>
          </w:p>
        </w:tc>
        <w:tc>
          <w:tcPr>
            <w:tcW w:w="295" w:type="dxa"/>
            <w:tcBorders>
              <w:right w:val="double" w:sz="4" w:space="0" w:color="000000"/>
            </w:tcBorders>
          </w:tcPr>
          <w:p w:rsidR="008A036E" w:rsidRDefault="00871284">
            <w:pPr>
              <w:pStyle w:val="TableParagraph"/>
              <w:spacing w:before="232"/>
              <w:ind w:left="71"/>
              <w:jc w:val="center"/>
              <w:rPr>
                <w:sz w:val="24"/>
              </w:rPr>
            </w:pPr>
            <w:r>
              <w:rPr>
                <w:sz w:val="24"/>
              </w:rPr>
              <w:t>+</w:t>
            </w:r>
          </w:p>
        </w:tc>
        <w:tc>
          <w:tcPr>
            <w:tcW w:w="276" w:type="dxa"/>
            <w:tcBorders>
              <w:left w:val="double" w:sz="4" w:space="0" w:color="000000"/>
            </w:tcBorders>
          </w:tcPr>
          <w:p w:rsidR="008A036E" w:rsidRDefault="00871284">
            <w:pPr>
              <w:pStyle w:val="TableParagraph"/>
              <w:spacing w:before="232"/>
              <w:ind w:left="70"/>
              <w:jc w:val="center"/>
              <w:rPr>
                <w:sz w:val="24"/>
              </w:rPr>
            </w:pPr>
            <w:r>
              <w:rPr>
                <w:sz w:val="24"/>
              </w:rPr>
              <w:t>+</w:t>
            </w:r>
          </w:p>
        </w:tc>
        <w:tc>
          <w:tcPr>
            <w:tcW w:w="506" w:type="dxa"/>
          </w:tcPr>
          <w:p w:rsidR="008A036E" w:rsidRDefault="00871284">
            <w:pPr>
              <w:pStyle w:val="TableParagraph"/>
              <w:spacing w:before="232"/>
              <w:ind w:left="4"/>
              <w:jc w:val="center"/>
              <w:rPr>
                <w:sz w:val="24"/>
              </w:rPr>
            </w:pPr>
            <w:r>
              <w:rPr>
                <w:sz w:val="24"/>
              </w:rPr>
              <w:t>+</w:t>
            </w:r>
          </w:p>
        </w:tc>
      </w:tr>
      <w:tr w:rsidR="008A036E">
        <w:trPr>
          <w:trHeight w:val="1266"/>
        </w:trPr>
        <w:tc>
          <w:tcPr>
            <w:tcW w:w="2376" w:type="dxa"/>
          </w:tcPr>
          <w:p w:rsidR="008A036E" w:rsidRDefault="00871284">
            <w:pPr>
              <w:pStyle w:val="TableParagraph"/>
              <w:ind w:left="107"/>
            </w:pPr>
            <w:r>
              <w:t>Продолжение</w:t>
            </w:r>
            <w:r>
              <w:rPr>
                <w:spacing w:val="-14"/>
              </w:rPr>
              <w:t xml:space="preserve"> </w:t>
            </w:r>
            <w:r>
              <w:t>игры</w:t>
            </w:r>
            <w:r>
              <w:rPr>
                <w:spacing w:val="-14"/>
              </w:rPr>
              <w:t xml:space="preserve"> </w:t>
            </w:r>
            <w:r>
              <w:t>в атаке после</w:t>
            </w:r>
          </w:p>
          <w:p w:rsidR="008A036E" w:rsidRDefault="00871284">
            <w:pPr>
              <w:pStyle w:val="TableParagraph"/>
              <w:spacing w:line="251" w:lineRule="exact"/>
              <w:ind w:left="107"/>
            </w:pPr>
            <w:r>
              <w:rPr>
                <w:spacing w:val="-2"/>
              </w:rPr>
              <w:t>захвата/рака/мола</w:t>
            </w:r>
          </w:p>
          <w:p w:rsidR="008A036E" w:rsidRDefault="00871284">
            <w:pPr>
              <w:pStyle w:val="TableParagraph"/>
              <w:spacing w:line="252" w:lineRule="exact"/>
              <w:ind w:left="107"/>
            </w:pPr>
            <w:r>
              <w:t>(атака</w:t>
            </w:r>
            <w:r>
              <w:rPr>
                <w:spacing w:val="-8"/>
              </w:rPr>
              <w:t xml:space="preserve"> </w:t>
            </w:r>
            <w:r>
              <w:t>-</w:t>
            </w:r>
            <w:r>
              <w:rPr>
                <w:spacing w:val="-11"/>
              </w:rPr>
              <w:t xml:space="preserve"> </w:t>
            </w:r>
            <w:r>
              <w:t>вторая</w:t>
            </w:r>
            <w:r>
              <w:rPr>
                <w:spacing w:val="-9"/>
              </w:rPr>
              <w:t xml:space="preserve"> </w:t>
            </w:r>
            <w:r>
              <w:t>фаза</w:t>
            </w:r>
            <w:r>
              <w:rPr>
                <w:spacing w:val="-8"/>
              </w:rPr>
              <w:t xml:space="preserve"> </w:t>
            </w:r>
            <w:r>
              <w:t>и последующие фазы)</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rPr>
                <w:i/>
                <w:sz w:val="26"/>
              </w:rPr>
            </w:pPr>
          </w:p>
          <w:p w:rsidR="008A036E" w:rsidRDefault="00871284">
            <w:pPr>
              <w:pStyle w:val="TableParagraph"/>
              <w:spacing w:before="189"/>
              <w:ind w:left="9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8"/>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right="13"/>
              <w:jc w:val="right"/>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8"/>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90"/>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98"/>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92"/>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89"/>
              <w:jc w:val="center"/>
              <w:rPr>
                <w:sz w:val="24"/>
              </w:rPr>
            </w:pPr>
            <w:r>
              <w:rPr>
                <w:sz w:val="24"/>
              </w:rPr>
              <w:t>+</w:t>
            </w:r>
          </w:p>
        </w:tc>
        <w:tc>
          <w:tcPr>
            <w:tcW w:w="28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97"/>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right="-29"/>
              <w:jc w:val="right"/>
              <w:rPr>
                <w:sz w:val="24"/>
              </w:rPr>
            </w:pPr>
            <w:r>
              <w:rPr>
                <w:sz w:val="24"/>
              </w:rPr>
              <w:t>+</w:t>
            </w:r>
          </w:p>
        </w:tc>
        <w:tc>
          <w:tcPr>
            <w:tcW w:w="329" w:type="dxa"/>
          </w:tcPr>
          <w:p w:rsidR="008A036E" w:rsidRDefault="008A036E">
            <w:pPr>
              <w:pStyle w:val="TableParagraph"/>
              <w:rPr>
                <w:i/>
                <w:sz w:val="26"/>
              </w:rPr>
            </w:pPr>
          </w:p>
          <w:p w:rsidR="008A036E" w:rsidRDefault="00871284">
            <w:pPr>
              <w:pStyle w:val="TableParagraph"/>
              <w:spacing w:before="189"/>
              <w:ind w:left="4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5"/>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5"/>
              <w:jc w:val="center"/>
              <w:rPr>
                <w:sz w:val="24"/>
              </w:rPr>
            </w:pPr>
            <w:r>
              <w:rPr>
                <w:sz w:val="24"/>
              </w:rPr>
              <w:t>+</w:t>
            </w:r>
          </w:p>
        </w:tc>
        <w:tc>
          <w:tcPr>
            <w:tcW w:w="283"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97"/>
              <w:jc w:val="center"/>
              <w:rPr>
                <w:sz w:val="24"/>
              </w:rPr>
            </w:pPr>
            <w:r>
              <w:rPr>
                <w:sz w:val="24"/>
              </w:rPr>
              <w:t>+</w:t>
            </w:r>
          </w:p>
        </w:tc>
        <w:tc>
          <w:tcPr>
            <w:tcW w:w="281"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83"/>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5"/>
              <w:jc w:val="center"/>
              <w:rPr>
                <w:sz w:val="24"/>
              </w:rPr>
            </w:pPr>
            <w:r>
              <w:rPr>
                <w:sz w:val="24"/>
              </w:rPr>
              <w:t>+</w:t>
            </w:r>
          </w:p>
        </w:tc>
        <w:tc>
          <w:tcPr>
            <w:tcW w:w="298"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64"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6"/>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8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4"/>
              <w:jc w:val="center"/>
              <w:rPr>
                <w:sz w:val="24"/>
              </w:rPr>
            </w:pPr>
            <w:r>
              <w:rPr>
                <w:sz w:val="24"/>
              </w:rPr>
              <w:t>+</w:t>
            </w:r>
          </w:p>
        </w:tc>
        <w:tc>
          <w:tcPr>
            <w:tcW w:w="282" w:type="dxa"/>
          </w:tcPr>
          <w:p w:rsidR="008A036E" w:rsidRDefault="008A036E">
            <w:pPr>
              <w:pStyle w:val="TableParagraph"/>
              <w:rPr>
                <w:i/>
                <w:sz w:val="26"/>
              </w:rPr>
            </w:pPr>
          </w:p>
          <w:p w:rsidR="008A036E" w:rsidRDefault="00871284">
            <w:pPr>
              <w:pStyle w:val="TableParagraph"/>
              <w:spacing w:before="189"/>
              <w:ind w:left="89"/>
              <w:jc w:val="center"/>
              <w:rPr>
                <w:sz w:val="24"/>
              </w:rPr>
            </w:pPr>
            <w:r>
              <w:rPr>
                <w:sz w:val="24"/>
              </w:rPr>
              <w:t>+</w:t>
            </w:r>
          </w:p>
        </w:tc>
        <w:tc>
          <w:tcPr>
            <w:tcW w:w="310"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68"/>
              <w:jc w:val="center"/>
              <w:rPr>
                <w:sz w:val="24"/>
              </w:rPr>
            </w:pPr>
            <w:r>
              <w:rPr>
                <w:sz w:val="24"/>
              </w:rPr>
              <w:t>+</w:t>
            </w:r>
          </w:p>
        </w:tc>
        <w:tc>
          <w:tcPr>
            <w:tcW w:w="255"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1"/>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right="23"/>
              <w:jc w:val="right"/>
              <w:rPr>
                <w:sz w:val="24"/>
              </w:rPr>
            </w:pPr>
            <w:r>
              <w:rPr>
                <w:sz w:val="24"/>
              </w:rPr>
              <w:t>+</w:t>
            </w:r>
          </w:p>
        </w:tc>
        <w:tc>
          <w:tcPr>
            <w:tcW w:w="351"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25"/>
              <w:jc w:val="center"/>
              <w:rPr>
                <w:sz w:val="24"/>
              </w:rPr>
            </w:pPr>
            <w:r>
              <w:rPr>
                <w:sz w:val="24"/>
              </w:rPr>
              <w:t>+</w:t>
            </w:r>
          </w:p>
        </w:tc>
        <w:tc>
          <w:tcPr>
            <w:tcW w:w="238"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right="-29"/>
              <w:jc w:val="right"/>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8"/>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82"/>
              <w:jc w:val="center"/>
              <w:rPr>
                <w:sz w:val="24"/>
              </w:rPr>
            </w:pPr>
            <w:r>
              <w:rPr>
                <w:sz w:val="24"/>
              </w:rPr>
              <w:t>+</w:t>
            </w:r>
          </w:p>
        </w:tc>
        <w:tc>
          <w:tcPr>
            <w:tcW w:w="339"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33"/>
              <w:jc w:val="center"/>
              <w:rPr>
                <w:sz w:val="24"/>
              </w:rPr>
            </w:pPr>
            <w:r>
              <w:rPr>
                <w:sz w:val="24"/>
              </w:rPr>
              <w:t>+</w:t>
            </w:r>
          </w:p>
        </w:tc>
        <w:tc>
          <w:tcPr>
            <w:tcW w:w="23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95" w:right="-29"/>
              <w:jc w:val="center"/>
              <w:rPr>
                <w:sz w:val="24"/>
              </w:rPr>
            </w:pPr>
            <w:r>
              <w:rPr>
                <w:sz w:val="24"/>
              </w:rPr>
              <w:t>+</w:t>
            </w:r>
          </w:p>
        </w:tc>
        <w:tc>
          <w:tcPr>
            <w:tcW w:w="281" w:type="dxa"/>
          </w:tcPr>
          <w:p w:rsidR="008A036E" w:rsidRDefault="008A036E">
            <w:pPr>
              <w:pStyle w:val="TableParagraph"/>
              <w:rPr>
                <w:i/>
                <w:sz w:val="26"/>
              </w:rPr>
            </w:pPr>
          </w:p>
          <w:p w:rsidR="008A036E" w:rsidRDefault="00871284">
            <w:pPr>
              <w:pStyle w:val="TableParagraph"/>
              <w:spacing w:before="189"/>
              <w:ind w:left="75"/>
              <w:jc w:val="center"/>
              <w:rPr>
                <w:sz w:val="24"/>
              </w:rPr>
            </w:pPr>
            <w:r>
              <w:rPr>
                <w:sz w:val="24"/>
              </w:rPr>
              <w:t>+</w:t>
            </w:r>
          </w:p>
        </w:tc>
        <w:tc>
          <w:tcPr>
            <w:tcW w:w="283" w:type="dxa"/>
          </w:tcPr>
          <w:p w:rsidR="008A036E" w:rsidRDefault="008A036E">
            <w:pPr>
              <w:pStyle w:val="TableParagraph"/>
              <w:rPr>
                <w:i/>
                <w:sz w:val="26"/>
              </w:rPr>
            </w:pPr>
          </w:p>
          <w:p w:rsidR="008A036E" w:rsidRDefault="00871284">
            <w:pPr>
              <w:pStyle w:val="TableParagraph"/>
              <w:spacing w:before="189"/>
              <w:ind w:left="77"/>
              <w:jc w:val="center"/>
              <w:rPr>
                <w:sz w:val="24"/>
              </w:rPr>
            </w:pPr>
            <w:r>
              <w:rPr>
                <w:sz w:val="24"/>
              </w:rPr>
              <w:t>+</w:t>
            </w:r>
          </w:p>
        </w:tc>
        <w:tc>
          <w:tcPr>
            <w:tcW w:w="295" w:type="dxa"/>
            <w:tcBorders>
              <w:right w:val="double" w:sz="4" w:space="0" w:color="000000"/>
            </w:tcBorders>
          </w:tcPr>
          <w:p w:rsidR="008A036E" w:rsidRDefault="008A036E">
            <w:pPr>
              <w:pStyle w:val="TableParagraph"/>
              <w:rPr>
                <w:i/>
                <w:sz w:val="26"/>
              </w:rPr>
            </w:pPr>
          </w:p>
          <w:p w:rsidR="008A036E" w:rsidRDefault="00871284">
            <w:pPr>
              <w:pStyle w:val="TableParagraph"/>
              <w:spacing w:before="189"/>
              <w:ind w:left="71"/>
              <w:jc w:val="center"/>
              <w:rPr>
                <w:sz w:val="24"/>
              </w:rPr>
            </w:pPr>
            <w:r>
              <w:rPr>
                <w:sz w:val="24"/>
              </w:rPr>
              <w:t>+</w:t>
            </w:r>
          </w:p>
        </w:tc>
        <w:tc>
          <w:tcPr>
            <w:tcW w:w="276" w:type="dxa"/>
            <w:tcBorders>
              <w:left w:val="double" w:sz="4" w:space="0" w:color="000000"/>
            </w:tcBorders>
          </w:tcPr>
          <w:p w:rsidR="008A036E" w:rsidRDefault="008A036E">
            <w:pPr>
              <w:pStyle w:val="TableParagraph"/>
              <w:rPr>
                <w:i/>
                <w:sz w:val="26"/>
              </w:rPr>
            </w:pPr>
          </w:p>
          <w:p w:rsidR="008A036E" w:rsidRDefault="00871284">
            <w:pPr>
              <w:pStyle w:val="TableParagraph"/>
              <w:spacing w:before="189"/>
              <w:ind w:left="70"/>
              <w:jc w:val="center"/>
              <w:rPr>
                <w:sz w:val="24"/>
              </w:rPr>
            </w:pPr>
            <w:r>
              <w:rPr>
                <w:sz w:val="24"/>
              </w:rPr>
              <w:t>+</w:t>
            </w:r>
          </w:p>
        </w:tc>
        <w:tc>
          <w:tcPr>
            <w:tcW w:w="506" w:type="dxa"/>
          </w:tcPr>
          <w:p w:rsidR="008A036E" w:rsidRDefault="008A036E">
            <w:pPr>
              <w:pStyle w:val="TableParagraph"/>
              <w:rPr>
                <w:i/>
                <w:sz w:val="26"/>
              </w:rPr>
            </w:pPr>
          </w:p>
          <w:p w:rsidR="008A036E" w:rsidRDefault="00871284">
            <w:pPr>
              <w:pStyle w:val="TableParagraph"/>
              <w:spacing w:before="189"/>
              <w:ind w:left="4"/>
              <w:jc w:val="center"/>
              <w:rPr>
                <w:sz w:val="24"/>
              </w:rPr>
            </w:pPr>
            <w:r>
              <w:rPr>
                <w:sz w:val="24"/>
              </w:rPr>
              <w:t>+</w:t>
            </w:r>
          </w:p>
        </w:tc>
      </w:tr>
      <w:tr w:rsidR="00BD3D65">
        <w:trPr>
          <w:trHeight w:val="758"/>
        </w:trPr>
        <w:tc>
          <w:tcPr>
            <w:tcW w:w="2376" w:type="dxa"/>
            <w:shd w:val="clear" w:color="auto" w:fill="D9D9D9"/>
          </w:tcPr>
          <w:p w:rsidR="008A036E" w:rsidRDefault="00871284">
            <w:pPr>
              <w:pStyle w:val="TableParagraph"/>
              <w:ind w:left="107" w:right="567"/>
              <w:rPr>
                <w:b/>
              </w:rPr>
            </w:pPr>
            <w:r>
              <w:rPr>
                <w:b/>
              </w:rPr>
              <w:t>Упражнения</w:t>
            </w:r>
            <w:r>
              <w:rPr>
                <w:b/>
                <w:spacing w:val="-14"/>
              </w:rPr>
              <w:t xml:space="preserve"> </w:t>
            </w:r>
            <w:r>
              <w:rPr>
                <w:b/>
              </w:rPr>
              <w:t>для освоения</w:t>
            </w:r>
            <w:r>
              <w:rPr>
                <w:b/>
                <w:spacing w:val="-3"/>
              </w:rPr>
              <w:t xml:space="preserve"> </w:t>
            </w:r>
            <w:r>
              <w:rPr>
                <w:b/>
              </w:rPr>
              <w:t>игры</w:t>
            </w:r>
            <w:r>
              <w:rPr>
                <w:b/>
                <w:spacing w:val="-3"/>
              </w:rPr>
              <w:t xml:space="preserve"> </w:t>
            </w:r>
            <w:r>
              <w:rPr>
                <w:b/>
                <w:spacing w:val="-10"/>
              </w:rPr>
              <w:t>в</w:t>
            </w:r>
          </w:p>
          <w:p w:rsidR="008A036E" w:rsidRDefault="00871284">
            <w:pPr>
              <w:pStyle w:val="TableParagraph"/>
              <w:spacing w:line="233" w:lineRule="exact"/>
              <w:ind w:left="107"/>
              <w:rPr>
                <w:b/>
              </w:rPr>
            </w:pPr>
            <w:r>
              <w:rPr>
                <w:b/>
                <w:spacing w:val="-2"/>
              </w:rPr>
              <w:t>схватке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tcPr>
          <w:p w:rsidR="008A036E" w:rsidRDefault="00871284">
            <w:pPr>
              <w:pStyle w:val="TableParagraph"/>
              <w:spacing w:line="247" w:lineRule="exact"/>
              <w:ind w:left="107"/>
            </w:pPr>
            <w:r>
              <w:t>Сцепление</w:t>
            </w:r>
            <w:r>
              <w:rPr>
                <w:spacing w:val="-3"/>
              </w:rPr>
              <w:t xml:space="preserve"> </w:t>
            </w:r>
            <w:r>
              <w:t>в</w:t>
            </w:r>
            <w:r>
              <w:rPr>
                <w:spacing w:val="-2"/>
              </w:rPr>
              <w:t xml:space="preserve"> схватке</w:t>
            </w:r>
          </w:p>
          <w:p w:rsidR="008A036E" w:rsidRDefault="00871284">
            <w:pPr>
              <w:pStyle w:val="TableParagraph"/>
              <w:spacing w:before="1" w:line="238" w:lineRule="exact"/>
              <w:ind w:left="107"/>
            </w:pPr>
            <w:r>
              <w:rPr>
                <w:spacing w:val="-5"/>
              </w:rPr>
              <w:t>8х8</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7"/>
        </w:trPr>
        <w:tc>
          <w:tcPr>
            <w:tcW w:w="2376" w:type="dxa"/>
          </w:tcPr>
          <w:p w:rsidR="008A036E" w:rsidRDefault="00871284">
            <w:pPr>
              <w:pStyle w:val="TableParagraph"/>
              <w:spacing w:line="242" w:lineRule="auto"/>
              <w:ind w:left="107"/>
            </w:pPr>
            <w:r>
              <w:t>Отыгрыш</w:t>
            </w:r>
            <w:r>
              <w:rPr>
                <w:spacing w:val="-14"/>
              </w:rPr>
              <w:t xml:space="preserve"> </w:t>
            </w:r>
            <w:r>
              <w:t>мяча</w:t>
            </w:r>
            <w:r>
              <w:rPr>
                <w:spacing w:val="-14"/>
              </w:rPr>
              <w:t xml:space="preserve"> </w:t>
            </w:r>
            <w:r>
              <w:t xml:space="preserve">– </w:t>
            </w:r>
            <w:r>
              <w:rPr>
                <w:spacing w:val="-2"/>
              </w:rPr>
              <w:t>ограниченное</w:t>
            </w:r>
          </w:p>
          <w:p w:rsidR="008A036E" w:rsidRDefault="00871284">
            <w:pPr>
              <w:pStyle w:val="TableParagraph"/>
              <w:spacing w:line="233" w:lineRule="exact"/>
              <w:ind w:left="107"/>
            </w:pPr>
            <w:r>
              <w:rPr>
                <w:spacing w:val="-2"/>
              </w:rPr>
              <w:t>давление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7"/>
        </w:trPr>
        <w:tc>
          <w:tcPr>
            <w:tcW w:w="2376" w:type="dxa"/>
          </w:tcPr>
          <w:p w:rsidR="008A036E" w:rsidRDefault="00871284">
            <w:pPr>
              <w:pStyle w:val="TableParagraph"/>
              <w:spacing w:before="17" w:line="240" w:lineRule="exact"/>
              <w:ind w:left="107"/>
            </w:pPr>
            <w:r>
              <w:rPr>
                <w:spacing w:val="-2"/>
              </w:rPr>
              <w:t>Формирование</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before="15" w:line="240" w:lineRule="exact"/>
              <w:ind w:left="107"/>
            </w:pPr>
            <w:r>
              <w:t>Вход</w:t>
            </w:r>
            <w:r>
              <w:rPr>
                <w:spacing w:val="-1"/>
              </w:rPr>
              <w:t xml:space="preserve"> </w:t>
            </w:r>
            <w:r>
              <w:t xml:space="preserve">в </w:t>
            </w:r>
            <w:r>
              <w:rPr>
                <w:spacing w:val="-2"/>
              </w:rPr>
              <w:t>схватку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88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278"/>
        </w:trPr>
        <w:tc>
          <w:tcPr>
            <w:tcW w:w="2376" w:type="dxa"/>
          </w:tcPr>
          <w:p w:rsidR="008A036E" w:rsidRDefault="00871284">
            <w:pPr>
              <w:pStyle w:val="TableParagraph"/>
              <w:spacing w:before="18" w:line="240" w:lineRule="exact"/>
              <w:ind w:left="107"/>
            </w:pPr>
            <w:r>
              <w:t>Оказание</w:t>
            </w:r>
            <w:r>
              <w:rPr>
                <w:spacing w:val="-8"/>
              </w:rPr>
              <w:t xml:space="preserve"> </w:t>
            </w:r>
            <w:r>
              <w:rPr>
                <w:spacing w:val="-2"/>
              </w:rPr>
              <w:t>давления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505"/>
        </w:trPr>
        <w:tc>
          <w:tcPr>
            <w:tcW w:w="2376" w:type="dxa"/>
          </w:tcPr>
          <w:p w:rsidR="008A036E" w:rsidRDefault="00871284">
            <w:pPr>
              <w:pStyle w:val="TableParagraph"/>
              <w:spacing w:line="246" w:lineRule="exact"/>
              <w:ind w:left="107"/>
            </w:pPr>
            <w:r>
              <w:t>Вбрасывание</w:t>
            </w:r>
            <w:r>
              <w:rPr>
                <w:spacing w:val="-9"/>
              </w:rPr>
              <w:t xml:space="preserve"> </w:t>
            </w:r>
            <w:r>
              <w:rPr>
                <w:spacing w:val="-10"/>
              </w:rPr>
              <w:t>и</w:t>
            </w:r>
          </w:p>
          <w:p w:rsidR="008A036E" w:rsidRDefault="00871284">
            <w:pPr>
              <w:pStyle w:val="TableParagraph"/>
              <w:spacing w:line="240" w:lineRule="exact"/>
              <w:ind w:left="107"/>
            </w:pPr>
            <w:r>
              <w:t>отыгрыш</w:t>
            </w:r>
            <w:r>
              <w:rPr>
                <w:spacing w:val="-2"/>
              </w:rPr>
              <w:t xml:space="preserve">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107"/>
            </w:pPr>
            <w:r>
              <w:t>Каналы</w:t>
            </w:r>
            <w:r>
              <w:rPr>
                <w:spacing w:val="-3"/>
              </w:rPr>
              <w:t xml:space="preserve"> </w:t>
            </w:r>
            <w:r>
              <w:t>выхода</w:t>
            </w:r>
            <w:r>
              <w:rPr>
                <w:spacing w:val="-3"/>
              </w:rPr>
              <w:t xml:space="preserve"> </w:t>
            </w:r>
            <w:r>
              <w:t>мяча</w:t>
            </w:r>
            <w:r>
              <w:rPr>
                <w:spacing w:val="-4"/>
              </w:rPr>
              <w:t xml:space="preserve"> </w:t>
            </w:r>
            <w:r>
              <w:rPr>
                <w:spacing w:val="-10"/>
              </w:rPr>
              <w:t>–</w:t>
            </w:r>
          </w:p>
          <w:p w:rsidR="008A036E" w:rsidRDefault="00871284">
            <w:pPr>
              <w:pStyle w:val="TableParagraph"/>
              <w:spacing w:line="240" w:lineRule="exact"/>
              <w:ind w:left="107"/>
            </w:pPr>
            <w:r>
              <w:t>канал</w:t>
            </w:r>
            <w:r>
              <w:rPr>
                <w:spacing w:val="-2"/>
              </w:rPr>
              <w:t xml:space="preserve"> </w:t>
            </w:r>
            <w:r>
              <w:t xml:space="preserve">1 и </w:t>
            </w:r>
            <w:r>
              <w:rPr>
                <w:spacing w:val="-10"/>
              </w:rPr>
              <w:t>2</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5"/>
        </w:trPr>
        <w:tc>
          <w:tcPr>
            <w:tcW w:w="2376" w:type="dxa"/>
          </w:tcPr>
          <w:p w:rsidR="008A036E" w:rsidRDefault="00871284">
            <w:pPr>
              <w:pStyle w:val="TableParagraph"/>
              <w:spacing w:before="15" w:line="240" w:lineRule="exact"/>
              <w:ind w:left="107"/>
            </w:pPr>
            <w:r>
              <w:t>Выход</w:t>
            </w:r>
            <w:r>
              <w:rPr>
                <w:spacing w:val="-3"/>
              </w:rPr>
              <w:t xml:space="preserve"> </w:t>
            </w: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5"/>
        </w:trPr>
        <w:tc>
          <w:tcPr>
            <w:tcW w:w="2376" w:type="dxa"/>
          </w:tcPr>
          <w:p w:rsidR="008A036E" w:rsidRDefault="00871284">
            <w:pPr>
              <w:pStyle w:val="TableParagraph"/>
              <w:spacing w:before="17" w:line="238" w:lineRule="exact"/>
              <w:ind w:left="107"/>
            </w:pPr>
            <w:r>
              <w:t>Варианты</w:t>
            </w:r>
            <w:r>
              <w:rPr>
                <w:spacing w:val="-2"/>
              </w:rPr>
              <w:t xml:space="preserve"> действий</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BD3D65">
        <w:trPr>
          <w:trHeight w:val="1012"/>
        </w:trPr>
        <w:tc>
          <w:tcPr>
            <w:tcW w:w="2376" w:type="dxa"/>
            <w:shd w:val="clear" w:color="auto" w:fill="D9D9D9"/>
          </w:tcPr>
          <w:p w:rsidR="008A036E" w:rsidRDefault="00871284">
            <w:pPr>
              <w:pStyle w:val="TableParagraph"/>
              <w:ind w:left="107" w:right="155"/>
              <w:rPr>
                <w:b/>
              </w:rPr>
            </w:pPr>
            <w:r>
              <w:rPr>
                <w:b/>
              </w:rPr>
              <w:t>Упражнения для развития</w:t>
            </w:r>
            <w:r>
              <w:rPr>
                <w:b/>
                <w:spacing w:val="-14"/>
              </w:rPr>
              <w:t xml:space="preserve"> </w:t>
            </w:r>
            <w:r>
              <w:rPr>
                <w:b/>
              </w:rPr>
              <w:t xml:space="preserve">понимания </w:t>
            </w:r>
            <w:r>
              <w:rPr>
                <w:b/>
                <w:spacing w:val="-2"/>
              </w:rPr>
              <w:t>коллективных</w:t>
            </w:r>
          </w:p>
          <w:p w:rsidR="008A036E" w:rsidRDefault="00871284">
            <w:pPr>
              <w:pStyle w:val="TableParagraph"/>
              <w:spacing w:line="236" w:lineRule="exact"/>
              <w:ind w:left="107"/>
              <w:rPr>
                <w:b/>
              </w:rPr>
            </w:pPr>
            <w:r>
              <w:rPr>
                <w:b/>
              </w:rPr>
              <w:t>действий</w:t>
            </w:r>
            <w:r>
              <w:rPr>
                <w:b/>
                <w:spacing w:val="-5"/>
              </w:rPr>
              <w:t xml:space="preserve"> </w:t>
            </w:r>
            <w:r>
              <w:rPr>
                <w:b/>
              </w:rPr>
              <w:t>в</w:t>
            </w:r>
            <w:r>
              <w:rPr>
                <w:b/>
                <w:spacing w:val="-2"/>
              </w:rPr>
              <w:t xml:space="preserve"> защите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758"/>
        </w:trPr>
        <w:tc>
          <w:tcPr>
            <w:tcW w:w="2376" w:type="dxa"/>
          </w:tcPr>
          <w:p w:rsidR="008A036E" w:rsidRDefault="00871284">
            <w:pPr>
              <w:pStyle w:val="TableParagraph"/>
              <w:ind w:left="107"/>
            </w:pPr>
            <w:r>
              <w:t>Позиции игроков и построение</w:t>
            </w:r>
            <w:r>
              <w:rPr>
                <w:spacing w:val="-8"/>
              </w:rPr>
              <w:t xml:space="preserve"> </w:t>
            </w:r>
            <w:r>
              <w:t>игроков</w:t>
            </w:r>
            <w:r>
              <w:rPr>
                <w:spacing w:val="-7"/>
              </w:rPr>
              <w:t xml:space="preserve"> </w:t>
            </w:r>
            <w:r>
              <w:rPr>
                <w:spacing w:val="-10"/>
              </w:rPr>
              <w:t>в</w:t>
            </w:r>
          </w:p>
          <w:p w:rsidR="008A036E" w:rsidRDefault="00871284">
            <w:pPr>
              <w:pStyle w:val="TableParagraph"/>
              <w:spacing w:line="238" w:lineRule="exact"/>
              <w:ind w:left="107"/>
            </w:pPr>
            <w:r>
              <w:t>защите</w:t>
            </w:r>
            <w:r>
              <w:rPr>
                <w:spacing w:val="-2"/>
              </w:rPr>
              <w:t xml:space="preserve"> </w:t>
            </w:r>
            <w:r>
              <w:t>от</w:t>
            </w:r>
            <w:r>
              <w:rPr>
                <w:spacing w:val="-1"/>
              </w:rPr>
              <w:t xml:space="preserve"> </w:t>
            </w:r>
            <w:r>
              <w:rPr>
                <w:spacing w:val="-2"/>
              </w:rPr>
              <w:t>стандартов</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spacing w:before="4"/>
              <w:rPr>
                <w:i/>
                <w:sz w:val="20"/>
              </w:rPr>
            </w:pPr>
          </w:p>
          <w:p w:rsidR="008A036E" w:rsidRDefault="00871284">
            <w:pPr>
              <w:pStyle w:val="TableParagraph"/>
              <w:ind w:left="112"/>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111"/>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8A036E">
        <w:trPr>
          <w:trHeight w:val="760"/>
        </w:trPr>
        <w:tc>
          <w:tcPr>
            <w:tcW w:w="2376" w:type="dxa"/>
          </w:tcPr>
          <w:p w:rsidR="008A036E" w:rsidRDefault="00871284">
            <w:pPr>
              <w:pStyle w:val="TableParagraph"/>
              <w:spacing w:line="247" w:lineRule="exact"/>
              <w:ind w:left="107"/>
            </w:pPr>
            <w:r>
              <w:t>Продолжение</w:t>
            </w:r>
            <w:r>
              <w:rPr>
                <w:spacing w:val="-6"/>
              </w:rPr>
              <w:t xml:space="preserve"> </w:t>
            </w:r>
            <w:r>
              <w:t>игры</w:t>
            </w:r>
            <w:r>
              <w:rPr>
                <w:spacing w:val="-5"/>
              </w:rPr>
              <w:t xml:space="preserve"> </w:t>
            </w:r>
            <w:r>
              <w:rPr>
                <w:spacing w:val="-10"/>
              </w:rPr>
              <w:t>в</w:t>
            </w:r>
          </w:p>
          <w:p w:rsidR="008A036E" w:rsidRDefault="00871284">
            <w:pPr>
              <w:pStyle w:val="TableParagraph"/>
              <w:spacing w:line="252" w:lineRule="exact"/>
              <w:ind w:left="107"/>
            </w:pPr>
            <w:r>
              <w:t xml:space="preserve">защите после </w:t>
            </w:r>
            <w:r>
              <w:rPr>
                <w:spacing w:val="-2"/>
              </w:rPr>
              <w:t>захвата/рака/мола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8"/>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90"/>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92"/>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28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329" w:type="dxa"/>
          </w:tcPr>
          <w:p w:rsidR="008A036E" w:rsidRDefault="008A036E">
            <w:pPr>
              <w:pStyle w:val="TableParagraph"/>
              <w:spacing w:before="4"/>
              <w:rPr>
                <w:i/>
                <w:sz w:val="20"/>
              </w:rPr>
            </w:pPr>
          </w:p>
          <w:p w:rsidR="008A036E" w:rsidRDefault="00871284">
            <w:pPr>
              <w:pStyle w:val="TableParagraph"/>
              <w:ind w:left="4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83"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97"/>
              <w:jc w:val="center"/>
              <w:rPr>
                <w:sz w:val="24"/>
              </w:rPr>
            </w:pPr>
            <w:r>
              <w:rPr>
                <w:sz w:val="24"/>
              </w:rPr>
              <w:t>+</w:t>
            </w:r>
          </w:p>
        </w:tc>
        <w:tc>
          <w:tcPr>
            <w:tcW w:w="281"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3"/>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5"/>
              <w:jc w:val="center"/>
              <w:rPr>
                <w:sz w:val="24"/>
              </w:rPr>
            </w:pPr>
            <w:r>
              <w:rPr>
                <w:sz w:val="24"/>
              </w:rPr>
              <w:t>+</w:t>
            </w:r>
          </w:p>
        </w:tc>
        <w:tc>
          <w:tcPr>
            <w:tcW w:w="298"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64"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6"/>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8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4"/>
              <w:jc w:val="center"/>
              <w:rPr>
                <w:sz w:val="24"/>
              </w:rPr>
            </w:pPr>
            <w:r>
              <w:rPr>
                <w:sz w:val="24"/>
              </w:rPr>
              <w:t>+</w:t>
            </w:r>
          </w:p>
        </w:tc>
        <w:tc>
          <w:tcPr>
            <w:tcW w:w="282" w:type="dxa"/>
          </w:tcPr>
          <w:p w:rsidR="008A036E" w:rsidRDefault="008A036E">
            <w:pPr>
              <w:pStyle w:val="TableParagraph"/>
              <w:spacing w:before="4"/>
              <w:rPr>
                <w:i/>
                <w:sz w:val="20"/>
              </w:rPr>
            </w:pPr>
          </w:p>
          <w:p w:rsidR="008A036E" w:rsidRDefault="00871284">
            <w:pPr>
              <w:pStyle w:val="TableParagraph"/>
              <w:ind w:left="89"/>
              <w:jc w:val="center"/>
              <w:rPr>
                <w:sz w:val="24"/>
              </w:rPr>
            </w:pPr>
            <w:r>
              <w:rPr>
                <w:sz w:val="24"/>
              </w:rPr>
              <w:t>+</w:t>
            </w:r>
          </w:p>
        </w:tc>
        <w:tc>
          <w:tcPr>
            <w:tcW w:w="310"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68"/>
              <w:jc w:val="center"/>
              <w:rPr>
                <w:sz w:val="24"/>
              </w:rPr>
            </w:pPr>
            <w:r>
              <w:rPr>
                <w:sz w:val="24"/>
              </w:rPr>
              <w:t>+</w:t>
            </w:r>
          </w:p>
        </w:tc>
        <w:tc>
          <w:tcPr>
            <w:tcW w:w="255"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1"/>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right="23"/>
              <w:jc w:val="right"/>
              <w:rPr>
                <w:sz w:val="24"/>
              </w:rPr>
            </w:pPr>
            <w:r>
              <w:rPr>
                <w:sz w:val="24"/>
              </w:rPr>
              <w:t>+</w:t>
            </w:r>
          </w:p>
        </w:tc>
        <w:tc>
          <w:tcPr>
            <w:tcW w:w="351"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25"/>
              <w:jc w:val="center"/>
              <w:rPr>
                <w:sz w:val="24"/>
              </w:rPr>
            </w:pPr>
            <w:r>
              <w:rPr>
                <w:sz w:val="24"/>
              </w:rPr>
              <w:t>+</w:t>
            </w:r>
          </w:p>
        </w:tc>
        <w:tc>
          <w:tcPr>
            <w:tcW w:w="238"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right="-29"/>
              <w:jc w:val="right"/>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8"/>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82"/>
              <w:jc w:val="center"/>
              <w:rPr>
                <w:sz w:val="24"/>
              </w:rPr>
            </w:pPr>
            <w:r>
              <w:rPr>
                <w:sz w:val="24"/>
              </w:rPr>
              <w:t>+</w:t>
            </w:r>
          </w:p>
        </w:tc>
        <w:tc>
          <w:tcPr>
            <w:tcW w:w="339"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33"/>
              <w:jc w:val="center"/>
              <w:rPr>
                <w:sz w:val="24"/>
              </w:rPr>
            </w:pPr>
            <w:r>
              <w:rPr>
                <w:sz w:val="24"/>
              </w:rPr>
              <w:t>+</w:t>
            </w:r>
          </w:p>
        </w:tc>
        <w:tc>
          <w:tcPr>
            <w:tcW w:w="23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95" w:right="-29"/>
              <w:jc w:val="center"/>
              <w:rPr>
                <w:sz w:val="24"/>
              </w:rPr>
            </w:pPr>
            <w:r>
              <w:rPr>
                <w:sz w:val="24"/>
              </w:rPr>
              <w:t>+</w:t>
            </w:r>
          </w:p>
        </w:tc>
        <w:tc>
          <w:tcPr>
            <w:tcW w:w="281" w:type="dxa"/>
          </w:tcPr>
          <w:p w:rsidR="008A036E" w:rsidRDefault="008A036E">
            <w:pPr>
              <w:pStyle w:val="TableParagraph"/>
              <w:spacing w:before="4"/>
              <w:rPr>
                <w:i/>
                <w:sz w:val="20"/>
              </w:rPr>
            </w:pPr>
          </w:p>
          <w:p w:rsidR="008A036E" w:rsidRDefault="00871284">
            <w:pPr>
              <w:pStyle w:val="TableParagraph"/>
              <w:ind w:left="75"/>
              <w:jc w:val="center"/>
              <w:rPr>
                <w:sz w:val="24"/>
              </w:rPr>
            </w:pPr>
            <w:r>
              <w:rPr>
                <w:sz w:val="24"/>
              </w:rPr>
              <w:t>+</w:t>
            </w:r>
          </w:p>
        </w:tc>
        <w:tc>
          <w:tcPr>
            <w:tcW w:w="283" w:type="dxa"/>
          </w:tcPr>
          <w:p w:rsidR="008A036E" w:rsidRDefault="008A036E">
            <w:pPr>
              <w:pStyle w:val="TableParagraph"/>
              <w:spacing w:before="4"/>
              <w:rPr>
                <w:i/>
                <w:sz w:val="20"/>
              </w:rPr>
            </w:pPr>
          </w:p>
          <w:p w:rsidR="008A036E" w:rsidRDefault="00871284">
            <w:pPr>
              <w:pStyle w:val="TableParagraph"/>
              <w:ind w:left="77"/>
              <w:jc w:val="center"/>
              <w:rPr>
                <w:sz w:val="24"/>
              </w:rPr>
            </w:pPr>
            <w:r>
              <w:rPr>
                <w:sz w:val="24"/>
              </w:rPr>
              <w:t>+</w:t>
            </w:r>
          </w:p>
        </w:tc>
        <w:tc>
          <w:tcPr>
            <w:tcW w:w="295" w:type="dxa"/>
            <w:tcBorders>
              <w:right w:val="double" w:sz="4" w:space="0" w:color="000000"/>
            </w:tcBorders>
          </w:tcPr>
          <w:p w:rsidR="008A036E" w:rsidRDefault="008A036E">
            <w:pPr>
              <w:pStyle w:val="TableParagraph"/>
              <w:spacing w:before="4"/>
              <w:rPr>
                <w:i/>
                <w:sz w:val="20"/>
              </w:rPr>
            </w:pPr>
          </w:p>
          <w:p w:rsidR="008A036E" w:rsidRDefault="00871284">
            <w:pPr>
              <w:pStyle w:val="TableParagraph"/>
              <w:ind w:left="71"/>
              <w:jc w:val="center"/>
              <w:rPr>
                <w:sz w:val="24"/>
              </w:rPr>
            </w:pPr>
            <w:r>
              <w:rPr>
                <w:sz w:val="24"/>
              </w:rPr>
              <w:t>+</w:t>
            </w:r>
          </w:p>
        </w:tc>
        <w:tc>
          <w:tcPr>
            <w:tcW w:w="276" w:type="dxa"/>
            <w:tcBorders>
              <w:left w:val="double" w:sz="4" w:space="0" w:color="000000"/>
            </w:tcBorders>
          </w:tcPr>
          <w:p w:rsidR="008A036E" w:rsidRDefault="008A036E">
            <w:pPr>
              <w:pStyle w:val="TableParagraph"/>
              <w:spacing w:before="4"/>
              <w:rPr>
                <w:i/>
                <w:sz w:val="20"/>
              </w:rPr>
            </w:pPr>
          </w:p>
          <w:p w:rsidR="008A036E" w:rsidRDefault="00871284">
            <w:pPr>
              <w:pStyle w:val="TableParagraph"/>
              <w:ind w:left="70"/>
              <w:jc w:val="center"/>
              <w:rPr>
                <w:sz w:val="24"/>
              </w:rPr>
            </w:pPr>
            <w:r>
              <w:rPr>
                <w:sz w:val="24"/>
              </w:rPr>
              <w:t>+</w:t>
            </w:r>
          </w:p>
        </w:tc>
        <w:tc>
          <w:tcPr>
            <w:tcW w:w="506" w:type="dxa"/>
          </w:tcPr>
          <w:p w:rsidR="008A036E" w:rsidRDefault="008A036E">
            <w:pPr>
              <w:pStyle w:val="TableParagraph"/>
              <w:spacing w:before="4"/>
              <w:rPr>
                <w:i/>
                <w:sz w:val="20"/>
              </w:rPr>
            </w:pPr>
          </w:p>
          <w:p w:rsidR="008A036E" w:rsidRDefault="00871284">
            <w:pPr>
              <w:pStyle w:val="TableParagraph"/>
              <w:ind w:left="4"/>
              <w:jc w:val="center"/>
              <w:rPr>
                <w:sz w:val="24"/>
              </w:rPr>
            </w:pPr>
            <w:r>
              <w:rPr>
                <w:sz w:val="24"/>
              </w:rPr>
              <w:t>+</w:t>
            </w:r>
          </w:p>
        </w:tc>
      </w:tr>
      <w:tr w:rsidR="008A036E">
        <w:trPr>
          <w:trHeight w:val="275"/>
        </w:trPr>
        <w:tc>
          <w:tcPr>
            <w:tcW w:w="2376" w:type="dxa"/>
          </w:tcPr>
          <w:p w:rsidR="008A036E" w:rsidRDefault="00871284">
            <w:pPr>
              <w:pStyle w:val="TableParagraph"/>
              <w:spacing w:before="15" w:line="240" w:lineRule="exact"/>
              <w:ind w:left="107"/>
            </w:pPr>
            <w:r>
              <w:t>Оказание</w:t>
            </w:r>
            <w:r>
              <w:rPr>
                <w:spacing w:val="-8"/>
              </w:rPr>
              <w:t xml:space="preserve"> </w:t>
            </w:r>
            <w:r>
              <w:rPr>
                <w:spacing w:val="-2"/>
              </w:rPr>
              <w:t>давления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506"/>
        </w:trPr>
        <w:tc>
          <w:tcPr>
            <w:tcW w:w="2376" w:type="dxa"/>
          </w:tcPr>
          <w:p w:rsidR="008A036E" w:rsidRDefault="00871284">
            <w:pPr>
              <w:pStyle w:val="TableParagraph"/>
              <w:spacing w:line="246" w:lineRule="exact"/>
              <w:ind w:left="107"/>
            </w:pPr>
            <w:r>
              <w:t>Соперничество</w:t>
            </w:r>
            <w:r>
              <w:rPr>
                <w:spacing w:val="-11"/>
              </w:rPr>
              <w:t xml:space="preserve"> </w:t>
            </w:r>
            <w:r>
              <w:rPr>
                <w:spacing w:val="-5"/>
              </w:rPr>
              <w:t>за</w:t>
            </w:r>
          </w:p>
          <w:p w:rsidR="008A036E" w:rsidRDefault="00871284">
            <w:pPr>
              <w:pStyle w:val="TableParagraph"/>
              <w:spacing w:line="240" w:lineRule="exact"/>
              <w:ind w:left="107"/>
            </w:pPr>
            <w:r>
              <w:t>владение</w:t>
            </w:r>
            <w:r>
              <w:rPr>
                <w:spacing w:val="-5"/>
              </w:rPr>
              <w:t xml:space="preserve"> </w:t>
            </w:r>
            <w:r>
              <w:rPr>
                <w:spacing w:val="-2"/>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1010"/>
        </w:trPr>
        <w:tc>
          <w:tcPr>
            <w:tcW w:w="2376" w:type="dxa"/>
            <w:shd w:val="clear" w:color="auto" w:fill="D9D9D9"/>
          </w:tcPr>
          <w:p w:rsidR="008A036E" w:rsidRDefault="00871284">
            <w:pPr>
              <w:pStyle w:val="TableParagraph"/>
              <w:spacing w:before="2" w:line="235" w:lineRule="auto"/>
              <w:ind w:left="107"/>
            </w:pPr>
            <w:r>
              <w:rPr>
                <w:b/>
              </w:rPr>
              <w:t>Техника</w:t>
            </w:r>
            <w:r>
              <w:rPr>
                <w:b/>
                <w:spacing w:val="-14"/>
              </w:rPr>
              <w:t xml:space="preserve"> </w:t>
            </w:r>
            <w:r>
              <w:rPr>
                <w:b/>
              </w:rPr>
              <w:t>игры</w:t>
            </w:r>
            <w:r>
              <w:rPr>
                <w:b/>
                <w:spacing w:val="-14"/>
              </w:rPr>
              <w:t xml:space="preserve"> </w:t>
            </w:r>
            <w:r>
              <w:rPr>
                <w:b/>
              </w:rPr>
              <w:t xml:space="preserve">в коридоре </w:t>
            </w:r>
            <w:r>
              <w:t>–</w:t>
            </w:r>
          </w:p>
          <w:p w:rsidR="008A036E" w:rsidRDefault="00871284">
            <w:pPr>
              <w:pStyle w:val="TableParagraph"/>
              <w:spacing w:line="252" w:lineRule="exact"/>
              <w:ind w:left="107"/>
            </w:pPr>
            <w:r>
              <w:t>разделение</w:t>
            </w:r>
            <w:r>
              <w:rPr>
                <w:spacing w:val="-12"/>
              </w:rPr>
              <w:t xml:space="preserve"> </w:t>
            </w:r>
            <w:r>
              <w:t>по</w:t>
            </w:r>
            <w:r>
              <w:rPr>
                <w:spacing w:val="-12"/>
              </w:rPr>
              <w:t xml:space="preserve"> </w:t>
            </w:r>
            <w:r>
              <w:t>ролям</w:t>
            </w:r>
            <w:r>
              <w:rPr>
                <w:spacing w:val="-13"/>
              </w:rPr>
              <w:t xml:space="preserve"> </w:t>
            </w:r>
            <w:r>
              <w:t xml:space="preserve">и </w:t>
            </w:r>
            <w:r>
              <w:rPr>
                <w:spacing w:val="-2"/>
              </w:rPr>
              <w:t>техникам</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506"/>
        </w:trPr>
        <w:tc>
          <w:tcPr>
            <w:tcW w:w="2376" w:type="dxa"/>
          </w:tcPr>
          <w:p w:rsidR="008A036E" w:rsidRDefault="00871284">
            <w:pPr>
              <w:pStyle w:val="TableParagraph"/>
              <w:spacing w:line="252" w:lineRule="exact"/>
              <w:ind w:left="107"/>
            </w:pPr>
            <w:r>
              <w:t>Вбрасывание мяча – спец.</w:t>
            </w:r>
            <w:r>
              <w:rPr>
                <w:spacing w:val="-4"/>
              </w:rPr>
              <w:t xml:space="preserve"> </w:t>
            </w:r>
            <w:r>
              <w:t>техника</w:t>
            </w:r>
            <w:r>
              <w:rPr>
                <w:spacing w:val="-3"/>
              </w:rPr>
              <w:t xml:space="preserve"> </w:t>
            </w:r>
            <w:r>
              <w:rPr>
                <w:spacing w:val="-2"/>
              </w:rPr>
              <w:t>игрока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60"/>
        </w:trPr>
        <w:tc>
          <w:tcPr>
            <w:tcW w:w="2376" w:type="dxa"/>
          </w:tcPr>
          <w:p w:rsidR="008A036E" w:rsidRDefault="00871284">
            <w:pPr>
              <w:pStyle w:val="TableParagraph"/>
              <w:ind w:left="107" w:right="157"/>
            </w:pPr>
            <w:r>
              <w:t>Прыжок</w:t>
            </w:r>
            <w:r>
              <w:rPr>
                <w:spacing w:val="-12"/>
              </w:rPr>
              <w:t xml:space="preserve"> </w:t>
            </w:r>
            <w:r>
              <w:t>и</w:t>
            </w:r>
            <w:r>
              <w:rPr>
                <w:spacing w:val="-12"/>
              </w:rPr>
              <w:t xml:space="preserve"> </w:t>
            </w:r>
            <w:r>
              <w:t>ловля</w:t>
            </w:r>
            <w:r>
              <w:rPr>
                <w:spacing w:val="-12"/>
              </w:rPr>
              <w:t xml:space="preserve"> </w:t>
            </w:r>
            <w:r>
              <w:t>– спец. техника</w:t>
            </w:r>
          </w:p>
          <w:p w:rsidR="008A036E" w:rsidRDefault="00871284">
            <w:pPr>
              <w:pStyle w:val="TableParagraph"/>
              <w:spacing w:line="238" w:lineRule="exact"/>
              <w:ind w:left="107"/>
            </w:pPr>
            <w:r>
              <w:t>прыгающих,</w:t>
            </w:r>
            <w:r>
              <w:rPr>
                <w:spacing w:val="-6"/>
              </w:rPr>
              <w:t xml:space="preserve"> </w:t>
            </w:r>
            <w:r>
              <w:rPr>
                <w:spacing w:val="-2"/>
              </w:rPr>
              <w:t>ловящих</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3"/>
        </w:trPr>
        <w:tc>
          <w:tcPr>
            <w:tcW w:w="2376" w:type="dxa"/>
          </w:tcPr>
          <w:p w:rsidR="008A036E" w:rsidRDefault="00871284">
            <w:pPr>
              <w:pStyle w:val="TableParagraph"/>
              <w:spacing w:line="247" w:lineRule="exact"/>
              <w:ind w:left="107"/>
            </w:pPr>
            <w:r>
              <w:t>Атака –</w:t>
            </w:r>
            <w:r>
              <w:rPr>
                <w:spacing w:val="-1"/>
              </w:rPr>
              <w:t xml:space="preserve"> </w:t>
            </w:r>
            <w:r>
              <w:rPr>
                <w:spacing w:val="-2"/>
              </w:rPr>
              <w:t>сигналы,</w:t>
            </w:r>
          </w:p>
          <w:p w:rsidR="008A036E" w:rsidRDefault="00871284">
            <w:pPr>
              <w:pStyle w:val="TableParagraph"/>
              <w:ind w:left="107"/>
            </w:pPr>
            <w:r>
              <w:t>коды,</w:t>
            </w:r>
            <w:r>
              <w:rPr>
                <w:spacing w:val="-14"/>
              </w:rPr>
              <w:t xml:space="preserve"> </w:t>
            </w:r>
            <w:r>
              <w:t>коммуникация</w:t>
            </w:r>
            <w:r>
              <w:rPr>
                <w:spacing w:val="-14"/>
              </w:rPr>
              <w:t xml:space="preserve"> </w:t>
            </w:r>
            <w:r>
              <w:t>– роль лидера-</w:t>
            </w:r>
          </w:p>
          <w:p w:rsidR="008A036E" w:rsidRDefault="00871284">
            <w:pPr>
              <w:pStyle w:val="TableParagraph"/>
              <w:spacing w:line="240" w:lineRule="exact"/>
              <w:ind w:left="107"/>
            </w:pPr>
            <w:r>
              <w:rPr>
                <w:spacing w:val="-2"/>
              </w:rPr>
              <w:t>распределителя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7"/>
        </w:trPr>
        <w:tc>
          <w:tcPr>
            <w:tcW w:w="2376" w:type="dxa"/>
          </w:tcPr>
          <w:p w:rsidR="008A036E" w:rsidRDefault="00871284">
            <w:pPr>
              <w:pStyle w:val="TableParagraph"/>
              <w:ind w:left="107"/>
            </w:pPr>
            <w:r>
              <w:t>Атака</w:t>
            </w:r>
            <w:r>
              <w:rPr>
                <w:spacing w:val="-14"/>
              </w:rPr>
              <w:t xml:space="preserve"> </w:t>
            </w:r>
            <w:r>
              <w:t>-</w:t>
            </w:r>
            <w:r>
              <w:rPr>
                <w:spacing w:val="-14"/>
              </w:rPr>
              <w:t xml:space="preserve"> </w:t>
            </w:r>
            <w:r>
              <w:t>синхронность перестроения и</w:t>
            </w:r>
          </w:p>
          <w:p w:rsidR="008A036E" w:rsidRDefault="00871284">
            <w:pPr>
              <w:pStyle w:val="TableParagraph"/>
              <w:spacing w:line="238" w:lineRule="exact"/>
              <w:ind w:left="107"/>
            </w:pPr>
            <w:r>
              <w:rPr>
                <w:spacing w:val="-2"/>
              </w:rPr>
              <w:t>реакция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107"/>
            </w:pPr>
            <w:r>
              <w:t>Атака</w:t>
            </w:r>
            <w:r>
              <w:rPr>
                <w:spacing w:val="-3"/>
              </w:rPr>
              <w:t xml:space="preserve"> </w:t>
            </w:r>
            <w:r>
              <w:t>-</w:t>
            </w:r>
            <w:r>
              <w:rPr>
                <w:spacing w:val="-6"/>
              </w:rPr>
              <w:t xml:space="preserve"> </w:t>
            </w:r>
            <w:r>
              <w:t>вбрасывание</w:t>
            </w:r>
            <w:r>
              <w:rPr>
                <w:spacing w:val="-3"/>
              </w:rPr>
              <w:t xml:space="preserve"> </w:t>
            </w:r>
            <w:r>
              <w:rPr>
                <w:spacing w:val="-10"/>
              </w:rPr>
              <w:t>и</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506"/>
        </w:trPr>
        <w:tc>
          <w:tcPr>
            <w:tcW w:w="2376" w:type="dxa"/>
          </w:tcPr>
          <w:p w:rsidR="008A036E" w:rsidRDefault="00871284">
            <w:pPr>
              <w:pStyle w:val="TableParagraph"/>
              <w:spacing w:line="252" w:lineRule="exact"/>
              <w:ind w:left="107"/>
            </w:pPr>
            <w:r>
              <w:t>ловля</w:t>
            </w:r>
            <w:r>
              <w:rPr>
                <w:spacing w:val="-12"/>
              </w:rPr>
              <w:t xml:space="preserve"> </w:t>
            </w:r>
            <w:r>
              <w:t>мяча</w:t>
            </w:r>
            <w:r>
              <w:rPr>
                <w:spacing w:val="-11"/>
              </w:rPr>
              <w:t xml:space="preserve"> </w:t>
            </w:r>
            <w:r>
              <w:t>-</w:t>
            </w:r>
            <w:r>
              <w:rPr>
                <w:spacing w:val="-14"/>
              </w:rPr>
              <w:t xml:space="preserve"> </w:t>
            </w:r>
            <w:r>
              <w:t>прыжок, ловля и поддержка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tcPr>
          <w:p w:rsidR="008A036E" w:rsidRDefault="00871284">
            <w:pPr>
              <w:pStyle w:val="TableParagraph"/>
              <w:spacing w:line="252" w:lineRule="exact"/>
              <w:ind w:left="107" w:right="549"/>
            </w:pPr>
            <w:r>
              <w:rPr>
                <w:spacing w:val="-2"/>
              </w:rPr>
              <w:t>Обманные перестроения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60"/>
        </w:trPr>
        <w:tc>
          <w:tcPr>
            <w:tcW w:w="2376" w:type="dxa"/>
          </w:tcPr>
          <w:p w:rsidR="008A036E" w:rsidRDefault="00871284">
            <w:pPr>
              <w:pStyle w:val="TableParagraph"/>
              <w:spacing w:line="248" w:lineRule="exact"/>
              <w:ind w:left="107"/>
            </w:pPr>
            <w:r>
              <w:t>Защита -</w:t>
            </w:r>
            <w:r>
              <w:rPr>
                <w:spacing w:val="-4"/>
              </w:rPr>
              <w:t xml:space="preserve"> </w:t>
            </w:r>
            <w:r>
              <w:rPr>
                <w:spacing w:val="-2"/>
              </w:rPr>
              <w:t>работа</w:t>
            </w:r>
          </w:p>
          <w:p w:rsidR="008A036E" w:rsidRDefault="00871284">
            <w:pPr>
              <w:pStyle w:val="TableParagraph"/>
              <w:spacing w:line="252" w:lineRule="exact"/>
              <w:ind w:left="107" w:right="103"/>
            </w:pPr>
            <w:r>
              <w:t>прыгающего/</w:t>
            </w:r>
            <w:r>
              <w:rPr>
                <w:spacing w:val="-14"/>
              </w:rPr>
              <w:t xml:space="preserve"> </w:t>
            </w:r>
            <w:r>
              <w:t xml:space="preserve">ловля </w:t>
            </w:r>
            <w:r>
              <w:rPr>
                <w:spacing w:val="-4"/>
              </w:rPr>
              <w:t>мяча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tcPr>
          <w:p w:rsidR="008A036E" w:rsidRDefault="00871284">
            <w:pPr>
              <w:pStyle w:val="TableParagraph"/>
              <w:spacing w:line="246" w:lineRule="exact"/>
              <w:ind w:left="107"/>
            </w:pPr>
            <w:r>
              <w:t>Защита</w:t>
            </w:r>
            <w:r>
              <w:rPr>
                <w:spacing w:val="-3"/>
              </w:rPr>
              <w:t xml:space="preserve"> </w:t>
            </w:r>
            <w:r>
              <w:t>–</w:t>
            </w:r>
            <w:r>
              <w:rPr>
                <w:spacing w:val="-3"/>
              </w:rPr>
              <w:t xml:space="preserve"> </w:t>
            </w:r>
            <w:r>
              <w:t>поддержка</w:t>
            </w:r>
            <w:r>
              <w:rPr>
                <w:spacing w:val="-2"/>
              </w:rPr>
              <w:t xml:space="preserve"> </w:t>
            </w:r>
            <w:r>
              <w:rPr>
                <w:spacing w:val="-10"/>
              </w:rPr>
              <w:t>-</w:t>
            </w:r>
          </w:p>
          <w:p w:rsidR="008A036E" w:rsidRDefault="00871284">
            <w:pPr>
              <w:pStyle w:val="TableParagraph"/>
              <w:spacing w:line="240" w:lineRule="exact"/>
              <w:ind w:left="107"/>
            </w:pPr>
            <w:r>
              <w:t>спец.</w:t>
            </w:r>
            <w:r>
              <w:rPr>
                <w:spacing w:val="-1"/>
              </w:rPr>
              <w:t xml:space="preserve"> </w:t>
            </w:r>
            <w:r>
              <w:rPr>
                <w:spacing w:val="-2"/>
              </w:rPr>
              <w:t>техника</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1012"/>
        </w:trPr>
        <w:tc>
          <w:tcPr>
            <w:tcW w:w="2376" w:type="dxa"/>
            <w:shd w:val="clear" w:color="auto" w:fill="D9D9D9"/>
          </w:tcPr>
          <w:p w:rsidR="008A036E" w:rsidRDefault="00871284">
            <w:pPr>
              <w:pStyle w:val="TableParagraph"/>
              <w:spacing w:line="237" w:lineRule="auto"/>
              <w:ind w:left="107" w:right="119"/>
            </w:pPr>
            <w:r>
              <w:rPr>
                <w:b/>
              </w:rPr>
              <w:t>Атака</w:t>
            </w:r>
            <w:r>
              <w:rPr>
                <w:b/>
                <w:spacing w:val="-11"/>
              </w:rPr>
              <w:t xml:space="preserve"> </w:t>
            </w:r>
            <w:r>
              <w:rPr>
                <w:b/>
              </w:rPr>
              <w:t>задней</w:t>
            </w:r>
            <w:r>
              <w:rPr>
                <w:b/>
                <w:spacing w:val="-13"/>
              </w:rPr>
              <w:t xml:space="preserve"> </w:t>
            </w:r>
            <w:r>
              <w:rPr>
                <w:b/>
              </w:rPr>
              <w:t>линии</w:t>
            </w:r>
            <w:r>
              <w:rPr>
                <w:b/>
                <w:spacing w:val="-13"/>
              </w:rPr>
              <w:t xml:space="preserve"> </w:t>
            </w:r>
            <w:r>
              <w:rPr>
                <w:b/>
              </w:rPr>
              <w:t xml:space="preserve">- </w:t>
            </w:r>
            <w:r>
              <w:t>умение играть в</w:t>
            </w:r>
            <w:r>
              <w:rPr>
                <w:spacing w:val="40"/>
              </w:rPr>
              <w:t xml:space="preserve"> </w:t>
            </w:r>
            <w:r>
              <w:t>любой фазе в игровых</w:t>
            </w:r>
          </w:p>
          <w:p w:rsidR="008A036E" w:rsidRDefault="00871284">
            <w:pPr>
              <w:pStyle w:val="TableParagraph"/>
              <w:spacing w:before="1" w:line="240" w:lineRule="exact"/>
              <w:ind w:left="107"/>
            </w:pPr>
            <w:r>
              <w:rPr>
                <w:spacing w:val="-2"/>
              </w:rPr>
              <w:t>условиях</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023"/>
        </w:trPr>
        <w:tc>
          <w:tcPr>
            <w:tcW w:w="2376" w:type="dxa"/>
          </w:tcPr>
          <w:p w:rsidR="008A036E" w:rsidRDefault="00871284">
            <w:pPr>
              <w:pStyle w:val="TableParagraph"/>
              <w:ind w:left="107" w:right="95"/>
            </w:pPr>
            <w:r>
              <w:t>Распределение</w:t>
            </w:r>
            <w:r>
              <w:rPr>
                <w:spacing w:val="-14"/>
              </w:rPr>
              <w:t xml:space="preserve"> </w:t>
            </w:r>
            <w:r>
              <w:t>ролей по ходу атаки</w:t>
            </w:r>
          </w:p>
          <w:p w:rsidR="008A036E" w:rsidRDefault="00871284">
            <w:pPr>
              <w:pStyle w:val="TableParagraph"/>
              <w:numPr>
                <w:ilvl w:val="0"/>
                <w:numId w:val="1"/>
              </w:numPr>
              <w:tabs>
                <w:tab w:val="left" w:pos="231"/>
              </w:tabs>
              <w:spacing w:line="252" w:lineRule="exact"/>
              <w:ind w:left="231" w:hanging="124"/>
            </w:pPr>
            <w:r>
              <w:rPr>
                <w:spacing w:val="-2"/>
              </w:rPr>
              <w:t>диспетчер</w:t>
            </w:r>
          </w:p>
          <w:p w:rsidR="008A036E" w:rsidRDefault="00871284">
            <w:pPr>
              <w:pStyle w:val="TableParagraph"/>
              <w:numPr>
                <w:ilvl w:val="0"/>
                <w:numId w:val="1"/>
              </w:numPr>
              <w:tabs>
                <w:tab w:val="left" w:pos="231"/>
              </w:tabs>
              <w:spacing w:line="252" w:lineRule="exact"/>
              <w:ind w:left="231" w:hanging="124"/>
            </w:pPr>
            <w:r>
              <w:rPr>
                <w:spacing w:val="-2"/>
              </w:rPr>
              <w:t>отвлекающий</w:t>
            </w:r>
          </w:p>
          <w:p w:rsidR="008A036E" w:rsidRDefault="00871284">
            <w:pPr>
              <w:pStyle w:val="TableParagraph"/>
              <w:numPr>
                <w:ilvl w:val="0"/>
                <w:numId w:val="1"/>
              </w:numPr>
              <w:tabs>
                <w:tab w:val="left" w:pos="233"/>
              </w:tabs>
              <w:spacing w:line="252" w:lineRule="exact"/>
              <w:ind w:left="233" w:hanging="126"/>
            </w:pPr>
            <w:r>
              <w:rPr>
                <w:spacing w:val="-2"/>
              </w:rPr>
              <w:t>играющий</w:t>
            </w:r>
          </w:p>
          <w:p w:rsidR="008A036E" w:rsidRDefault="00871284">
            <w:pPr>
              <w:pStyle w:val="TableParagraph"/>
              <w:numPr>
                <w:ilvl w:val="0"/>
                <w:numId w:val="1"/>
              </w:numPr>
              <w:tabs>
                <w:tab w:val="left" w:pos="233"/>
              </w:tabs>
              <w:spacing w:line="252" w:lineRule="exact"/>
              <w:ind w:left="233" w:hanging="126"/>
            </w:pPr>
            <w:r>
              <w:rPr>
                <w:spacing w:val="-2"/>
              </w:rPr>
              <w:t>поддержка</w:t>
            </w:r>
          </w:p>
          <w:p w:rsidR="008A036E" w:rsidRDefault="00871284">
            <w:pPr>
              <w:pStyle w:val="TableParagraph"/>
              <w:numPr>
                <w:ilvl w:val="0"/>
                <w:numId w:val="1"/>
              </w:numPr>
              <w:tabs>
                <w:tab w:val="left" w:pos="233"/>
              </w:tabs>
              <w:spacing w:line="254" w:lineRule="exact"/>
              <w:ind w:right="787" w:firstLine="0"/>
            </w:pPr>
            <w:r>
              <w:rPr>
                <w:spacing w:val="-2"/>
              </w:rPr>
              <w:t>пробивающий защиту</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1264"/>
        </w:trPr>
        <w:tc>
          <w:tcPr>
            <w:tcW w:w="2376" w:type="dxa"/>
            <w:shd w:val="clear" w:color="auto" w:fill="D9D9D9"/>
          </w:tcPr>
          <w:p w:rsidR="008A036E" w:rsidRDefault="00871284">
            <w:pPr>
              <w:pStyle w:val="TableParagraph"/>
              <w:ind w:left="107"/>
              <w:rPr>
                <w:b/>
              </w:rPr>
            </w:pPr>
            <w:r>
              <w:rPr>
                <w:b/>
              </w:rPr>
              <w:t>Удары</w:t>
            </w:r>
            <w:r>
              <w:rPr>
                <w:b/>
                <w:spacing w:val="-12"/>
              </w:rPr>
              <w:t xml:space="preserve"> </w:t>
            </w:r>
            <w:r>
              <w:rPr>
                <w:b/>
              </w:rPr>
              <w:t>ногой</w:t>
            </w:r>
            <w:r>
              <w:rPr>
                <w:b/>
                <w:spacing w:val="-12"/>
              </w:rPr>
              <w:t xml:space="preserve"> </w:t>
            </w:r>
            <w:r>
              <w:rPr>
                <w:b/>
              </w:rPr>
              <w:t>и</w:t>
            </w:r>
            <w:r>
              <w:rPr>
                <w:b/>
                <w:spacing w:val="-14"/>
              </w:rPr>
              <w:t xml:space="preserve"> </w:t>
            </w:r>
            <w:r>
              <w:rPr>
                <w:b/>
              </w:rPr>
              <w:t>ловля мяча - движение</w:t>
            </w:r>
          </w:p>
          <w:p w:rsidR="008A036E" w:rsidRDefault="00871284">
            <w:pPr>
              <w:pStyle w:val="TableParagraph"/>
              <w:ind w:left="107"/>
              <w:rPr>
                <w:b/>
              </w:rPr>
            </w:pPr>
            <w:r>
              <w:rPr>
                <w:b/>
              </w:rPr>
              <w:t xml:space="preserve">вперед и </w:t>
            </w:r>
            <w:r>
              <w:rPr>
                <w:b/>
                <w:spacing w:val="-2"/>
              </w:rPr>
              <w:t>использование</w:t>
            </w:r>
          </w:p>
          <w:p w:rsidR="008A036E" w:rsidRDefault="00871284">
            <w:pPr>
              <w:pStyle w:val="TableParagraph"/>
              <w:spacing w:line="233" w:lineRule="exact"/>
              <w:ind w:left="107"/>
              <w:rPr>
                <w:b/>
              </w:rPr>
            </w:pPr>
            <w:r>
              <w:rPr>
                <w:b/>
                <w:spacing w:val="-2"/>
              </w:rPr>
              <w:t>пространства</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1519"/>
        </w:trPr>
        <w:tc>
          <w:tcPr>
            <w:tcW w:w="2376" w:type="dxa"/>
          </w:tcPr>
          <w:p w:rsidR="008A036E" w:rsidRDefault="00871284">
            <w:pPr>
              <w:pStyle w:val="TableParagraph"/>
              <w:ind w:left="107" w:right="549"/>
            </w:pPr>
            <w:r>
              <w:t>Удар</w:t>
            </w:r>
            <w:r>
              <w:rPr>
                <w:spacing w:val="-11"/>
              </w:rPr>
              <w:t xml:space="preserve"> </w:t>
            </w:r>
            <w:r>
              <w:t>по</w:t>
            </w:r>
            <w:r>
              <w:rPr>
                <w:spacing w:val="-11"/>
              </w:rPr>
              <w:t xml:space="preserve"> </w:t>
            </w:r>
            <w:r>
              <w:t>земле</w:t>
            </w:r>
            <w:r>
              <w:rPr>
                <w:spacing w:val="-11"/>
              </w:rPr>
              <w:t xml:space="preserve"> </w:t>
            </w:r>
            <w:r>
              <w:t>(в разрез между защитниками) и</w:t>
            </w:r>
          </w:p>
          <w:p w:rsidR="008A036E" w:rsidRDefault="00871284">
            <w:pPr>
              <w:pStyle w:val="TableParagraph"/>
              <w:spacing w:line="253" w:lineRule="exact"/>
              <w:ind w:left="107"/>
            </w:pPr>
            <w:r>
              <w:t>короткая</w:t>
            </w:r>
            <w:r>
              <w:rPr>
                <w:spacing w:val="-3"/>
              </w:rPr>
              <w:t xml:space="preserve"> </w:t>
            </w:r>
            <w:r>
              <w:rPr>
                <w:spacing w:val="-2"/>
              </w:rPr>
              <w:t>перекидка</w:t>
            </w:r>
          </w:p>
          <w:p w:rsidR="008A036E" w:rsidRDefault="00871284">
            <w:pPr>
              <w:pStyle w:val="TableParagraph"/>
              <w:spacing w:line="252" w:lineRule="exact"/>
              <w:ind w:left="107"/>
            </w:pPr>
            <w:r>
              <w:t>через</w:t>
            </w:r>
            <w:r>
              <w:rPr>
                <w:spacing w:val="-12"/>
              </w:rPr>
              <w:t xml:space="preserve"> </w:t>
            </w:r>
            <w:r>
              <w:t>защитников</w:t>
            </w:r>
            <w:r>
              <w:rPr>
                <w:spacing w:val="-11"/>
              </w:rPr>
              <w:t xml:space="preserve"> </w:t>
            </w:r>
            <w:r>
              <w:t>–</w:t>
            </w:r>
            <w:r>
              <w:rPr>
                <w:spacing w:val="-11"/>
              </w:rPr>
              <w:t xml:space="preserve"> </w:t>
            </w:r>
            <w:r>
              <w:t>в игровых условиях</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264"/>
        </w:trPr>
        <w:tc>
          <w:tcPr>
            <w:tcW w:w="2376" w:type="dxa"/>
          </w:tcPr>
          <w:p w:rsidR="008A036E" w:rsidRDefault="00871284">
            <w:pPr>
              <w:pStyle w:val="TableParagraph"/>
              <w:ind w:left="107" w:right="101"/>
              <w:jc w:val="both"/>
            </w:pPr>
            <w:r>
              <w:t>Дальний</w:t>
            </w:r>
            <w:r>
              <w:rPr>
                <w:spacing w:val="-14"/>
              </w:rPr>
              <w:t xml:space="preserve"> </w:t>
            </w:r>
            <w:r>
              <w:t>высокий</w:t>
            </w:r>
            <w:r>
              <w:rPr>
                <w:spacing w:val="-14"/>
              </w:rPr>
              <w:t xml:space="preserve"> </w:t>
            </w:r>
            <w:r>
              <w:t>удар в</w:t>
            </w:r>
            <w:r>
              <w:rPr>
                <w:spacing w:val="-2"/>
              </w:rPr>
              <w:t xml:space="preserve"> </w:t>
            </w:r>
            <w:r>
              <w:t>поле,</w:t>
            </w:r>
            <w:r>
              <w:rPr>
                <w:spacing w:val="-1"/>
              </w:rPr>
              <w:t xml:space="preserve"> </w:t>
            </w:r>
            <w:r>
              <w:t>для</w:t>
            </w:r>
            <w:r>
              <w:rPr>
                <w:spacing w:val="-2"/>
              </w:rPr>
              <w:t xml:space="preserve"> </w:t>
            </w:r>
            <w:r>
              <w:t>того</w:t>
            </w:r>
            <w:r>
              <w:rPr>
                <w:spacing w:val="-1"/>
              </w:rPr>
              <w:t xml:space="preserve"> </w:t>
            </w:r>
            <w:r>
              <w:t>чтобы отобрать</w:t>
            </w:r>
            <w:r>
              <w:rPr>
                <w:spacing w:val="-14"/>
              </w:rPr>
              <w:t xml:space="preserve"> </w:t>
            </w:r>
            <w:r>
              <w:t>пространство у соперника -</w:t>
            </w:r>
          </w:p>
          <w:p w:rsidR="008A036E" w:rsidRDefault="00871284">
            <w:pPr>
              <w:pStyle w:val="TableParagraph"/>
              <w:spacing w:line="238" w:lineRule="exact"/>
              <w:ind w:left="107"/>
              <w:jc w:val="both"/>
            </w:pPr>
            <w:r>
              <w:t>получение</w:t>
            </w:r>
            <w:r>
              <w:rPr>
                <w:spacing w:val="-7"/>
              </w:rPr>
              <w:t xml:space="preserve"> </w:t>
            </w:r>
            <w:r>
              <w:rPr>
                <w:spacing w:val="-2"/>
              </w:rPr>
              <w:t>территории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5"/>
        </w:trPr>
        <w:tc>
          <w:tcPr>
            <w:tcW w:w="2376" w:type="dxa"/>
          </w:tcPr>
          <w:p w:rsidR="008A036E" w:rsidRDefault="00871284">
            <w:pPr>
              <w:pStyle w:val="TableParagraph"/>
              <w:spacing w:before="17" w:line="238" w:lineRule="exact"/>
              <w:ind w:left="107"/>
            </w:pPr>
            <w:r>
              <w:t>Набегание,</w:t>
            </w:r>
            <w:r>
              <w:rPr>
                <w:spacing w:val="-9"/>
              </w:rPr>
              <w:t xml:space="preserve"> </w:t>
            </w:r>
            <w:r>
              <w:rPr>
                <w:spacing w:val="-2"/>
              </w:rPr>
              <w:t>ловля,</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1773"/>
        </w:trPr>
        <w:tc>
          <w:tcPr>
            <w:tcW w:w="2376" w:type="dxa"/>
          </w:tcPr>
          <w:p w:rsidR="008A036E" w:rsidRDefault="00871284">
            <w:pPr>
              <w:pStyle w:val="TableParagraph"/>
              <w:ind w:left="107" w:right="55"/>
            </w:pPr>
            <w:r>
              <w:t>подбор</w:t>
            </w:r>
            <w:r>
              <w:rPr>
                <w:spacing w:val="-14"/>
              </w:rPr>
              <w:t xml:space="preserve"> </w:t>
            </w:r>
            <w:r>
              <w:t>катящегося мяча после удара,</w:t>
            </w:r>
          </w:p>
          <w:p w:rsidR="008A036E" w:rsidRDefault="00871284">
            <w:pPr>
              <w:pStyle w:val="TableParagraph"/>
              <w:ind w:left="107" w:right="266"/>
            </w:pPr>
            <w:r>
              <w:t>сохранение</w:t>
            </w:r>
            <w:r>
              <w:rPr>
                <w:spacing w:val="-14"/>
              </w:rPr>
              <w:t xml:space="preserve"> </w:t>
            </w:r>
            <w:r>
              <w:t>владения или борьба за</w:t>
            </w:r>
          </w:p>
          <w:p w:rsidR="008A036E" w:rsidRDefault="00871284">
            <w:pPr>
              <w:pStyle w:val="TableParagraph"/>
              <w:ind w:left="107"/>
            </w:pPr>
            <w:r>
              <w:t>овладение</w:t>
            </w:r>
            <w:r>
              <w:rPr>
                <w:spacing w:val="-14"/>
              </w:rPr>
              <w:t xml:space="preserve"> </w:t>
            </w:r>
            <w:r>
              <w:t>мячом</w:t>
            </w:r>
            <w:r>
              <w:rPr>
                <w:spacing w:val="-14"/>
              </w:rPr>
              <w:t xml:space="preserve"> </w:t>
            </w:r>
            <w:r>
              <w:t xml:space="preserve">- </w:t>
            </w:r>
            <w:r>
              <w:rPr>
                <w:spacing w:val="-2"/>
              </w:rPr>
              <w:t>восстановить</w:t>
            </w:r>
          </w:p>
          <w:p w:rsidR="008A036E" w:rsidRDefault="00871284">
            <w:pPr>
              <w:pStyle w:val="TableParagraph"/>
              <w:spacing w:line="240" w:lineRule="exact"/>
              <w:ind w:left="107"/>
            </w:pPr>
            <w:r>
              <w:t>владение</w:t>
            </w:r>
            <w:r>
              <w:rPr>
                <w:spacing w:val="-5"/>
              </w:rPr>
              <w:t xml:space="preserve"> </w:t>
            </w:r>
            <w:r>
              <w:rPr>
                <w:spacing w:val="-2"/>
              </w:rPr>
              <w:t>мячом</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BD3D65">
        <w:trPr>
          <w:trHeight w:val="1265"/>
        </w:trPr>
        <w:tc>
          <w:tcPr>
            <w:tcW w:w="2376" w:type="dxa"/>
            <w:shd w:val="clear" w:color="auto" w:fill="D9D9D9"/>
          </w:tcPr>
          <w:p w:rsidR="008A036E" w:rsidRDefault="00871284">
            <w:pPr>
              <w:pStyle w:val="TableParagraph"/>
              <w:ind w:left="107"/>
              <w:rPr>
                <w:b/>
              </w:rPr>
            </w:pPr>
            <w:r>
              <w:rPr>
                <w:b/>
              </w:rPr>
              <w:t xml:space="preserve">Защита – </w:t>
            </w:r>
            <w:r>
              <w:rPr>
                <w:b/>
                <w:spacing w:val="-2"/>
              </w:rPr>
              <w:t xml:space="preserve">противодействие </w:t>
            </w:r>
            <w:r>
              <w:rPr>
                <w:b/>
              </w:rPr>
              <w:t>попыткам атаки пройти линию</w:t>
            </w:r>
          </w:p>
          <w:p w:rsidR="008A036E" w:rsidRDefault="00871284">
            <w:pPr>
              <w:pStyle w:val="TableParagraph"/>
              <w:spacing w:line="235" w:lineRule="exact"/>
              <w:ind w:left="107"/>
              <w:rPr>
                <w:b/>
              </w:rPr>
            </w:pPr>
            <w:r>
              <w:rPr>
                <w:b/>
                <w:spacing w:val="-2"/>
              </w:rPr>
              <w:t>защиты</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276" w:type="dxa"/>
            <w:tcBorders>
              <w:left w:val="double" w:sz="4" w:space="0" w:color="000000"/>
            </w:tcBorders>
            <w:shd w:val="clear" w:color="auto" w:fill="D9D9D9"/>
          </w:tcPr>
          <w:p w:rsidR="008A036E" w:rsidRDefault="008A036E">
            <w:pPr>
              <w:pStyle w:val="TableParagraph"/>
              <w:rPr>
                <w:sz w:val="20"/>
              </w:rPr>
            </w:pPr>
          </w:p>
        </w:tc>
        <w:tc>
          <w:tcPr>
            <w:tcW w:w="506" w:type="dxa"/>
            <w:shd w:val="clear" w:color="auto" w:fill="D9D9D9"/>
          </w:tcPr>
          <w:p w:rsidR="008A036E" w:rsidRDefault="008A036E">
            <w:pPr>
              <w:pStyle w:val="TableParagraph"/>
              <w:rPr>
                <w:sz w:val="20"/>
              </w:rPr>
            </w:pPr>
          </w:p>
        </w:tc>
      </w:tr>
      <w:tr w:rsidR="008A036E">
        <w:trPr>
          <w:trHeight w:val="1012"/>
        </w:trPr>
        <w:tc>
          <w:tcPr>
            <w:tcW w:w="2376" w:type="dxa"/>
          </w:tcPr>
          <w:p w:rsidR="008A036E" w:rsidRDefault="00871284">
            <w:pPr>
              <w:pStyle w:val="TableParagraph"/>
              <w:ind w:left="107" w:right="103"/>
            </w:pPr>
            <w:r>
              <w:t>Делающий захват - оттеснение</w:t>
            </w:r>
            <w:r>
              <w:rPr>
                <w:spacing w:val="-14"/>
              </w:rPr>
              <w:t xml:space="preserve"> </w:t>
            </w:r>
            <w:r>
              <w:t>со</w:t>
            </w:r>
            <w:r>
              <w:rPr>
                <w:spacing w:val="-14"/>
              </w:rPr>
              <w:t xml:space="preserve"> </w:t>
            </w:r>
            <w:r>
              <w:t>своей</w:t>
            </w:r>
          </w:p>
          <w:p w:rsidR="008A036E" w:rsidRDefault="00871284">
            <w:pPr>
              <w:pStyle w:val="TableParagraph"/>
              <w:spacing w:line="252" w:lineRule="exact"/>
              <w:ind w:left="107" w:right="521"/>
            </w:pPr>
            <w:r>
              <w:t>территории,</w:t>
            </w:r>
            <w:r>
              <w:rPr>
                <w:spacing w:val="-14"/>
              </w:rPr>
              <w:t xml:space="preserve"> </w:t>
            </w:r>
            <w:r>
              <w:t xml:space="preserve">отбор </w:t>
            </w: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758"/>
        </w:trPr>
        <w:tc>
          <w:tcPr>
            <w:tcW w:w="2376" w:type="dxa"/>
          </w:tcPr>
          <w:p w:rsidR="008A036E" w:rsidRDefault="00871284">
            <w:pPr>
              <w:pStyle w:val="TableParagraph"/>
              <w:ind w:left="107" w:right="240"/>
            </w:pPr>
            <w:r>
              <w:t>Поддержка</w:t>
            </w:r>
            <w:r>
              <w:rPr>
                <w:spacing w:val="-14"/>
              </w:rPr>
              <w:t xml:space="preserve"> </w:t>
            </w:r>
            <w:r>
              <w:t>(овладеть мячом) – реакция по</w:t>
            </w:r>
          </w:p>
          <w:p w:rsidR="008A036E" w:rsidRDefault="00871284">
            <w:pPr>
              <w:pStyle w:val="TableParagraph"/>
              <w:spacing w:line="238" w:lineRule="exact"/>
              <w:ind w:left="107"/>
            </w:pPr>
            <w:r>
              <w:rPr>
                <w:spacing w:val="-2"/>
              </w:rPr>
              <w:t>ситуации</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BD3D65">
        <w:trPr>
          <w:trHeight w:val="1737"/>
        </w:trPr>
        <w:tc>
          <w:tcPr>
            <w:tcW w:w="2376" w:type="dxa"/>
            <w:shd w:val="clear" w:color="auto" w:fill="D9D9D9"/>
          </w:tcPr>
          <w:p w:rsidR="008A036E" w:rsidRDefault="00871284">
            <w:pPr>
              <w:pStyle w:val="TableParagraph"/>
              <w:ind w:left="107" w:right="95"/>
              <w:rPr>
                <w:sz w:val="21"/>
              </w:rPr>
            </w:pPr>
            <w:r>
              <w:rPr>
                <w:b/>
              </w:rPr>
              <w:t xml:space="preserve">Возобновление игры (начальный удар и 22) – борьба за владение мячом - </w:t>
            </w:r>
            <w:r>
              <w:rPr>
                <w:spacing w:val="-2"/>
                <w:sz w:val="21"/>
              </w:rPr>
              <w:t xml:space="preserve">мультифункциональная </w:t>
            </w:r>
            <w:r>
              <w:rPr>
                <w:sz w:val="21"/>
              </w:rPr>
              <w:t>техника на всех</w:t>
            </w:r>
          </w:p>
          <w:p w:rsidR="008A036E" w:rsidRDefault="00871284">
            <w:pPr>
              <w:pStyle w:val="TableParagraph"/>
              <w:spacing w:line="224" w:lineRule="exact"/>
              <w:ind w:left="107"/>
              <w:rPr>
                <w:sz w:val="21"/>
              </w:rPr>
            </w:pPr>
            <w:r>
              <w:rPr>
                <w:spacing w:val="-2"/>
                <w:sz w:val="21"/>
              </w:rPr>
              <w:t>позициях</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276" w:type="dxa"/>
            <w:tcBorders>
              <w:left w:val="double" w:sz="4" w:space="0" w:color="000000"/>
            </w:tcBorders>
            <w:shd w:val="clear" w:color="auto" w:fill="D9D9D9"/>
          </w:tcPr>
          <w:p w:rsidR="008A036E" w:rsidRDefault="008A036E">
            <w:pPr>
              <w:pStyle w:val="TableParagraph"/>
              <w:rPr>
                <w:sz w:val="20"/>
              </w:rPr>
            </w:pPr>
          </w:p>
        </w:tc>
        <w:tc>
          <w:tcPr>
            <w:tcW w:w="506" w:type="dxa"/>
            <w:shd w:val="clear" w:color="auto" w:fill="D9D9D9"/>
          </w:tcPr>
          <w:p w:rsidR="008A036E" w:rsidRDefault="008A036E">
            <w:pPr>
              <w:pStyle w:val="TableParagraph"/>
              <w:rPr>
                <w:sz w:val="20"/>
              </w:rPr>
            </w:pPr>
          </w:p>
        </w:tc>
      </w:tr>
      <w:tr w:rsidR="008A036E">
        <w:trPr>
          <w:trHeight w:val="1264"/>
        </w:trPr>
        <w:tc>
          <w:tcPr>
            <w:tcW w:w="2376" w:type="dxa"/>
          </w:tcPr>
          <w:p w:rsidR="008A036E" w:rsidRDefault="00871284">
            <w:pPr>
              <w:pStyle w:val="TableParagraph"/>
              <w:ind w:left="107" w:right="128"/>
            </w:pPr>
            <w:r>
              <w:rPr>
                <w:spacing w:val="-2"/>
              </w:rPr>
              <w:t xml:space="preserve">Принимающая </w:t>
            </w:r>
            <w:r>
              <w:t xml:space="preserve">команда - </w:t>
            </w:r>
            <w:r>
              <w:rPr>
                <w:spacing w:val="-2"/>
              </w:rPr>
              <w:t xml:space="preserve">первоначальное </w:t>
            </w:r>
            <w:r>
              <w:t>построение</w:t>
            </w:r>
            <w:r>
              <w:rPr>
                <w:spacing w:val="-14"/>
              </w:rPr>
              <w:t xml:space="preserve"> </w:t>
            </w:r>
            <w:r>
              <w:t>под</w:t>
            </w:r>
            <w:r>
              <w:rPr>
                <w:spacing w:val="-14"/>
              </w:rPr>
              <w:t xml:space="preserve"> </w:t>
            </w:r>
            <w:r>
              <w:t>прием</w:t>
            </w:r>
          </w:p>
          <w:p w:rsidR="008A036E" w:rsidRDefault="00871284">
            <w:pPr>
              <w:pStyle w:val="TableParagraph"/>
              <w:spacing w:line="239" w:lineRule="exact"/>
              <w:ind w:left="107"/>
            </w:pP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758"/>
        </w:trPr>
        <w:tc>
          <w:tcPr>
            <w:tcW w:w="2376" w:type="dxa"/>
          </w:tcPr>
          <w:p w:rsidR="008A036E" w:rsidRDefault="00871284">
            <w:pPr>
              <w:pStyle w:val="TableParagraph"/>
              <w:ind w:left="107" w:right="549"/>
            </w:pPr>
            <w:r>
              <w:rPr>
                <w:spacing w:val="-2"/>
              </w:rPr>
              <w:t xml:space="preserve">Принимающая </w:t>
            </w:r>
            <w:r>
              <w:t>команда</w:t>
            </w:r>
            <w:r>
              <w:rPr>
                <w:spacing w:val="-14"/>
              </w:rPr>
              <w:t xml:space="preserve"> </w:t>
            </w:r>
            <w:r>
              <w:t>–</w:t>
            </w:r>
            <w:r>
              <w:rPr>
                <w:spacing w:val="-14"/>
              </w:rPr>
              <w:t xml:space="preserve"> </w:t>
            </w:r>
            <w:r>
              <w:t>ловля/</w:t>
            </w:r>
          </w:p>
          <w:p w:rsidR="008A036E" w:rsidRDefault="00871284">
            <w:pPr>
              <w:pStyle w:val="TableParagraph"/>
              <w:spacing w:line="238" w:lineRule="exact"/>
              <w:ind w:left="107"/>
            </w:pPr>
            <w:r>
              <w:t>отыгрыш</w:t>
            </w:r>
            <w:r>
              <w:rPr>
                <w:spacing w:val="-2"/>
              </w:rPr>
              <w:t xml:space="preserve"> </w:t>
            </w:r>
            <w:r>
              <w:rPr>
                <w:spacing w:val="-4"/>
              </w:rPr>
              <w:t>мяча</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1012"/>
        </w:trPr>
        <w:tc>
          <w:tcPr>
            <w:tcW w:w="2376" w:type="dxa"/>
          </w:tcPr>
          <w:p w:rsidR="008A036E" w:rsidRDefault="00871284">
            <w:pPr>
              <w:pStyle w:val="TableParagraph"/>
              <w:ind w:left="107" w:right="157"/>
            </w:pPr>
            <w:r>
              <w:rPr>
                <w:spacing w:val="-2"/>
              </w:rPr>
              <w:t xml:space="preserve">Принимающая </w:t>
            </w:r>
            <w:r>
              <w:t>команда</w:t>
            </w:r>
            <w:r>
              <w:rPr>
                <w:spacing w:val="-14"/>
              </w:rPr>
              <w:t xml:space="preserve"> </w:t>
            </w:r>
            <w:r>
              <w:t>–</w:t>
            </w:r>
            <w:r>
              <w:rPr>
                <w:spacing w:val="-14"/>
              </w:rPr>
              <w:t xml:space="preserve"> </w:t>
            </w:r>
            <w:r>
              <w:t xml:space="preserve">поддержка, </w:t>
            </w:r>
            <w:r>
              <w:rPr>
                <w:spacing w:val="-2"/>
              </w:rPr>
              <w:t>обеспечение</w:t>
            </w:r>
          </w:p>
          <w:p w:rsidR="008A036E" w:rsidRDefault="00871284">
            <w:pPr>
              <w:pStyle w:val="TableParagraph"/>
              <w:spacing w:line="238" w:lineRule="exact"/>
              <w:ind w:left="107"/>
            </w:pPr>
            <w:r>
              <w:t>сохранности</w:t>
            </w:r>
            <w:r>
              <w:rPr>
                <w:spacing w:val="-5"/>
              </w:rPr>
              <w:t xml:space="preserve"> </w:t>
            </w:r>
            <w:r>
              <w:t>мяча</w:t>
            </w:r>
            <w:r>
              <w:rPr>
                <w:spacing w:val="-6"/>
              </w:rPr>
              <w:t xml:space="preserve"> </w:t>
            </w:r>
            <w:r>
              <w:rPr>
                <w:spacing w:val="-10"/>
              </w:rPr>
              <w:t>и</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bl>
    <w:p w:rsidR="008A036E" w:rsidRDefault="008A036E">
      <w:pPr>
        <w:rPr>
          <w:sz w:val="20"/>
        </w:rPr>
        <w:sectPr w:rsidR="008A036E">
          <w:pgSz w:w="16840" w:h="11910" w:orient="landscape"/>
          <w:pgMar w:top="1100" w:right="280" w:bottom="900" w:left="740" w:header="0" w:footer="649" w:gutter="0"/>
          <w:cols w:space="720"/>
        </w:sectPr>
      </w:pPr>
    </w:p>
    <w:p w:rsidR="008A036E" w:rsidRDefault="008A036E">
      <w:pPr>
        <w:pStyle w:val="a3"/>
        <w:spacing w:before="3"/>
        <w:ind w:left="0" w:firstLine="0"/>
        <w:rPr>
          <w:i/>
          <w:sz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2268"/>
        <w:gridCol w:w="280"/>
        <w:gridCol w:w="280"/>
        <w:gridCol w:w="280"/>
        <w:gridCol w:w="237"/>
        <w:gridCol w:w="326"/>
        <w:gridCol w:w="281"/>
        <w:gridCol w:w="283"/>
        <w:gridCol w:w="281"/>
        <w:gridCol w:w="283"/>
        <w:gridCol w:w="281"/>
        <w:gridCol w:w="281"/>
        <w:gridCol w:w="283"/>
        <w:gridCol w:w="281"/>
        <w:gridCol w:w="281"/>
        <w:gridCol w:w="281"/>
        <w:gridCol w:w="283"/>
        <w:gridCol w:w="281"/>
        <w:gridCol w:w="236"/>
        <w:gridCol w:w="329"/>
        <w:gridCol w:w="281"/>
        <w:gridCol w:w="281"/>
        <w:gridCol w:w="283"/>
        <w:gridCol w:w="281"/>
        <w:gridCol w:w="283"/>
        <w:gridCol w:w="281"/>
        <w:gridCol w:w="298"/>
        <w:gridCol w:w="264"/>
        <w:gridCol w:w="283"/>
        <w:gridCol w:w="281"/>
        <w:gridCol w:w="282"/>
        <w:gridCol w:w="310"/>
        <w:gridCol w:w="255"/>
        <w:gridCol w:w="281"/>
        <w:gridCol w:w="281"/>
        <w:gridCol w:w="351"/>
        <w:gridCol w:w="238"/>
        <w:gridCol w:w="281"/>
        <w:gridCol w:w="281"/>
        <w:gridCol w:w="281"/>
        <w:gridCol w:w="339"/>
        <w:gridCol w:w="236"/>
        <w:gridCol w:w="281"/>
        <w:gridCol w:w="283"/>
        <w:gridCol w:w="295"/>
        <w:gridCol w:w="276"/>
        <w:gridCol w:w="506"/>
      </w:tblGrid>
      <w:tr w:rsidR="008A036E">
        <w:trPr>
          <w:trHeight w:val="261"/>
        </w:trPr>
        <w:tc>
          <w:tcPr>
            <w:tcW w:w="2376" w:type="dxa"/>
            <w:gridSpan w:val="2"/>
          </w:tcPr>
          <w:p w:rsidR="008A036E" w:rsidRDefault="00871284">
            <w:pPr>
              <w:pStyle w:val="TableParagraph"/>
              <w:spacing w:line="242" w:lineRule="exact"/>
              <w:ind w:left="107"/>
            </w:pPr>
            <w:r>
              <w:t>вывод</w:t>
            </w:r>
            <w:r>
              <w:rPr>
                <w:spacing w:val="-1"/>
              </w:rPr>
              <w:t xml:space="preserve"> </w:t>
            </w:r>
            <w:r>
              <w:t>его</w:t>
            </w:r>
            <w:r>
              <w:rPr>
                <w:spacing w:val="-2"/>
              </w:rPr>
              <w:t xml:space="preserve"> </w:t>
            </w:r>
            <w:r>
              <w:t>в</w:t>
            </w:r>
            <w:r>
              <w:rPr>
                <w:spacing w:val="-1"/>
              </w:rPr>
              <w:t xml:space="preserve"> </w:t>
            </w:r>
            <w:r>
              <w:rPr>
                <w:spacing w:val="-4"/>
              </w:rPr>
              <w:t>игру</w:t>
            </w: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80" w:type="dxa"/>
          </w:tcPr>
          <w:p w:rsidR="008A036E" w:rsidRDefault="008A036E">
            <w:pPr>
              <w:pStyle w:val="TableParagraph"/>
              <w:rPr>
                <w:sz w:val="18"/>
              </w:rPr>
            </w:pPr>
          </w:p>
        </w:tc>
        <w:tc>
          <w:tcPr>
            <w:tcW w:w="237" w:type="dxa"/>
            <w:tcBorders>
              <w:right w:val="double" w:sz="4" w:space="0" w:color="000000"/>
            </w:tcBorders>
          </w:tcPr>
          <w:p w:rsidR="008A036E" w:rsidRDefault="008A036E">
            <w:pPr>
              <w:pStyle w:val="TableParagraph"/>
              <w:rPr>
                <w:sz w:val="18"/>
              </w:rPr>
            </w:pPr>
          </w:p>
        </w:tc>
        <w:tc>
          <w:tcPr>
            <w:tcW w:w="32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329"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Borders>
              <w:right w:val="double" w:sz="4" w:space="0" w:color="000000"/>
            </w:tcBorders>
          </w:tcPr>
          <w:p w:rsidR="008A036E" w:rsidRDefault="008A036E">
            <w:pPr>
              <w:pStyle w:val="TableParagraph"/>
              <w:rPr>
                <w:sz w:val="18"/>
              </w:rPr>
            </w:pPr>
          </w:p>
        </w:tc>
        <w:tc>
          <w:tcPr>
            <w:tcW w:w="281"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98" w:type="dxa"/>
            <w:tcBorders>
              <w:right w:val="double" w:sz="4" w:space="0" w:color="000000"/>
            </w:tcBorders>
          </w:tcPr>
          <w:p w:rsidR="008A036E" w:rsidRDefault="008A036E">
            <w:pPr>
              <w:pStyle w:val="TableParagraph"/>
              <w:rPr>
                <w:sz w:val="18"/>
              </w:rPr>
            </w:pPr>
          </w:p>
        </w:tc>
        <w:tc>
          <w:tcPr>
            <w:tcW w:w="264" w:type="dxa"/>
            <w:tcBorders>
              <w:left w:val="double" w:sz="4" w:space="0" w:color="000000"/>
            </w:tcBorders>
          </w:tcPr>
          <w:p w:rsidR="008A036E" w:rsidRDefault="008A036E">
            <w:pPr>
              <w:pStyle w:val="TableParagraph"/>
              <w:rPr>
                <w:sz w:val="18"/>
              </w:rPr>
            </w:pPr>
          </w:p>
        </w:tc>
        <w:tc>
          <w:tcPr>
            <w:tcW w:w="283"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2" w:type="dxa"/>
          </w:tcPr>
          <w:p w:rsidR="008A036E" w:rsidRDefault="008A036E">
            <w:pPr>
              <w:pStyle w:val="TableParagraph"/>
              <w:rPr>
                <w:sz w:val="18"/>
              </w:rPr>
            </w:pPr>
          </w:p>
        </w:tc>
        <w:tc>
          <w:tcPr>
            <w:tcW w:w="310" w:type="dxa"/>
            <w:tcBorders>
              <w:right w:val="double" w:sz="4" w:space="0" w:color="000000"/>
            </w:tcBorders>
          </w:tcPr>
          <w:p w:rsidR="008A036E" w:rsidRDefault="008A036E">
            <w:pPr>
              <w:pStyle w:val="TableParagraph"/>
              <w:rPr>
                <w:sz w:val="18"/>
              </w:rPr>
            </w:pPr>
          </w:p>
        </w:tc>
        <w:tc>
          <w:tcPr>
            <w:tcW w:w="255"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51" w:type="dxa"/>
            <w:tcBorders>
              <w:right w:val="double" w:sz="4" w:space="0" w:color="000000"/>
            </w:tcBorders>
          </w:tcPr>
          <w:p w:rsidR="008A036E" w:rsidRDefault="008A036E">
            <w:pPr>
              <w:pStyle w:val="TableParagraph"/>
              <w:rPr>
                <w:sz w:val="18"/>
              </w:rPr>
            </w:pPr>
          </w:p>
        </w:tc>
        <w:tc>
          <w:tcPr>
            <w:tcW w:w="238"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281" w:type="dxa"/>
          </w:tcPr>
          <w:p w:rsidR="008A036E" w:rsidRDefault="008A036E">
            <w:pPr>
              <w:pStyle w:val="TableParagraph"/>
              <w:rPr>
                <w:sz w:val="18"/>
              </w:rPr>
            </w:pPr>
          </w:p>
        </w:tc>
        <w:tc>
          <w:tcPr>
            <w:tcW w:w="339" w:type="dxa"/>
            <w:tcBorders>
              <w:right w:val="double" w:sz="4" w:space="0" w:color="000000"/>
            </w:tcBorders>
          </w:tcPr>
          <w:p w:rsidR="008A036E" w:rsidRDefault="008A036E">
            <w:pPr>
              <w:pStyle w:val="TableParagraph"/>
              <w:rPr>
                <w:sz w:val="18"/>
              </w:rPr>
            </w:pPr>
          </w:p>
        </w:tc>
        <w:tc>
          <w:tcPr>
            <w:tcW w:w="236" w:type="dxa"/>
            <w:tcBorders>
              <w:left w:val="double" w:sz="4" w:space="0" w:color="000000"/>
            </w:tcBorders>
          </w:tcPr>
          <w:p w:rsidR="008A036E" w:rsidRDefault="008A036E">
            <w:pPr>
              <w:pStyle w:val="TableParagraph"/>
              <w:rPr>
                <w:sz w:val="18"/>
              </w:rPr>
            </w:pPr>
          </w:p>
        </w:tc>
        <w:tc>
          <w:tcPr>
            <w:tcW w:w="281" w:type="dxa"/>
          </w:tcPr>
          <w:p w:rsidR="008A036E" w:rsidRDefault="008A036E">
            <w:pPr>
              <w:pStyle w:val="TableParagraph"/>
              <w:rPr>
                <w:sz w:val="18"/>
              </w:rPr>
            </w:pPr>
          </w:p>
        </w:tc>
        <w:tc>
          <w:tcPr>
            <w:tcW w:w="283" w:type="dxa"/>
          </w:tcPr>
          <w:p w:rsidR="008A036E" w:rsidRDefault="008A036E">
            <w:pPr>
              <w:pStyle w:val="TableParagraph"/>
              <w:rPr>
                <w:sz w:val="18"/>
              </w:rPr>
            </w:pPr>
          </w:p>
        </w:tc>
        <w:tc>
          <w:tcPr>
            <w:tcW w:w="295" w:type="dxa"/>
            <w:tcBorders>
              <w:right w:val="double" w:sz="4" w:space="0" w:color="000000"/>
            </w:tcBorders>
          </w:tcPr>
          <w:p w:rsidR="008A036E" w:rsidRDefault="008A036E">
            <w:pPr>
              <w:pStyle w:val="TableParagraph"/>
              <w:rPr>
                <w:sz w:val="18"/>
              </w:rPr>
            </w:pPr>
          </w:p>
        </w:tc>
        <w:tc>
          <w:tcPr>
            <w:tcW w:w="276" w:type="dxa"/>
            <w:tcBorders>
              <w:left w:val="double" w:sz="4" w:space="0" w:color="000000"/>
            </w:tcBorders>
          </w:tcPr>
          <w:p w:rsidR="008A036E" w:rsidRDefault="008A036E">
            <w:pPr>
              <w:pStyle w:val="TableParagraph"/>
              <w:rPr>
                <w:sz w:val="18"/>
              </w:rPr>
            </w:pPr>
          </w:p>
        </w:tc>
        <w:tc>
          <w:tcPr>
            <w:tcW w:w="506" w:type="dxa"/>
          </w:tcPr>
          <w:p w:rsidR="008A036E" w:rsidRDefault="008A036E">
            <w:pPr>
              <w:pStyle w:val="TableParagraph"/>
              <w:rPr>
                <w:sz w:val="18"/>
              </w:rPr>
            </w:pPr>
          </w:p>
        </w:tc>
      </w:tr>
      <w:tr w:rsidR="008A036E">
        <w:trPr>
          <w:trHeight w:val="506"/>
        </w:trPr>
        <w:tc>
          <w:tcPr>
            <w:tcW w:w="2376" w:type="dxa"/>
            <w:gridSpan w:val="2"/>
          </w:tcPr>
          <w:p w:rsidR="008A036E" w:rsidRDefault="00871284">
            <w:pPr>
              <w:pStyle w:val="TableParagraph"/>
              <w:spacing w:line="246" w:lineRule="exact"/>
              <w:ind w:left="107"/>
            </w:pPr>
            <w:r>
              <w:t>Бьющая</w:t>
            </w:r>
            <w:r>
              <w:rPr>
                <w:spacing w:val="-3"/>
              </w:rPr>
              <w:t xml:space="preserve"> </w:t>
            </w:r>
            <w:r>
              <w:t>команда</w:t>
            </w:r>
            <w:r>
              <w:rPr>
                <w:spacing w:val="-2"/>
              </w:rPr>
              <w:t xml:space="preserve"> </w:t>
            </w:r>
            <w:r>
              <w:rPr>
                <w:spacing w:val="-10"/>
              </w:rPr>
              <w:t>-</w:t>
            </w:r>
          </w:p>
          <w:p w:rsidR="008A036E" w:rsidRDefault="00871284">
            <w:pPr>
              <w:pStyle w:val="TableParagraph"/>
              <w:spacing w:line="240" w:lineRule="exact"/>
              <w:ind w:left="107"/>
            </w:pPr>
            <w:r>
              <w:t>удар</w:t>
            </w:r>
            <w:r>
              <w:rPr>
                <w:spacing w:val="-10"/>
              </w:rPr>
              <w:t xml:space="preserve"> </w:t>
            </w:r>
            <w:r>
              <w:t>дроп-</w:t>
            </w:r>
            <w:r>
              <w:rPr>
                <w:spacing w:val="-5"/>
              </w:rPr>
              <w:t>гол</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1010"/>
        </w:trPr>
        <w:tc>
          <w:tcPr>
            <w:tcW w:w="2376" w:type="dxa"/>
            <w:gridSpan w:val="2"/>
          </w:tcPr>
          <w:p w:rsidR="008A036E" w:rsidRDefault="00871284">
            <w:pPr>
              <w:pStyle w:val="TableParagraph"/>
              <w:ind w:left="107"/>
            </w:pPr>
            <w:r>
              <w:t>Бьющая команда - варианты</w:t>
            </w:r>
            <w:r>
              <w:rPr>
                <w:spacing w:val="-14"/>
              </w:rPr>
              <w:t xml:space="preserve"> </w:t>
            </w:r>
            <w:r>
              <w:t>набегания (оказание игрового</w:t>
            </w:r>
          </w:p>
          <w:p w:rsidR="008A036E" w:rsidRDefault="00871284">
            <w:pPr>
              <w:pStyle w:val="TableParagraph"/>
              <w:spacing w:line="237" w:lineRule="exact"/>
              <w:ind w:left="107"/>
            </w:pPr>
            <w:r>
              <w:rPr>
                <w:spacing w:val="-2"/>
              </w:rPr>
              <w:t>давления)</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506"/>
        </w:trPr>
        <w:tc>
          <w:tcPr>
            <w:tcW w:w="2376" w:type="dxa"/>
            <w:gridSpan w:val="2"/>
          </w:tcPr>
          <w:p w:rsidR="008A036E" w:rsidRDefault="00871284">
            <w:pPr>
              <w:pStyle w:val="TableParagraph"/>
              <w:spacing w:line="252" w:lineRule="exact"/>
              <w:ind w:left="107"/>
            </w:pPr>
            <w:r>
              <w:t>Бьющая</w:t>
            </w:r>
            <w:r>
              <w:rPr>
                <w:spacing w:val="-14"/>
              </w:rPr>
              <w:t xml:space="preserve"> </w:t>
            </w:r>
            <w:r>
              <w:t>команда</w:t>
            </w:r>
            <w:r>
              <w:rPr>
                <w:spacing w:val="-14"/>
              </w:rPr>
              <w:t xml:space="preserve"> </w:t>
            </w:r>
            <w:r>
              <w:t>- борьба за мяч</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760"/>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spacing w:before="1" w:line="253" w:lineRule="exact"/>
              <w:ind w:left="4"/>
              <w:rPr>
                <w:b/>
              </w:rPr>
            </w:pPr>
            <w:r>
              <w:rPr>
                <w:b/>
              </w:rPr>
              <w:t>Поддержка</w:t>
            </w:r>
            <w:r>
              <w:rPr>
                <w:b/>
                <w:spacing w:val="-10"/>
              </w:rPr>
              <w:t xml:space="preserve"> –</w:t>
            </w:r>
          </w:p>
          <w:p w:rsidR="008A036E" w:rsidRDefault="00871284">
            <w:pPr>
              <w:pStyle w:val="TableParagraph"/>
              <w:spacing w:line="252" w:lineRule="exact"/>
              <w:ind w:left="4" w:right="155"/>
              <w:rPr>
                <w:b/>
              </w:rPr>
            </w:pPr>
            <w:r>
              <w:rPr>
                <w:b/>
              </w:rPr>
              <w:t>усиление</w:t>
            </w:r>
            <w:r>
              <w:rPr>
                <w:b/>
                <w:spacing w:val="-14"/>
              </w:rPr>
              <w:t xml:space="preserve"> </w:t>
            </w:r>
            <w:r>
              <w:rPr>
                <w:b/>
              </w:rPr>
              <w:t>игры</w:t>
            </w:r>
            <w:r>
              <w:rPr>
                <w:b/>
                <w:spacing w:val="-14"/>
              </w:rPr>
              <w:t xml:space="preserve"> </w:t>
            </w:r>
            <w:r>
              <w:rPr>
                <w:b/>
              </w:rPr>
              <w:t>в атаке и защите</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A036E">
            <w:pPr>
              <w:pStyle w:val="TableParagraph"/>
            </w:pPr>
          </w:p>
        </w:tc>
        <w:tc>
          <w:tcPr>
            <w:tcW w:w="264"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2" w:type="dxa"/>
            <w:shd w:val="clear" w:color="auto" w:fill="D9D9D9"/>
          </w:tcPr>
          <w:p w:rsidR="008A036E" w:rsidRDefault="008A036E">
            <w:pPr>
              <w:pStyle w:val="TableParagraph"/>
            </w:pPr>
          </w:p>
        </w:tc>
        <w:tc>
          <w:tcPr>
            <w:tcW w:w="310" w:type="dxa"/>
            <w:tcBorders>
              <w:right w:val="double" w:sz="4" w:space="0" w:color="000000"/>
            </w:tcBorders>
            <w:shd w:val="clear" w:color="auto" w:fill="D9D9D9"/>
          </w:tcPr>
          <w:p w:rsidR="008A036E" w:rsidRDefault="008A036E">
            <w:pPr>
              <w:pStyle w:val="TableParagraph"/>
            </w:pPr>
          </w:p>
        </w:tc>
        <w:tc>
          <w:tcPr>
            <w:tcW w:w="255"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51" w:type="dxa"/>
            <w:tcBorders>
              <w:right w:val="double" w:sz="4" w:space="0" w:color="000000"/>
            </w:tcBorders>
            <w:shd w:val="clear" w:color="auto" w:fill="D9D9D9"/>
          </w:tcPr>
          <w:p w:rsidR="008A036E" w:rsidRDefault="008A036E">
            <w:pPr>
              <w:pStyle w:val="TableParagraph"/>
            </w:pPr>
          </w:p>
        </w:tc>
        <w:tc>
          <w:tcPr>
            <w:tcW w:w="238"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339"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95" w:type="dxa"/>
            <w:tcBorders>
              <w:right w:val="double" w:sz="4" w:space="0" w:color="000000"/>
            </w:tcBorders>
            <w:shd w:val="clear" w:color="auto" w:fill="D9D9D9"/>
          </w:tcPr>
          <w:p w:rsidR="008A036E" w:rsidRDefault="008A036E">
            <w:pPr>
              <w:pStyle w:val="TableParagraph"/>
            </w:pPr>
          </w:p>
        </w:tc>
        <w:tc>
          <w:tcPr>
            <w:tcW w:w="276" w:type="dxa"/>
            <w:tcBorders>
              <w:left w:val="double" w:sz="4" w:space="0" w:color="000000"/>
            </w:tcBorders>
            <w:shd w:val="clear" w:color="auto" w:fill="D9D9D9"/>
          </w:tcPr>
          <w:p w:rsidR="008A036E" w:rsidRDefault="008A036E">
            <w:pPr>
              <w:pStyle w:val="TableParagraph"/>
            </w:pPr>
          </w:p>
        </w:tc>
        <w:tc>
          <w:tcPr>
            <w:tcW w:w="506" w:type="dxa"/>
            <w:shd w:val="clear" w:color="auto" w:fill="D9D9D9"/>
          </w:tcPr>
          <w:p w:rsidR="008A036E" w:rsidRDefault="008A036E">
            <w:pPr>
              <w:pStyle w:val="TableParagraph"/>
            </w:pPr>
          </w:p>
        </w:tc>
      </w:tr>
      <w:tr w:rsidR="008A036E">
        <w:trPr>
          <w:trHeight w:val="275"/>
        </w:trPr>
        <w:tc>
          <w:tcPr>
            <w:tcW w:w="2376" w:type="dxa"/>
            <w:gridSpan w:val="2"/>
          </w:tcPr>
          <w:p w:rsidR="008A036E" w:rsidRDefault="00871284">
            <w:pPr>
              <w:pStyle w:val="TableParagraph"/>
              <w:spacing w:before="15" w:line="240" w:lineRule="exact"/>
              <w:ind w:left="107"/>
            </w:pPr>
            <w:r>
              <w:t>1-й</w:t>
            </w:r>
            <w:r>
              <w:rPr>
                <w:spacing w:val="-3"/>
              </w:rPr>
              <w:t xml:space="preserve"> </w:t>
            </w:r>
            <w:r>
              <w:t>игрок</w:t>
            </w:r>
            <w:r>
              <w:rPr>
                <w:spacing w:val="-2"/>
              </w:rPr>
              <w:t xml:space="preserve"> </w:t>
            </w:r>
            <w:r>
              <w:t>в</w:t>
            </w:r>
            <w:r>
              <w:rPr>
                <w:spacing w:val="-2"/>
              </w:rPr>
              <w:t xml:space="preserve"> поддержке</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506"/>
        </w:trPr>
        <w:tc>
          <w:tcPr>
            <w:tcW w:w="2376" w:type="dxa"/>
            <w:gridSpan w:val="2"/>
          </w:tcPr>
          <w:p w:rsidR="008A036E" w:rsidRDefault="00871284">
            <w:pPr>
              <w:pStyle w:val="TableParagraph"/>
              <w:spacing w:line="246" w:lineRule="exact"/>
              <w:ind w:left="107"/>
            </w:pPr>
            <w:r>
              <w:t>Остальные</w:t>
            </w:r>
            <w:r>
              <w:rPr>
                <w:spacing w:val="-4"/>
              </w:rPr>
              <w:t xml:space="preserve"> </w:t>
            </w:r>
            <w:r>
              <w:rPr>
                <w:spacing w:val="-2"/>
              </w:rPr>
              <w:t>игроки</w:t>
            </w:r>
          </w:p>
          <w:p w:rsidR="008A036E" w:rsidRDefault="00871284">
            <w:pPr>
              <w:pStyle w:val="TableParagraph"/>
              <w:spacing w:line="240" w:lineRule="exact"/>
              <w:ind w:left="107"/>
            </w:pPr>
            <w:r>
              <w:rPr>
                <w:spacing w:val="-2"/>
              </w:rPr>
              <w:t>поддержки</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757"/>
        </w:trPr>
        <w:tc>
          <w:tcPr>
            <w:tcW w:w="2376" w:type="dxa"/>
            <w:gridSpan w:val="2"/>
          </w:tcPr>
          <w:p w:rsidR="008A036E" w:rsidRDefault="00871284">
            <w:pPr>
              <w:pStyle w:val="TableParagraph"/>
              <w:ind w:left="107" w:right="773"/>
            </w:pPr>
            <w:r>
              <w:t>Выбор</w:t>
            </w:r>
            <w:r>
              <w:rPr>
                <w:spacing w:val="-14"/>
              </w:rPr>
              <w:t xml:space="preserve"> </w:t>
            </w:r>
            <w:r>
              <w:t>лучшего продолжения в</w:t>
            </w:r>
          </w:p>
          <w:p w:rsidR="008A036E" w:rsidRDefault="00871284">
            <w:pPr>
              <w:pStyle w:val="TableParagraph"/>
              <w:spacing w:line="238" w:lineRule="exact"/>
              <w:ind w:left="107"/>
            </w:pPr>
            <w:r>
              <w:rPr>
                <w:spacing w:val="-2"/>
              </w:rPr>
              <w:t>поддержке</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BD3D65">
        <w:trPr>
          <w:trHeight w:val="275"/>
        </w:trPr>
        <w:tc>
          <w:tcPr>
            <w:tcW w:w="2376" w:type="dxa"/>
            <w:gridSpan w:val="2"/>
            <w:shd w:val="clear" w:color="auto" w:fill="D9D9D9"/>
          </w:tcPr>
          <w:p w:rsidR="008A036E" w:rsidRDefault="00871284">
            <w:pPr>
              <w:pStyle w:val="TableParagraph"/>
              <w:spacing w:before="22" w:line="233" w:lineRule="exact"/>
              <w:ind w:left="107"/>
              <w:rPr>
                <w:b/>
              </w:rPr>
            </w:pPr>
            <w:r>
              <w:rPr>
                <w:b/>
                <w:spacing w:val="-2"/>
              </w:rPr>
              <w:t>Контратака</w:t>
            </w: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80" w:type="dxa"/>
            <w:shd w:val="clear" w:color="auto" w:fill="D9D9D9"/>
          </w:tcPr>
          <w:p w:rsidR="008A036E" w:rsidRDefault="008A036E">
            <w:pPr>
              <w:pStyle w:val="TableParagraph"/>
              <w:rPr>
                <w:sz w:val="20"/>
              </w:rPr>
            </w:pPr>
          </w:p>
        </w:tc>
        <w:tc>
          <w:tcPr>
            <w:tcW w:w="237" w:type="dxa"/>
            <w:tcBorders>
              <w:right w:val="double" w:sz="4" w:space="0" w:color="000000"/>
            </w:tcBorders>
            <w:shd w:val="clear" w:color="auto" w:fill="D9D9D9"/>
          </w:tcPr>
          <w:p w:rsidR="008A036E" w:rsidRDefault="008A036E">
            <w:pPr>
              <w:pStyle w:val="TableParagraph"/>
              <w:rPr>
                <w:sz w:val="20"/>
              </w:rPr>
            </w:pPr>
          </w:p>
        </w:tc>
        <w:tc>
          <w:tcPr>
            <w:tcW w:w="32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329"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tcBorders>
              <w:right w:val="double" w:sz="4" w:space="0" w:color="000000"/>
            </w:tcBorders>
            <w:shd w:val="clear" w:color="auto" w:fill="D9D9D9"/>
          </w:tcPr>
          <w:p w:rsidR="008A036E" w:rsidRDefault="008A036E">
            <w:pPr>
              <w:pStyle w:val="TableParagraph"/>
              <w:rPr>
                <w:sz w:val="20"/>
              </w:rPr>
            </w:pPr>
          </w:p>
        </w:tc>
        <w:tc>
          <w:tcPr>
            <w:tcW w:w="281"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98" w:type="dxa"/>
            <w:tcBorders>
              <w:right w:val="double" w:sz="4" w:space="0" w:color="000000"/>
            </w:tcBorders>
            <w:shd w:val="clear" w:color="auto" w:fill="D9D9D9"/>
          </w:tcPr>
          <w:p w:rsidR="008A036E" w:rsidRDefault="008A036E">
            <w:pPr>
              <w:pStyle w:val="TableParagraph"/>
              <w:rPr>
                <w:sz w:val="20"/>
              </w:rPr>
            </w:pPr>
          </w:p>
        </w:tc>
        <w:tc>
          <w:tcPr>
            <w:tcW w:w="264" w:type="dxa"/>
            <w:tcBorders>
              <w:left w:val="double" w:sz="4" w:space="0" w:color="000000"/>
            </w:tcBorders>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2" w:type="dxa"/>
            <w:shd w:val="clear" w:color="auto" w:fill="D9D9D9"/>
          </w:tcPr>
          <w:p w:rsidR="008A036E" w:rsidRDefault="008A036E">
            <w:pPr>
              <w:pStyle w:val="TableParagraph"/>
              <w:rPr>
                <w:sz w:val="20"/>
              </w:rPr>
            </w:pPr>
          </w:p>
        </w:tc>
        <w:tc>
          <w:tcPr>
            <w:tcW w:w="310" w:type="dxa"/>
            <w:tcBorders>
              <w:right w:val="double" w:sz="4" w:space="0" w:color="000000"/>
            </w:tcBorders>
            <w:shd w:val="clear" w:color="auto" w:fill="D9D9D9"/>
          </w:tcPr>
          <w:p w:rsidR="008A036E" w:rsidRDefault="008A036E">
            <w:pPr>
              <w:pStyle w:val="TableParagraph"/>
              <w:rPr>
                <w:sz w:val="20"/>
              </w:rPr>
            </w:pPr>
          </w:p>
        </w:tc>
        <w:tc>
          <w:tcPr>
            <w:tcW w:w="255"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51" w:type="dxa"/>
            <w:tcBorders>
              <w:right w:val="double" w:sz="4" w:space="0" w:color="000000"/>
            </w:tcBorders>
            <w:shd w:val="clear" w:color="auto" w:fill="D9D9D9"/>
          </w:tcPr>
          <w:p w:rsidR="008A036E" w:rsidRDefault="008A036E">
            <w:pPr>
              <w:pStyle w:val="TableParagraph"/>
              <w:rPr>
                <w:sz w:val="20"/>
              </w:rPr>
            </w:pPr>
          </w:p>
        </w:tc>
        <w:tc>
          <w:tcPr>
            <w:tcW w:w="238"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339" w:type="dxa"/>
            <w:tcBorders>
              <w:right w:val="double" w:sz="4" w:space="0" w:color="000000"/>
            </w:tcBorders>
            <w:shd w:val="clear" w:color="auto" w:fill="D9D9D9"/>
          </w:tcPr>
          <w:p w:rsidR="008A036E" w:rsidRDefault="008A036E">
            <w:pPr>
              <w:pStyle w:val="TableParagraph"/>
              <w:rPr>
                <w:sz w:val="20"/>
              </w:rPr>
            </w:pPr>
          </w:p>
        </w:tc>
        <w:tc>
          <w:tcPr>
            <w:tcW w:w="236" w:type="dxa"/>
            <w:tcBorders>
              <w:left w:val="double" w:sz="4" w:space="0" w:color="000000"/>
            </w:tcBorders>
            <w:shd w:val="clear" w:color="auto" w:fill="D9D9D9"/>
          </w:tcPr>
          <w:p w:rsidR="008A036E" w:rsidRDefault="008A036E">
            <w:pPr>
              <w:pStyle w:val="TableParagraph"/>
              <w:rPr>
                <w:sz w:val="20"/>
              </w:rPr>
            </w:pPr>
          </w:p>
        </w:tc>
        <w:tc>
          <w:tcPr>
            <w:tcW w:w="281" w:type="dxa"/>
            <w:shd w:val="clear" w:color="auto" w:fill="D9D9D9"/>
          </w:tcPr>
          <w:p w:rsidR="008A036E" w:rsidRDefault="008A036E">
            <w:pPr>
              <w:pStyle w:val="TableParagraph"/>
              <w:rPr>
                <w:sz w:val="20"/>
              </w:rPr>
            </w:pPr>
          </w:p>
        </w:tc>
        <w:tc>
          <w:tcPr>
            <w:tcW w:w="283" w:type="dxa"/>
            <w:shd w:val="clear" w:color="auto" w:fill="D9D9D9"/>
          </w:tcPr>
          <w:p w:rsidR="008A036E" w:rsidRDefault="008A036E">
            <w:pPr>
              <w:pStyle w:val="TableParagraph"/>
              <w:rPr>
                <w:sz w:val="20"/>
              </w:rPr>
            </w:pPr>
          </w:p>
        </w:tc>
        <w:tc>
          <w:tcPr>
            <w:tcW w:w="295" w:type="dxa"/>
            <w:tcBorders>
              <w:right w:val="double" w:sz="4" w:space="0" w:color="000000"/>
            </w:tcBorders>
            <w:shd w:val="clear" w:color="auto" w:fill="D9D9D9"/>
          </w:tcPr>
          <w:p w:rsidR="008A036E" w:rsidRDefault="008A036E">
            <w:pPr>
              <w:pStyle w:val="TableParagraph"/>
              <w:rPr>
                <w:sz w:val="20"/>
              </w:rPr>
            </w:pPr>
          </w:p>
        </w:tc>
        <w:tc>
          <w:tcPr>
            <w:tcW w:w="276" w:type="dxa"/>
            <w:tcBorders>
              <w:left w:val="double" w:sz="4" w:space="0" w:color="000000"/>
            </w:tcBorders>
            <w:shd w:val="clear" w:color="auto" w:fill="D9D9D9"/>
          </w:tcPr>
          <w:p w:rsidR="008A036E" w:rsidRDefault="008A036E">
            <w:pPr>
              <w:pStyle w:val="TableParagraph"/>
              <w:rPr>
                <w:sz w:val="20"/>
              </w:rPr>
            </w:pPr>
          </w:p>
        </w:tc>
        <w:tc>
          <w:tcPr>
            <w:tcW w:w="506" w:type="dxa"/>
            <w:shd w:val="clear" w:color="auto" w:fill="D9D9D9"/>
          </w:tcPr>
          <w:p w:rsidR="008A036E" w:rsidRDefault="008A036E">
            <w:pPr>
              <w:pStyle w:val="TableParagraph"/>
              <w:rPr>
                <w:sz w:val="20"/>
              </w:rPr>
            </w:pPr>
          </w:p>
        </w:tc>
      </w:tr>
      <w:tr w:rsidR="008A036E">
        <w:trPr>
          <w:trHeight w:val="506"/>
        </w:trPr>
        <w:tc>
          <w:tcPr>
            <w:tcW w:w="2376" w:type="dxa"/>
            <w:gridSpan w:val="2"/>
          </w:tcPr>
          <w:p w:rsidR="008A036E" w:rsidRDefault="00871284">
            <w:pPr>
              <w:pStyle w:val="TableParagraph"/>
              <w:spacing w:line="249" w:lineRule="exact"/>
              <w:ind w:left="107"/>
            </w:pPr>
            <w:r>
              <w:t>Ловящий/</w:t>
            </w:r>
            <w:r>
              <w:rPr>
                <w:spacing w:val="-7"/>
              </w:rPr>
              <w:t xml:space="preserve"> </w:t>
            </w:r>
            <w:r>
              <w:t>игрок</w:t>
            </w:r>
            <w:r>
              <w:rPr>
                <w:spacing w:val="-5"/>
              </w:rPr>
              <w:t xml:space="preserve"> </w:t>
            </w:r>
            <w:r>
              <w:rPr>
                <w:spacing w:val="-10"/>
              </w:rPr>
              <w:t>с</w:t>
            </w:r>
          </w:p>
          <w:p w:rsidR="008A036E" w:rsidRDefault="00871284">
            <w:pPr>
              <w:pStyle w:val="TableParagraph"/>
              <w:spacing w:line="238" w:lineRule="exact"/>
              <w:ind w:left="107"/>
            </w:pPr>
            <w:r>
              <w:rPr>
                <w:spacing w:val="-4"/>
              </w:rPr>
              <w:t>мячом</w:t>
            </w:r>
          </w:p>
        </w:tc>
        <w:tc>
          <w:tcPr>
            <w:tcW w:w="280" w:type="dxa"/>
          </w:tcPr>
          <w:p w:rsidR="008A036E" w:rsidRDefault="008A036E">
            <w:pPr>
              <w:pStyle w:val="TableParagraph"/>
            </w:pPr>
          </w:p>
        </w:tc>
        <w:tc>
          <w:tcPr>
            <w:tcW w:w="280" w:type="dxa"/>
          </w:tcPr>
          <w:p w:rsidR="008A036E" w:rsidRDefault="008A036E">
            <w:pPr>
              <w:pStyle w:val="TableParagraph"/>
            </w:pPr>
          </w:p>
        </w:tc>
        <w:tc>
          <w:tcPr>
            <w:tcW w:w="280" w:type="dxa"/>
          </w:tcPr>
          <w:p w:rsidR="008A036E" w:rsidRDefault="008A036E">
            <w:pPr>
              <w:pStyle w:val="TableParagraph"/>
            </w:pPr>
          </w:p>
        </w:tc>
        <w:tc>
          <w:tcPr>
            <w:tcW w:w="237" w:type="dxa"/>
            <w:tcBorders>
              <w:right w:val="double" w:sz="4" w:space="0" w:color="000000"/>
            </w:tcBorders>
          </w:tcPr>
          <w:p w:rsidR="008A036E" w:rsidRDefault="008A036E">
            <w:pPr>
              <w:pStyle w:val="TableParagraph"/>
            </w:pPr>
          </w:p>
        </w:tc>
        <w:tc>
          <w:tcPr>
            <w:tcW w:w="32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81"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329"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3" w:type="dxa"/>
            <w:tcBorders>
              <w:right w:val="double" w:sz="4" w:space="0" w:color="000000"/>
            </w:tcBorders>
          </w:tcPr>
          <w:p w:rsidR="008A036E" w:rsidRDefault="008A036E">
            <w:pPr>
              <w:pStyle w:val="TableParagraph"/>
            </w:pPr>
          </w:p>
        </w:tc>
        <w:tc>
          <w:tcPr>
            <w:tcW w:w="281"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98" w:type="dxa"/>
            <w:tcBorders>
              <w:right w:val="double" w:sz="4" w:space="0" w:color="000000"/>
            </w:tcBorders>
          </w:tcPr>
          <w:p w:rsidR="008A036E" w:rsidRDefault="008A036E">
            <w:pPr>
              <w:pStyle w:val="TableParagraph"/>
            </w:pPr>
          </w:p>
        </w:tc>
        <w:tc>
          <w:tcPr>
            <w:tcW w:w="264" w:type="dxa"/>
            <w:tcBorders>
              <w:left w:val="double" w:sz="4" w:space="0" w:color="000000"/>
            </w:tcBorders>
          </w:tcPr>
          <w:p w:rsidR="008A036E" w:rsidRDefault="008A036E">
            <w:pPr>
              <w:pStyle w:val="TableParagraph"/>
            </w:pPr>
          </w:p>
        </w:tc>
        <w:tc>
          <w:tcPr>
            <w:tcW w:w="283" w:type="dxa"/>
          </w:tcPr>
          <w:p w:rsidR="008A036E" w:rsidRDefault="008A036E">
            <w:pPr>
              <w:pStyle w:val="TableParagraph"/>
            </w:pPr>
          </w:p>
        </w:tc>
        <w:tc>
          <w:tcPr>
            <w:tcW w:w="281" w:type="dxa"/>
          </w:tcPr>
          <w:p w:rsidR="008A036E" w:rsidRDefault="008A036E">
            <w:pPr>
              <w:pStyle w:val="TableParagraph"/>
            </w:pPr>
          </w:p>
        </w:tc>
        <w:tc>
          <w:tcPr>
            <w:tcW w:w="282" w:type="dxa"/>
          </w:tcPr>
          <w:p w:rsidR="008A036E" w:rsidRDefault="008A036E">
            <w:pPr>
              <w:pStyle w:val="TableParagraph"/>
            </w:pPr>
          </w:p>
        </w:tc>
        <w:tc>
          <w:tcPr>
            <w:tcW w:w="310" w:type="dxa"/>
            <w:tcBorders>
              <w:right w:val="double" w:sz="4" w:space="0" w:color="000000"/>
            </w:tcBorders>
          </w:tcPr>
          <w:p w:rsidR="008A036E" w:rsidRDefault="008A036E">
            <w:pPr>
              <w:pStyle w:val="TableParagraph"/>
            </w:pPr>
          </w:p>
        </w:tc>
        <w:tc>
          <w:tcPr>
            <w:tcW w:w="255"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51" w:type="dxa"/>
            <w:tcBorders>
              <w:right w:val="double" w:sz="4" w:space="0" w:color="000000"/>
            </w:tcBorders>
          </w:tcPr>
          <w:p w:rsidR="008A036E" w:rsidRDefault="008A036E">
            <w:pPr>
              <w:pStyle w:val="TableParagraph"/>
            </w:pPr>
          </w:p>
        </w:tc>
        <w:tc>
          <w:tcPr>
            <w:tcW w:w="238"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281" w:type="dxa"/>
          </w:tcPr>
          <w:p w:rsidR="008A036E" w:rsidRDefault="008A036E">
            <w:pPr>
              <w:pStyle w:val="TableParagraph"/>
            </w:pPr>
          </w:p>
        </w:tc>
        <w:tc>
          <w:tcPr>
            <w:tcW w:w="339" w:type="dxa"/>
            <w:tcBorders>
              <w:right w:val="double" w:sz="4" w:space="0" w:color="000000"/>
            </w:tcBorders>
          </w:tcPr>
          <w:p w:rsidR="008A036E" w:rsidRDefault="008A036E">
            <w:pPr>
              <w:pStyle w:val="TableParagraph"/>
            </w:pPr>
          </w:p>
        </w:tc>
        <w:tc>
          <w:tcPr>
            <w:tcW w:w="236" w:type="dxa"/>
            <w:tcBorders>
              <w:left w:val="double" w:sz="4" w:space="0" w:color="000000"/>
            </w:tcBorders>
          </w:tcPr>
          <w:p w:rsidR="008A036E" w:rsidRDefault="008A036E">
            <w:pPr>
              <w:pStyle w:val="TableParagraph"/>
            </w:pPr>
          </w:p>
        </w:tc>
        <w:tc>
          <w:tcPr>
            <w:tcW w:w="281" w:type="dxa"/>
          </w:tcPr>
          <w:p w:rsidR="008A036E" w:rsidRDefault="008A036E">
            <w:pPr>
              <w:pStyle w:val="TableParagraph"/>
            </w:pPr>
          </w:p>
        </w:tc>
        <w:tc>
          <w:tcPr>
            <w:tcW w:w="283" w:type="dxa"/>
          </w:tcPr>
          <w:p w:rsidR="008A036E" w:rsidRDefault="008A036E">
            <w:pPr>
              <w:pStyle w:val="TableParagraph"/>
            </w:pPr>
          </w:p>
        </w:tc>
        <w:tc>
          <w:tcPr>
            <w:tcW w:w="295" w:type="dxa"/>
            <w:tcBorders>
              <w:right w:val="double" w:sz="4" w:space="0" w:color="000000"/>
            </w:tcBorders>
          </w:tcPr>
          <w:p w:rsidR="008A036E" w:rsidRDefault="008A036E">
            <w:pPr>
              <w:pStyle w:val="TableParagraph"/>
            </w:pPr>
          </w:p>
        </w:tc>
        <w:tc>
          <w:tcPr>
            <w:tcW w:w="276" w:type="dxa"/>
            <w:tcBorders>
              <w:left w:val="double" w:sz="4" w:space="0" w:color="000000"/>
            </w:tcBorders>
          </w:tcPr>
          <w:p w:rsidR="008A036E" w:rsidRDefault="008A036E">
            <w:pPr>
              <w:pStyle w:val="TableParagraph"/>
            </w:pPr>
          </w:p>
        </w:tc>
        <w:tc>
          <w:tcPr>
            <w:tcW w:w="506" w:type="dxa"/>
          </w:tcPr>
          <w:p w:rsidR="008A036E" w:rsidRDefault="008A036E">
            <w:pPr>
              <w:pStyle w:val="TableParagraph"/>
            </w:pPr>
          </w:p>
        </w:tc>
      </w:tr>
      <w:tr w:rsidR="008A036E">
        <w:trPr>
          <w:trHeight w:val="277"/>
        </w:trPr>
        <w:tc>
          <w:tcPr>
            <w:tcW w:w="2376" w:type="dxa"/>
            <w:gridSpan w:val="2"/>
          </w:tcPr>
          <w:p w:rsidR="008A036E" w:rsidRDefault="00871284">
            <w:pPr>
              <w:pStyle w:val="TableParagraph"/>
              <w:spacing w:before="17" w:line="240" w:lineRule="exact"/>
              <w:ind w:left="107"/>
            </w:pPr>
            <w:r>
              <w:t>Начинающий</w:t>
            </w:r>
            <w:r>
              <w:rPr>
                <w:spacing w:val="-7"/>
              </w:rPr>
              <w:t xml:space="preserve"> </w:t>
            </w:r>
            <w:r>
              <w:rPr>
                <w:spacing w:val="-4"/>
              </w:rPr>
              <w:t>атаку</w:t>
            </w: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80" w:type="dxa"/>
          </w:tcPr>
          <w:p w:rsidR="008A036E" w:rsidRDefault="008A036E">
            <w:pPr>
              <w:pStyle w:val="TableParagraph"/>
              <w:rPr>
                <w:sz w:val="20"/>
              </w:rPr>
            </w:pPr>
          </w:p>
        </w:tc>
        <w:tc>
          <w:tcPr>
            <w:tcW w:w="237" w:type="dxa"/>
            <w:tcBorders>
              <w:right w:val="double" w:sz="4" w:space="0" w:color="000000"/>
            </w:tcBorders>
          </w:tcPr>
          <w:p w:rsidR="008A036E" w:rsidRDefault="008A036E">
            <w:pPr>
              <w:pStyle w:val="TableParagraph"/>
              <w:rPr>
                <w:sz w:val="20"/>
              </w:rPr>
            </w:pPr>
          </w:p>
        </w:tc>
        <w:tc>
          <w:tcPr>
            <w:tcW w:w="32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329"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Borders>
              <w:right w:val="double" w:sz="4" w:space="0" w:color="000000"/>
            </w:tcBorders>
          </w:tcPr>
          <w:p w:rsidR="008A036E" w:rsidRDefault="008A036E">
            <w:pPr>
              <w:pStyle w:val="TableParagraph"/>
              <w:rPr>
                <w:sz w:val="20"/>
              </w:rPr>
            </w:pPr>
          </w:p>
        </w:tc>
        <w:tc>
          <w:tcPr>
            <w:tcW w:w="281"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98" w:type="dxa"/>
            <w:tcBorders>
              <w:right w:val="double" w:sz="4" w:space="0" w:color="000000"/>
            </w:tcBorders>
          </w:tcPr>
          <w:p w:rsidR="008A036E" w:rsidRDefault="008A036E">
            <w:pPr>
              <w:pStyle w:val="TableParagraph"/>
              <w:rPr>
                <w:sz w:val="20"/>
              </w:rPr>
            </w:pPr>
          </w:p>
        </w:tc>
        <w:tc>
          <w:tcPr>
            <w:tcW w:w="264" w:type="dxa"/>
            <w:tcBorders>
              <w:left w:val="double" w:sz="4" w:space="0" w:color="000000"/>
            </w:tcBorders>
          </w:tcPr>
          <w:p w:rsidR="008A036E" w:rsidRDefault="008A036E">
            <w:pPr>
              <w:pStyle w:val="TableParagraph"/>
              <w:rPr>
                <w:sz w:val="20"/>
              </w:rPr>
            </w:pPr>
          </w:p>
        </w:tc>
        <w:tc>
          <w:tcPr>
            <w:tcW w:w="283"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2" w:type="dxa"/>
          </w:tcPr>
          <w:p w:rsidR="008A036E" w:rsidRDefault="008A036E">
            <w:pPr>
              <w:pStyle w:val="TableParagraph"/>
              <w:rPr>
                <w:sz w:val="20"/>
              </w:rPr>
            </w:pPr>
          </w:p>
        </w:tc>
        <w:tc>
          <w:tcPr>
            <w:tcW w:w="310" w:type="dxa"/>
            <w:tcBorders>
              <w:right w:val="double" w:sz="4" w:space="0" w:color="000000"/>
            </w:tcBorders>
          </w:tcPr>
          <w:p w:rsidR="008A036E" w:rsidRDefault="008A036E">
            <w:pPr>
              <w:pStyle w:val="TableParagraph"/>
              <w:rPr>
                <w:sz w:val="20"/>
              </w:rPr>
            </w:pPr>
          </w:p>
        </w:tc>
        <w:tc>
          <w:tcPr>
            <w:tcW w:w="255"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51" w:type="dxa"/>
            <w:tcBorders>
              <w:right w:val="double" w:sz="4" w:space="0" w:color="000000"/>
            </w:tcBorders>
          </w:tcPr>
          <w:p w:rsidR="008A036E" w:rsidRDefault="008A036E">
            <w:pPr>
              <w:pStyle w:val="TableParagraph"/>
              <w:rPr>
                <w:sz w:val="20"/>
              </w:rPr>
            </w:pPr>
          </w:p>
        </w:tc>
        <w:tc>
          <w:tcPr>
            <w:tcW w:w="238"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281" w:type="dxa"/>
          </w:tcPr>
          <w:p w:rsidR="008A036E" w:rsidRDefault="008A036E">
            <w:pPr>
              <w:pStyle w:val="TableParagraph"/>
              <w:rPr>
                <w:sz w:val="20"/>
              </w:rPr>
            </w:pPr>
          </w:p>
        </w:tc>
        <w:tc>
          <w:tcPr>
            <w:tcW w:w="339" w:type="dxa"/>
            <w:tcBorders>
              <w:right w:val="double" w:sz="4" w:space="0" w:color="000000"/>
            </w:tcBorders>
          </w:tcPr>
          <w:p w:rsidR="008A036E" w:rsidRDefault="008A036E">
            <w:pPr>
              <w:pStyle w:val="TableParagraph"/>
              <w:rPr>
                <w:sz w:val="20"/>
              </w:rPr>
            </w:pPr>
          </w:p>
        </w:tc>
        <w:tc>
          <w:tcPr>
            <w:tcW w:w="236" w:type="dxa"/>
            <w:tcBorders>
              <w:left w:val="double" w:sz="4" w:space="0" w:color="000000"/>
            </w:tcBorders>
          </w:tcPr>
          <w:p w:rsidR="008A036E" w:rsidRDefault="008A036E">
            <w:pPr>
              <w:pStyle w:val="TableParagraph"/>
              <w:rPr>
                <w:sz w:val="20"/>
              </w:rPr>
            </w:pPr>
          </w:p>
        </w:tc>
        <w:tc>
          <w:tcPr>
            <w:tcW w:w="281" w:type="dxa"/>
          </w:tcPr>
          <w:p w:rsidR="008A036E" w:rsidRDefault="008A036E">
            <w:pPr>
              <w:pStyle w:val="TableParagraph"/>
              <w:rPr>
                <w:sz w:val="20"/>
              </w:rPr>
            </w:pPr>
          </w:p>
        </w:tc>
        <w:tc>
          <w:tcPr>
            <w:tcW w:w="283" w:type="dxa"/>
          </w:tcPr>
          <w:p w:rsidR="008A036E" w:rsidRDefault="008A036E">
            <w:pPr>
              <w:pStyle w:val="TableParagraph"/>
              <w:rPr>
                <w:sz w:val="20"/>
              </w:rPr>
            </w:pPr>
          </w:p>
        </w:tc>
        <w:tc>
          <w:tcPr>
            <w:tcW w:w="295" w:type="dxa"/>
            <w:tcBorders>
              <w:right w:val="double" w:sz="4" w:space="0" w:color="000000"/>
            </w:tcBorders>
          </w:tcPr>
          <w:p w:rsidR="008A036E" w:rsidRDefault="008A036E">
            <w:pPr>
              <w:pStyle w:val="TableParagraph"/>
              <w:rPr>
                <w:sz w:val="20"/>
              </w:rPr>
            </w:pPr>
          </w:p>
        </w:tc>
        <w:tc>
          <w:tcPr>
            <w:tcW w:w="276" w:type="dxa"/>
            <w:tcBorders>
              <w:left w:val="double" w:sz="4" w:space="0" w:color="000000"/>
            </w:tcBorders>
          </w:tcPr>
          <w:p w:rsidR="008A036E" w:rsidRDefault="008A036E">
            <w:pPr>
              <w:pStyle w:val="TableParagraph"/>
              <w:rPr>
                <w:sz w:val="20"/>
              </w:rPr>
            </w:pPr>
          </w:p>
        </w:tc>
        <w:tc>
          <w:tcPr>
            <w:tcW w:w="506" w:type="dxa"/>
          </w:tcPr>
          <w:p w:rsidR="008A036E" w:rsidRDefault="008A036E">
            <w:pPr>
              <w:pStyle w:val="TableParagraph"/>
              <w:rPr>
                <w:sz w:val="20"/>
              </w:rPr>
            </w:pPr>
          </w:p>
        </w:tc>
      </w:tr>
      <w:tr w:rsidR="008A036E">
        <w:trPr>
          <w:trHeight w:val="275"/>
        </w:trPr>
        <w:tc>
          <w:tcPr>
            <w:tcW w:w="2376" w:type="dxa"/>
            <w:gridSpan w:val="2"/>
          </w:tcPr>
          <w:p w:rsidR="008A036E" w:rsidRDefault="00871284">
            <w:pPr>
              <w:pStyle w:val="TableParagraph"/>
              <w:spacing w:before="15" w:line="240" w:lineRule="exact"/>
              <w:ind w:left="107"/>
            </w:pPr>
            <w:r>
              <w:t>Игроки</w:t>
            </w:r>
            <w:r>
              <w:rPr>
                <w:spacing w:val="-2"/>
              </w:rPr>
              <w:t xml:space="preserve"> поддержки</w:t>
            </w:r>
          </w:p>
        </w:tc>
        <w:tc>
          <w:tcPr>
            <w:tcW w:w="280" w:type="dxa"/>
            <w:tcBorders>
              <w:bottom w:val="single" w:sz="4" w:space="0" w:color="D9D9D9"/>
            </w:tcBorders>
          </w:tcPr>
          <w:p w:rsidR="008A036E" w:rsidRDefault="008A036E">
            <w:pPr>
              <w:pStyle w:val="TableParagraph"/>
              <w:rPr>
                <w:sz w:val="20"/>
              </w:rPr>
            </w:pPr>
          </w:p>
        </w:tc>
        <w:tc>
          <w:tcPr>
            <w:tcW w:w="280" w:type="dxa"/>
            <w:tcBorders>
              <w:bottom w:val="single" w:sz="4" w:space="0" w:color="D9D9D9"/>
            </w:tcBorders>
          </w:tcPr>
          <w:p w:rsidR="008A036E" w:rsidRDefault="008A036E">
            <w:pPr>
              <w:pStyle w:val="TableParagraph"/>
              <w:rPr>
                <w:sz w:val="20"/>
              </w:rPr>
            </w:pPr>
          </w:p>
        </w:tc>
        <w:tc>
          <w:tcPr>
            <w:tcW w:w="280" w:type="dxa"/>
            <w:tcBorders>
              <w:bottom w:val="single" w:sz="4" w:space="0" w:color="D9D9D9"/>
            </w:tcBorders>
          </w:tcPr>
          <w:p w:rsidR="008A036E" w:rsidRDefault="008A036E">
            <w:pPr>
              <w:pStyle w:val="TableParagraph"/>
              <w:rPr>
                <w:sz w:val="20"/>
              </w:rPr>
            </w:pPr>
          </w:p>
        </w:tc>
        <w:tc>
          <w:tcPr>
            <w:tcW w:w="237" w:type="dxa"/>
            <w:tcBorders>
              <w:bottom w:val="single" w:sz="4" w:space="0" w:color="D9D9D9"/>
              <w:right w:val="double" w:sz="4" w:space="0" w:color="000000"/>
            </w:tcBorders>
          </w:tcPr>
          <w:p w:rsidR="008A036E" w:rsidRDefault="008A036E">
            <w:pPr>
              <w:pStyle w:val="TableParagraph"/>
              <w:rPr>
                <w:sz w:val="20"/>
              </w:rPr>
            </w:pPr>
          </w:p>
        </w:tc>
        <w:tc>
          <w:tcPr>
            <w:tcW w:w="326"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right w:val="double" w:sz="4" w:space="0" w:color="000000"/>
            </w:tcBorders>
          </w:tcPr>
          <w:p w:rsidR="008A036E" w:rsidRDefault="008A036E">
            <w:pPr>
              <w:pStyle w:val="TableParagraph"/>
              <w:rPr>
                <w:sz w:val="20"/>
              </w:rPr>
            </w:pPr>
          </w:p>
        </w:tc>
        <w:tc>
          <w:tcPr>
            <w:tcW w:w="281"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right w:val="double" w:sz="4" w:space="0" w:color="000000"/>
            </w:tcBorders>
          </w:tcPr>
          <w:p w:rsidR="008A036E" w:rsidRDefault="008A036E">
            <w:pPr>
              <w:pStyle w:val="TableParagraph"/>
              <w:rPr>
                <w:sz w:val="20"/>
              </w:rPr>
            </w:pPr>
          </w:p>
        </w:tc>
        <w:tc>
          <w:tcPr>
            <w:tcW w:w="281"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right w:val="double" w:sz="4" w:space="0" w:color="000000"/>
            </w:tcBorders>
          </w:tcPr>
          <w:p w:rsidR="008A036E" w:rsidRDefault="008A036E">
            <w:pPr>
              <w:pStyle w:val="TableParagraph"/>
              <w:rPr>
                <w:sz w:val="20"/>
              </w:rPr>
            </w:pPr>
          </w:p>
        </w:tc>
        <w:tc>
          <w:tcPr>
            <w:tcW w:w="236" w:type="dxa"/>
            <w:tcBorders>
              <w:left w:val="double" w:sz="4" w:space="0" w:color="000000"/>
              <w:bottom w:val="single" w:sz="4" w:space="0" w:color="D9D9D9"/>
            </w:tcBorders>
          </w:tcPr>
          <w:p w:rsidR="008A036E" w:rsidRDefault="008A036E">
            <w:pPr>
              <w:pStyle w:val="TableParagraph"/>
              <w:rPr>
                <w:sz w:val="20"/>
              </w:rPr>
            </w:pPr>
          </w:p>
        </w:tc>
        <w:tc>
          <w:tcPr>
            <w:tcW w:w="329"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right w:val="double" w:sz="4" w:space="0" w:color="000000"/>
            </w:tcBorders>
          </w:tcPr>
          <w:p w:rsidR="008A036E" w:rsidRDefault="008A036E">
            <w:pPr>
              <w:pStyle w:val="TableParagraph"/>
              <w:rPr>
                <w:sz w:val="20"/>
              </w:rPr>
            </w:pPr>
          </w:p>
        </w:tc>
        <w:tc>
          <w:tcPr>
            <w:tcW w:w="281" w:type="dxa"/>
            <w:tcBorders>
              <w:left w:val="double" w:sz="4" w:space="0" w:color="000000"/>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98" w:type="dxa"/>
            <w:tcBorders>
              <w:bottom w:val="single" w:sz="4" w:space="0" w:color="D9D9D9"/>
              <w:right w:val="double" w:sz="4" w:space="0" w:color="000000"/>
            </w:tcBorders>
          </w:tcPr>
          <w:p w:rsidR="008A036E" w:rsidRDefault="008A036E">
            <w:pPr>
              <w:pStyle w:val="TableParagraph"/>
              <w:rPr>
                <w:sz w:val="20"/>
              </w:rPr>
            </w:pPr>
          </w:p>
        </w:tc>
        <w:tc>
          <w:tcPr>
            <w:tcW w:w="264" w:type="dxa"/>
            <w:tcBorders>
              <w:left w:val="double" w:sz="4" w:space="0" w:color="000000"/>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2" w:type="dxa"/>
            <w:tcBorders>
              <w:bottom w:val="single" w:sz="4" w:space="0" w:color="D9D9D9"/>
            </w:tcBorders>
          </w:tcPr>
          <w:p w:rsidR="008A036E" w:rsidRDefault="008A036E">
            <w:pPr>
              <w:pStyle w:val="TableParagraph"/>
              <w:rPr>
                <w:sz w:val="20"/>
              </w:rPr>
            </w:pPr>
          </w:p>
        </w:tc>
        <w:tc>
          <w:tcPr>
            <w:tcW w:w="310" w:type="dxa"/>
            <w:tcBorders>
              <w:bottom w:val="single" w:sz="4" w:space="0" w:color="D9D9D9"/>
              <w:right w:val="double" w:sz="4" w:space="0" w:color="000000"/>
            </w:tcBorders>
          </w:tcPr>
          <w:p w:rsidR="008A036E" w:rsidRDefault="008A036E">
            <w:pPr>
              <w:pStyle w:val="TableParagraph"/>
              <w:rPr>
                <w:sz w:val="20"/>
              </w:rPr>
            </w:pPr>
          </w:p>
        </w:tc>
        <w:tc>
          <w:tcPr>
            <w:tcW w:w="255"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351" w:type="dxa"/>
            <w:tcBorders>
              <w:bottom w:val="single" w:sz="4" w:space="0" w:color="D9D9D9"/>
              <w:right w:val="double" w:sz="4" w:space="0" w:color="000000"/>
            </w:tcBorders>
          </w:tcPr>
          <w:p w:rsidR="008A036E" w:rsidRDefault="008A036E">
            <w:pPr>
              <w:pStyle w:val="TableParagraph"/>
              <w:rPr>
                <w:sz w:val="20"/>
              </w:rPr>
            </w:pPr>
          </w:p>
        </w:tc>
        <w:tc>
          <w:tcPr>
            <w:tcW w:w="238"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339" w:type="dxa"/>
            <w:tcBorders>
              <w:bottom w:val="single" w:sz="4" w:space="0" w:color="D9D9D9"/>
              <w:right w:val="double" w:sz="4" w:space="0" w:color="000000"/>
            </w:tcBorders>
          </w:tcPr>
          <w:p w:rsidR="008A036E" w:rsidRDefault="008A036E">
            <w:pPr>
              <w:pStyle w:val="TableParagraph"/>
              <w:rPr>
                <w:sz w:val="20"/>
              </w:rPr>
            </w:pPr>
          </w:p>
        </w:tc>
        <w:tc>
          <w:tcPr>
            <w:tcW w:w="236" w:type="dxa"/>
            <w:tcBorders>
              <w:left w:val="double" w:sz="4" w:space="0" w:color="000000"/>
              <w:bottom w:val="single" w:sz="4" w:space="0" w:color="D9D9D9"/>
            </w:tcBorders>
          </w:tcPr>
          <w:p w:rsidR="008A036E" w:rsidRDefault="008A036E">
            <w:pPr>
              <w:pStyle w:val="TableParagraph"/>
              <w:rPr>
                <w:sz w:val="20"/>
              </w:rPr>
            </w:pPr>
          </w:p>
        </w:tc>
        <w:tc>
          <w:tcPr>
            <w:tcW w:w="281" w:type="dxa"/>
            <w:tcBorders>
              <w:bottom w:val="single" w:sz="4" w:space="0" w:color="D9D9D9"/>
            </w:tcBorders>
          </w:tcPr>
          <w:p w:rsidR="008A036E" w:rsidRDefault="008A036E">
            <w:pPr>
              <w:pStyle w:val="TableParagraph"/>
              <w:rPr>
                <w:sz w:val="20"/>
              </w:rPr>
            </w:pPr>
          </w:p>
        </w:tc>
        <w:tc>
          <w:tcPr>
            <w:tcW w:w="283" w:type="dxa"/>
            <w:tcBorders>
              <w:bottom w:val="single" w:sz="4" w:space="0" w:color="D9D9D9"/>
            </w:tcBorders>
          </w:tcPr>
          <w:p w:rsidR="008A036E" w:rsidRDefault="008A036E">
            <w:pPr>
              <w:pStyle w:val="TableParagraph"/>
              <w:rPr>
                <w:sz w:val="20"/>
              </w:rPr>
            </w:pPr>
          </w:p>
        </w:tc>
        <w:tc>
          <w:tcPr>
            <w:tcW w:w="295" w:type="dxa"/>
            <w:tcBorders>
              <w:bottom w:val="single" w:sz="4" w:space="0" w:color="D9D9D9"/>
              <w:right w:val="double" w:sz="4" w:space="0" w:color="000000"/>
            </w:tcBorders>
          </w:tcPr>
          <w:p w:rsidR="008A036E" w:rsidRDefault="008A036E">
            <w:pPr>
              <w:pStyle w:val="TableParagraph"/>
              <w:rPr>
                <w:sz w:val="20"/>
              </w:rPr>
            </w:pPr>
          </w:p>
        </w:tc>
        <w:tc>
          <w:tcPr>
            <w:tcW w:w="276" w:type="dxa"/>
            <w:tcBorders>
              <w:left w:val="double" w:sz="4" w:space="0" w:color="000000"/>
              <w:bottom w:val="single" w:sz="4" w:space="0" w:color="D9D9D9"/>
            </w:tcBorders>
          </w:tcPr>
          <w:p w:rsidR="008A036E" w:rsidRDefault="008A036E">
            <w:pPr>
              <w:pStyle w:val="TableParagraph"/>
              <w:rPr>
                <w:sz w:val="20"/>
              </w:rPr>
            </w:pPr>
          </w:p>
        </w:tc>
        <w:tc>
          <w:tcPr>
            <w:tcW w:w="506" w:type="dxa"/>
            <w:tcBorders>
              <w:bottom w:val="single" w:sz="4" w:space="0" w:color="D9D9D9"/>
            </w:tcBorders>
          </w:tcPr>
          <w:p w:rsidR="008A036E" w:rsidRDefault="008A036E">
            <w:pPr>
              <w:pStyle w:val="TableParagraph"/>
              <w:rPr>
                <w:sz w:val="20"/>
              </w:rPr>
            </w:pPr>
          </w:p>
        </w:tc>
      </w:tr>
      <w:tr w:rsidR="00BD3D65">
        <w:trPr>
          <w:trHeight w:val="506"/>
        </w:trPr>
        <w:tc>
          <w:tcPr>
            <w:tcW w:w="108" w:type="dxa"/>
            <w:tcBorders>
              <w:right w:val="nil"/>
            </w:tcBorders>
            <w:shd w:val="clear" w:color="auto" w:fill="D9D9D9"/>
          </w:tcPr>
          <w:p w:rsidR="008A036E" w:rsidRDefault="008A036E">
            <w:pPr>
              <w:pStyle w:val="TableParagraph"/>
            </w:pPr>
          </w:p>
        </w:tc>
        <w:tc>
          <w:tcPr>
            <w:tcW w:w="2268" w:type="dxa"/>
            <w:tcBorders>
              <w:left w:val="nil"/>
            </w:tcBorders>
            <w:shd w:val="clear" w:color="auto" w:fill="D9D9D9"/>
          </w:tcPr>
          <w:p w:rsidR="008A036E" w:rsidRDefault="00871284">
            <w:pPr>
              <w:pStyle w:val="TableParagraph"/>
              <w:spacing w:line="252" w:lineRule="exact"/>
              <w:ind w:left="4"/>
              <w:rPr>
                <w:b/>
              </w:rPr>
            </w:pPr>
            <w:r>
              <w:rPr>
                <w:b/>
                <w:spacing w:val="-2"/>
              </w:rPr>
              <w:t>Общекомандные действия</w:t>
            </w: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80" w:type="dxa"/>
            <w:shd w:val="clear" w:color="auto" w:fill="D9D9D9"/>
          </w:tcPr>
          <w:p w:rsidR="008A036E" w:rsidRDefault="008A036E">
            <w:pPr>
              <w:pStyle w:val="TableParagraph"/>
            </w:pPr>
          </w:p>
        </w:tc>
        <w:tc>
          <w:tcPr>
            <w:tcW w:w="237" w:type="dxa"/>
            <w:tcBorders>
              <w:right w:val="double" w:sz="4" w:space="0" w:color="000000"/>
            </w:tcBorders>
            <w:shd w:val="clear" w:color="auto" w:fill="D9D9D9"/>
          </w:tcPr>
          <w:p w:rsidR="008A036E" w:rsidRDefault="008A036E">
            <w:pPr>
              <w:pStyle w:val="TableParagraph"/>
            </w:pPr>
          </w:p>
        </w:tc>
        <w:tc>
          <w:tcPr>
            <w:tcW w:w="326"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tcBorders>
              <w:right w:val="double" w:sz="4" w:space="0" w:color="000000"/>
            </w:tcBorders>
            <w:shd w:val="clear" w:color="auto" w:fill="D9D9D9"/>
          </w:tcPr>
          <w:p w:rsidR="008A036E" w:rsidRDefault="008A036E">
            <w:pPr>
              <w:pStyle w:val="TableParagraph"/>
            </w:pPr>
          </w:p>
        </w:tc>
        <w:tc>
          <w:tcPr>
            <w:tcW w:w="236" w:type="dxa"/>
            <w:tcBorders>
              <w:left w:val="double" w:sz="4" w:space="0" w:color="000000"/>
            </w:tcBorders>
            <w:shd w:val="clear" w:color="auto" w:fill="D9D9D9"/>
          </w:tcPr>
          <w:p w:rsidR="008A036E" w:rsidRDefault="008A036E">
            <w:pPr>
              <w:pStyle w:val="TableParagraph"/>
            </w:pPr>
          </w:p>
        </w:tc>
        <w:tc>
          <w:tcPr>
            <w:tcW w:w="329"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83" w:type="dxa"/>
            <w:tcBorders>
              <w:right w:val="double" w:sz="4" w:space="0" w:color="000000"/>
            </w:tcBorders>
            <w:shd w:val="clear" w:color="auto" w:fill="D9D9D9"/>
          </w:tcPr>
          <w:p w:rsidR="008A036E" w:rsidRDefault="008A036E">
            <w:pPr>
              <w:pStyle w:val="TableParagraph"/>
            </w:pPr>
          </w:p>
        </w:tc>
        <w:tc>
          <w:tcPr>
            <w:tcW w:w="281" w:type="dxa"/>
            <w:tcBorders>
              <w:left w:val="double" w:sz="4" w:space="0" w:color="000000"/>
            </w:tcBorders>
            <w:shd w:val="clear" w:color="auto" w:fill="D9D9D9"/>
          </w:tcPr>
          <w:p w:rsidR="008A036E" w:rsidRDefault="008A036E">
            <w:pPr>
              <w:pStyle w:val="TableParagraph"/>
            </w:pPr>
          </w:p>
        </w:tc>
        <w:tc>
          <w:tcPr>
            <w:tcW w:w="283" w:type="dxa"/>
            <w:shd w:val="clear" w:color="auto" w:fill="D9D9D9"/>
          </w:tcPr>
          <w:p w:rsidR="008A036E" w:rsidRDefault="008A036E">
            <w:pPr>
              <w:pStyle w:val="TableParagraph"/>
            </w:pPr>
          </w:p>
        </w:tc>
        <w:tc>
          <w:tcPr>
            <w:tcW w:w="281" w:type="dxa"/>
            <w:shd w:val="clear" w:color="auto" w:fill="D9D9D9"/>
          </w:tcPr>
          <w:p w:rsidR="008A036E" w:rsidRDefault="008A036E">
            <w:pPr>
              <w:pStyle w:val="TableParagraph"/>
            </w:pPr>
          </w:p>
        </w:tc>
        <w:tc>
          <w:tcPr>
            <w:tcW w:w="298" w:type="dxa"/>
            <w:tcBorders>
              <w:right w:val="double" w:sz="4" w:space="0" w:color="000000"/>
            </w:tcBorders>
            <w:shd w:val="clear" w:color="auto" w:fill="D9D9D9"/>
          </w:tcPr>
          <w:p w:rsidR="008A036E" w:rsidRDefault="00871284">
            <w:pPr>
              <w:pStyle w:val="TableParagraph"/>
              <w:spacing w:before="107"/>
              <w:ind w:left="78"/>
              <w:jc w:val="center"/>
              <w:rPr>
                <w:sz w:val="24"/>
              </w:rPr>
            </w:pPr>
            <w:r>
              <w:rPr>
                <w:sz w:val="24"/>
              </w:rPr>
              <w:t>+</w:t>
            </w:r>
          </w:p>
        </w:tc>
        <w:tc>
          <w:tcPr>
            <w:tcW w:w="264" w:type="dxa"/>
            <w:tcBorders>
              <w:left w:val="double" w:sz="4" w:space="0" w:color="000000"/>
            </w:tcBorders>
            <w:shd w:val="clear" w:color="auto" w:fill="D9D9D9"/>
          </w:tcPr>
          <w:p w:rsidR="008A036E" w:rsidRDefault="00871284">
            <w:pPr>
              <w:pStyle w:val="TableParagraph"/>
              <w:spacing w:before="107"/>
              <w:ind w:left="102"/>
              <w:rPr>
                <w:sz w:val="24"/>
              </w:rPr>
            </w:pPr>
            <w:r>
              <w:rPr>
                <w:sz w:val="24"/>
              </w:rPr>
              <w:t>+</w:t>
            </w:r>
          </w:p>
        </w:tc>
        <w:tc>
          <w:tcPr>
            <w:tcW w:w="283" w:type="dxa"/>
            <w:shd w:val="clear" w:color="auto" w:fill="D9D9D9"/>
          </w:tcPr>
          <w:p w:rsidR="008A036E" w:rsidRDefault="00871284">
            <w:pPr>
              <w:pStyle w:val="TableParagraph"/>
              <w:spacing w:before="107"/>
              <w:ind w:left="112"/>
              <w:rPr>
                <w:sz w:val="24"/>
              </w:rPr>
            </w:pPr>
            <w:r>
              <w:rPr>
                <w:sz w:val="24"/>
              </w:rPr>
              <w:t>+</w:t>
            </w:r>
          </w:p>
        </w:tc>
        <w:tc>
          <w:tcPr>
            <w:tcW w:w="281" w:type="dxa"/>
            <w:shd w:val="clear" w:color="auto" w:fill="D9D9D9"/>
          </w:tcPr>
          <w:p w:rsidR="008A036E" w:rsidRDefault="00871284">
            <w:pPr>
              <w:pStyle w:val="TableParagraph"/>
              <w:spacing w:before="107"/>
              <w:ind w:left="110"/>
              <w:rPr>
                <w:sz w:val="24"/>
              </w:rPr>
            </w:pPr>
            <w:r>
              <w:rPr>
                <w:sz w:val="24"/>
              </w:rPr>
              <w:t>+</w:t>
            </w:r>
          </w:p>
        </w:tc>
        <w:tc>
          <w:tcPr>
            <w:tcW w:w="282" w:type="dxa"/>
            <w:shd w:val="clear" w:color="auto" w:fill="D9D9D9"/>
          </w:tcPr>
          <w:p w:rsidR="008A036E" w:rsidRDefault="00871284">
            <w:pPr>
              <w:pStyle w:val="TableParagraph"/>
              <w:spacing w:before="107"/>
              <w:ind w:left="112"/>
              <w:rPr>
                <w:sz w:val="24"/>
              </w:rPr>
            </w:pPr>
            <w:r>
              <w:rPr>
                <w:sz w:val="24"/>
              </w:rPr>
              <w:t>+</w:t>
            </w:r>
          </w:p>
        </w:tc>
        <w:tc>
          <w:tcPr>
            <w:tcW w:w="310" w:type="dxa"/>
            <w:tcBorders>
              <w:right w:val="double" w:sz="4" w:space="0" w:color="000000"/>
            </w:tcBorders>
            <w:shd w:val="clear" w:color="auto" w:fill="D9D9D9"/>
          </w:tcPr>
          <w:p w:rsidR="008A036E" w:rsidRDefault="00871284">
            <w:pPr>
              <w:pStyle w:val="TableParagraph"/>
              <w:spacing w:before="107"/>
              <w:ind w:left="68"/>
              <w:jc w:val="center"/>
              <w:rPr>
                <w:sz w:val="24"/>
              </w:rPr>
            </w:pPr>
            <w:r>
              <w:rPr>
                <w:sz w:val="24"/>
              </w:rPr>
              <w:t>+</w:t>
            </w:r>
          </w:p>
        </w:tc>
        <w:tc>
          <w:tcPr>
            <w:tcW w:w="255" w:type="dxa"/>
            <w:tcBorders>
              <w:left w:val="double" w:sz="4" w:space="0" w:color="000000"/>
            </w:tcBorders>
            <w:shd w:val="clear" w:color="auto" w:fill="D9D9D9"/>
          </w:tcPr>
          <w:p w:rsidR="008A036E" w:rsidRDefault="00871284">
            <w:pPr>
              <w:pStyle w:val="TableParagraph"/>
              <w:spacing w:before="107"/>
              <w:ind w:left="98"/>
              <w:rPr>
                <w:sz w:val="24"/>
              </w:rPr>
            </w:pPr>
            <w:r>
              <w:rPr>
                <w:sz w:val="24"/>
              </w:rPr>
              <w:t>+</w:t>
            </w:r>
          </w:p>
        </w:tc>
        <w:tc>
          <w:tcPr>
            <w:tcW w:w="281" w:type="dxa"/>
            <w:shd w:val="clear" w:color="auto" w:fill="D9D9D9"/>
          </w:tcPr>
          <w:p w:rsidR="008A036E" w:rsidRDefault="00871284">
            <w:pPr>
              <w:pStyle w:val="TableParagraph"/>
              <w:spacing w:before="107"/>
              <w:ind w:left="108"/>
              <w:rPr>
                <w:sz w:val="24"/>
              </w:rPr>
            </w:pPr>
            <w:r>
              <w:rPr>
                <w:sz w:val="24"/>
              </w:rPr>
              <w:t>+</w:t>
            </w:r>
          </w:p>
        </w:tc>
        <w:tc>
          <w:tcPr>
            <w:tcW w:w="281" w:type="dxa"/>
            <w:shd w:val="clear" w:color="auto" w:fill="D9D9D9"/>
          </w:tcPr>
          <w:p w:rsidR="008A036E" w:rsidRDefault="00871284">
            <w:pPr>
              <w:pStyle w:val="TableParagraph"/>
              <w:spacing w:before="107"/>
              <w:ind w:left="110"/>
              <w:rPr>
                <w:sz w:val="24"/>
              </w:rPr>
            </w:pPr>
            <w:r>
              <w:rPr>
                <w:sz w:val="24"/>
              </w:rPr>
              <w:t>+</w:t>
            </w:r>
          </w:p>
        </w:tc>
        <w:tc>
          <w:tcPr>
            <w:tcW w:w="351" w:type="dxa"/>
            <w:tcBorders>
              <w:right w:val="double" w:sz="4" w:space="0" w:color="000000"/>
            </w:tcBorders>
            <w:shd w:val="clear" w:color="auto" w:fill="D9D9D9"/>
          </w:tcPr>
          <w:p w:rsidR="008A036E" w:rsidRDefault="00871284">
            <w:pPr>
              <w:pStyle w:val="TableParagraph"/>
              <w:spacing w:before="107"/>
              <w:ind w:left="25"/>
              <w:jc w:val="center"/>
              <w:rPr>
                <w:sz w:val="24"/>
              </w:rPr>
            </w:pPr>
            <w:r>
              <w:rPr>
                <w:sz w:val="24"/>
              </w:rPr>
              <w:t>+</w:t>
            </w:r>
          </w:p>
        </w:tc>
        <w:tc>
          <w:tcPr>
            <w:tcW w:w="238" w:type="dxa"/>
            <w:tcBorders>
              <w:left w:val="double" w:sz="4" w:space="0" w:color="000000"/>
            </w:tcBorders>
            <w:shd w:val="clear" w:color="auto" w:fill="D9D9D9"/>
          </w:tcPr>
          <w:p w:rsidR="008A036E" w:rsidRDefault="00871284">
            <w:pPr>
              <w:pStyle w:val="TableParagraph"/>
              <w:spacing w:before="107"/>
              <w:ind w:left="99" w:right="-29"/>
              <w:rPr>
                <w:sz w:val="24"/>
              </w:rPr>
            </w:pPr>
            <w:r>
              <w:rPr>
                <w:sz w:val="24"/>
              </w:rPr>
              <w:t>+</w:t>
            </w:r>
          </w:p>
        </w:tc>
        <w:tc>
          <w:tcPr>
            <w:tcW w:w="281" w:type="dxa"/>
            <w:shd w:val="clear" w:color="auto" w:fill="D9D9D9"/>
          </w:tcPr>
          <w:p w:rsidR="008A036E" w:rsidRDefault="00871284">
            <w:pPr>
              <w:pStyle w:val="TableParagraph"/>
              <w:spacing w:before="107"/>
              <w:ind w:left="107"/>
              <w:rPr>
                <w:sz w:val="24"/>
              </w:rPr>
            </w:pPr>
            <w:r>
              <w:rPr>
                <w:sz w:val="24"/>
              </w:rPr>
              <w:t>+</w:t>
            </w:r>
          </w:p>
        </w:tc>
        <w:tc>
          <w:tcPr>
            <w:tcW w:w="281" w:type="dxa"/>
            <w:shd w:val="clear" w:color="auto" w:fill="D9D9D9"/>
          </w:tcPr>
          <w:p w:rsidR="008A036E" w:rsidRDefault="00871284">
            <w:pPr>
              <w:pStyle w:val="TableParagraph"/>
              <w:spacing w:before="107"/>
              <w:ind w:left="106"/>
              <w:rPr>
                <w:sz w:val="24"/>
              </w:rPr>
            </w:pPr>
            <w:r>
              <w:rPr>
                <w:sz w:val="24"/>
              </w:rPr>
              <w:t>+</w:t>
            </w:r>
          </w:p>
        </w:tc>
        <w:tc>
          <w:tcPr>
            <w:tcW w:w="281" w:type="dxa"/>
            <w:shd w:val="clear" w:color="auto" w:fill="D9D9D9"/>
          </w:tcPr>
          <w:p w:rsidR="008A036E" w:rsidRDefault="00871284">
            <w:pPr>
              <w:pStyle w:val="TableParagraph"/>
              <w:spacing w:before="107"/>
              <w:ind w:left="109"/>
              <w:rPr>
                <w:sz w:val="24"/>
              </w:rPr>
            </w:pPr>
            <w:r>
              <w:rPr>
                <w:sz w:val="24"/>
              </w:rPr>
              <w:t>+</w:t>
            </w:r>
          </w:p>
        </w:tc>
        <w:tc>
          <w:tcPr>
            <w:tcW w:w="339" w:type="dxa"/>
            <w:tcBorders>
              <w:right w:val="double" w:sz="4" w:space="0" w:color="000000"/>
            </w:tcBorders>
            <w:shd w:val="clear" w:color="auto" w:fill="D9D9D9"/>
          </w:tcPr>
          <w:p w:rsidR="008A036E" w:rsidRDefault="00871284">
            <w:pPr>
              <w:pStyle w:val="TableParagraph"/>
              <w:spacing w:before="107"/>
              <w:ind w:left="33"/>
              <w:jc w:val="center"/>
              <w:rPr>
                <w:sz w:val="24"/>
              </w:rPr>
            </w:pPr>
            <w:r>
              <w:rPr>
                <w:sz w:val="24"/>
              </w:rPr>
              <w:t>+</w:t>
            </w:r>
          </w:p>
        </w:tc>
        <w:tc>
          <w:tcPr>
            <w:tcW w:w="236" w:type="dxa"/>
            <w:tcBorders>
              <w:left w:val="double" w:sz="4" w:space="0" w:color="000000"/>
            </w:tcBorders>
            <w:shd w:val="clear" w:color="auto" w:fill="D9D9D9"/>
          </w:tcPr>
          <w:p w:rsidR="008A036E" w:rsidRDefault="00871284">
            <w:pPr>
              <w:pStyle w:val="TableParagraph"/>
              <w:spacing w:before="107"/>
              <w:ind w:left="95" w:right="-29"/>
              <w:rPr>
                <w:sz w:val="24"/>
              </w:rPr>
            </w:pPr>
            <w:r>
              <w:rPr>
                <w:sz w:val="24"/>
              </w:rPr>
              <w:t>+</w:t>
            </w:r>
          </w:p>
        </w:tc>
        <w:tc>
          <w:tcPr>
            <w:tcW w:w="281" w:type="dxa"/>
            <w:shd w:val="clear" w:color="auto" w:fill="D9D9D9"/>
          </w:tcPr>
          <w:p w:rsidR="008A036E" w:rsidRDefault="00871284">
            <w:pPr>
              <w:pStyle w:val="TableParagraph"/>
              <w:spacing w:before="107"/>
              <w:ind w:left="105"/>
              <w:rPr>
                <w:sz w:val="24"/>
              </w:rPr>
            </w:pPr>
            <w:r>
              <w:rPr>
                <w:sz w:val="24"/>
              </w:rPr>
              <w:t>+</w:t>
            </w:r>
          </w:p>
        </w:tc>
        <w:tc>
          <w:tcPr>
            <w:tcW w:w="283" w:type="dxa"/>
            <w:shd w:val="clear" w:color="auto" w:fill="D9D9D9"/>
          </w:tcPr>
          <w:p w:rsidR="008A036E" w:rsidRDefault="00871284">
            <w:pPr>
              <w:pStyle w:val="TableParagraph"/>
              <w:spacing w:before="107"/>
              <w:ind w:left="107"/>
              <w:rPr>
                <w:sz w:val="24"/>
              </w:rPr>
            </w:pPr>
            <w:r>
              <w:rPr>
                <w:sz w:val="24"/>
              </w:rPr>
              <w:t>+</w:t>
            </w:r>
          </w:p>
        </w:tc>
        <w:tc>
          <w:tcPr>
            <w:tcW w:w="295" w:type="dxa"/>
            <w:tcBorders>
              <w:right w:val="double" w:sz="4" w:space="0" w:color="000000"/>
            </w:tcBorders>
            <w:shd w:val="clear" w:color="auto" w:fill="D9D9D9"/>
          </w:tcPr>
          <w:p w:rsidR="008A036E" w:rsidRDefault="00871284">
            <w:pPr>
              <w:pStyle w:val="TableParagraph"/>
              <w:spacing w:before="107"/>
              <w:ind w:left="71"/>
              <w:jc w:val="center"/>
              <w:rPr>
                <w:sz w:val="24"/>
              </w:rPr>
            </w:pPr>
            <w:r>
              <w:rPr>
                <w:sz w:val="24"/>
              </w:rPr>
              <w:t>+</w:t>
            </w:r>
          </w:p>
        </w:tc>
        <w:tc>
          <w:tcPr>
            <w:tcW w:w="276" w:type="dxa"/>
            <w:tcBorders>
              <w:left w:val="double" w:sz="4" w:space="0" w:color="000000"/>
            </w:tcBorders>
            <w:shd w:val="clear" w:color="auto" w:fill="D9D9D9"/>
          </w:tcPr>
          <w:p w:rsidR="008A036E" w:rsidRDefault="00871284">
            <w:pPr>
              <w:pStyle w:val="TableParagraph"/>
              <w:spacing w:before="107"/>
              <w:ind w:left="95"/>
              <w:rPr>
                <w:sz w:val="24"/>
              </w:rPr>
            </w:pPr>
            <w:r>
              <w:rPr>
                <w:sz w:val="24"/>
              </w:rPr>
              <w:t>+</w:t>
            </w:r>
          </w:p>
        </w:tc>
        <w:tc>
          <w:tcPr>
            <w:tcW w:w="506" w:type="dxa"/>
            <w:shd w:val="clear" w:color="auto" w:fill="D9D9D9"/>
          </w:tcPr>
          <w:p w:rsidR="008A036E" w:rsidRDefault="00871284">
            <w:pPr>
              <w:pStyle w:val="TableParagraph"/>
              <w:spacing w:before="107"/>
              <w:ind w:left="4"/>
              <w:jc w:val="center"/>
              <w:rPr>
                <w:sz w:val="24"/>
              </w:rPr>
            </w:pPr>
            <w:r>
              <w:rPr>
                <w:sz w:val="24"/>
              </w:rPr>
              <w:t>+</w:t>
            </w:r>
          </w:p>
        </w:tc>
      </w:tr>
      <w:tr w:rsidR="008A036E">
        <w:trPr>
          <w:trHeight w:val="527"/>
        </w:trPr>
        <w:tc>
          <w:tcPr>
            <w:tcW w:w="2376" w:type="dxa"/>
            <w:gridSpan w:val="2"/>
          </w:tcPr>
          <w:p w:rsidR="008A036E" w:rsidRDefault="00871284">
            <w:pPr>
              <w:pStyle w:val="TableParagraph"/>
              <w:ind w:left="107" w:right="549"/>
            </w:pPr>
            <w:r>
              <w:rPr>
                <w:spacing w:val="-2"/>
              </w:rPr>
              <w:t>Контрольные испытания</w:t>
            </w: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80" w:type="dxa"/>
            <w:tcBorders>
              <w:top w:val="single" w:sz="4" w:space="0" w:color="D9D9D9"/>
            </w:tcBorders>
          </w:tcPr>
          <w:p w:rsidR="008A036E" w:rsidRDefault="008A036E">
            <w:pPr>
              <w:pStyle w:val="TableParagraph"/>
            </w:pPr>
          </w:p>
        </w:tc>
        <w:tc>
          <w:tcPr>
            <w:tcW w:w="237" w:type="dxa"/>
            <w:tcBorders>
              <w:top w:val="single" w:sz="4" w:space="0" w:color="D9D9D9"/>
              <w:right w:val="double" w:sz="4" w:space="0" w:color="000000"/>
            </w:tcBorders>
          </w:tcPr>
          <w:p w:rsidR="008A036E" w:rsidRDefault="00871284">
            <w:pPr>
              <w:pStyle w:val="TableParagraph"/>
              <w:spacing w:before="116"/>
              <w:ind w:left="112" w:right="-44"/>
              <w:rPr>
                <w:sz w:val="24"/>
              </w:rPr>
            </w:pPr>
            <w:r>
              <w:rPr>
                <w:sz w:val="24"/>
              </w:rPr>
              <w:t>+</w:t>
            </w:r>
          </w:p>
        </w:tc>
        <w:tc>
          <w:tcPr>
            <w:tcW w:w="32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71284">
            <w:pPr>
              <w:pStyle w:val="TableParagraph"/>
              <w:spacing w:before="116"/>
              <w:ind w:left="111"/>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right w:val="double" w:sz="4" w:space="0" w:color="000000"/>
            </w:tcBorders>
          </w:tcPr>
          <w:p w:rsidR="008A036E" w:rsidRDefault="00871284">
            <w:pPr>
              <w:pStyle w:val="TableParagraph"/>
              <w:spacing w:before="116"/>
              <w:ind w:left="111"/>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right w:val="double" w:sz="4" w:space="0" w:color="000000"/>
            </w:tcBorders>
          </w:tcPr>
          <w:p w:rsidR="008A036E" w:rsidRDefault="00871284">
            <w:pPr>
              <w:pStyle w:val="TableParagraph"/>
              <w:spacing w:before="116"/>
              <w:ind w:left="111"/>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pPr>
          </w:p>
        </w:tc>
        <w:tc>
          <w:tcPr>
            <w:tcW w:w="329"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right w:val="double" w:sz="4" w:space="0" w:color="000000"/>
            </w:tcBorders>
          </w:tcPr>
          <w:p w:rsidR="008A036E" w:rsidRDefault="00871284">
            <w:pPr>
              <w:pStyle w:val="TableParagraph"/>
              <w:spacing w:before="116"/>
              <w:ind w:left="112"/>
              <w:rPr>
                <w:sz w:val="24"/>
              </w:rPr>
            </w:pPr>
            <w:r>
              <w:rPr>
                <w:sz w:val="24"/>
              </w:rPr>
              <w:t>+</w:t>
            </w:r>
          </w:p>
        </w:tc>
        <w:tc>
          <w:tcPr>
            <w:tcW w:w="281" w:type="dxa"/>
            <w:tcBorders>
              <w:top w:val="single" w:sz="4" w:space="0" w:color="D9D9D9"/>
              <w:left w:val="double" w:sz="4" w:space="0" w:color="000000"/>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98" w:type="dxa"/>
            <w:tcBorders>
              <w:top w:val="single" w:sz="4" w:space="0" w:color="D9D9D9"/>
              <w:right w:val="double" w:sz="4" w:space="0" w:color="000000"/>
            </w:tcBorders>
          </w:tcPr>
          <w:p w:rsidR="008A036E" w:rsidRDefault="00871284">
            <w:pPr>
              <w:pStyle w:val="TableParagraph"/>
              <w:spacing w:before="116"/>
              <w:ind w:left="78"/>
              <w:jc w:val="center"/>
              <w:rPr>
                <w:sz w:val="24"/>
              </w:rPr>
            </w:pPr>
            <w:r>
              <w:rPr>
                <w:sz w:val="24"/>
              </w:rPr>
              <w:t>+</w:t>
            </w:r>
          </w:p>
        </w:tc>
        <w:tc>
          <w:tcPr>
            <w:tcW w:w="264" w:type="dxa"/>
            <w:tcBorders>
              <w:top w:val="single" w:sz="4" w:space="0" w:color="D9D9D9"/>
              <w:left w:val="double" w:sz="4" w:space="0" w:color="000000"/>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2" w:type="dxa"/>
            <w:tcBorders>
              <w:top w:val="single" w:sz="4" w:space="0" w:color="D9D9D9"/>
            </w:tcBorders>
          </w:tcPr>
          <w:p w:rsidR="008A036E" w:rsidRDefault="008A036E">
            <w:pPr>
              <w:pStyle w:val="TableParagraph"/>
            </w:pPr>
          </w:p>
        </w:tc>
        <w:tc>
          <w:tcPr>
            <w:tcW w:w="310" w:type="dxa"/>
            <w:tcBorders>
              <w:top w:val="single" w:sz="4" w:space="0" w:color="D9D9D9"/>
              <w:right w:val="double" w:sz="4" w:space="0" w:color="000000"/>
            </w:tcBorders>
          </w:tcPr>
          <w:p w:rsidR="008A036E" w:rsidRDefault="00871284">
            <w:pPr>
              <w:pStyle w:val="TableParagraph"/>
              <w:spacing w:before="116"/>
              <w:ind w:left="68"/>
              <w:jc w:val="center"/>
              <w:rPr>
                <w:sz w:val="24"/>
              </w:rPr>
            </w:pPr>
            <w:r>
              <w:rPr>
                <w:sz w:val="24"/>
              </w:rPr>
              <w:t>+</w:t>
            </w:r>
          </w:p>
        </w:tc>
        <w:tc>
          <w:tcPr>
            <w:tcW w:w="255"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351" w:type="dxa"/>
            <w:tcBorders>
              <w:top w:val="single" w:sz="4" w:space="0" w:color="D9D9D9"/>
              <w:right w:val="double" w:sz="4" w:space="0" w:color="000000"/>
            </w:tcBorders>
          </w:tcPr>
          <w:p w:rsidR="008A036E" w:rsidRDefault="00871284">
            <w:pPr>
              <w:pStyle w:val="TableParagraph"/>
              <w:spacing w:before="116"/>
              <w:ind w:left="25"/>
              <w:jc w:val="center"/>
              <w:rPr>
                <w:sz w:val="24"/>
              </w:rPr>
            </w:pPr>
            <w:r>
              <w:rPr>
                <w:sz w:val="24"/>
              </w:rPr>
              <w:t>+</w:t>
            </w:r>
          </w:p>
        </w:tc>
        <w:tc>
          <w:tcPr>
            <w:tcW w:w="238"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339" w:type="dxa"/>
            <w:tcBorders>
              <w:top w:val="single" w:sz="4" w:space="0" w:color="D9D9D9"/>
              <w:right w:val="double" w:sz="4" w:space="0" w:color="000000"/>
            </w:tcBorders>
          </w:tcPr>
          <w:p w:rsidR="008A036E" w:rsidRDefault="00871284">
            <w:pPr>
              <w:pStyle w:val="TableParagraph"/>
              <w:spacing w:before="116"/>
              <w:ind w:left="33"/>
              <w:jc w:val="center"/>
              <w:rPr>
                <w:sz w:val="24"/>
              </w:rPr>
            </w:pPr>
            <w:r>
              <w:rPr>
                <w:sz w:val="24"/>
              </w:rPr>
              <w:t>+</w:t>
            </w:r>
          </w:p>
        </w:tc>
        <w:tc>
          <w:tcPr>
            <w:tcW w:w="236" w:type="dxa"/>
            <w:tcBorders>
              <w:top w:val="single" w:sz="4" w:space="0" w:color="D9D9D9"/>
              <w:left w:val="double" w:sz="4" w:space="0" w:color="000000"/>
            </w:tcBorders>
          </w:tcPr>
          <w:p w:rsidR="008A036E" w:rsidRDefault="008A036E">
            <w:pPr>
              <w:pStyle w:val="TableParagraph"/>
            </w:pPr>
          </w:p>
        </w:tc>
        <w:tc>
          <w:tcPr>
            <w:tcW w:w="281" w:type="dxa"/>
            <w:tcBorders>
              <w:top w:val="single" w:sz="4" w:space="0" w:color="D9D9D9"/>
            </w:tcBorders>
          </w:tcPr>
          <w:p w:rsidR="008A036E" w:rsidRDefault="008A036E">
            <w:pPr>
              <w:pStyle w:val="TableParagraph"/>
            </w:pPr>
          </w:p>
        </w:tc>
        <w:tc>
          <w:tcPr>
            <w:tcW w:w="283" w:type="dxa"/>
            <w:tcBorders>
              <w:top w:val="single" w:sz="4" w:space="0" w:color="D9D9D9"/>
            </w:tcBorders>
          </w:tcPr>
          <w:p w:rsidR="008A036E" w:rsidRDefault="008A036E">
            <w:pPr>
              <w:pStyle w:val="TableParagraph"/>
            </w:pPr>
          </w:p>
        </w:tc>
        <w:tc>
          <w:tcPr>
            <w:tcW w:w="295" w:type="dxa"/>
            <w:tcBorders>
              <w:top w:val="single" w:sz="4" w:space="0" w:color="D9D9D9"/>
              <w:right w:val="double" w:sz="4" w:space="0" w:color="000000"/>
            </w:tcBorders>
          </w:tcPr>
          <w:p w:rsidR="008A036E" w:rsidRDefault="00871284">
            <w:pPr>
              <w:pStyle w:val="TableParagraph"/>
              <w:spacing w:before="116"/>
              <w:ind w:left="71"/>
              <w:jc w:val="center"/>
              <w:rPr>
                <w:sz w:val="24"/>
              </w:rPr>
            </w:pPr>
            <w:r>
              <w:rPr>
                <w:sz w:val="24"/>
              </w:rPr>
              <w:t>+</w:t>
            </w:r>
          </w:p>
        </w:tc>
        <w:tc>
          <w:tcPr>
            <w:tcW w:w="276" w:type="dxa"/>
            <w:tcBorders>
              <w:top w:val="single" w:sz="4" w:space="0" w:color="D9D9D9"/>
              <w:left w:val="double" w:sz="4" w:space="0" w:color="000000"/>
            </w:tcBorders>
          </w:tcPr>
          <w:p w:rsidR="008A036E" w:rsidRDefault="008A036E">
            <w:pPr>
              <w:pStyle w:val="TableParagraph"/>
            </w:pPr>
          </w:p>
        </w:tc>
        <w:tc>
          <w:tcPr>
            <w:tcW w:w="506" w:type="dxa"/>
            <w:tcBorders>
              <w:top w:val="single" w:sz="4" w:space="0" w:color="D9D9D9"/>
            </w:tcBorders>
          </w:tcPr>
          <w:p w:rsidR="008A036E" w:rsidRDefault="00871284">
            <w:pPr>
              <w:pStyle w:val="TableParagraph"/>
              <w:spacing w:before="116"/>
              <w:ind w:left="4"/>
              <w:jc w:val="center"/>
              <w:rPr>
                <w:sz w:val="24"/>
              </w:rPr>
            </w:pPr>
            <w:r>
              <w:rPr>
                <w:sz w:val="24"/>
              </w:rPr>
              <w:t>+</w:t>
            </w:r>
          </w:p>
        </w:tc>
      </w:tr>
    </w:tbl>
    <w:p w:rsidR="00871284" w:rsidRDefault="00871284"/>
    <w:sectPr w:rsidR="00871284">
      <w:pgSz w:w="16840" w:h="11910" w:orient="landscape"/>
      <w:pgMar w:top="1100" w:right="280" w:bottom="900" w:left="740" w:header="0" w:footer="6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D3D65" w:rsidRDefault="00BD3D65">
      <w:r>
        <w:separator/>
      </w:r>
    </w:p>
  </w:endnote>
  <w:endnote w:type="continuationSeparator" w:id="0">
    <w:p w:rsidR="00BD3D65" w:rsidRDefault="00BD3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5C4E" w:rsidRDefault="00115C4E">
    <w:pPr>
      <w:pStyle w:val="a3"/>
      <w:spacing w:line="14" w:lineRule="auto"/>
      <w:ind w:left="0" w:firstLine="0"/>
      <w:rPr>
        <w:sz w:val="20"/>
      </w:rPr>
    </w:pPr>
    <w:r>
      <w:rPr>
        <w:noProof/>
        <w:lang w:eastAsia="ru-RU"/>
      </w:rPr>
      <mc:AlternateContent>
        <mc:Choice Requires="wps">
          <w:drawing>
            <wp:anchor distT="0" distB="0" distL="0" distR="0" simplePos="0" relativeHeight="438133760" behindDoc="1" locked="0" layoutInCell="1" allowOverlap="1">
              <wp:simplePos x="0" y="0"/>
              <wp:positionH relativeFrom="page">
                <wp:posOffset>3865498</wp:posOffset>
              </wp:positionH>
              <wp:positionV relativeFrom="page">
                <wp:posOffset>10100817</wp:posOffset>
              </wp:positionV>
              <wp:extent cx="205104"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rsidR="00115C4E" w:rsidRDefault="00115C4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553B6">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304.35pt;margin-top:795.35pt;width:16.15pt;height:12pt;z-index:-6518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" filled="f" stroked="f">
              <v:textbox inset="0,0,0,0">
                <w:txbxContent>
                  <w:p w:rsidR="00115C4E" w:rsidRDefault="00115C4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553B6">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5C4E" w:rsidRDefault="00115C4E">
    <w:pPr>
      <w:pStyle w:val="a3"/>
      <w:spacing w:line="14" w:lineRule="auto"/>
      <w:ind w:left="0" w:firstLine="0"/>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5C4E" w:rsidRDefault="00115C4E">
    <w:pPr>
      <w:pStyle w:val="a3"/>
      <w:spacing w:line="14" w:lineRule="auto"/>
      <w:ind w:left="0" w:firstLine="0"/>
      <w:rPr>
        <w:sz w:val="20"/>
      </w:rPr>
    </w:pPr>
    <w:r>
      <w:rPr>
        <w:noProof/>
        <w:lang w:eastAsia="ru-RU"/>
      </w:rPr>
      <mc:AlternateContent>
        <mc:Choice Requires="wps">
          <w:drawing>
            <wp:anchor distT="0" distB="0" distL="0" distR="0" simplePos="0" relativeHeight="438134272" behindDoc="1" locked="0" layoutInCell="1" allowOverlap="1">
              <wp:simplePos x="0" y="0"/>
              <wp:positionH relativeFrom="page">
                <wp:posOffset>1156512</wp:posOffset>
              </wp:positionH>
              <wp:positionV relativeFrom="page">
                <wp:posOffset>6674137</wp:posOffset>
              </wp:positionV>
              <wp:extent cx="5815965" cy="4470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965" cy="447040"/>
                      </a:xfrm>
                      <a:prstGeom prst="rect">
                        <a:avLst/>
                      </a:prstGeom>
                    </wps:spPr>
                    <wps:txbx>
                      <w:txbxContent>
                        <w:p w:rsidR="00115C4E" w:rsidRDefault="00115C4E">
                          <w:pPr>
                            <w:spacing w:before="10"/>
                            <w:ind w:left="20"/>
                            <w:rPr>
                              <w:sz w:val="24"/>
                            </w:rPr>
                          </w:pPr>
                          <w:r>
                            <w:rPr>
                              <w:sz w:val="24"/>
                            </w:rPr>
                            <w:t>Примечание:</w:t>
                          </w:r>
                          <w:r>
                            <w:rPr>
                              <w:spacing w:val="-6"/>
                              <w:sz w:val="24"/>
                            </w:rPr>
                            <w:t xml:space="preserve"> </w:t>
                          </w:r>
                          <w:r>
                            <w:rPr>
                              <w:sz w:val="24"/>
                            </w:rPr>
                            <w:t>К</w:t>
                          </w:r>
                          <w:r>
                            <w:rPr>
                              <w:spacing w:val="-4"/>
                              <w:sz w:val="24"/>
                            </w:rPr>
                            <w:t xml:space="preserve"> </w:t>
                          </w:r>
                          <w:r>
                            <w:rPr>
                              <w:sz w:val="24"/>
                            </w:rPr>
                            <w:t>–</w:t>
                          </w:r>
                          <w:r>
                            <w:rPr>
                              <w:spacing w:val="-4"/>
                              <w:sz w:val="24"/>
                            </w:rPr>
                            <w:t xml:space="preserve"> </w:t>
                          </w:r>
                          <w:r>
                            <w:rPr>
                              <w:sz w:val="24"/>
                            </w:rPr>
                            <w:t>контрольные</w:t>
                          </w:r>
                          <w:r>
                            <w:rPr>
                              <w:spacing w:val="-5"/>
                              <w:sz w:val="24"/>
                            </w:rPr>
                            <w:t xml:space="preserve"> </w:t>
                          </w:r>
                          <w:r>
                            <w:rPr>
                              <w:sz w:val="24"/>
                            </w:rPr>
                            <w:t>занятия,</w:t>
                          </w:r>
                          <w:r>
                            <w:rPr>
                              <w:spacing w:val="-4"/>
                              <w:sz w:val="24"/>
                            </w:rPr>
                            <w:t xml:space="preserve"> </w:t>
                          </w:r>
                          <w:r>
                            <w:rPr>
                              <w:sz w:val="24"/>
                            </w:rPr>
                            <w:t>С</w:t>
                          </w:r>
                          <w:r>
                            <w:rPr>
                              <w:spacing w:val="-2"/>
                              <w:sz w:val="24"/>
                            </w:rPr>
                            <w:t xml:space="preserve"> </w:t>
                          </w:r>
                          <w:r>
                            <w:rPr>
                              <w:sz w:val="24"/>
                            </w:rPr>
                            <w:t>–</w:t>
                          </w:r>
                          <w:r>
                            <w:rPr>
                              <w:spacing w:val="-4"/>
                              <w:sz w:val="24"/>
                            </w:rPr>
                            <w:t xml:space="preserve"> </w:t>
                          </w:r>
                          <w:r>
                            <w:rPr>
                              <w:sz w:val="24"/>
                            </w:rPr>
                            <w:t>контрольно-подготовительные</w:t>
                          </w:r>
                          <w:r>
                            <w:rPr>
                              <w:spacing w:val="-5"/>
                              <w:sz w:val="24"/>
                            </w:rPr>
                            <w:t xml:space="preserve"> </w:t>
                          </w:r>
                          <w:r>
                            <w:rPr>
                              <w:spacing w:val="-2"/>
                              <w:sz w:val="24"/>
                            </w:rPr>
                            <w:t>соревнования</w:t>
                          </w:r>
                        </w:p>
                        <w:p w:rsidR="00115C4E" w:rsidRDefault="00115C4E">
                          <w:pPr>
                            <w:spacing w:before="190"/>
                            <w:ind w:right="2182"/>
                            <w:jc w:val="right"/>
                            <w:rPr>
                              <w:sz w:val="18"/>
                            </w:rPr>
                          </w:pPr>
                          <w:r>
                            <w:rPr>
                              <w:spacing w:val="-5"/>
                              <w:sz w:val="18"/>
                            </w:rPr>
                            <w:fldChar w:fldCharType="begin"/>
                          </w:r>
                          <w:r>
                            <w:rPr>
                              <w:spacing w:val="-5"/>
                              <w:sz w:val="18"/>
                            </w:rPr>
                            <w:instrText xml:space="preserve"> PAGE </w:instrText>
                          </w:r>
                          <w:r>
                            <w:rPr>
                              <w:spacing w:val="-5"/>
                              <w:sz w:val="18"/>
                            </w:rPr>
                            <w:fldChar w:fldCharType="separate"/>
                          </w:r>
                          <w:r w:rsidR="00E553B6">
                            <w:rPr>
                              <w:noProof/>
                              <w:spacing w:val="-5"/>
                              <w:sz w:val="18"/>
                            </w:rPr>
                            <w:t>85</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91.05pt;margin-top:525.5pt;width:457.95pt;height:35.2pt;z-index:-65182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" filled="f" stroked="f">
              <v:textbox inset="0,0,0,0">
                <w:txbxContent>
                  <w:p w:rsidR="00115C4E" w:rsidRDefault="00115C4E">
                    <w:pPr>
                      <w:spacing w:before="10"/>
                      <w:ind w:left="20"/>
                      <w:rPr>
                        <w:sz w:val="24"/>
                      </w:rPr>
                    </w:pPr>
                    <w:r>
                      <w:rPr>
                        <w:sz w:val="24"/>
                      </w:rPr>
                      <w:t>Примечание:</w:t>
                    </w:r>
                    <w:r>
                      <w:rPr>
                        <w:spacing w:val="-6"/>
                        <w:sz w:val="24"/>
                      </w:rPr>
                      <w:t xml:space="preserve"> </w:t>
                    </w:r>
                    <w:r>
                      <w:rPr>
                        <w:sz w:val="24"/>
                      </w:rPr>
                      <w:t>К</w:t>
                    </w:r>
                    <w:r>
                      <w:rPr>
                        <w:spacing w:val="-4"/>
                        <w:sz w:val="24"/>
                      </w:rPr>
                      <w:t xml:space="preserve"> </w:t>
                    </w:r>
                    <w:r>
                      <w:rPr>
                        <w:sz w:val="24"/>
                      </w:rPr>
                      <w:t>–</w:t>
                    </w:r>
                    <w:r>
                      <w:rPr>
                        <w:spacing w:val="-4"/>
                        <w:sz w:val="24"/>
                      </w:rPr>
                      <w:t xml:space="preserve"> </w:t>
                    </w:r>
                    <w:r>
                      <w:rPr>
                        <w:sz w:val="24"/>
                      </w:rPr>
                      <w:t>контрольные</w:t>
                    </w:r>
                    <w:r>
                      <w:rPr>
                        <w:spacing w:val="-5"/>
                        <w:sz w:val="24"/>
                      </w:rPr>
                      <w:t xml:space="preserve"> </w:t>
                    </w:r>
                    <w:r>
                      <w:rPr>
                        <w:sz w:val="24"/>
                      </w:rPr>
                      <w:t>занятия,</w:t>
                    </w:r>
                    <w:r>
                      <w:rPr>
                        <w:spacing w:val="-4"/>
                        <w:sz w:val="24"/>
                      </w:rPr>
                      <w:t xml:space="preserve"> </w:t>
                    </w:r>
                    <w:r>
                      <w:rPr>
                        <w:sz w:val="24"/>
                      </w:rPr>
                      <w:t>С</w:t>
                    </w:r>
                    <w:r>
                      <w:rPr>
                        <w:spacing w:val="-2"/>
                        <w:sz w:val="24"/>
                      </w:rPr>
                      <w:t xml:space="preserve"> </w:t>
                    </w:r>
                    <w:r>
                      <w:rPr>
                        <w:sz w:val="24"/>
                      </w:rPr>
                      <w:t>–</w:t>
                    </w:r>
                    <w:r>
                      <w:rPr>
                        <w:spacing w:val="-4"/>
                        <w:sz w:val="24"/>
                      </w:rPr>
                      <w:t xml:space="preserve"> </w:t>
                    </w:r>
                    <w:r>
                      <w:rPr>
                        <w:sz w:val="24"/>
                      </w:rPr>
                      <w:t>контрольно-подготовительные</w:t>
                    </w:r>
                    <w:r>
                      <w:rPr>
                        <w:spacing w:val="-5"/>
                        <w:sz w:val="24"/>
                      </w:rPr>
                      <w:t xml:space="preserve"> </w:t>
                    </w:r>
                    <w:r>
                      <w:rPr>
                        <w:spacing w:val="-2"/>
                        <w:sz w:val="24"/>
                      </w:rPr>
                      <w:t>соревнования</w:t>
                    </w:r>
                  </w:p>
                  <w:p w:rsidR="00115C4E" w:rsidRDefault="00115C4E">
                    <w:pPr>
                      <w:spacing w:before="190"/>
                      <w:ind w:right="2182"/>
                      <w:jc w:val="right"/>
                      <w:rPr>
                        <w:sz w:val="18"/>
                      </w:rPr>
                    </w:pPr>
                    <w:r>
                      <w:rPr>
                        <w:spacing w:val="-5"/>
                        <w:sz w:val="18"/>
                      </w:rPr>
                      <w:fldChar w:fldCharType="begin"/>
                    </w:r>
                    <w:r>
                      <w:rPr>
                        <w:spacing w:val="-5"/>
                        <w:sz w:val="18"/>
                      </w:rPr>
                      <w:instrText xml:space="preserve"> PAGE </w:instrText>
                    </w:r>
                    <w:r>
                      <w:rPr>
                        <w:spacing w:val="-5"/>
                        <w:sz w:val="18"/>
                      </w:rPr>
                      <w:fldChar w:fldCharType="separate"/>
                    </w:r>
                    <w:r w:rsidR="00E553B6">
                      <w:rPr>
                        <w:noProof/>
                        <w:spacing w:val="-5"/>
                        <w:sz w:val="18"/>
                      </w:rPr>
                      <w:t>85</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15C4E" w:rsidRDefault="00115C4E">
    <w:pPr>
      <w:pStyle w:val="a3"/>
      <w:spacing w:line="14" w:lineRule="auto"/>
      <w:ind w:left="0" w:firstLine="0"/>
      <w:rPr>
        <w:sz w:val="14"/>
      </w:rPr>
    </w:pPr>
    <w:r>
      <w:rPr>
        <w:noProof/>
        <w:lang w:eastAsia="ru-RU"/>
      </w:rPr>
      <mc:AlternateContent>
        <mc:Choice Requires="wps">
          <w:drawing>
            <wp:anchor distT="0" distB="0" distL="0" distR="0" simplePos="0" relativeHeight="438134784" behindDoc="1" locked="0" layoutInCell="1" allowOverlap="1">
              <wp:simplePos x="0" y="0"/>
              <wp:positionH relativeFrom="page">
                <wp:posOffset>5401945</wp:posOffset>
              </wp:positionH>
              <wp:positionV relativeFrom="page">
                <wp:posOffset>6968693</wp:posOffset>
              </wp:positionV>
              <wp:extent cx="262890"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890" cy="152400"/>
                      </a:xfrm>
                      <a:prstGeom prst="rect">
                        <a:avLst/>
                      </a:prstGeom>
                    </wps:spPr>
                    <wps:txbx>
                      <w:txbxContent>
                        <w:p w:rsidR="00115C4E" w:rsidRDefault="00115C4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553B6">
                            <w:rPr>
                              <w:noProof/>
                              <w:spacing w:val="-5"/>
                              <w:sz w:val="18"/>
                            </w:rPr>
                            <w:t>129</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8" type="#_x0000_t202" style="position:absolute;margin-left:425.35pt;margin-top:548.7pt;width:20.7pt;height:12pt;z-index:-65181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" filled="f" stroked="f">
              <v:textbox inset="0,0,0,0">
                <w:txbxContent>
                  <w:p w:rsidR="00115C4E" w:rsidRDefault="00115C4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E553B6">
                      <w:rPr>
                        <w:noProof/>
                        <w:spacing w:val="-5"/>
                        <w:sz w:val="18"/>
                      </w:rPr>
                      <w:t>129</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D3D65" w:rsidRDefault="00BD3D65">
      <w:r>
        <w:separator/>
      </w:r>
    </w:p>
  </w:footnote>
  <w:footnote w:type="continuationSeparator" w:id="0">
    <w:p w:rsidR="00BD3D65" w:rsidRDefault="00BD3D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63924"/>
    <w:multiLevelType w:val="hybridMultilevel"/>
    <w:tmpl w:val="D02A8FC2"/>
    <w:lvl w:ilvl="0" w:tplc="796E0484">
      <w:numFmt w:val="bullet"/>
      <w:lvlText w:val="-"/>
      <w:lvlJc w:val="left"/>
      <w:pPr>
        <w:ind w:left="107" w:hanging="125"/>
      </w:pPr>
      <w:rPr>
        <w:rFonts w:ascii="Times New Roman" w:eastAsia="Times New Roman" w:hAnsi="Times New Roman" w:cs="Times New Roman" w:hint="default"/>
        <w:b w:val="0"/>
        <w:bCs w:val="0"/>
        <w:i w:val="0"/>
        <w:iCs w:val="0"/>
        <w:spacing w:val="0"/>
        <w:w w:val="100"/>
        <w:sz w:val="22"/>
        <w:szCs w:val="22"/>
        <w:lang w:val="ru-RU" w:eastAsia="en-US" w:bidi="ar-SA"/>
      </w:rPr>
    </w:lvl>
    <w:lvl w:ilvl="1" w:tplc="AFDAE6BA">
      <w:numFmt w:val="bullet"/>
      <w:lvlText w:val="•"/>
      <w:lvlJc w:val="left"/>
      <w:pPr>
        <w:ind w:left="326" w:hanging="125"/>
      </w:pPr>
      <w:rPr>
        <w:rFonts w:hint="default"/>
        <w:lang w:val="ru-RU" w:eastAsia="en-US" w:bidi="ar-SA"/>
      </w:rPr>
    </w:lvl>
    <w:lvl w:ilvl="2" w:tplc="FD182432">
      <w:numFmt w:val="bullet"/>
      <w:lvlText w:val="•"/>
      <w:lvlJc w:val="left"/>
      <w:pPr>
        <w:ind w:left="553" w:hanging="125"/>
      </w:pPr>
      <w:rPr>
        <w:rFonts w:hint="default"/>
        <w:lang w:val="ru-RU" w:eastAsia="en-US" w:bidi="ar-SA"/>
      </w:rPr>
    </w:lvl>
    <w:lvl w:ilvl="3" w:tplc="F312ADB0">
      <w:numFmt w:val="bullet"/>
      <w:lvlText w:val="•"/>
      <w:lvlJc w:val="left"/>
      <w:pPr>
        <w:ind w:left="779" w:hanging="125"/>
      </w:pPr>
      <w:rPr>
        <w:rFonts w:hint="default"/>
        <w:lang w:val="ru-RU" w:eastAsia="en-US" w:bidi="ar-SA"/>
      </w:rPr>
    </w:lvl>
    <w:lvl w:ilvl="4" w:tplc="E5DCED7A">
      <w:numFmt w:val="bullet"/>
      <w:lvlText w:val="•"/>
      <w:lvlJc w:val="left"/>
      <w:pPr>
        <w:ind w:left="1006" w:hanging="125"/>
      </w:pPr>
      <w:rPr>
        <w:rFonts w:hint="default"/>
        <w:lang w:val="ru-RU" w:eastAsia="en-US" w:bidi="ar-SA"/>
      </w:rPr>
    </w:lvl>
    <w:lvl w:ilvl="5" w:tplc="1D54766A">
      <w:numFmt w:val="bullet"/>
      <w:lvlText w:val="•"/>
      <w:lvlJc w:val="left"/>
      <w:pPr>
        <w:ind w:left="1233" w:hanging="125"/>
      </w:pPr>
      <w:rPr>
        <w:rFonts w:hint="default"/>
        <w:lang w:val="ru-RU" w:eastAsia="en-US" w:bidi="ar-SA"/>
      </w:rPr>
    </w:lvl>
    <w:lvl w:ilvl="6" w:tplc="352E8066">
      <w:numFmt w:val="bullet"/>
      <w:lvlText w:val="•"/>
      <w:lvlJc w:val="left"/>
      <w:pPr>
        <w:ind w:left="1459" w:hanging="125"/>
      </w:pPr>
      <w:rPr>
        <w:rFonts w:hint="default"/>
        <w:lang w:val="ru-RU" w:eastAsia="en-US" w:bidi="ar-SA"/>
      </w:rPr>
    </w:lvl>
    <w:lvl w:ilvl="7" w:tplc="459AA350">
      <w:numFmt w:val="bullet"/>
      <w:lvlText w:val="•"/>
      <w:lvlJc w:val="left"/>
      <w:pPr>
        <w:ind w:left="1686" w:hanging="125"/>
      </w:pPr>
      <w:rPr>
        <w:rFonts w:hint="default"/>
        <w:lang w:val="ru-RU" w:eastAsia="en-US" w:bidi="ar-SA"/>
      </w:rPr>
    </w:lvl>
    <w:lvl w:ilvl="8" w:tplc="BBAADDF8">
      <w:numFmt w:val="bullet"/>
      <w:lvlText w:val="•"/>
      <w:lvlJc w:val="left"/>
      <w:pPr>
        <w:ind w:left="1912" w:hanging="125"/>
      </w:pPr>
      <w:rPr>
        <w:rFonts w:hint="default"/>
        <w:lang w:val="ru-RU" w:eastAsia="en-US" w:bidi="ar-SA"/>
      </w:rPr>
    </w:lvl>
  </w:abstractNum>
  <w:abstractNum w:abstractNumId="1" w15:restartNumberingAfterBreak="0">
    <w:nsid w:val="00F560CD"/>
    <w:multiLevelType w:val="hybridMultilevel"/>
    <w:tmpl w:val="D560635A"/>
    <w:lvl w:ilvl="0" w:tplc="E5BABCCC">
      <w:numFmt w:val="bullet"/>
      <w:lvlText w:val="-"/>
      <w:lvlJc w:val="left"/>
      <w:pPr>
        <w:ind w:left="107" w:hanging="125"/>
      </w:pPr>
      <w:rPr>
        <w:rFonts w:ascii="Times New Roman" w:eastAsia="Times New Roman" w:hAnsi="Times New Roman" w:cs="Times New Roman" w:hint="default"/>
        <w:b w:val="0"/>
        <w:bCs w:val="0"/>
        <w:i w:val="0"/>
        <w:iCs w:val="0"/>
        <w:spacing w:val="0"/>
        <w:w w:val="100"/>
        <w:sz w:val="22"/>
        <w:szCs w:val="22"/>
        <w:lang w:val="ru-RU" w:eastAsia="en-US" w:bidi="ar-SA"/>
      </w:rPr>
    </w:lvl>
    <w:lvl w:ilvl="1" w:tplc="5EA8E086">
      <w:numFmt w:val="bullet"/>
      <w:lvlText w:val="•"/>
      <w:lvlJc w:val="left"/>
      <w:pPr>
        <w:ind w:left="326" w:hanging="125"/>
      </w:pPr>
      <w:rPr>
        <w:rFonts w:hint="default"/>
        <w:lang w:val="ru-RU" w:eastAsia="en-US" w:bidi="ar-SA"/>
      </w:rPr>
    </w:lvl>
    <w:lvl w:ilvl="2" w:tplc="153AB6F0">
      <w:numFmt w:val="bullet"/>
      <w:lvlText w:val="•"/>
      <w:lvlJc w:val="left"/>
      <w:pPr>
        <w:ind w:left="553" w:hanging="125"/>
      </w:pPr>
      <w:rPr>
        <w:rFonts w:hint="default"/>
        <w:lang w:val="ru-RU" w:eastAsia="en-US" w:bidi="ar-SA"/>
      </w:rPr>
    </w:lvl>
    <w:lvl w:ilvl="3" w:tplc="B4C21A74">
      <w:numFmt w:val="bullet"/>
      <w:lvlText w:val="•"/>
      <w:lvlJc w:val="left"/>
      <w:pPr>
        <w:ind w:left="779" w:hanging="125"/>
      </w:pPr>
      <w:rPr>
        <w:rFonts w:hint="default"/>
        <w:lang w:val="ru-RU" w:eastAsia="en-US" w:bidi="ar-SA"/>
      </w:rPr>
    </w:lvl>
    <w:lvl w:ilvl="4" w:tplc="49DE28AC">
      <w:numFmt w:val="bullet"/>
      <w:lvlText w:val="•"/>
      <w:lvlJc w:val="left"/>
      <w:pPr>
        <w:ind w:left="1006" w:hanging="125"/>
      </w:pPr>
      <w:rPr>
        <w:rFonts w:hint="default"/>
        <w:lang w:val="ru-RU" w:eastAsia="en-US" w:bidi="ar-SA"/>
      </w:rPr>
    </w:lvl>
    <w:lvl w:ilvl="5" w:tplc="AFA61352">
      <w:numFmt w:val="bullet"/>
      <w:lvlText w:val="•"/>
      <w:lvlJc w:val="left"/>
      <w:pPr>
        <w:ind w:left="1233" w:hanging="125"/>
      </w:pPr>
      <w:rPr>
        <w:rFonts w:hint="default"/>
        <w:lang w:val="ru-RU" w:eastAsia="en-US" w:bidi="ar-SA"/>
      </w:rPr>
    </w:lvl>
    <w:lvl w:ilvl="6" w:tplc="9A36AA56">
      <w:numFmt w:val="bullet"/>
      <w:lvlText w:val="•"/>
      <w:lvlJc w:val="left"/>
      <w:pPr>
        <w:ind w:left="1459" w:hanging="125"/>
      </w:pPr>
      <w:rPr>
        <w:rFonts w:hint="default"/>
        <w:lang w:val="ru-RU" w:eastAsia="en-US" w:bidi="ar-SA"/>
      </w:rPr>
    </w:lvl>
    <w:lvl w:ilvl="7" w:tplc="2A1238BC">
      <w:numFmt w:val="bullet"/>
      <w:lvlText w:val="•"/>
      <w:lvlJc w:val="left"/>
      <w:pPr>
        <w:ind w:left="1686" w:hanging="125"/>
      </w:pPr>
      <w:rPr>
        <w:rFonts w:hint="default"/>
        <w:lang w:val="ru-RU" w:eastAsia="en-US" w:bidi="ar-SA"/>
      </w:rPr>
    </w:lvl>
    <w:lvl w:ilvl="8" w:tplc="0C2C6996">
      <w:numFmt w:val="bullet"/>
      <w:lvlText w:val="•"/>
      <w:lvlJc w:val="left"/>
      <w:pPr>
        <w:ind w:left="1912" w:hanging="125"/>
      </w:pPr>
      <w:rPr>
        <w:rFonts w:hint="default"/>
        <w:lang w:val="ru-RU" w:eastAsia="en-US" w:bidi="ar-SA"/>
      </w:rPr>
    </w:lvl>
  </w:abstractNum>
  <w:abstractNum w:abstractNumId="2" w15:restartNumberingAfterBreak="0">
    <w:nsid w:val="02053979"/>
    <w:multiLevelType w:val="hybridMultilevel"/>
    <w:tmpl w:val="0E96EB44"/>
    <w:lvl w:ilvl="0" w:tplc="20466724">
      <w:numFmt w:val="bullet"/>
      <w:lvlText w:val=""/>
      <w:lvlJc w:val="left"/>
      <w:pPr>
        <w:ind w:left="1391" w:hanging="425"/>
      </w:pPr>
      <w:rPr>
        <w:rFonts w:ascii="Symbol" w:eastAsia="Symbol" w:hAnsi="Symbol" w:cs="Symbol" w:hint="default"/>
        <w:b w:val="0"/>
        <w:bCs w:val="0"/>
        <w:i w:val="0"/>
        <w:iCs w:val="0"/>
        <w:spacing w:val="0"/>
        <w:w w:val="100"/>
        <w:sz w:val="28"/>
        <w:szCs w:val="28"/>
        <w:lang w:val="ru-RU" w:eastAsia="en-US" w:bidi="ar-SA"/>
      </w:rPr>
    </w:lvl>
    <w:lvl w:ilvl="1" w:tplc="67B88DBA">
      <w:numFmt w:val="bullet"/>
      <w:lvlText w:val="•"/>
      <w:lvlJc w:val="left"/>
      <w:pPr>
        <w:ind w:left="2304" w:hanging="425"/>
      </w:pPr>
      <w:rPr>
        <w:rFonts w:hint="default"/>
        <w:lang w:val="ru-RU" w:eastAsia="en-US" w:bidi="ar-SA"/>
      </w:rPr>
    </w:lvl>
    <w:lvl w:ilvl="2" w:tplc="A82AE64A">
      <w:numFmt w:val="bullet"/>
      <w:lvlText w:val="•"/>
      <w:lvlJc w:val="left"/>
      <w:pPr>
        <w:ind w:left="3209" w:hanging="425"/>
      </w:pPr>
      <w:rPr>
        <w:rFonts w:hint="default"/>
        <w:lang w:val="ru-RU" w:eastAsia="en-US" w:bidi="ar-SA"/>
      </w:rPr>
    </w:lvl>
    <w:lvl w:ilvl="3" w:tplc="5756E276">
      <w:numFmt w:val="bullet"/>
      <w:lvlText w:val="•"/>
      <w:lvlJc w:val="left"/>
      <w:pPr>
        <w:ind w:left="4113" w:hanging="425"/>
      </w:pPr>
      <w:rPr>
        <w:rFonts w:hint="default"/>
        <w:lang w:val="ru-RU" w:eastAsia="en-US" w:bidi="ar-SA"/>
      </w:rPr>
    </w:lvl>
    <w:lvl w:ilvl="4" w:tplc="4E408578">
      <w:numFmt w:val="bullet"/>
      <w:lvlText w:val="•"/>
      <w:lvlJc w:val="left"/>
      <w:pPr>
        <w:ind w:left="5018" w:hanging="425"/>
      </w:pPr>
      <w:rPr>
        <w:rFonts w:hint="default"/>
        <w:lang w:val="ru-RU" w:eastAsia="en-US" w:bidi="ar-SA"/>
      </w:rPr>
    </w:lvl>
    <w:lvl w:ilvl="5" w:tplc="B3149C32">
      <w:numFmt w:val="bullet"/>
      <w:lvlText w:val="•"/>
      <w:lvlJc w:val="left"/>
      <w:pPr>
        <w:ind w:left="5923" w:hanging="425"/>
      </w:pPr>
      <w:rPr>
        <w:rFonts w:hint="default"/>
        <w:lang w:val="ru-RU" w:eastAsia="en-US" w:bidi="ar-SA"/>
      </w:rPr>
    </w:lvl>
    <w:lvl w:ilvl="6" w:tplc="D2CEBD1C">
      <w:numFmt w:val="bullet"/>
      <w:lvlText w:val="•"/>
      <w:lvlJc w:val="left"/>
      <w:pPr>
        <w:ind w:left="6827" w:hanging="425"/>
      </w:pPr>
      <w:rPr>
        <w:rFonts w:hint="default"/>
        <w:lang w:val="ru-RU" w:eastAsia="en-US" w:bidi="ar-SA"/>
      </w:rPr>
    </w:lvl>
    <w:lvl w:ilvl="7" w:tplc="8856BDB4">
      <w:numFmt w:val="bullet"/>
      <w:lvlText w:val="•"/>
      <w:lvlJc w:val="left"/>
      <w:pPr>
        <w:ind w:left="7732" w:hanging="425"/>
      </w:pPr>
      <w:rPr>
        <w:rFonts w:hint="default"/>
        <w:lang w:val="ru-RU" w:eastAsia="en-US" w:bidi="ar-SA"/>
      </w:rPr>
    </w:lvl>
    <w:lvl w:ilvl="8" w:tplc="5BC85A1C">
      <w:numFmt w:val="bullet"/>
      <w:lvlText w:val="•"/>
      <w:lvlJc w:val="left"/>
      <w:pPr>
        <w:ind w:left="8637" w:hanging="425"/>
      </w:pPr>
      <w:rPr>
        <w:rFonts w:hint="default"/>
        <w:lang w:val="ru-RU" w:eastAsia="en-US" w:bidi="ar-SA"/>
      </w:rPr>
    </w:lvl>
  </w:abstractNum>
  <w:abstractNum w:abstractNumId="3" w15:restartNumberingAfterBreak="0">
    <w:nsid w:val="02F77905"/>
    <w:multiLevelType w:val="hybridMultilevel"/>
    <w:tmpl w:val="F76686FA"/>
    <w:lvl w:ilvl="0" w:tplc="B778FEB8">
      <w:start w:val="1"/>
      <w:numFmt w:val="decimal"/>
      <w:lvlText w:val="%1)"/>
      <w:lvlJc w:val="left"/>
      <w:pPr>
        <w:ind w:left="1271" w:hanging="305"/>
        <w:jc w:val="left"/>
      </w:pPr>
      <w:rPr>
        <w:rFonts w:ascii="Times New Roman" w:eastAsia="Times New Roman" w:hAnsi="Times New Roman" w:cs="Times New Roman" w:hint="default"/>
        <w:b w:val="0"/>
        <w:bCs w:val="0"/>
        <w:i/>
        <w:iCs/>
        <w:spacing w:val="0"/>
        <w:w w:val="100"/>
        <w:sz w:val="28"/>
        <w:szCs w:val="28"/>
        <w:lang w:val="ru-RU" w:eastAsia="en-US" w:bidi="ar-SA"/>
      </w:rPr>
    </w:lvl>
    <w:lvl w:ilvl="1" w:tplc="7896B2F6">
      <w:numFmt w:val="bullet"/>
      <w:lvlText w:val=""/>
      <w:lvlJc w:val="left"/>
      <w:pPr>
        <w:ind w:left="1252" w:hanging="286"/>
      </w:pPr>
      <w:rPr>
        <w:rFonts w:ascii="Symbol" w:eastAsia="Symbol" w:hAnsi="Symbol" w:cs="Symbol" w:hint="default"/>
        <w:b w:val="0"/>
        <w:bCs w:val="0"/>
        <w:i w:val="0"/>
        <w:iCs w:val="0"/>
        <w:spacing w:val="0"/>
        <w:w w:val="100"/>
        <w:sz w:val="28"/>
        <w:szCs w:val="28"/>
        <w:lang w:val="ru-RU" w:eastAsia="en-US" w:bidi="ar-SA"/>
      </w:rPr>
    </w:lvl>
    <w:lvl w:ilvl="2" w:tplc="FBBACDAE">
      <w:numFmt w:val="bullet"/>
      <w:lvlText w:val="•"/>
      <w:lvlJc w:val="left"/>
      <w:pPr>
        <w:ind w:left="2298" w:hanging="286"/>
      </w:pPr>
      <w:rPr>
        <w:rFonts w:hint="default"/>
        <w:lang w:val="ru-RU" w:eastAsia="en-US" w:bidi="ar-SA"/>
      </w:rPr>
    </w:lvl>
    <w:lvl w:ilvl="3" w:tplc="44A84914">
      <w:numFmt w:val="bullet"/>
      <w:lvlText w:val="•"/>
      <w:lvlJc w:val="left"/>
      <w:pPr>
        <w:ind w:left="3316" w:hanging="286"/>
      </w:pPr>
      <w:rPr>
        <w:rFonts w:hint="default"/>
        <w:lang w:val="ru-RU" w:eastAsia="en-US" w:bidi="ar-SA"/>
      </w:rPr>
    </w:lvl>
    <w:lvl w:ilvl="4" w:tplc="18FC03D6">
      <w:numFmt w:val="bullet"/>
      <w:lvlText w:val="•"/>
      <w:lvlJc w:val="left"/>
      <w:pPr>
        <w:ind w:left="4335" w:hanging="286"/>
      </w:pPr>
      <w:rPr>
        <w:rFonts w:hint="default"/>
        <w:lang w:val="ru-RU" w:eastAsia="en-US" w:bidi="ar-SA"/>
      </w:rPr>
    </w:lvl>
    <w:lvl w:ilvl="5" w:tplc="70D8AD10">
      <w:numFmt w:val="bullet"/>
      <w:lvlText w:val="•"/>
      <w:lvlJc w:val="left"/>
      <w:pPr>
        <w:ind w:left="5353" w:hanging="286"/>
      </w:pPr>
      <w:rPr>
        <w:rFonts w:hint="default"/>
        <w:lang w:val="ru-RU" w:eastAsia="en-US" w:bidi="ar-SA"/>
      </w:rPr>
    </w:lvl>
    <w:lvl w:ilvl="6" w:tplc="DA187CA8">
      <w:numFmt w:val="bullet"/>
      <w:lvlText w:val="•"/>
      <w:lvlJc w:val="left"/>
      <w:pPr>
        <w:ind w:left="6372" w:hanging="286"/>
      </w:pPr>
      <w:rPr>
        <w:rFonts w:hint="default"/>
        <w:lang w:val="ru-RU" w:eastAsia="en-US" w:bidi="ar-SA"/>
      </w:rPr>
    </w:lvl>
    <w:lvl w:ilvl="7" w:tplc="9C249B7A">
      <w:numFmt w:val="bullet"/>
      <w:lvlText w:val="•"/>
      <w:lvlJc w:val="left"/>
      <w:pPr>
        <w:ind w:left="7390" w:hanging="286"/>
      </w:pPr>
      <w:rPr>
        <w:rFonts w:hint="default"/>
        <w:lang w:val="ru-RU" w:eastAsia="en-US" w:bidi="ar-SA"/>
      </w:rPr>
    </w:lvl>
    <w:lvl w:ilvl="8" w:tplc="1AB62880">
      <w:numFmt w:val="bullet"/>
      <w:lvlText w:val="•"/>
      <w:lvlJc w:val="left"/>
      <w:pPr>
        <w:ind w:left="8409" w:hanging="286"/>
      </w:pPr>
      <w:rPr>
        <w:rFonts w:hint="default"/>
        <w:lang w:val="ru-RU" w:eastAsia="en-US" w:bidi="ar-SA"/>
      </w:rPr>
    </w:lvl>
  </w:abstractNum>
  <w:abstractNum w:abstractNumId="4" w15:restartNumberingAfterBreak="0">
    <w:nsid w:val="045A14F7"/>
    <w:multiLevelType w:val="hybridMultilevel"/>
    <w:tmpl w:val="00702080"/>
    <w:lvl w:ilvl="0" w:tplc="48042B74">
      <w:numFmt w:val="bullet"/>
      <w:lvlText w:val=""/>
      <w:lvlJc w:val="left"/>
      <w:pPr>
        <w:ind w:left="1391" w:hanging="425"/>
      </w:pPr>
      <w:rPr>
        <w:rFonts w:ascii="Symbol" w:eastAsia="Symbol" w:hAnsi="Symbol" w:cs="Symbol" w:hint="default"/>
        <w:b w:val="0"/>
        <w:bCs w:val="0"/>
        <w:i w:val="0"/>
        <w:iCs w:val="0"/>
        <w:spacing w:val="0"/>
        <w:w w:val="100"/>
        <w:sz w:val="28"/>
        <w:szCs w:val="28"/>
        <w:lang w:val="ru-RU" w:eastAsia="en-US" w:bidi="ar-SA"/>
      </w:rPr>
    </w:lvl>
    <w:lvl w:ilvl="1" w:tplc="71C4DEF6">
      <w:numFmt w:val="bullet"/>
      <w:lvlText w:val="•"/>
      <w:lvlJc w:val="left"/>
      <w:pPr>
        <w:ind w:left="2304" w:hanging="425"/>
      </w:pPr>
      <w:rPr>
        <w:rFonts w:hint="default"/>
        <w:lang w:val="ru-RU" w:eastAsia="en-US" w:bidi="ar-SA"/>
      </w:rPr>
    </w:lvl>
    <w:lvl w:ilvl="2" w:tplc="1E88BDB2">
      <w:numFmt w:val="bullet"/>
      <w:lvlText w:val="•"/>
      <w:lvlJc w:val="left"/>
      <w:pPr>
        <w:ind w:left="3209" w:hanging="425"/>
      </w:pPr>
      <w:rPr>
        <w:rFonts w:hint="default"/>
        <w:lang w:val="ru-RU" w:eastAsia="en-US" w:bidi="ar-SA"/>
      </w:rPr>
    </w:lvl>
    <w:lvl w:ilvl="3" w:tplc="D42ACEBE">
      <w:numFmt w:val="bullet"/>
      <w:lvlText w:val="•"/>
      <w:lvlJc w:val="left"/>
      <w:pPr>
        <w:ind w:left="4113" w:hanging="425"/>
      </w:pPr>
      <w:rPr>
        <w:rFonts w:hint="default"/>
        <w:lang w:val="ru-RU" w:eastAsia="en-US" w:bidi="ar-SA"/>
      </w:rPr>
    </w:lvl>
    <w:lvl w:ilvl="4" w:tplc="FB242502">
      <w:numFmt w:val="bullet"/>
      <w:lvlText w:val="•"/>
      <w:lvlJc w:val="left"/>
      <w:pPr>
        <w:ind w:left="5018" w:hanging="425"/>
      </w:pPr>
      <w:rPr>
        <w:rFonts w:hint="default"/>
        <w:lang w:val="ru-RU" w:eastAsia="en-US" w:bidi="ar-SA"/>
      </w:rPr>
    </w:lvl>
    <w:lvl w:ilvl="5" w:tplc="31EA6444">
      <w:numFmt w:val="bullet"/>
      <w:lvlText w:val="•"/>
      <w:lvlJc w:val="left"/>
      <w:pPr>
        <w:ind w:left="5923" w:hanging="425"/>
      </w:pPr>
      <w:rPr>
        <w:rFonts w:hint="default"/>
        <w:lang w:val="ru-RU" w:eastAsia="en-US" w:bidi="ar-SA"/>
      </w:rPr>
    </w:lvl>
    <w:lvl w:ilvl="6" w:tplc="0D444018">
      <w:numFmt w:val="bullet"/>
      <w:lvlText w:val="•"/>
      <w:lvlJc w:val="left"/>
      <w:pPr>
        <w:ind w:left="6827" w:hanging="425"/>
      </w:pPr>
      <w:rPr>
        <w:rFonts w:hint="default"/>
        <w:lang w:val="ru-RU" w:eastAsia="en-US" w:bidi="ar-SA"/>
      </w:rPr>
    </w:lvl>
    <w:lvl w:ilvl="7" w:tplc="35A2D6F6">
      <w:numFmt w:val="bullet"/>
      <w:lvlText w:val="•"/>
      <w:lvlJc w:val="left"/>
      <w:pPr>
        <w:ind w:left="7732" w:hanging="425"/>
      </w:pPr>
      <w:rPr>
        <w:rFonts w:hint="default"/>
        <w:lang w:val="ru-RU" w:eastAsia="en-US" w:bidi="ar-SA"/>
      </w:rPr>
    </w:lvl>
    <w:lvl w:ilvl="8" w:tplc="48CC34AE">
      <w:numFmt w:val="bullet"/>
      <w:lvlText w:val="•"/>
      <w:lvlJc w:val="left"/>
      <w:pPr>
        <w:ind w:left="8637" w:hanging="425"/>
      </w:pPr>
      <w:rPr>
        <w:rFonts w:hint="default"/>
        <w:lang w:val="ru-RU" w:eastAsia="en-US" w:bidi="ar-SA"/>
      </w:rPr>
    </w:lvl>
  </w:abstractNum>
  <w:abstractNum w:abstractNumId="5" w15:restartNumberingAfterBreak="0">
    <w:nsid w:val="04817BE3"/>
    <w:multiLevelType w:val="multilevel"/>
    <w:tmpl w:val="9D36C83A"/>
    <w:lvl w:ilvl="0">
      <w:start w:val="4"/>
      <w:numFmt w:val="decimal"/>
      <w:lvlText w:val="%1"/>
      <w:lvlJc w:val="left"/>
      <w:pPr>
        <w:ind w:left="966" w:hanging="579"/>
        <w:jc w:val="left"/>
      </w:pPr>
      <w:rPr>
        <w:rFonts w:hint="default"/>
        <w:lang w:val="ru-RU" w:eastAsia="en-US" w:bidi="ar-SA"/>
      </w:rPr>
    </w:lvl>
    <w:lvl w:ilvl="1">
      <w:start w:val="1"/>
      <w:numFmt w:val="decimal"/>
      <w:lvlText w:val="%1.%2."/>
      <w:lvlJc w:val="left"/>
      <w:pPr>
        <w:ind w:left="966" w:hanging="579"/>
        <w:jc w:val="righ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1698" w:hanging="720"/>
        <w:jc w:val="left"/>
      </w:pPr>
      <w:rPr>
        <w:rFonts w:ascii="Times New Roman" w:eastAsia="Times New Roman" w:hAnsi="Times New Roman" w:cs="Times New Roman" w:hint="default"/>
        <w:b/>
        <w:bCs/>
        <w:i w:val="0"/>
        <w:iCs w:val="0"/>
        <w:spacing w:val="-3"/>
        <w:w w:val="100"/>
        <w:sz w:val="28"/>
        <w:szCs w:val="28"/>
        <w:lang w:val="ru-RU" w:eastAsia="en-US" w:bidi="ar-SA"/>
      </w:rPr>
    </w:lvl>
    <w:lvl w:ilvl="3">
      <w:numFmt w:val="bullet"/>
      <w:lvlText w:val="-"/>
      <w:lvlJc w:val="left"/>
      <w:pPr>
        <w:ind w:left="258" w:hanging="310"/>
      </w:pPr>
      <w:rPr>
        <w:rFonts w:ascii="Times New Roman" w:eastAsia="Times New Roman" w:hAnsi="Times New Roman" w:cs="Times New Roman" w:hint="default"/>
        <w:b w:val="0"/>
        <w:bCs w:val="0"/>
        <w:i w:val="0"/>
        <w:iCs w:val="0"/>
        <w:spacing w:val="0"/>
        <w:w w:val="100"/>
        <w:sz w:val="28"/>
        <w:szCs w:val="28"/>
        <w:lang w:val="ru-RU" w:eastAsia="en-US" w:bidi="ar-SA"/>
      </w:rPr>
    </w:lvl>
    <w:lvl w:ilvl="4">
      <w:numFmt w:val="bullet"/>
      <w:lvlText w:val="•"/>
      <w:lvlJc w:val="left"/>
      <w:pPr>
        <w:ind w:left="3886" w:hanging="310"/>
      </w:pPr>
      <w:rPr>
        <w:rFonts w:hint="default"/>
        <w:lang w:val="ru-RU" w:eastAsia="en-US" w:bidi="ar-SA"/>
      </w:rPr>
    </w:lvl>
    <w:lvl w:ilvl="5">
      <w:numFmt w:val="bullet"/>
      <w:lvlText w:val="•"/>
      <w:lvlJc w:val="left"/>
      <w:pPr>
        <w:ind w:left="4979" w:hanging="310"/>
      </w:pPr>
      <w:rPr>
        <w:rFonts w:hint="default"/>
        <w:lang w:val="ru-RU" w:eastAsia="en-US" w:bidi="ar-SA"/>
      </w:rPr>
    </w:lvl>
    <w:lvl w:ilvl="6">
      <w:numFmt w:val="bullet"/>
      <w:lvlText w:val="•"/>
      <w:lvlJc w:val="left"/>
      <w:pPr>
        <w:ind w:left="6073" w:hanging="310"/>
      </w:pPr>
      <w:rPr>
        <w:rFonts w:hint="default"/>
        <w:lang w:val="ru-RU" w:eastAsia="en-US" w:bidi="ar-SA"/>
      </w:rPr>
    </w:lvl>
    <w:lvl w:ilvl="7">
      <w:numFmt w:val="bullet"/>
      <w:lvlText w:val="•"/>
      <w:lvlJc w:val="left"/>
      <w:pPr>
        <w:ind w:left="7166" w:hanging="310"/>
      </w:pPr>
      <w:rPr>
        <w:rFonts w:hint="default"/>
        <w:lang w:val="ru-RU" w:eastAsia="en-US" w:bidi="ar-SA"/>
      </w:rPr>
    </w:lvl>
    <w:lvl w:ilvl="8">
      <w:numFmt w:val="bullet"/>
      <w:lvlText w:val="•"/>
      <w:lvlJc w:val="left"/>
      <w:pPr>
        <w:ind w:left="8259" w:hanging="310"/>
      </w:pPr>
      <w:rPr>
        <w:rFonts w:hint="default"/>
        <w:lang w:val="ru-RU" w:eastAsia="en-US" w:bidi="ar-SA"/>
      </w:rPr>
    </w:lvl>
  </w:abstractNum>
  <w:abstractNum w:abstractNumId="6" w15:restartNumberingAfterBreak="0">
    <w:nsid w:val="07FA41B0"/>
    <w:multiLevelType w:val="hybridMultilevel"/>
    <w:tmpl w:val="68D675B6"/>
    <w:lvl w:ilvl="0" w:tplc="2F449EF0">
      <w:numFmt w:val="bullet"/>
      <w:lvlText w:val="-"/>
      <w:lvlJc w:val="left"/>
      <w:pPr>
        <w:ind w:left="11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DA5C99B8">
      <w:numFmt w:val="bullet"/>
      <w:lvlText w:val="•"/>
      <w:lvlJc w:val="left"/>
      <w:pPr>
        <w:ind w:left="560" w:hanging="140"/>
      </w:pPr>
      <w:rPr>
        <w:rFonts w:hint="default"/>
        <w:lang w:val="ru-RU" w:eastAsia="en-US" w:bidi="ar-SA"/>
      </w:rPr>
    </w:lvl>
    <w:lvl w:ilvl="2" w:tplc="D220A3F2">
      <w:numFmt w:val="bullet"/>
      <w:lvlText w:val="•"/>
      <w:lvlJc w:val="left"/>
      <w:pPr>
        <w:ind w:left="1001" w:hanging="140"/>
      </w:pPr>
      <w:rPr>
        <w:rFonts w:hint="default"/>
        <w:lang w:val="ru-RU" w:eastAsia="en-US" w:bidi="ar-SA"/>
      </w:rPr>
    </w:lvl>
    <w:lvl w:ilvl="3" w:tplc="2BE8D58A">
      <w:numFmt w:val="bullet"/>
      <w:lvlText w:val="•"/>
      <w:lvlJc w:val="left"/>
      <w:pPr>
        <w:ind w:left="1442" w:hanging="140"/>
      </w:pPr>
      <w:rPr>
        <w:rFonts w:hint="default"/>
        <w:lang w:val="ru-RU" w:eastAsia="en-US" w:bidi="ar-SA"/>
      </w:rPr>
    </w:lvl>
    <w:lvl w:ilvl="4" w:tplc="AD0C141E">
      <w:numFmt w:val="bullet"/>
      <w:lvlText w:val="•"/>
      <w:lvlJc w:val="left"/>
      <w:pPr>
        <w:ind w:left="1882" w:hanging="140"/>
      </w:pPr>
      <w:rPr>
        <w:rFonts w:hint="default"/>
        <w:lang w:val="ru-RU" w:eastAsia="en-US" w:bidi="ar-SA"/>
      </w:rPr>
    </w:lvl>
    <w:lvl w:ilvl="5" w:tplc="4A88CEB6">
      <w:numFmt w:val="bullet"/>
      <w:lvlText w:val="•"/>
      <w:lvlJc w:val="left"/>
      <w:pPr>
        <w:ind w:left="2323" w:hanging="140"/>
      </w:pPr>
      <w:rPr>
        <w:rFonts w:hint="default"/>
        <w:lang w:val="ru-RU" w:eastAsia="en-US" w:bidi="ar-SA"/>
      </w:rPr>
    </w:lvl>
    <w:lvl w:ilvl="6" w:tplc="A560D98C">
      <w:numFmt w:val="bullet"/>
      <w:lvlText w:val="•"/>
      <w:lvlJc w:val="left"/>
      <w:pPr>
        <w:ind w:left="2764" w:hanging="140"/>
      </w:pPr>
      <w:rPr>
        <w:rFonts w:hint="default"/>
        <w:lang w:val="ru-RU" w:eastAsia="en-US" w:bidi="ar-SA"/>
      </w:rPr>
    </w:lvl>
    <w:lvl w:ilvl="7" w:tplc="4F20D79A">
      <w:numFmt w:val="bullet"/>
      <w:lvlText w:val="•"/>
      <w:lvlJc w:val="left"/>
      <w:pPr>
        <w:ind w:left="3204" w:hanging="140"/>
      </w:pPr>
      <w:rPr>
        <w:rFonts w:hint="default"/>
        <w:lang w:val="ru-RU" w:eastAsia="en-US" w:bidi="ar-SA"/>
      </w:rPr>
    </w:lvl>
    <w:lvl w:ilvl="8" w:tplc="C57CB08E">
      <w:numFmt w:val="bullet"/>
      <w:lvlText w:val="•"/>
      <w:lvlJc w:val="left"/>
      <w:pPr>
        <w:ind w:left="3645" w:hanging="140"/>
      </w:pPr>
      <w:rPr>
        <w:rFonts w:hint="default"/>
        <w:lang w:val="ru-RU" w:eastAsia="en-US" w:bidi="ar-SA"/>
      </w:rPr>
    </w:lvl>
  </w:abstractNum>
  <w:abstractNum w:abstractNumId="7" w15:restartNumberingAfterBreak="0">
    <w:nsid w:val="0AA22659"/>
    <w:multiLevelType w:val="hybridMultilevel"/>
    <w:tmpl w:val="A5B21004"/>
    <w:lvl w:ilvl="0" w:tplc="CF54625E">
      <w:numFmt w:val="bullet"/>
      <w:lvlText w:val=""/>
      <w:lvlJc w:val="left"/>
      <w:pPr>
        <w:ind w:left="1391" w:hanging="425"/>
      </w:pPr>
      <w:rPr>
        <w:rFonts w:ascii="Symbol" w:eastAsia="Symbol" w:hAnsi="Symbol" w:cs="Symbol" w:hint="default"/>
        <w:b w:val="0"/>
        <w:bCs w:val="0"/>
        <w:i w:val="0"/>
        <w:iCs w:val="0"/>
        <w:spacing w:val="0"/>
        <w:w w:val="100"/>
        <w:sz w:val="28"/>
        <w:szCs w:val="28"/>
        <w:lang w:val="ru-RU" w:eastAsia="en-US" w:bidi="ar-SA"/>
      </w:rPr>
    </w:lvl>
    <w:lvl w:ilvl="1" w:tplc="1A6CE93C">
      <w:numFmt w:val="bullet"/>
      <w:lvlText w:val="•"/>
      <w:lvlJc w:val="left"/>
      <w:pPr>
        <w:ind w:left="2304" w:hanging="425"/>
      </w:pPr>
      <w:rPr>
        <w:rFonts w:hint="default"/>
        <w:lang w:val="ru-RU" w:eastAsia="en-US" w:bidi="ar-SA"/>
      </w:rPr>
    </w:lvl>
    <w:lvl w:ilvl="2" w:tplc="4D0071E6">
      <w:numFmt w:val="bullet"/>
      <w:lvlText w:val="•"/>
      <w:lvlJc w:val="left"/>
      <w:pPr>
        <w:ind w:left="3209" w:hanging="425"/>
      </w:pPr>
      <w:rPr>
        <w:rFonts w:hint="default"/>
        <w:lang w:val="ru-RU" w:eastAsia="en-US" w:bidi="ar-SA"/>
      </w:rPr>
    </w:lvl>
    <w:lvl w:ilvl="3" w:tplc="21C4CE66">
      <w:numFmt w:val="bullet"/>
      <w:lvlText w:val="•"/>
      <w:lvlJc w:val="left"/>
      <w:pPr>
        <w:ind w:left="4113" w:hanging="425"/>
      </w:pPr>
      <w:rPr>
        <w:rFonts w:hint="default"/>
        <w:lang w:val="ru-RU" w:eastAsia="en-US" w:bidi="ar-SA"/>
      </w:rPr>
    </w:lvl>
    <w:lvl w:ilvl="4" w:tplc="9E048B4E">
      <w:numFmt w:val="bullet"/>
      <w:lvlText w:val="•"/>
      <w:lvlJc w:val="left"/>
      <w:pPr>
        <w:ind w:left="5018" w:hanging="425"/>
      </w:pPr>
      <w:rPr>
        <w:rFonts w:hint="default"/>
        <w:lang w:val="ru-RU" w:eastAsia="en-US" w:bidi="ar-SA"/>
      </w:rPr>
    </w:lvl>
    <w:lvl w:ilvl="5" w:tplc="BFB05D62">
      <w:numFmt w:val="bullet"/>
      <w:lvlText w:val="•"/>
      <w:lvlJc w:val="left"/>
      <w:pPr>
        <w:ind w:left="5923" w:hanging="425"/>
      </w:pPr>
      <w:rPr>
        <w:rFonts w:hint="default"/>
        <w:lang w:val="ru-RU" w:eastAsia="en-US" w:bidi="ar-SA"/>
      </w:rPr>
    </w:lvl>
    <w:lvl w:ilvl="6" w:tplc="D79032E2">
      <w:numFmt w:val="bullet"/>
      <w:lvlText w:val="•"/>
      <w:lvlJc w:val="left"/>
      <w:pPr>
        <w:ind w:left="6827" w:hanging="425"/>
      </w:pPr>
      <w:rPr>
        <w:rFonts w:hint="default"/>
        <w:lang w:val="ru-RU" w:eastAsia="en-US" w:bidi="ar-SA"/>
      </w:rPr>
    </w:lvl>
    <w:lvl w:ilvl="7" w:tplc="679AD882">
      <w:numFmt w:val="bullet"/>
      <w:lvlText w:val="•"/>
      <w:lvlJc w:val="left"/>
      <w:pPr>
        <w:ind w:left="7732" w:hanging="425"/>
      </w:pPr>
      <w:rPr>
        <w:rFonts w:hint="default"/>
        <w:lang w:val="ru-RU" w:eastAsia="en-US" w:bidi="ar-SA"/>
      </w:rPr>
    </w:lvl>
    <w:lvl w:ilvl="8" w:tplc="7742C3B2">
      <w:numFmt w:val="bullet"/>
      <w:lvlText w:val="•"/>
      <w:lvlJc w:val="left"/>
      <w:pPr>
        <w:ind w:left="8637" w:hanging="425"/>
      </w:pPr>
      <w:rPr>
        <w:rFonts w:hint="default"/>
        <w:lang w:val="ru-RU" w:eastAsia="en-US" w:bidi="ar-SA"/>
      </w:rPr>
    </w:lvl>
  </w:abstractNum>
  <w:abstractNum w:abstractNumId="8" w15:restartNumberingAfterBreak="0">
    <w:nsid w:val="0C7A4406"/>
    <w:multiLevelType w:val="hybridMultilevel"/>
    <w:tmpl w:val="C12C4B1E"/>
    <w:lvl w:ilvl="0" w:tplc="1AC8DE96">
      <w:numFmt w:val="bullet"/>
      <w:lvlText w:val="-"/>
      <w:lvlJc w:val="left"/>
      <w:pPr>
        <w:ind w:left="11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A3C8BA1A">
      <w:numFmt w:val="bullet"/>
      <w:lvlText w:val="•"/>
      <w:lvlJc w:val="left"/>
      <w:pPr>
        <w:ind w:left="560" w:hanging="140"/>
      </w:pPr>
      <w:rPr>
        <w:rFonts w:hint="default"/>
        <w:lang w:val="ru-RU" w:eastAsia="en-US" w:bidi="ar-SA"/>
      </w:rPr>
    </w:lvl>
    <w:lvl w:ilvl="2" w:tplc="0DF6D406">
      <w:numFmt w:val="bullet"/>
      <w:lvlText w:val="•"/>
      <w:lvlJc w:val="left"/>
      <w:pPr>
        <w:ind w:left="1001" w:hanging="140"/>
      </w:pPr>
      <w:rPr>
        <w:rFonts w:hint="default"/>
        <w:lang w:val="ru-RU" w:eastAsia="en-US" w:bidi="ar-SA"/>
      </w:rPr>
    </w:lvl>
    <w:lvl w:ilvl="3" w:tplc="7192709A">
      <w:numFmt w:val="bullet"/>
      <w:lvlText w:val="•"/>
      <w:lvlJc w:val="left"/>
      <w:pPr>
        <w:ind w:left="1442" w:hanging="140"/>
      </w:pPr>
      <w:rPr>
        <w:rFonts w:hint="default"/>
        <w:lang w:val="ru-RU" w:eastAsia="en-US" w:bidi="ar-SA"/>
      </w:rPr>
    </w:lvl>
    <w:lvl w:ilvl="4" w:tplc="3662CBC2">
      <w:numFmt w:val="bullet"/>
      <w:lvlText w:val="•"/>
      <w:lvlJc w:val="left"/>
      <w:pPr>
        <w:ind w:left="1882" w:hanging="140"/>
      </w:pPr>
      <w:rPr>
        <w:rFonts w:hint="default"/>
        <w:lang w:val="ru-RU" w:eastAsia="en-US" w:bidi="ar-SA"/>
      </w:rPr>
    </w:lvl>
    <w:lvl w:ilvl="5" w:tplc="8E365536">
      <w:numFmt w:val="bullet"/>
      <w:lvlText w:val="•"/>
      <w:lvlJc w:val="left"/>
      <w:pPr>
        <w:ind w:left="2323" w:hanging="140"/>
      </w:pPr>
      <w:rPr>
        <w:rFonts w:hint="default"/>
        <w:lang w:val="ru-RU" w:eastAsia="en-US" w:bidi="ar-SA"/>
      </w:rPr>
    </w:lvl>
    <w:lvl w:ilvl="6" w:tplc="4A24C6FA">
      <w:numFmt w:val="bullet"/>
      <w:lvlText w:val="•"/>
      <w:lvlJc w:val="left"/>
      <w:pPr>
        <w:ind w:left="2764" w:hanging="140"/>
      </w:pPr>
      <w:rPr>
        <w:rFonts w:hint="default"/>
        <w:lang w:val="ru-RU" w:eastAsia="en-US" w:bidi="ar-SA"/>
      </w:rPr>
    </w:lvl>
    <w:lvl w:ilvl="7" w:tplc="DAE8ACA0">
      <w:numFmt w:val="bullet"/>
      <w:lvlText w:val="•"/>
      <w:lvlJc w:val="left"/>
      <w:pPr>
        <w:ind w:left="3204" w:hanging="140"/>
      </w:pPr>
      <w:rPr>
        <w:rFonts w:hint="default"/>
        <w:lang w:val="ru-RU" w:eastAsia="en-US" w:bidi="ar-SA"/>
      </w:rPr>
    </w:lvl>
    <w:lvl w:ilvl="8" w:tplc="E206918E">
      <w:numFmt w:val="bullet"/>
      <w:lvlText w:val="•"/>
      <w:lvlJc w:val="left"/>
      <w:pPr>
        <w:ind w:left="3645" w:hanging="140"/>
      </w:pPr>
      <w:rPr>
        <w:rFonts w:hint="default"/>
        <w:lang w:val="ru-RU" w:eastAsia="en-US" w:bidi="ar-SA"/>
      </w:rPr>
    </w:lvl>
  </w:abstractNum>
  <w:abstractNum w:abstractNumId="9" w15:restartNumberingAfterBreak="0">
    <w:nsid w:val="0F9200EA"/>
    <w:multiLevelType w:val="hybridMultilevel"/>
    <w:tmpl w:val="7862EAA8"/>
    <w:lvl w:ilvl="0" w:tplc="E5B8494A">
      <w:numFmt w:val="bullet"/>
      <w:lvlText w:val="-"/>
      <w:lvlJc w:val="left"/>
      <w:pPr>
        <w:ind w:left="11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2BD850F8">
      <w:numFmt w:val="bullet"/>
      <w:lvlText w:val="•"/>
      <w:lvlJc w:val="left"/>
      <w:pPr>
        <w:ind w:left="560" w:hanging="140"/>
      </w:pPr>
      <w:rPr>
        <w:rFonts w:hint="default"/>
        <w:lang w:val="ru-RU" w:eastAsia="en-US" w:bidi="ar-SA"/>
      </w:rPr>
    </w:lvl>
    <w:lvl w:ilvl="2" w:tplc="C1009FCA">
      <w:numFmt w:val="bullet"/>
      <w:lvlText w:val="•"/>
      <w:lvlJc w:val="left"/>
      <w:pPr>
        <w:ind w:left="1001" w:hanging="140"/>
      </w:pPr>
      <w:rPr>
        <w:rFonts w:hint="default"/>
        <w:lang w:val="ru-RU" w:eastAsia="en-US" w:bidi="ar-SA"/>
      </w:rPr>
    </w:lvl>
    <w:lvl w:ilvl="3" w:tplc="98185B5C">
      <w:numFmt w:val="bullet"/>
      <w:lvlText w:val="•"/>
      <w:lvlJc w:val="left"/>
      <w:pPr>
        <w:ind w:left="1442" w:hanging="140"/>
      </w:pPr>
      <w:rPr>
        <w:rFonts w:hint="default"/>
        <w:lang w:val="ru-RU" w:eastAsia="en-US" w:bidi="ar-SA"/>
      </w:rPr>
    </w:lvl>
    <w:lvl w:ilvl="4" w:tplc="3852EF12">
      <w:numFmt w:val="bullet"/>
      <w:lvlText w:val="•"/>
      <w:lvlJc w:val="left"/>
      <w:pPr>
        <w:ind w:left="1882" w:hanging="140"/>
      </w:pPr>
      <w:rPr>
        <w:rFonts w:hint="default"/>
        <w:lang w:val="ru-RU" w:eastAsia="en-US" w:bidi="ar-SA"/>
      </w:rPr>
    </w:lvl>
    <w:lvl w:ilvl="5" w:tplc="432684D2">
      <w:numFmt w:val="bullet"/>
      <w:lvlText w:val="•"/>
      <w:lvlJc w:val="left"/>
      <w:pPr>
        <w:ind w:left="2323" w:hanging="140"/>
      </w:pPr>
      <w:rPr>
        <w:rFonts w:hint="default"/>
        <w:lang w:val="ru-RU" w:eastAsia="en-US" w:bidi="ar-SA"/>
      </w:rPr>
    </w:lvl>
    <w:lvl w:ilvl="6" w:tplc="FABA6998">
      <w:numFmt w:val="bullet"/>
      <w:lvlText w:val="•"/>
      <w:lvlJc w:val="left"/>
      <w:pPr>
        <w:ind w:left="2764" w:hanging="140"/>
      </w:pPr>
      <w:rPr>
        <w:rFonts w:hint="default"/>
        <w:lang w:val="ru-RU" w:eastAsia="en-US" w:bidi="ar-SA"/>
      </w:rPr>
    </w:lvl>
    <w:lvl w:ilvl="7" w:tplc="479CBF86">
      <w:numFmt w:val="bullet"/>
      <w:lvlText w:val="•"/>
      <w:lvlJc w:val="left"/>
      <w:pPr>
        <w:ind w:left="3204" w:hanging="140"/>
      </w:pPr>
      <w:rPr>
        <w:rFonts w:hint="default"/>
        <w:lang w:val="ru-RU" w:eastAsia="en-US" w:bidi="ar-SA"/>
      </w:rPr>
    </w:lvl>
    <w:lvl w:ilvl="8" w:tplc="26DAEE3C">
      <w:numFmt w:val="bullet"/>
      <w:lvlText w:val="•"/>
      <w:lvlJc w:val="left"/>
      <w:pPr>
        <w:ind w:left="3645" w:hanging="140"/>
      </w:pPr>
      <w:rPr>
        <w:rFonts w:hint="default"/>
        <w:lang w:val="ru-RU" w:eastAsia="en-US" w:bidi="ar-SA"/>
      </w:rPr>
    </w:lvl>
  </w:abstractNum>
  <w:abstractNum w:abstractNumId="10" w15:restartNumberingAfterBreak="0">
    <w:nsid w:val="13C10A8D"/>
    <w:multiLevelType w:val="hybridMultilevel"/>
    <w:tmpl w:val="FEEA181C"/>
    <w:lvl w:ilvl="0" w:tplc="35D0C6B6">
      <w:numFmt w:val="bullet"/>
      <w:lvlText w:val=""/>
      <w:lvlJc w:val="left"/>
      <w:pPr>
        <w:ind w:left="1391" w:hanging="425"/>
      </w:pPr>
      <w:rPr>
        <w:rFonts w:ascii="Symbol" w:eastAsia="Symbol" w:hAnsi="Symbol" w:cs="Symbol" w:hint="default"/>
        <w:b w:val="0"/>
        <w:bCs w:val="0"/>
        <w:i w:val="0"/>
        <w:iCs w:val="0"/>
        <w:spacing w:val="0"/>
        <w:w w:val="100"/>
        <w:sz w:val="28"/>
        <w:szCs w:val="28"/>
        <w:lang w:val="ru-RU" w:eastAsia="en-US" w:bidi="ar-SA"/>
      </w:rPr>
    </w:lvl>
    <w:lvl w:ilvl="1" w:tplc="B59CCEA2">
      <w:numFmt w:val="bullet"/>
      <w:lvlText w:val="•"/>
      <w:lvlJc w:val="left"/>
      <w:pPr>
        <w:ind w:left="2304" w:hanging="425"/>
      </w:pPr>
      <w:rPr>
        <w:rFonts w:hint="default"/>
        <w:lang w:val="ru-RU" w:eastAsia="en-US" w:bidi="ar-SA"/>
      </w:rPr>
    </w:lvl>
    <w:lvl w:ilvl="2" w:tplc="CC7A1DB4">
      <w:numFmt w:val="bullet"/>
      <w:lvlText w:val="•"/>
      <w:lvlJc w:val="left"/>
      <w:pPr>
        <w:ind w:left="3209" w:hanging="425"/>
      </w:pPr>
      <w:rPr>
        <w:rFonts w:hint="default"/>
        <w:lang w:val="ru-RU" w:eastAsia="en-US" w:bidi="ar-SA"/>
      </w:rPr>
    </w:lvl>
    <w:lvl w:ilvl="3" w:tplc="093C7C70">
      <w:numFmt w:val="bullet"/>
      <w:lvlText w:val="•"/>
      <w:lvlJc w:val="left"/>
      <w:pPr>
        <w:ind w:left="4113" w:hanging="425"/>
      </w:pPr>
      <w:rPr>
        <w:rFonts w:hint="default"/>
        <w:lang w:val="ru-RU" w:eastAsia="en-US" w:bidi="ar-SA"/>
      </w:rPr>
    </w:lvl>
    <w:lvl w:ilvl="4" w:tplc="7402F326">
      <w:numFmt w:val="bullet"/>
      <w:lvlText w:val="•"/>
      <w:lvlJc w:val="left"/>
      <w:pPr>
        <w:ind w:left="5018" w:hanging="425"/>
      </w:pPr>
      <w:rPr>
        <w:rFonts w:hint="default"/>
        <w:lang w:val="ru-RU" w:eastAsia="en-US" w:bidi="ar-SA"/>
      </w:rPr>
    </w:lvl>
    <w:lvl w:ilvl="5" w:tplc="C3CE5692">
      <w:numFmt w:val="bullet"/>
      <w:lvlText w:val="•"/>
      <w:lvlJc w:val="left"/>
      <w:pPr>
        <w:ind w:left="5923" w:hanging="425"/>
      </w:pPr>
      <w:rPr>
        <w:rFonts w:hint="default"/>
        <w:lang w:val="ru-RU" w:eastAsia="en-US" w:bidi="ar-SA"/>
      </w:rPr>
    </w:lvl>
    <w:lvl w:ilvl="6" w:tplc="9F864D6A">
      <w:numFmt w:val="bullet"/>
      <w:lvlText w:val="•"/>
      <w:lvlJc w:val="left"/>
      <w:pPr>
        <w:ind w:left="6827" w:hanging="425"/>
      </w:pPr>
      <w:rPr>
        <w:rFonts w:hint="default"/>
        <w:lang w:val="ru-RU" w:eastAsia="en-US" w:bidi="ar-SA"/>
      </w:rPr>
    </w:lvl>
    <w:lvl w:ilvl="7" w:tplc="400462F2">
      <w:numFmt w:val="bullet"/>
      <w:lvlText w:val="•"/>
      <w:lvlJc w:val="left"/>
      <w:pPr>
        <w:ind w:left="7732" w:hanging="425"/>
      </w:pPr>
      <w:rPr>
        <w:rFonts w:hint="default"/>
        <w:lang w:val="ru-RU" w:eastAsia="en-US" w:bidi="ar-SA"/>
      </w:rPr>
    </w:lvl>
    <w:lvl w:ilvl="8" w:tplc="49B29830">
      <w:numFmt w:val="bullet"/>
      <w:lvlText w:val="•"/>
      <w:lvlJc w:val="left"/>
      <w:pPr>
        <w:ind w:left="8637" w:hanging="425"/>
      </w:pPr>
      <w:rPr>
        <w:rFonts w:hint="default"/>
        <w:lang w:val="ru-RU" w:eastAsia="en-US" w:bidi="ar-SA"/>
      </w:rPr>
    </w:lvl>
  </w:abstractNum>
  <w:abstractNum w:abstractNumId="11" w15:restartNumberingAfterBreak="0">
    <w:nsid w:val="144312E2"/>
    <w:multiLevelType w:val="hybridMultilevel"/>
    <w:tmpl w:val="353A7792"/>
    <w:lvl w:ilvl="0" w:tplc="A85A11B8">
      <w:numFmt w:val="bullet"/>
      <w:lvlText w:val="-"/>
      <w:lvlJc w:val="left"/>
      <w:pPr>
        <w:ind w:left="11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29AABD2C">
      <w:numFmt w:val="bullet"/>
      <w:lvlText w:val="•"/>
      <w:lvlJc w:val="left"/>
      <w:pPr>
        <w:ind w:left="560" w:hanging="140"/>
      </w:pPr>
      <w:rPr>
        <w:rFonts w:hint="default"/>
        <w:lang w:val="ru-RU" w:eastAsia="en-US" w:bidi="ar-SA"/>
      </w:rPr>
    </w:lvl>
    <w:lvl w:ilvl="2" w:tplc="B0009514">
      <w:numFmt w:val="bullet"/>
      <w:lvlText w:val="•"/>
      <w:lvlJc w:val="left"/>
      <w:pPr>
        <w:ind w:left="1001" w:hanging="140"/>
      </w:pPr>
      <w:rPr>
        <w:rFonts w:hint="default"/>
        <w:lang w:val="ru-RU" w:eastAsia="en-US" w:bidi="ar-SA"/>
      </w:rPr>
    </w:lvl>
    <w:lvl w:ilvl="3" w:tplc="ABF09334">
      <w:numFmt w:val="bullet"/>
      <w:lvlText w:val="•"/>
      <w:lvlJc w:val="left"/>
      <w:pPr>
        <w:ind w:left="1442" w:hanging="140"/>
      </w:pPr>
      <w:rPr>
        <w:rFonts w:hint="default"/>
        <w:lang w:val="ru-RU" w:eastAsia="en-US" w:bidi="ar-SA"/>
      </w:rPr>
    </w:lvl>
    <w:lvl w:ilvl="4" w:tplc="A69405E8">
      <w:numFmt w:val="bullet"/>
      <w:lvlText w:val="•"/>
      <w:lvlJc w:val="left"/>
      <w:pPr>
        <w:ind w:left="1882" w:hanging="140"/>
      </w:pPr>
      <w:rPr>
        <w:rFonts w:hint="default"/>
        <w:lang w:val="ru-RU" w:eastAsia="en-US" w:bidi="ar-SA"/>
      </w:rPr>
    </w:lvl>
    <w:lvl w:ilvl="5" w:tplc="D6CCEBCE">
      <w:numFmt w:val="bullet"/>
      <w:lvlText w:val="•"/>
      <w:lvlJc w:val="left"/>
      <w:pPr>
        <w:ind w:left="2323" w:hanging="140"/>
      </w:pPr>
      <w:rPr>
        <w:rFonts w:hint="default"/>
        <w:lang w:val="ru-RU" w:eastAsia="en-US" w:bidi="ar-SA"/>
      </w:rPr>
    </w:lvl>
    <w:lvl w:ilvl="6" w:tplc="FBF8DFB4">
      <w:numFmt w:val="bullet"/>
      <w:lvlText w:val="•"/>
      <w:lvlJc w:val="left"/>
      <w:pPr>
        <w:ind w:left="2764" w:hanging="140"/>
      </w:pPr>
      <w:rPr>
        <w:rFonts w:hint="default"/>
        <w:lang w:val="ru-RU" w:eastAsia="en-US" w:bidi="ar-SA"/>
      </w:rPr>
    </w:lvl>
    <w:lvl w:ilvl="7" w:tplc="940AC948">
      <w:numFmt w:val="bullet"/>
      <w:lvlText w:val="•"/>
      <w:lvlJc w:val="left"/>
      <w:pPr>
        <w:ind w:left="3204" w:hanging="140"/>
      </w:pPr>
      <w:rPr>
        <w:rFonts w:hint="default"/>
        <w:lang w:val="ru-RU" w:eastAsia="en-US" w:bidi="ar-SA"/>
      </w:rPr>
    </w:lvl>
    <w:lvl w:ilvl="8" w:tplc="7BDE6BC0">
      <w:numFmt w:val="bullet"/>
      <w:lvlText w:val="•"/>
      <w:lvlJc w:val="left"/>
      <w:pPr>
        <w:ind w:left="3645" w:hanging="140"/>
      </w:pPr>
      <w:rPr>
        <w:rFonts w:hint="default"/>
        <w:lang w:val="ru-RU" w:eastAsia="en-US" w:bidi="ar-SA"/>
      </w:rPr>
    </w:lvl>
  </w:abstractNum>
  <w:abstractNum w:abstractNumId="12" w15:restartNumberingAfterBreak="0">
    <w:nsid w:val="17263289"/>
    <w:multiLevelType w:val="multilevel"/>
    <w:tmpl w:val="0F8A6996"/>
    <w:lvl w:ilvl="0">
      <w:start w:val="7"/>
      <w:numFmt w:val="decimal"/>
      <w:lvlText w:val="%1"/>
      <w:lvlJc w:val="left"/>
      <w:pPr>
        <w:ind w:left="966" w:hanging="720"/>
        <w:jc w:val="left"/>
      </w:pPr>
      <w:rPr>
        <w:rFonts w:hint="default"/>
        <w:lang w:val="ru-RU" w:eastAsia="en-US" w:bidi="ar-SA"/>
      </w:rPr>
    </w:lvl>
    <w:lvl w:ilvl="1">
      <w:start w:val="1"/>
      <w:numFmt w:val="decimal"/>
      <w:lvlText w:val="%1.%2."/>
      <w:lvlJc w:val="left"/>
      <w:pPr>
        <w:ind w:left="966" w:hanging="720"/>
        <w:jc w:val="lef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3."/>
      <w:lvlJc w:val="left"/>
      <w:pPr>
        <w:ind w:left="978" w:hanging="360"/>
        <w:jc w:val="left"/>
      </w:pPr>
      <w:rPr>
        <w:rFonts w:ascii="Times New Roman" w:eastAsia="Times New Roman" w:hAnsi="Times New Roman" w:cs="Times New Roman" w:hint="default"/>
        <w:b w:val="0"/>
        <w:bCs w:val="0"/>
        <w:i w:val="0"/>
        <w:iCs w:val="0"/>
        <w:spacing w:val="0"/>
        <w:w w:val="96"/>
        <w:sz w:val="28"/>
        <w:szCs w:val="28"/>
        <w:lang w:val="ru-RU" w:eastAsia="en-US" w:bidi="ar-SA"/>
      </w:rPr>
    </w:lvl>
    <w:lvl w:ilvl="3">
      <w:numFmt w:val="bullet"/>
      <w:lvlText w:val="•"/>
      <w:lvlJc w:val="left"/>
      <w:pPr>
        <w:ind w:left="3083" w:hanging="360"/>
      </w:pPr>
      <w:rPr>
        <w:rFonts w:hint="default"/>
        <w:lang w:val="ru-RU" w:eastAsia="en-US" w:bidi="ar-SA"/>
      </w:rPr>
    </w:lvl>
    <w:lvl w:ilvl="4">
      <w:numFmt w:val="bullet"/>
      <w:lvlText w:val="•"/>
      <w:lvlJc w:val="left"/>
      <w:pPr>
        <w:ind w:left="4135" w:hanging="360"/>
      </w:pPr>
      <w:rPr>
        <w:rFonts w:hint="default"/>
        <w:lang w:val="ru-RU" w:eastAsia="en-US" w:bidi="ar-SA"/>
      </w:rPr>
    </w:lvl>
    <w:lvl w:ilvl="5">
      <w:numFmt w:val="bullet"/>
      <w:lvlText w:val="•"/>
      <w:lvlJc w:val="left"/>
      <w:pPr>
        <w:ind w:left="5187" w:hanging="360"/>
      </w:pPr>
      <w:rPr>
        <w:rFonts w:hint="default"/>
        <w:lang w:val="ru-RU" w:eastAsia="en-US" w:bidi="ar-SA"/>
      </w:rPr>
    </w:lvl>
    <w:lvl w:ilvl="6">
      <w:numFmt w:val="bullet"/>
      <w:lvlText w:val="•"/>
      <w:lvlJc w:val="left"/>
      <w:pPr>
        <w:ind w:left="6239" w:hanging="360"/>
      </w:pPr>
      <w:rPr>
        <w:rFonts w:hint="default"/>
        <w:lang w:val="ru-RU" w:eastAsia="en-US" w:bidi="ar-SA"/>
      </w:rPr>
    </w:lvl>
    <w:lvl w:ilvl="7">
      <w:numFmt w:val="bullet"/>
      <w:lvlText w:val="•"/>
      <w:lvlJc w:val="left"/>
      <w:pPr>
        <w:ind w:left="7290" w:hanging="360"/>
      </w:pPr>
      <w:rPr>
        <w:rFonts w:hint="default"/>
        <w:lang w:val="ru-RU" w:eastAsia="en-US" w:bidi="ar-SA"/>
      </w:rPr>
    </w:lvl>
    <w:lvl w:ilvl="8">
      <w:numFmt w:val="bullet"/>
      <w:lvlText w:val="•"/>
      <w:lvlJc w:val="left"/>
      <w:pPr>
        <w:ind w:left="8342" w:hanging="360"/>
      </w:pPr>
      <w:rPr>
        <w:rFonts w:hint="default"/>
        <w:lang w:val="ru-RU" w:eastAsia="en-US" w:bidi="ar-SA"/>
      </w:rPr>
    </w:lvl>
  </w:abstractNum>
  <w:abstractNum w:abstractNumId="13" w15:restartNumberingAfterBreak="0">
    <w:nsid w:val="1ACC38F2"/>
    <w:multiLevelType w:val="hybridMultilevel"/>
    <w:tmpl w:val="C7E66580"/>
    <w:lvl w:ilvl="0" w:tplc="56FC5A30">
      <w:numFmt w:val="bullet"/>
      <w:lvlText w:val="-"/>
      <w:lvlJc w:val="left"/>
      <w:pPr>
        <w:ind w:left="258"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64CC62C0">
      <w:numFmt w:val="bullet"/>
      <w:lvlText w:val="•"/>
      <w:lvlJc w:val="left"/>
      <w:pPr>
        <w:ind w:left="1278" w:hanging="164"/>
      </w:pPr>
      <w:rPr>
        <w:rFonts w:hint="default"/>
        <w:lang w:val="ru-RU" w:eastAsia="en-US" w:bidi="ar-SA"/>
      </w:rPr>
    </w:lvl>
    <w:lvl w:ilvl="2" w:tplc="F6BE96F0">
      <w:numFmt w:val="bullet"/>
      <w:lvlText w:val="•"/>
      <w:lvlJc w:val="left"/>
      <w:pPr>
        <w:ind w:left="2297" w:hanging="164"/>
      </w:pPr>
      <w:rPr>
        <w:rFonts w:hint="default"/>
        <w:lang w:val="ru-RU" w:eastAsia="en-US" w:bidi="ar-SA"/>
      </w:rPr>
    </w:lvl>
    <w:lvl w:ilvl="3" w:tplc="08CA6972">
      <w:numFmt w:val="bullet"/>
      <w:lvlText w:val="•"/>
      <w:lvlJc w:val="left"/>
      <w:pPr>
        <w:ind w:left="3315" w:hanging="164"/>
      </w:pPr>
      <w:rPr>
        <w:rFonts w:hint="default"/>
        <w:lang w:val="ru-RU" w:eastAsia="en-US" w:bidi="ar-SA"/>
      </w:rPr>
    </w:lvl>
    <w:lvl w:ilvl="4" w:tplc="AB56838A">
      <w:numFmt w:val="bullet"/>
      <w:lvlText w:val="•"/>
      <w:lvlJc w:val="left"/>
      <w:pPr>
        <w:ind w:left="4334" w:hanging="164"/>
      </w:pPr>
      <w:rPr>
        <w:rFonts w:hint="default"/>
        <w:lang w:val="ru-RU" w:eastAsia="en-US" w:bidi="ar-SA"/>
      </w:rPr>
    </w:lvl>
    <w:lvl w:ilvl="5" w:tplc="AD4A7EBC">
      <w:numFmt w:val="bullet"/>
      <w:lvlText w:val="•"/>
      <w:lvlJc w:val="left"/>
      <w:pPr>
        <w:ind w:left="5353" w:hanging="164"/>
      </w:pPr>
      <w:rPr>
        <w:rFonts w:hint="default"/>
        <w:lang w:val="ru-RU" w:eastAsia="en-US" w:bidi="ar-SA"/>
      </w:rPr>
    </w:lvl>
    <w:lvl w:ilvl="6" w:tplc="5B5C7112">
      <w:numFmt w:val="bullet"/>
      <w:lvlText w:val="•"/>
      <w:lvlJc w:val="left"/>
      <w:pPr>
        <w:ind w:left="6371" w:hanging="164"/>
      </w:pPr>
      <w:rPr>
        <w:rFonts w:hint="default"/>
        <w:lang w:val="ru-RU" w:eastAsia="en-US" w:bidi="ar-SA"/>
      </w:rPr>
    </w:lvl>
    <w:lvl w:ilvl="7" w:tplc="40B4C370">
      <w:numFmt w:val="bullet"/>
      <w:lvlText w:val="•"/>
      <w:lvlJc w:val="left"/>
      <w:pPr>
        <w:ind w:left="7390" w:hanging="164"/>
      </w:pPr>
      <w:rPr>
        <w:rFonts w:hint="default"/>
        <w:lang w:val="ru-RU" w:eastAsia="en-US" w:bidi="ar-SA"/>
      </w:rPr>
    </w:lvl>
    <w:lvl w:ilvl="8" w:tplc="3E3ABF28">
      <w:numFmt w:val="bullet"/>
      <w:lvlText w:val="•"/>
      <w:lvlJc w:val="left"/>
      <w:pPr>
        <w:ind w:left="8409" w:hanging="164"/>
      </w:pPr>
      <w:rPr>
        <w:rFonts w:hint="default"/>
        <w:lang w:val="ru-RU" w:eastAsia="en-US" w:bidi="ar-SA"/>
      </w:rPr>
    </w:lvl>
  </w:abstractNum>
  <w:abstractNum w:abstractNumId="14" w15:restartNumberingAfterBreak="0">
    <w:nsid w:val="1AE86100"/>
    <w:multiLevelType w:val="multilevel"/>
    <w:tmpl w:val="FBA22A14"/>
    <w:lvl w:ilvl="0">
      <w:start w:val="3"/>
      <w:numFmt w:val="decimal"/>
      <w:lvlText w:val="%1"/>
      <w:lvlJc w:val="left"/>
      <w:pPr>
        <w:ind w:left="966" w:hanging="720"/>
        <w:jc w:val="left"/>
      </w:pPr>
      <w:rPr>
        <w:rFonts w:hint="default"/>
        <w:lang w:val="ru-RU" w:eastAsia="en-US" w:bidi="ar-SA"/>
      </w:rPr>
    </w:lvl>
    <w:lvl w:ilvl="1">
      <w:start w:val="1"/>
      <w:numFmt w:val="decimal"/>
      <w:lvlText w:val="%1.%2."/>
      <w:lvlJc w:val="left"/>
      <w:pPr>
        <w:ind w:left="966" w:hanging="720"/>
        <w:jc w:val="lef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3."/>
      <w:lvlJc w:val="left"/>
      <w:pPr>
        <w:ind w:left="1250"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1252" w:hanging="286"/>
      </w:pPr>
      <w:rPr>
        <w:rFonts w:ascii="Symbol" w:eastAsia="Symbol" w:hAnsi="Symbol" w:cs="Symbol" w:hint="default"/>
        <w:b w:val="0"/>
        <w:bCs w:val="0"/>
        <w:i w:val="0"/>
        <w:iCs w:val="0"/>
        <w:spacing w:val="0"/>
        <w:w w:val="100"/>
        <w:sz w:val="28"/>
        <w:szCs w:val="28"/>
        <w:lang w:val="ru-RU" w:eastAsia="en-US" w:bidi="ar-SA"/>
      </w:rPr>
    </w:lvl>
    <w:lvl w:ilvl="4">
      <w:numFmt w:val="bullet"/>
      <w:lvlText w:val="•"/>
      <w:lvlJc w:val="left"/>
      <w:pPr>
        <w:ind w:left="4322" w:hanging="286"/>
      </w:pPr>
      <w:rPr>
        <w:rFonts w:hint="default"/>
        <w:lang w:val="ru-RU" w:eastAsia="en-US" w:bidi="ar-SA"/>
      </w:rPr>
    </w:lvl>
    <w:lvl w:ilvl="5">
      <w:numFmt w:val="bullet"/>
      <w:lvlText w:val="•"/>
      <w:lvlJc w:val="left"/>
      <w:pPr>
        <w:ind w:left="5342" w:hanging="286"/>
      </w:pPr>
      <w:rPr>
        <w:rFonts w:hint="default"/>
        <w:lang w:val="ru-RU" w:eastAsia="en-US" w:bidi="ar-SA"/>
      </w:rPr>
    </w:lvl>
    <w:lvl w:ilvl="6">
      <w:numFmt w:val="bullet"/>
      <w:lvlText w:val="•"/>
      <w:lvlJc w:val="left"/>
      <w:pPr>
        <w:ind w:left="6363" w:hanging="286"/>
      </w:pPr>
      <w:rPr>
        <w:rFonts w:hint="default"/>
        <w:lang w:val="ru-RU" w:eastAsia="en-US" w:bidi="ar-SA"/>
      </w:rPr>
    </w:lvl>
    <w:lvl w:ilvl="7">
      <w:numFmt w:val="bullet"/>
      <w:lvlText w:val="•"/>
      <w:lvlJc w:val="left"/>
      <w:pPr>
        <w:ind w:left="7384" w:hanging="286"/>
      </w:pPr>
      <w:rPr>
        <w:rFonts w:hint="default"/>
        <w:lang w:val="ru-RU" w:eastAsia="en-US" w:bidi="ar-SA"/>
      </w:rPr>
    </w:lvl>
    <w:lvl w:ilvl="8">
      <w:numFmt w:val="bullet"/>
      <w:lvlText w:val="•"/>
      <w:lvlJc w:val="left"/>
      <w:pPr>
        <w:ind w:left="8404" w:hanging="286"/>
      </w:pPr>
      <w:rPr>
        <w:rFonts w:hint="default"/>
        <w:lang w:val="ru-RU" w:eastAsia="en-US" w:bidi="ar-SA"/>
      </w:rPr>
    </w:lvl>
  </w:abstractNum>
  <w:abstractNum w:abstractNumId="15" w15:restartNumberingAfterBreak="0">
    <w:nsid w:val="1F1C3AC8"/>
    <w:multiLevelType w:val="hybridMultilevel"/>
    <w:tmpl w:val="866C51F8"/>
    <w:lvl w:ilvl="0" w:tplc="FE00D8F6">
      <w:numFmt w:val="bullet"/>
      <w:lvlText w:val=""/>
      <w:lvlJc w:val="left"/>
      <w:pPr>
        <w:ind w:left="978" w:hanging="360"/>
      </w:pPr>
      <w:rPr>
        <w:rFonts w:ascii="Symbol" w:eastAsia="Symbol" w:hAnsi="Symbol" w:cs="Symbol" w:hint="default"/>
        <w:b w:val="0"/>
        <w:bCs w:val="0"/>
        <w:i w:val="0"/>
        <w:iCs w:val="0"/>
        <w:spacing w:val="0"/>
        <w:w w:val="100"/>
        <w:sz w:val="28"/>
        <w:szCs w:val="28"/>
        <w:lang w:val="ru-RU" w:eastAsia="en-US" w:bidi="ar-SA"/>
      </w:rPr>
    </w:lvl>
    <w:lvl w:ilvl="1" w:tplc="CD249702">
      <w:numFmt w:val="bullet"/>
      <w:lvlText w:val="•"/>
      <w:lvlJc w:val="left"/>
      <w:pPr>
        <w:ind w:left="1926" w:hanging="360"/>
      </w:pPr>
      <w:rPr>
        <w:rFonts w:hint="default"/>
        <w:lang w:val="ru-RU" w:eastAsia="en-US" w:bidi="ar-SA"/>
      </w:rPr>
    </w:lvl>
    <w:lvl w:ilvl="2" w:tplc="BA26B4DA">
      <w:numFmt w:val="bullet"/>
      <w:lvlText w:val="•"/>
      <w:lvlJc w:val="left"/>
      <w:pPr>
        <w:ind w:left="2873" w:hanging="360"/>
      </w:pPr>
      <w:rPr>
        <w:rFonts w:hint="default"/>
        <w:lang w:val="ru-RU" w:eastAsia="en-US" w:bidi="ar-SA"/>
      </w:rPr>
    </w:lvl>
    <w:lvl w:ilvl="3" w:tplc="BE228EBE">
      <w:numFmt w:val="bullet"/>
      <w:lvlText w:val="•"/>
      <w:lvlJc w:val="left"/>
      <w:pPr>
        <w:ind w:left="3819" w:hanging="360"/>
      </w:pPr>
      <w:rPr>
        <w:rFonts w:hint="default"/>
        <w:lang w:val="ru-RU" w:eastAsia="en-US" w:bidi="ar-SA"/>
      </w:rPr>
    </w:lvl>
    <w:lvl w:ilvl="4" w:tplc="B4E44728">
      <w:numFmt w:val="bullet"/>
      <w:lvlText w:val="•"/>
      <w:lvlJc w:val="left"/>
      <w:pPr>
        <w:ind w:left="4766" w:hanging="360"/>
      </w:pPr>
      <w:rPr>
        <w:rFonts w:hint="default"/>
        <w:lang w:val="ru-RU" w:eastAsia="en-US" w:bidi="ar-SA"/>
      </w:rPr>
    </w:lvl>
    <w:lvl w:ilvl="5" w:tplc="23A48F04">
      <w:numFmt w:val="bullet"/>
      <w:lvlText w:val="•"/>
      <w:lvlJc w:val="left"/>
      <w:pPr>
        <w:ind w:left="5713" w:hanging="360"/>
      </w:pPr>
      <w:rPr>
        <w:rFonts w:hint="default"/>
        <w:lang w:val="ru-RU" w:eastAsia="en-US" w:bidi="ar-SA"/>
      </w:rPr>
    </w:lvl>
    <w:lvl w:ilvl="6" w:tplc="0026236C">
      <w:numFmt w:val="bullet"/>
      <w:lvlText w:val="•"/>
      <w:lvlJc w:val="left"/>
      <w:pPr>
        <w:ind w:left="6659" w:hanging="360"/>
      </w:pPr>
      <w:rPr>
        <w:rFonts w:hint="default"/>
        <w:lang w:val="ru-RU" w:eastAsia="en-US" w:bidi="ar-SA"/>
      </w:rPr>
    </w:lvl>
    <w:lvl w:ilvl="7" w:tplc="6186CEAA">
      <w:numFmt w:val="bullet"/>
      <w:lvlText w:val="•"/>
      <w:lvlJc w:val="left"/>
      <w:pPr>
        <w:ind w:left="7606" w:hanging="360"/>
      </w:pPr>
      <w:rPr>
        <w:rFonts w:hint="default"/>
        <w:lang w:val="ru-RU" w:eastAsia="en-US" w:bidi="ar-SA"/>
      </w:rPr>
    </w:lvl>
    <w:lvl w:ilvl="8" w:tplc="0E926A8E">
      <w:numFmt w:val="bullet"/>
      <w:lvlText w:val="•"/>
      <w:lvlJc w:val="left"/>
      <w:pPr>
        <w:ind w:left="8553" w:hanging="360"/>
      </w:pPr>
      <w:rPr>
        <w:rFonts w:hint="default"/>
        <w:lang w:val="ru-RU" w:eastAsia="en-US" w:bidi="ar-SA"/>
      </w:rPr>
    </w:lvl>
  </w:abstractNum>
  <w:abstractNum w:abstractNumId="16" w15:restartNumberingAfterBreak="0">
    <w:nsid w:val="221071C3"/>
    <w:multiLevelType w:val="hybridMultilevel"/>
    <w:tmpl w:val="11C28AFE"/>
    <w:lvl w:ilvl="0" w:tplc="B47A2B20">
      <w:start w:val="1"/>
      <w:numFmt w:val="decimal"/>
      <w:lvlText w:val="%1)"/>
      <w:lvlJc w:val="left"/>
      <w:pPr>
        <w:ind w:left="258" w:hanging="71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50A6918">
      <w:numFmt w:val="bullet"/>
      <w:lvlText w:val="-"/>
      <w:lvlJc w:val="left"/>
      <w:pPr>
        <w:ind w:left="258"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2" w:tplc="3698F4EC">
      <w:numFmt w:val="bullet"/>
      <w:lvlText w:val="•"/>
      <w:lvlJc w:val="left"/>
      <w:pPr>
        <w:ind w:left="2297" w:hanging="164"/>
      </w:pPr>
      <w:rPr>
        <w:rFonts w:hint="default"/>
        <w:lang w:val="ru-RU" w:eastAsia="en-US" w:bidi="ar-SA"/>
      </w:rPr>
    </w:lvl>
    <w:lvl w:ilvl="3" w:tplc="B5A89E44">
      <w:numFmt w:val="bullet"/>
      <w:lvlText w:val="•"/>
      <w:lvlJc w:val="left"/>
      <w:pPr>
        <w:ind w:left="3315" w:hanging="164"/>
      </w:pPr>
      <w:rPr>
        <w:rFonts w:hint="default"/>
        <w:lang w:val="ru-RU" w:eastAsia="en-US" w:bidi="ar-SA"/>
      </w:rPr>
    </w:lvl>
    <w:lvl w:ilvl="4" w:tplc="467670FC">
      <w:numFmt w:val="bullet"/>
      <w:lvlText w:val="•"/>
      <w:lvlJc w:val="left"/>
      <w:pPr>
        <w:ind w:left="4334" w:hanging="164"/>
      </w:pPr>
      <w:rPr>
        <w:rFonts w:hint="default"/>
        <w:lang w:val="ru-RU" w:eastAsia="en-US" w:bidi="ar-SA"/>
      </w:rPr>
    </w:lvl>
    <w:lvl w:ilvl="5" w:tplc="12408FCA">
      <w:numFmt w:val="bullet"/>
      <w:lvlText w:val="•"/>
      <w:lvlJc w:val="left"/>
      <w:pPr>
        <w:ind w:left="5353" w:hanging="164"/>
      </w:pPr>
      <w:rPr>
        <w:rFonts w:hint="default"/>
        <w:lang w:val="ru-RU" w:eastAsia="en-US" w:bidi="ar-SA"/>
      </w:rPr>
    </w:lvl>
    <w:lvl w:ilvl="6" w:tplc="D758DA58">
      <w:numFmt w:val="bullet"/>
      <w:lvlText w:val="•"/>
      <w:lvlJc w:val="left"/>
      <w:pPr>
        <w:ind w:left="6371" w:hanging="164"/>
      </w:pPr>
      <w:rPr>
        <w:rFonts w:hint="default"/>
        <w:lang w:val="ru-RU" w:eastAsia="en-US" w:bidi="ar-SA"/>
      </w:rPr>
    </w:lvl>
    <w:lvl w:ilvl="7" w:tplc="050AAA46">
      <w:numFmt w:val="bullet"/>
      <w:lvlText w:val="•"/>
      <w:lvlJc w:val="left"/>
      <w:pPr>
        <w:ind w:left="7390" w:hanging="164"/>
      </w:pPr>
      <w:rPr>
        <w:rFonts w:hint="default"/>
        <w:lang w:val="ru-RU" w:eastAsia="en-US" w:bidi="ar-SA"/>
      </w:rPr>
    </w:lvl>
    <w:lvl w:ilvl="8" w:tplc="DF787BCE">
      <w:numFmt w:val="bullet"/>
      <w:lvlText w:val="•"/>
      <w:lvlJc w:val="left"/>
      <w:pPr>
        <w:ind w:left="8409" w:hanging="164"/>
      </w:pPr>
      <w:rPr>
        <w:rFonts w:hint="default"/>
        <w:lang w:val="ru-RU" w:eastAsia="en-US" w:bidi="ar-SA"/>
      </w:rPr>
    </w:lvl>
  </w:abstractNum>
  <w:abstractNum w:abstractNumId="17" w15:restartNumberingAfterBreak="0">
    <w:nsid w:val="24C727DB"/>
    <w:multiLevelType w:val="hybridMultilevel"/>
    <w:tmpl w:val="84ECF8C2"/>
    <w:lvl w:ilvl="0" w:tplc="CC4657FE">
      <w:start w:val="1"/>
      <w:numFmt w:val="decimal"/>
      <w:lvlText w:val="%1."/>
      <w:lvlJc w:val="left"/>
      <w:pPr>
        <w:ind w:left="539" w:hanging="281"/>
        <w:jc w:val="left"/>
      </w:pPr>
      <w:rPr>
        <w:rFonts w:ascii="Times New Roman" w:eastAsia="Times New Roman" w:hAnsi="Times New Roman" w:cs="Times New Roman" w:hint="default"/>
        <w:b/>
        <w:bCs/>
        <w:i w:val="0"/>
        <w:iCs w:val="0"/>
        <w:spacing w:val="0"/>
        <w:w w:val="90"/>
        <w:sz w:val="28"/>
        <w:szCs w:val="28"/>
        <w:lang w:val="ru-RU" w:eastAsia="en-US" w:bidi="ar-SA"/>
      </w:rPr>
    </w:lvl>
    <w:lvl w:ilvl="1" w:tplc="2A184BA4">
      <w:numFmt w:val="bullet"/>
      <w:lvlText w:val=""/>
      <w:lvlJc w:val="left"/>
      <w:pPr>
        <w:ind w:left="978" w:hanging="360"/>
      </w:pPr>
      <w:rPr>
        <w:rFonts w:ascii="Symbol" w:eastAsia="Symbol" w:hAnsi="Symbol" w:cs="Symbol" w:hint="default"/>
        <w:spacing w:val="0"/>
        <w:w w:val="100"/>
        <w:lang w:val="ru-RU" w:eastAsia="en-US" w:bidi="ar-SA"/>
      </w:rPr>
    </w:lvl>
    <w:lvl w:ilvl="2" w:tplc="5D145A14">
      <w:numFmt w:val="bullet"/>
      <w:lvlText w:val="•"/>
      <w:lvlJc w:val="left"/>
      <w:pPr>
        <w:ind w:left="980" w:hanging="360"/>
      </w:pPr>
      <w:rPr>
        <w:rFonts w:hint="default"/>
        <w:lang w:val="ru-RU" w:eastAsia="en-US" w:bidi="ar-SA"/>
      </w:rPr>
    </w:lvl>
    <w:lvl w:ilvl="3" w:tplc="20B2D83C">
      <w:numFmt w:val="bullet"/>
      <w:lvlText w:val="•"/>
      <w:lvlJc w:val="left"/>
      <w:pPr>
        <w:ind w:left="2163" w:hanging="360"/>
      </w:pPr>
      <w:rPr>
        <w:rFonts w:hint="default"/>
        <w:lang w:val="ru-RU" w:eastAsia="en-US" w:bidi="ar-SA"/>
      </w:rPr>
    </w:lvl>
    <w:lvl w:ilvl="4" w:tplc="08D886CA">
      <w:numFmt w:val="bullet"/>
      <w:lvlText w:val="•"/>
      <w:lvlJc w:val="left"/>
      <w:pPr>
        <w:ind w:left="3346" w:hanging="360"/>
      </w:pPr>
      <w:rPr>
        <w:rFonts w:hint="default"/>
        <w:lang w:val="ru-RU" w:eastAsia="en-US" w:bidi="ar-SA"/>
      </w:rPr>
    </w:lvl>
    <w:lvl w:ilvl="5" w:tplc="6A18A1F2">
      <w:numFmt w:val="bullet"/>
      <w:lvlText w:val="•"/>
      <w:lvlJc w:val="left"/>
      <w:pPr>
        <w:ind w:left="4529" w:hanging="360"/>
      </w:pPr>
      <w:rPr>
        <w:rFonts w:hint="default"/>
        <w:lang w:val="ru-RU" w:eastAsia="en-US" w:bidi="ar-SA"/>
      </w:rPr>
    </w:lvl>
    <w:lvl w:ilvl="6" w:tplc="3E7C7904">
      <w:numFmt w:val="bullet"/>
      <w:lvlText w:val="•"/>
      <w:lvlJc w:val="left"/>
      <w:pPr>
        <w:ind w:left="5713" w:hanging="360"/>
      </w:pPr>
      <w:rPr>
        <w:rFonts w:hint="default"/>
        <w:lang w:val="ru-RU" w:eastAsia="en-US" w:bidi="ar-SA"/>
      </w:rPr>
    </w:lvl>
    <w:lvl w:ilvl="7" w:tplc="1F86CC18">
      <w:numFmt w:val="bullet"/>
      <w:lvlText w:val="•"/>
      <w:lvlJc w:val="left"/>
      <w:pPr>
        <w:ind w:left="6896" w:hanging="360"/>
      </w:pPr>
      <w:rPr>
        <w:rFonts w:hint="default"/>
        <w:lang w:val="ru-RU" w:eastAsia="en-US" w:bidi="ar-SA"/>
      </w:rPr>
    </w:lvl>
    <w:lvl w:ilvl="8" w:tplc="5220F21A">
      <w:numFmt w:val="bullet"/>
      <w:lvlText w:val="•"/>
      <w:lvlJc w:val="left"/>
      <w:pPr>
        <w:ind w:left="8079" w:hanging="360"/>
      </w:pPr>
      <w:rPr>
        <w:rFonts w:hint="default"/>
        <w:lang w:val="ru-RU" w:eastAsia="en-US" w:bidi="ar-SA"/>
      </w:rPr>
    </w:lvl>
  </w:abstractNum>
  <w:abstractNum w:abstractNumId="18" w15:restartNumberingAfterBreak="0">
    <w:nsid w:val="2C09151C"/>
    <w:multiLevelType w:val="hybridMultilevel"/>
    <w:tmpl w:val="FA5C45D2"/>
    <w:lvl w:ilvl="0" w:tplc="FBA6D2A8">
      <w:numFmt w:val="bullet"/>
      <w:lvlText w:val=""/>
      <w:lvlJc w:val="left"/>
      <w:pPr>
        <w:ind w:left="1252" w:hanging="286"/>
      </w:pPr>
      <w:rPr>
        <w:rFonts w:ascii="Symbol" w:eastAsia="Symbol" w:hAnsi="Symbol" w:cs="Symbol" w:hint="default"/>
        <w:b w:val="0"/>
        <w:bCs w:val="0"/>
        <w:i w:val="0"/>
        <w:iCs w:val="0"/>
        <w:spacing w:val="0"/>
        <w:w w:val="100"/>
        <w:sz w:val="28"/>
        <w:szCs w:val="28"/>
        <w:lang w:val="ru-RU" w:eastAsia="en-US" w:bidi="ar-SA"/>
      </w:rPr>
    </w:lvl>
    <w:lvl w:ilvl="1" w:tplc="0040FD1E">
      <w:numFmt w:val="bullet"/>
      <w:lvlText w:val="•"/>
      <w:lvlJc w:val="left"/>
      <w:pPr>
        <w:ind w:left="2178" w:hanging="286"/>
      </w:pPr>
      <w:rPr>
        <w:rFonts w:hint="default"/>
        <w:lang w:val="ru-RU" w:eastAsia="en-US" w:bidi="ar-SA"/>
      </w:rPr>
    </w:lvl>
    <w:lvl w:ilvl="2" w:tplc="1E6EC71C">
      <w:numFmt w:val="bullet"/>
      <w:lvlText w:val="•"/>
      <w:lvlJc w:val="left"/>
      <w:pPr>
        <w:ind w:left="3097" w:hanging="286"/>
      </w:pPr>
      <w:rPr>
        <w:rFonts w:hint="default"/>
        <w:lang w:val="ru-RU" w:eastAsia="en-US" w:bidi="ar-SA"/>
      </w:rPr>
    </w:lvl>
    <w:lvl w:ilvl="3" w:tplc="37868E32">
      <w:numFmt w:val="bullet"/>
      <w:lvlText w:val="•"/>
      <w:lvlJc w:val="left"/>
      <w:pPr>
        <w:ind w:left="4015" w:hanging="286"/>
      </w:pPr>
      <w:rPr>
        <w:rFonts w:hint="default"/>
        <w:lang w:val="ru-RU" w:eastAsia="en-US" w:bidi="ar-SA"/>
      </w:rPr>
    </w:lvl>
    <w:lvl w:ilvl="4" w:tplc="A718DB8C">
      <w:numFmt w:val="bullet"/>
      <w:lvlText w:val="•"/>
      <w:lvlJc w:val="left"/>
      <w:pPr>
        <w:ind w:left="4934" w:hanging="286"/>
      </w:pPr>
      <w:rPr>
        <w:rFonts w:hint="default"/>
        <w:lang w:val="ru-RU" w:eastAsia="en-US" w:bidi="ar-SA"/>
      </w:rPr>
    </w:lvl>
    <w:lvl w:ilvl="5" w:tplc="47365988">
      <w:numFmt w:val="bullet"/>
      <w:lvlText w:val="•"/>
      <w:lvlJc w:val="left"/>
      <w:pPr>
        <w:ind w:left="5853" w:hanging="286"/>
      </w:pPr>
      <w:rPr>
        <w:rFonts w:hint="default"/>
        <w:lang w:val="ru-RU" w:eastAsia="en-US" w:bidi="ar-SA"/>
      </w:rPr>
    </w:lvl>
    <w:lvl w:ilvl="6" w:tplc="40D0BD38">
      <w:numFmt w:val="bullet"/>
      <w:lvlText w:val="•"/>
      <w:lvlJc w:val="left"/>
      <w:pPr>
        <w:ind w:left="6771" w:hanging="286"/>
      </w:pPr>
      <w:rPr>
        <w:rFonts w:hint="default"/>
        <w:lang w:val="ru-RU" w:eastAsia="en-US" w:bidi="ar-SA"/>
      </w:rPr>
    </w:lvl>
    <w:lvl w:ilvl="7" w:tplc="88AEE888">
      <w:numFmt w:val="bullet"/>
      <w:lvlText w:val="•"/>
      <w:lvlJc w:val="left"/>
      <w:pPr>
        <w:ind w:left="7690" w:hanging="286"/>
      </w:pPr>
      <w:rPr>
        <w:rFonts w:hint="default"/>
        <w:lang w:val="ru-RU" w:eastAsia="en-US" w:bidi="ar-SA"/>
      </w:rPr>
    </w:lvl>
    <w:lvl w:ilvl="8" w:tplc="50AC44C2">
      <w:numFmt w:val="bullet"/>
      <w:lvlText w:val="•"/>
      <w:lvlJc w:val="left"/>
      <w:pPr>
        <w:ind w:left="8609" w:hanging="286"/>
      </w:pPr>
      <w:rPr>
        <w:rFonts w:hint="default"/>
        <w:lang w:val="ru-RU" w:eastAsia="en-US" w:bidi="ar-SA"/>
      </w:rPr>
    </w:lvl>
  </w:abstractNum>
  <w:abstractNum w:abstractNumId="19" w15:restartNumberingAfterBreak="0">
    <w:nsid w:val="2E8555CC"/>
    <w:multiLevelType w:val="hybridMultilevel"/>
    <w:tmpl w:val="68805B52"/>
    <w:lvl w:ilvl="0" w:tplc="D28282B4">
      <w:start w:val="1"/>
      <w:numFmt w:val="decimal"/>
      <w:lvlText w:val="%1."/>
      <w:lvlJc w:val="left"/>
      <w:pPr>
        <w:ind w:left="1252" w:hanging="42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F5ED768">
      <w:numFmt w:val="bullet"/>
      <w:lvlText w:val=""/>
      <w:lvlJc w:val="left"/>
      <w:pPr>
        <w:ind w:left="1326" w:hanging="360"/>
      </w:pPr>
      <w:rPr>
        <w:rFonts w:ascii="Symbol" w:eastAsia="Symbol" w:hAnsi="Symbol" w:cs="Symbol" w:hint="default"/>
        <w:b w:val="0"/>
        <w:bCs w:val="0"/>
        <w:i w:val="0"/>
        <w:iCs w:val="0"/>
        <w:spacing w:val="0"/>
        <w:w w:val="100"/>
        <w:sz w:val="28"/>
        <w:szCs w:val="28"/>
        <w:lang w:val="ru-RU" w:eastAsia="en-US" w:bidi="ar-SA"/>
      </w:rPr>
    </w:lvl>
    <w:lvl w:ilvl="2" w:tplc="65840F90">
      <w:numFmt w:val="bullet"/>
      <w:lvlText w:val="•"/>
      <w:lvlJc w:val="left"/>
      <w:pPr>
        <w:ind w:left="2334" w:hanging="360"/>
      </w:pPr>
      <w:rPr>
        <w:rFonts w:hint="default"/>
        <w:lang w:val="ru-RU" w:eastAsia="en-US" w:bidi="ar-SA"/>
      </w:rPr>
    </w:lvl>
    <w:lvl w:ilvl="3" w:tplc="66622B04">
      <w:numFmt w:val="bullet"/>
      <w:lvlText w:val="•"/>
      <w:lvlJc w:val="left"/>
      <w:pPr>
        <w:ind w:left="3348" w:hanging="360"/>
      </w:pPr>
      <w:rPr>
        <w:rFonts w:hint="default"/>
        <w:lang w:val="ru-RU" w:eastAsia="en-US" w:bidi="ar-SA"/>
      </w:rPr>
    </w:lvl>
    <w:lvl w:ilvl="4" w:tplc="C4C8DF82">
      <w:numFmt w:val="bullet"/>
      <w:lvlText w:val="•"/>
      <w:lvlJc w:val="left"/>
      <w:pPr>
        <w:ind w:left="4362" w:hanging="360"/>
      </w:pPr>
      <w:rPr>
        <w:rFonts w:hint="default"/>
        <w:lang w:val="ru-RU" w:eastAsia="en-US" w:bidi="ar-SA"/>
      </w:rPr>
    </w:lvl>
    <w:lvl w:ilvl="5" w:tplc="30B295A6">
      <w:numFmt w:val="bullet"/>
      <w:lvlText w:val="•"/>
      <w:lvlJc w:val="left"/>
      <w:pPr>
        <w:ind w:left="5376" w:hanging="360"/>
      </w:pPr>
      <w:rPr>
        <w:rFonts w:hint="default"/>
        <w:lang w:val="ru-RU" w:eastAsia="en-US" w:bidi="ar-SA"/>
      </w:rPr>
    </w:lvl>
    <w:lvl w:ilvl="6" w:tplc="A006B062">
      <w:numFmt w:val="bullet"/>
      <w:lvlText w:val="•"/>
      <w:lvlJc w:val="left"/>
      <w:pPr>
        <w:ind w:left="6390" w:hanging="360"/>
      </w:pPr>
      <w:rPr>
        <w:rFonts w:hint="default"/>
        <w:lang w:val="ru-RU" w:eastAsia="en-US" w:bidi="ar-SA"/>
      </w:rPr>
    </w:lvl>
    <w:lvl w:ilvl="7" w:tplc="3B2EB50C">
      <w:numFmt w:val="bullet"/>
      <w:lvlText w:val="•"/>
      <w:lvlJc w:val="left"/>
      <w:pPr>
        <w:ind w:left="7404" w:hanging="360"/>
      </w:pPr>
      <w:rPr>
        <w:rFonts w:hint="default"/>
        <w:lang w:val="ru-RU" w:eastAsia="en-US" w:bidi="ar-SA"/>
      </w:rPr>
    </w:lvl>
    <w:lvl w:ilvl="8" w:tplc="3B4C1C94">
      <w:numFmt w:val="bullet"/>
      <w:lvlText w:val="•"/>
      <w:lvlJc w:val="left"/>
      <w:pPr>
        <w:ind w:left="8418" w:hanging="360"/>
      </w:pPr>
      <w:rPr>
        <w:rFonts w:hint="default"/>
        <w:lang w:val="ru-RU" w:eastAsia="en-US" w:bidi="ar-SA"/>
      </w:rPr>
    </w:lvl>
  </w:abstractNum>
  <w:abstractNum w:abstractNumId="20" w15:restartNumberingAfterBreak="0">
    <w:nsid w:val="2F1F7BBF"/>
    <w:multiLevelType w:val="hybridMultilevel"/>
    <w:tmpl w:val="5E902594"/>
    <w:lvl w:ilvl="0" w:tplc="E7C049CE">
      <w:start w:val="1"/>
      <w:numFmt w:val="decimal"/>
      <w:lvlText w:val="%1)"/>
      <w:lvlJc w:val="left"/>
      <w:pPr>
        <w:ind w:left="1391" w:hanging="425"/>
        <w:jc w:val="left"/>
      </w:pPr>
      <w:rPr>
        <w:rFonts w:hint="default"/>
        <w:spacing w:val="0"/>
        <w:w w:val="100"/>
        <w:lang w:val="ru-RU" w:eastAsia="en-US" w:bidi="ar-SA"/>
      </w:rPr>
    </w:lvl>
    <w:lvl w:ilvl="1" w:tplc="D5DCE038">
      <w:numFmt w:val="bullet"/>
      <w:lvlText w:val=""/>
      <w:lvlJc w:val="left"/>
      <w:pPr>
        <w:ind w:left="1391" w:hanging="425"/>
      </w:pPr>
      <w:rPr>
        <w:rFonts w:ascii="Symbol" w:eastAsia="Symbol" w:hAnsi="Symbol" w:cs="Symbol" w:hint="default"/>
        <w:b w:val="0"/>
        <w:bCs w:val="0"/>
        <w:i w:val="0"/>
        <w:iCs w:val="0"/>
        <w:spacing w:val="0"/>
        <w:w w:val="100"/>
        <w:sz w:val="28"/>
        <w:szCs w:val="28"/>
        <w:lang w:val="ru-RU" w:eastAsia="en-US" w:bidi="ar-SA"/>
      </w:rPr>
    </w:lvl>
    <w:lvl w:ilvl="2" w:tplc="52D649DA">
      <w:numFmt w:val="bullet"/>
      <w:lvlText w:val="•"/>
      <w:lvlJc w:val="left"/>
      <w:pPr>
        <w:ind w:left="3209" w:hanging="425"/>
      </w:pPr>
      <w:rPr>
        <w:rFonts w:hint="default"/>
        <w:lang w:val="ru-RU" w:eastAsia="en-US" w:bidi="ar-SA"/>
      </w:rPr>
    </w:lvl>
    <w:lvl w:ilvl="3" w:tplc="AE92B2E8">
      <w:numFmt w:val="bullet"/>
      <w:lvlText w:val="•"/>
      <w:lvlJc w:val="left"/>
      <w:pPr>
        <w:ind w:left="4113" w:hanging="425"/>
      </w:pPr>
      <w:rPr>
        <w:rFonts w:hint="default"/>
        <w:lang w:val="ru-RU" w:eastAsia="en-US" w:bidi="ar-SA"/>
      </w:rPr>
    </w:lvl>
    <w:lvl w:ilvl="4" w:tplc="DF22AF84">
      <w:numFmt w:val="bullet"/>
      <w:lvlText w:val="•"/>
      <w:lvlJc w:val="left"/>
      <w:pPr>
        <w:ind w:left="5018" w:hanging="425"/>
      </w:pPr>
      <w:rPr>
        <w:rFonts w:hint="default"/>
        <w:lang w:val="ru-RU" w:eastAsia="en-US" w:bidi="ar-SA"/>
      </w:rPr>
    </w:lvl>
    <w:lvl w:ilvl="5" w:tplc="FB744C6A">
      <w:numFmt w:val="bullet"/>
      <w:lvlText w:val="•"/>
      <w:lvlJc w:val="left"/>
      <w:pPr>
        <w:ind w:left="5923" w:hanging="425"/>
      </w:pPr>
      <w:rPr>
        <w:rFonts w:hint="default"/>
        <w:lang w:val="ru-RU" w:eastAsia="en-US" w:bidi="ar-SA"/>
      </w:rPr>
    </w:lvl>
    <w:lvl w:ilvl="6" w:tplc="17545D6E">
      <w:numFmt w:val="bullet"/>
      <w:lvlText w:val="•"/>
      <w:lvlJc w:val="left"/>
      <w:pPr>
        <w:ind w:left="6827" w:hanging="425"/>
      </w:pPr>
      <w:rPr>
        <w:rFonts w:hint="default"/>
        <w:lang w:val="ru-RU" w:eastAsia="en-US" w:bidi="ar-SA"/>
      </w:rPr>
    </w:lvl>
    <w:lvl w:ilvl="7" w:tplc="D91207DA">
      <w:numFmt w:val="bullet"/>
      <w:lvlText w:val="•"/>
      <w:lvlJc w:val="left"/>
      <w:pPr>
        <w:ind w:left="7732" w:hanging="425"/>
      </w:pPr>
      <w:rPr>
        <w:rFonts w:hint="default"/>
        <w:lang w:val="ru-RU" w:eastAsia="en-US" w:bidi="ar-SA"/>
      </w:rPr>
    </w:lvl>
    <w:lvl w:ilvl="8" w:tplc="82AEBD36">
      <w:numFmt w:val="bullet"/>
      <w:lvlText w:val="•"/>
      <w:lvlJc w:val="left"/>
      <w:pPr>
        <w:ind w:left="8637" w:hanging="425"/>
      </w:pPr>
      <w:rPr>
        <w:rFonts w:hint="default"/>
        <w:lang w:val="ru-RU" w:eastAsia="en-US" w:bidi="ar-SA"/>
      </w:rPr>
    </w:lvl>
  </w:abstractNum>
  <w:abstractNum w:abstractNumId="21" w15:restartNumberingAfterBreak="0">
    <w:nsid w:val="314B53DB"/>
    <w:multiLevelType w:val="hybridMultilevel"/>
    <w:tmpl w:val="7EEEFCFA"/>
    <w:lvl w:ilvl="0" w:tplc="B8FE6150">
      <w:start w:val="1"/>
      <w:numFmt w:val="upperRoman"/>
      <w:lvlText w:val="%1."/>
      <w:lvlJc w:val="left"/>
      <w:pPr>
        <w:ind w:left="4022" w:hanging="240"/>
        <w:jc w:val="right"/>
      </w:pPr>
      <w:rPr>
        <w:rFonts w:ascii="Times New Roman" w:eastAsia="Times New Roman" w:hAnsi="Times New Roman" w:cs="Times New Roman" w:hint="default"/>
        <w:b/>
        <w:bCs/>
        <w:i w:val="0"/>
        <w:iCs w:val="0"/>
        <w:spacing w:val="0"/>
        <w:w w:val="100"/>
        <w:sz w:val="28"/>
        <w:szCs w:val="28"/>
        <w:lang w:val="ru-RU" w:eastAsia="en-US" w:bidi="ar-SA"/>
      </w:rPr>
    </w:lvl>
    <w:lvl w:ilvl="1" w:tplc="D8F6D29E">
      <w:numFmt w:val="bullet"/>
      <w:lvlText w:val="•"/>
      <w:lvlJc w:val="left"/>
      <w:pPr>
        <w:ind w:left="4662" w:hanging="240"/>
      </w:pPr>
      <w:rPr>
        <w:rFonts w:hint="default"/>
        <w:lang w:val="ru-RU" w:eastAsia="en-US" w:bidi="ar-SA"/>
      </w:rPr>
    </w:lvl>
    <w:lvl w:ilvl="2" w:tplc="84A891AC">
      <w:numFmt w:val="bullet"/>
      <w:lvlText w:val="•"/>
      <w:lvlJc w:val="left"/>
      <w:pPr>
        <w:ind w:left="5305" w:hanging="240"/>
      </w:pPr>
      <w:rPr>
        <w:rFonts w:hint="default"/>
        <w:lang w:val="ru-RU" w:eastAsia="en-US" w:bidi="ar-SA"/>
      </w:rPr>
    </w:lvl>
    <w:lvl w:ilvl="3" w:tplc="108E63D4">
      <w:numFmt w:val="bullet"/>
      <w:lvlText w:val="•"/>
      <w:lvlJc w:val="left"/>
      <w:pPr>
        <w:ind w:left="5947" w:hanging="240"/>
      </w:pPr>
      <w:rPr>
        <w:rFonts w:hint="default"/>
        <w:lang w:val="ru-RU" w:eastAsia="en-US" w:bidi="ar-SA"/>
      </w:rPr>
    </w:lvl>
    <w:lvl w:ilvl="4" w:tplc="1834FED2">
      <w:numFmt w:val="bullet"/>
      <w:lvlText w:val="•"/>
      <w:lvlJc w:val="left"/>
      <w:pPr>
        <w:ind w:left="6590" w:hanging="240"/>
      </w:pPr>
      <w:rPr>
        <w:rFonts w:hint="default"/>
        <w:lang w:val="ru-RU" w:eastAsia="en-US" w:bidi="ar-SA"/>
      </w:rPr>
    </w:lvl>
    <w:lvl w:ilvl="5" w:tplc="6C6E54F6">
      <w:numFmt w:val="bullet"/>
      <w:lvlText w:val="•"/>
      <w:lvlJc w:val="left"/>
      <w:pPr>
        <w:ind w:left="7233" w:hanging="240"/>
      </w:pPr>
      <w:rPr>
        <w:rFonts w:hint="default"/>
        <w:lang w:val="ru-RU" w:eastAsia="en-US" w:bidi="ar-SA"/>
      </w:rPr>
    </w:lvl>
    <w:lvl w:ilvl="6" w:tplc="DB001288">
      <w:numFmt w:val="bullet"/>
      <w:lvlText w:val="•"/>
      <w:lvlJc w:val="left"/>
      <w:pPr>
        <w:ind w:left="7875" w:hanging="240"/>
      </w:pPr>
      <w:rPr>
        <w:rFonts w:hint="default"/>
        <w:lang w:val="ru-RU" w:eastAsia="en-US" w:bidi="ar-SA"/>
      </w:rPr>
    </w:lvl>
    <w:lvl w:ilvl="7" w:tplc="6DA4C73C">
      <w:numFmt w:val="bullet"/>
      <w:lvlText w:val="•"/>
      <w:lvlJc w:val="left"/>
      <w:pPr>
        <w:ind w:left="8518" w:hanging="240"/>
      </w:pPr>
      <w:rPr>
        <w:rFonts w:hint="default"/>
        <w:lang w:val="ru-RU" w:eastAsia="en-US" w:bidi="ar-SA"/>
      </w:rPr>
    </w:lvl>
    <w:lvl w:ilvl="8" w:tplc="072EB046">
      <w:numFmt w:val="bullet"/>
      <w:lvlText w:val="•"/>
      <w:lvlJc w:val="left"/>
      <w:pPr>
        <w:ind w:left="9161" w:hanging="240"/>
      </w:pPr>
      <w:rPr>
        <w:rFonts w:hint="default"/>
        <w:lang w:val="ru-RU" w:eastAsia="en-US" w:bidi="ar-SA"/>
      </w:rPr>
    </w:lvl>
  </w:abstractNum>
  <w:abstractNum w:abstractNumId="22" w15:restartNumberingAfterBreak="0">
    <w:nsid w:val="33725451"/>
    <w:multiLevelType w:val="hybridMultilevel"/>
    <w:tmpl w:val="FFF89480"/>
    <w:lvl w:ilvl="0" w:tplc="5E10F1C0">
      <w:numFmt w:val="bullet"/>
      <w:lvlText w:val=""/>
      <w:lvlJc w:val="left"/>
      <w:pPr>
        <w:ind w:left="978" w:hanging="360"/>
      </w:pPr>
      <w:rPr>
        <w:rFonts w:ascii="Symbol" w:eastAsia="Symbol" w:hAnsi="Symbol" w:cs="Symbol" w:hint="default"/>
        <w:b w:val="0"/>
        <w:bCs w:val="0"/>
        <w:i w:val="0"/>
        <w:iCs w:val="0"/>
        <w:spacing w:val="0"/>
        <w:w w:val="100"/>
        <w:sz w:val="28"/>
        <w:szCs w:val="28"/>
        <w:lang w:val="ru-RU" w:eastAsia="en-US" w:bidi="ar-SA"/>
      </w:rPr>
    </w:lvl>
    <w:lvl w:ilvl="1" w:tplc="D974EC38">
      <w:numFmt w:val="bullet"/>
      <w:lvlText w:val="•"/>
      <w:lvlJc w:val="left"/>
      <w:pPr>
        <w:ind w:left="1926" w:hanging="360"/>
      </w:pPr>
      <w:rPr>
        <w:rFonts w:hint="default"/>
        <w:lang w:val="ru-RU" w:eastAsia="en-US" w:bidi="ar-SA"/>
      </w:rPr>
    </w:lvl>
    <w:lvl w:ilvl="2" w:tplc="E932C944">
      <w:numFmt w:val="bullet"/>
      <w:lvlText w:val="•"/>
      <w:lvlJc w:val="left"/>
      <w:pPr>
        <w:ind w:left="2873" w:hanging="360"/>
      </w:pPr>
      <w:rPr>
        <w:rFonts w:hint="default"/>
        <w:lang w:val="ru-RU" w:eastAsia="en-US" w:bidi="ar-SA"/>
      </w:rPr>
    </w:lvl>
    <w:lvl w:ilvl="3" w:tplc="CB82D73A">
      <w:numFmt w:val="bullet"/>
      <w:lvlText w:val="•"/>
      <w:lvlJc w:val="left"/>
      <w:pPr>
        <w:ind w:left="3819" w:hanging="360"/>
      </w:pPr>
      <w:rPr>
        <w:rFonts w:hint="default"/>
        <w:lang w:val="ru-RU" w:eastAsia="en-US" w:bidi="ar-SA"/>
      </w:rPr>
    </w:lvl>
    <w:lvl w:ilvl="4" w:tplc="56FA10F6">
      <w:numFmt w:val="bullet"/>
      <w:lvlText w:val="•"/>
      <w:lvlJc w:val="left"/>
      <w:pPr>
        <w:ind w:left="4766" w:hanging="360"/>
      </w:pPr>
      <w:rPr>
        <w:rFonts w:hint="default"/>
        <w:lang w:val="ru-RU" w:eastAsia="en-US" w:bidi="ar-SA"/>
      </w:rPr>
    </w:lvl>
    <w:lvl w:ilvl="5" w:tplc="E9782B98">
      <w:numFmt w:val="bullet"/>
      <w:lvlText w:val="•"/>
      <w:lvlJc w:val="left"/>
      <w:pPr>
        <w:ind w:left="5713" w:hanging="360"/>
      </w:pPr>
      <w:rPr>
        <w:rFonts w:hint="default"/>
        <w:lang w:val="ru-RU" w:eastAsia="en-US" w:bidi="ar-SA"/>
      </w:rPr>
    </w:lvl>
    <w:lvl w:ilvl="6" w:tplc="B08A2244">
      <w:numFmt w:val="bullet"/>
      <w:lvlText w:val="•"/>
      <w:lvlJc w:val="left"/>
      <w:pPr>
        <w:ind w:left="6659" w:hanging="360"/>
      </w:pPr>
      <w:rPr>
        <w:rFonts w:hint="default"/>
        <w:lang w:val="ru-RU" w:eastAsia="en-US" w:bidi="ar-SA"/>
      </w:rPr>
    </w:lvl>
    <w:lvl w:ilvl="7" w:tplc="F8EC1DB2">
      <w:numFmt w:val="bullet"/>
      <w:lvlText w:val="•"/>
      <w:lvlJc w:val="left"/>
      <w:pPr>
        <w:ind w:left="7606" w:hanging="360"/>
      </w:pPr>
      <w:rPr>
        <w:rFonts w:hint="default"/>
        <w:lang w:val="ru-RU" w:eastAsia="en-US" w:bidi="ar-SA"/>
      </w:rPr>
    </w:lvl>
    <w:lvl w:ilvl="8" w:tplc="A38CA776">
      <w:numFmt w:val="bullet"/>
      <w:lvlText w:val="•"/>
      <w:lvlJc w:val="left"/>
      <w:pPr>
        <w:ind w:left="8553" w:hanging="360"/>
      </w:pPr>
      <w:rPr>
        <w:rFonts w:hint="default"/>
        <w:lang w:val="ru-RU" w:eastAsia="en-US" w:bidi="ar-SA"/>
      </w:rPr>
    </w:lvl>
  </w:abstractNum>
  <w:abstractNum w:abstractNumId="23" w15:restartNumberingAfterBreak="0">
    <w:nsid w:val="34321BE9"/>
    <w:multiLevelType w:val="hybridMultilevel"/>
    <w:tmpl w:val="FB0E104C"/>
    <w:lvl w:ilvl="0" w:tplc="7312DCC2">
      <w:start w:val="1"/>
      <w:numFmt w:val="decimal"/>
      <w:lvlText w:val="%1."/>
      <w:lvlJc w:val="left"/>
      <w:pPr>
        <w:ind w:left="539"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tplc="8962F420">
      <w:numFmt w:val="bullet"/>
      <w:lvlText w:val=""/>
      <w:lvlJc w:val="left"/>
      <w:pPr>
        <w:ind w:left="978" w:hanging="360"/>
      </w:pPr>
      <w:rPr>
        <w:rFonts w:ascii="Symbol" w:eastAsia="Symbol" w:hAnsi="Symbol" w:cs="Symbol" w:hint="default"/>
        <w:spacing w:val="0"/>
        <w:w w:val="100"/>
        <w:lang w:val="ru-RU" w:eastAsia="en-US" w:bidi="ar-SA"/>
      </w:rPr>
    </w:lvl>
    <w:lvl w:ilvl="2" w:tplc="0818033A">
      <w:numFmt w:val="bullet"/>
      <w:lvlText w:val=""/>
      <w:lvlJc w:val="left"/>
      <w:pPr>
        <w:ind w:left="1406" w:hanging="360"/>
      </w:pPr>
      <w:rPr>
        <w:rFonts w:ascii="Symbol" w:eastAsia="Symbol" w:hAnsi="Symbol" w:cs="Symbol" w:hint="default"/>
        <w:b w:val="0"/>
        <w:bCs w:val="0"/>
        <w:i w:val="0"/>
        <w:iCs w:val="0"/>
        <w:spacing w:val="0"/>
        <w:w w:val="100"/>
        <w:sz w:val="28"/>
        <w:szCs w:val="28"/>
        <w:lang w:val="ru-RU" w:eastAsia="en-US" w:bidi="ar-SA"/>
      </w:rPr>
    </w:lvl>
    <w:lvl w:ilvl="3" w:tplc="4BDA50B8">
      <w:numFmt w:val="bullet"/>
      <w:lvlText w:val="•"/>
      <w:lvlJc w:val="left"/>
      <w:pPr>
        <w:ind w:left="1400" w:hanging="360"/>
      </w:pPr>
      <w:rPr>
        <w:rFonts w:hint="default"/>
        <w:lang w:val="ru-RU" w:eastAsia="en-US" w:bidi="ar-SA"/>
      </w:rPr>
    </w:lvl>
    <w:lvl w:ilvl="4" w:tplc="0538A098">
      <w:numFmt w:val="bullet"/>
      <w:lvlText w:val="•"/>
      <w:lvlJc w:val="left"/>
      <w:pPr>
        <w:ind w:left="2692" w:hanging="360"/>
      </w:pPr>
      <w:rPr>
        <w:rFonts w:hint="default"/>
        <w:lang w:val="ru-RU" w:eastAsia="en-US" w:bidi="ar-SA"/>
      </w:rPr>
    </w:lvl>
    <w:lvl w:ilvl="5" w:tplc="618A5684">
      <w:numFmt w:val="bullet"/>
      <w:lvlText w:val="•"/>
      <w:lvlJc w:val="left"/>
      <w:pPr>
        <w:ind w:left="3984" w:hanging="360"/>
      </w:pPr>
      <w:rPr>
        <w:rFonts w:hint="default"/>
        <w:lang w:val="ru-RU" w:eastAsia="en-US" w:bidi="ar-SA"/>
      </w:rPr>
    </w:lvl>
    <w:lvl w:ilvl="6" w:tplc="8CA0803C">
      <w:numFmt w:val="bullet"/>
      <w:lvlText w:val="•"/>
      <w:lvlJc w:val="left"/>
      <w:pPr>
        <w:ind w:left="5277" w:hanging="360"/>
      </w:pPr>
      <w:rPr>
        <w:rFonts w:hint="default"/>
        <w:lang w:val="ru-RU" w:eastAsia="en-US" w:bidi="ar-SA"/>
      </w:rPr>
    </w:lvl>
    <w:lvl w:ilvl="7" w:tplc="22405388">
      <w:numFmt w:val="bullet"/>
      <w:lvlText w:val="•"/>
      <w:lvlJc w:val="left"/>
      <w:pPr>
        <w:ind w:left="6569" w:hanging="360"/>
      </w:pPr>
      <w:rPr>
        <w:rFonts w:hint="default"/>
        <w:lang w:val="ru-RU" w:eastAsia="en-US" w:bidi="ar-SA"/>
      </w:rPr>
    </w:lvl>
    <w:lvl w:ilvl="8" w:tplc="2304A146">
      <w:numFmt w:val="bullet"/>
      <w:lvlText w:val="•"/>
      <w:lvlJc w:val="left"/>
      <w:pPr>
        <w:ind w:left="7861" w:hanging="360"/>
      </w:pPr>
      <w:rPr>
        <w:rFonts w:hint="default"/>
        <w:lang w:val="ru-RU" w:eastAsia="en-US" w:bidi="ar-SA"/>
      </w:rPr>
    </w:lvl>
  </w:abstractNum>
  <w:abstractNum w:abstractNumId="24" w15:restartNumberingAfterBreak="0">
    <w:nsid w:val="362C629B"/>
    <w:multiLevelType w:val="hybridMultilevel"/>
    <w:tmpl w:val="5636DA2E"/>
    <w:lvl w:ilvl="0" w:tplc="BFD60928">
      <w:numFmt w:val="bullet"/>
      <w:lvlText w:val="-"/>
      <w:lvlJc w:val="left"/>
      <w:pPr>
        <w:ind w:left="11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618D282">
      <w:numFmt w:val="bullet"/>
      <w:lvlText w:val="•"/>
      <w:lvlJc w:val="left"/>
      <w:pPr>
        <w:ind w:left="560" w:hanging="140"/>
      </w:pPr>
      <w:rPr>
        <w:rFonts w:hint="default"/>
        <w:lang w:val="ru-RU" w:eastAsia="en-US" w:bidi="ar-SA"/>
      </w:rPr>
    </w:lvl>
    <w:lvl w:ilvl="2" w:tplc="62B67B86">
      <w:numFmt w:val="bullet"/>
      <w:lvlText w:val="•"/>
      <w:lvlJc w:val="left"/>
      <w:pPr>
        <w:ind w:left="1001" w:hanging="140"/>
      </w:pPr>
      <w:rPr>
        <w:rFonts w:hint="default"/>
        <w:lang w:val="ru-RU" w:eastAsia="en-US" w:bidi="ar-SA"/>
      </w:rPr>
    </w:lvl>
    <w:lvl w:ilvl="3" w:tplc="28CCA298">
      <w:numFmt w:val="bullet"/>
      <w:lvlText w:val="•"/>
      <w:lvlJc w:val="left"/>
      <w:pPr>
        <w:ind w:left="1442" w:hanging="140"/>
      </w:pPr>
      <w:rPr>
        <w:rFonts w:hint="default"/>
        <w:lang w:val="ru-RU" w:eastAsia="en-US" w:bidi="ar-SA"/>
      </w:rPr>
    </w:lvl>
    <w:lvl w:ilvl="4" w:tplc="1820F5E6">
      <w:numFmt w:val="bullet"/>
      <w:lvlText w:val="•"/>
      <w:lvlJc w:val="left"/>
      <w:pPr>
        <w:ind w:left="1882" w:hanging="140"/>
      </w:pPr>
      <w:rPr>
        <w:rFonts w:hint="default"/>
        <w:lang w:val="ru-RU" w:eastAsia="en-US" w:bidi="ar-SA"/>
      </w:rPr>
    </w:lvl>
    <w:lvl w:ilvl="5" w:tplc="FB9ADA28">
      <w:numFmt w:val="bullet"/>
      <w:lvlText w:val="•"/>
      <w:lvlJc w:val="left"/>
      <w:pPr>
        <w:ind w:left="2323" w:hanging="140"/>
      </w:pPr>
      <w:rPr>
        <w:rFonts w:hint="default"/>
        <w:lang w:val="ru-RU" w:eastAsia="en-US" w:bidi="ar-SA"/>
      </w:rPr>
    </w:lvl>
    <w:lvl w:ilvl="6" w:tplc="EB0A626E">
      <w:numFmt w:val="bullet"/>
      <w:lvlText w:val="•"/>
      <w:lvlJc w:val="left"/>
      <w:pPr>
        <w:ind w:left="2764" w:hanging="140"/>
      </w:pPr>
      <w:rPr>
        <w:rFonts w:hint="default"/>
        <w:lang w:val="ru-RU" w:eastAsia="en-US" w:bidi="ar-SA"/>
      </w:rPr>
    </w:lvl>
    <w:lvl w:ilvl="7" w:tplc="8182D266">
      <w:numFmt w:val="bullet"/>
      <w:lvlText w:val="•"/>
      <w:lvlJc w:val="left"/>
      <w:pPr>
        <w:ind w:left="3204" w:hanging="140"/>
      </w:pPr>
      <w:rPr>
        <w:rFonts w:hint="default"/>
        <w:lang w:val="ru-RU" w:eastAsia="en-US" w:bidi="ar-SA"/>
      </w:rPr>
    </w:lvl>
    <w:lvl w:ilvl="8" w:tplc="3FE0F4E2">
      <w:numFmt w:val="bullet"/>
      <w:lvlText w:val="•"/>
      <w:lvlJc w:val="left"/>
      <w:pPr>
        <w:ind w:left="3645" w:hanging="140"/>
      </w:pPr>
      <w:rPr>
        <w:rFonts w:hint="default"/>
        <w:lang w:val="ru-RU" w:eastAsia="en-US" w:bidi="ar-SA"/>
      </w:rPr>
    </w:lvl>
  </w:abstractNum>
  <w:abstractNum w:abstractNumId="25" w15:restartNumberingAfterBreak="0">
    <w:nsid w:val="39C44D8D"/>
    <w:multiLevelType w:val="multilevel"/>
    <w:tmpl w:val="B32878FC"/>
    <w:lvl w:ilvl="0">
      <w:start w:val="2"/>
      <w:numFmt w:val="decimal"/>
      <w:lvlText w:val="%1"/>
      <w:lvlJc w:val="left"/>
      <w:pPr>
        <w:ind w:left="966" w:hanging="634"/>
        <w:jc w:val="left"/>
      </w:pPr>
      <w:rPr>
        <w:rFonts w:hint="default"/>
        <w:lang w:val="ru-RU" w:eastAsia="en-US" w:bidi="ar-SA"/>
      </w:rPr>
    </w:lvl>
    <w:lvl w:ilvl="1">
      <w:start w:val="1"/>
      <w:numFmt w:val="decimal"/>
      <w:lvlText w:val="%1.%2."/>
      <w:lvlJc w:val="left"/>
      <w:pPr>
        <w:ind w:left="966" w:hanging="634"/>
        <w:jc w:val="lef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3."/>
      <w:lvlJc w:val="left"/>
      <w:pPr>
        <w:ind w:left="978"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978" w:hanging="360"/>
      </w:pPr>
      <w:rPr>
        <w:rFonts w:ascii="Symbol" w:eastAsia="Symbol" w:hAnsi="Symbol" w:cs="Symbol" w:hint="default"/>
        <w:b w:val="0"/>
        <w:bCs w:val="0"/>
        <w:i w:val="0"/>
        <w:iCs w:val="0"/>
        <w:spacing w:val="0"/>
        <w:w w:val="100"/>
        <w:sz w:val="28"/>
        <w:szCs w:val="28"/>
        <w:lang w:val="ru-RU" w:eastAsia="en-US" w:bidi="ar-SA"/>
      </w:rPr>
    </w:lvl>
    <w:lvl w:ilvl="4">
      <w:numFmt w:val="bullet"/>
      <w:lvlText w:val="•"/>
      <w:lvlJc w:val="left"/>
      <w:pPr>
        <w:ind w:left="2692" w:hanging="360"/>
      </w:pPr>
      <w:rPr>
        <w:rFonts w:hint="default"/>
        <w:lang w:val="ru-RU" w:eastAsia="en-US" w:bidi="ar-SA"/>
      </w:rPr>
    </w:lvl>
    <w:lvl w:ilvl="5">
      <w:numFmt w:val="bullet"/>
      <w:lvlText w:val="•"/>
      <w:lvlJc w:val="left"/>
      <w:pPr>
        <w:ind w:left="3984" w:hanging="360"/>
      </w:pPr>
      <w:rPr>
        <w:rFonts w:hint="default"/>
        <w:lang w:val="ru-RU" w:eastAsia="en-US" w:bidi="ar-SA"/>
      </w:rPr>
    </w:lvl>
    <w:lvl w:ilvl="6">
      <w:numFmt w:val="bullet"/>
      <w:lvlText w:val="•"/>
      <w:lvlJc w:val="left"/>
      <w:pPr>
        <w:ind w:left="5277" w:hanging="360"/>
      </w:pPr>
      <w:rPr>
        <w:rFonts w:hint="default"/>
        <w:lang w:val="ru-RU" w:eastAsia="en-US" w:bidi="ar-SA"/>
      </w:rPr>
    </w:lvl>
    <w:lvl w:ilvl="7">
      <w:numFmt w:val="bullet"/>
      <w:lvlText w:val="•"/>
      <w:lvlJc w:val="left"/>
      <w:pPr>
        <w:ind w:left="6569" w:hanging="360"/>
      </w:pPr>
      <w:rPr>
        <w:rFonts w:hint="default"/>
        <w:lang w:val="ru-RU" w:eastAsia="en-US" w:bidi="ar-SA"/>
      </w:rPr>
    </w:lvl>
    <w:lvl w:ilvl="8">
      <w:numFmt w:val="bullet"/>
      <w:lvlText w:val="•"/>
      <w:lvlJc w:val="left"/>
      <w:pPr>
        <w:ind w:left="7861" w:hanging="360"/>
      </w:pPr>
      <w:rPr>
        <w:rFonts w:hint="default"/>
        <w:lang w:val="ru-RU" w:eastAsia="en-US" w:bidi="ar-SA"/>
      </w:rPr>
    </w:lvl>
  </w:abstractNum>
  <w:abstractNum w:abstractNumId="26" w15:restartNumberingAfterBreak="0">
    <w:nsid w:val="41AB7A1C"/>
    <w:multiLevelType w:val="hybridMultilevel"/>
    <w:tmpl w:val="CCEC0CB2"/>
    <w:lvl w:ilvl="0" w:tplc="5F2A3A58">
      <w:start w:val="1"/>
      <w:numFmt w:val="decimal"/>
      <w:lvlText w:val="%1)"/>
      <w:lvlJc w:val="left"/>
      <w:pPr>
        <w:ind w:left="258" w:hanging="43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0AEF3F4">
      <w:numFmt w:val="bullet"/>
      <w:lvlText w:val="•"/>
      <w:lvlJc w:val="left"/>
      <w:pPr>
        <w:ind w:left="1278" w:hanging="430"/>
      </w:pPr>
      <w:rPr>
        <w:rFonts w:hint="default"/>
        <w:lang w:val="ru-RU" w:eastAsia="en-US" w:bidi="ar-SA"/>
      </w:rPr>
    </w:lvl>
    <w:lvl w:ilvl="2" w:tplc="5F54B1CC">
      <w:numFmt w:val="bullet"/>
      <w:lvlText w:val="•"/>
      <w:lvlJc w:val="left"/>
      <w:pPr>
        <w:ind w:left="2297" w:hanging="430"/>
      </w:pPr>
      <w:rPr>
        <w:rFonts w:hint="default"/>
        <w:lang w:val="ru-RU" w:eastAsia="en-US" w:bidi="ar-SA"/>
      </w:rPr>
    </w:lvl>
    <w:lvl w:ilvl="3" w:tplc="5EEA89A0">
      <w:numFmt w:val="bullet"/>
      <w:lvlText w:val="•"/>
      <w:lvlJc w:val="left"/>
      <w:pPr>
        <w:ind w:left="3315" w:hanging="430"/>
      </w:pPr>
      <w:rPr>
        <w:rFonts w:hint="default"/>
        <w:lang w:val="ru-RU" w:eastAsia="en-US" w:bidi="ar-SA"/>
      </w:rPr>
    </w:lvl>
    <w:lvl w:ilvl="4" w:tplc="1FECFEAE">
      <w:numFmt w:val="bullet"/>
      <w:lvlText w:val="•"/>
      <w:lvlJc w:val="left"/>
      <w:pPr>
        <w:ind w:left="4334" w:hanging="430"/>
      </w:pPr>
      <w:rPr>
        <w:rFonts w:hint="default"/>
        <w:lang w:val="ru-RU" w:eastAsia="en-US" w:bidi="ar-SA"/>
      </w:rPr>
    </w:lvl>
    <w:lvl w:ilvl="5" w:tplc="04769E1E">
      <w:numFmt w:val="bullet"/>
      <w:lvlText w:val="•"/>
      <w:lvlJc w:val="left"/>
      <w:pPr>
        <w:ind w:left="5353" w:hanging="430"/>
      </w:pPr>
      <w:rPr>
        <w:rFonts w:hint="default"/>
        <w:lang w:val="ru-RU" w:eastAsia="en-US" w:bidi="ar-SA"/>
      </w:rPr>
    </w:lvl>
    <w:lvl w:ilvl="6" w:tplc="5EBE3930">
      <w:numFmt w:val="bullet"/>
      <w:lvlText w:val="•"/>
      <w:lvlJc w:val="left"/>
      <w:pPr>
        <w:ind w:left="6371" w:hanging="430"/>
      </w:pPr>
      <w:rPr>
        <w:rFonts w:hint="default"/>
        <w:lang w:val="ru-RU" w:eastAsia="en-US" w:bidi="ar-SA"/>
      </w:rPr>
    </w:lvl>
    <w:lvl w:ilvl="7" w:tplc="670EF4C2">
      <w:numFmt w:val="bullet"/>
      <w:lvlText w:val="•"/>
      <w:lvlJc w:val="left"/>
      <w:pPr>
        <w:ind w:left="7390" w:hanging="430"/>
      </w:pPr>
      <w:rPr>
        <w:rFonts w:hint="default"/>
        <w:lang w:val="ru-RU" w:eastAsia="en-US" w:bidi="ar-SA"/>
      </w:rPr>
    </w:lvl>
    <w:lvl w:ilvl="8" w:tplc="4C9EBC24">
      <w:numFmt w:val="bullet"/>
      <w:lvlText w:val="•"/>
      <w:lvlJc w:val="left"/>
      <w:pPr>
        <w:ind w:left="8409" w:hanging="430"/>
      </w:pPr>
      <w:rPr>
        <w:rFonts w:hint="default"/>
        <w:lang w:val="ru-RU" w:eastAsia="en-US" w:bidi="ar-SA"/>
      </w:rPr>
    </w:lvl>
  </w:abstractNum>
  <w:abstractNum w:abstractNumId="27" w15:restartNumberingAfterBreak="0">
    <w:nsid w:val="457E4040"/>
    <w:multiLevelType w:val="multilevel"/>
    <w:tmpl w:val="C69E359E"/>
    <w:lvl w:ilvl="0">
      <w:start w:val="5"/>
      <w:numFmt w:val="decimal"/>
      <w:lvlText w:val="%1"/>
      <w:lvlJc w:val="left"/>
      <w:pPr>
        <w:ind w:left="966" w:hanging="720"/>
        <w:jc w:val="left"/>
      </w:pPr>
      <w:rPr>
        <w:rFonts w:hint="default"/>
        <w:lang w:val="ru-RU" w:eastAsia="en-US" w:bidi="ar-SA"/>
      </w:rPr>
    </w:lvl>
    <w:lvl w:ilvl="1">
      <w:start w:val="1"/>
      <w:numFmt w:val="decimal"/>
      <w:lvlText w:val="%1.%2."/>
      <w:lvlJc w:val="left"/>
      <w:pPr>
        <w:ind w:left="966" w:hanging="720"/>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2857" w:hanging="720"/>
      </w:pPr>
      <w:rPr>
        <w:rFonts w:hint="default"/>
        <w:lang w:val="ru-RU" w:eastAsia="en-US" w:bidi="ar-SA"/>
      </w:rPr>
    </w:lvl>
    <w:lvl w:ilvl="3">
      <w:numFmt w:val="bullet"/>
      <w:lvlText w:val="•"/>
      <w:lvlJc w:val="left"/>
      <w:pPr>
        <w:ind w:left="3805" w:hanging="720"/>
      </w:pPr>
      <w:rPr>
        <w:rFonts w:hint="default"/>
        <w:lang w:val="ru-RU" w:eastAsia="en-US" w:bidi="ar-SA"/>
      </w:rPr>
    </w:lvl>
    <w:lvl w:ilvl="4">
      <w:numFmt w:val="bullet"/>
      <w:lvlText w:val="•"/>
      <w:lvlJc w:val="left"/>
      <w:pPr>
        <w:ind w:left="4754" w:hanging="720"/>
      </w:pPr>
      <w:rPr>
        <w:rFonts w:hint="default"/>
        <w:lang w:val="ru-RU" w:eastAsia="en-US" w:bidi="ar-SA"/>
      </w:rPr>
    </w:lvl>
    <w:lvl w:ilvl="5">
      <w:numFmt w:val="bullet"/>
      <w:lvlText w:val="•"/>
      <w:lvlJc w:val="left"/>
      <w:pPr>
        <w:ind w:left="5703" w:hanging="720"/>
      </w:pPr>
      <w:rPr>
        <w:rFonts w:hint="default"/>
        <w:lang w:val="ru-RU" w:eastAsia="en-US" w:bidi="ar-SA"/>
      </w:rPr>
    </w:lvl>
    <w:lvl w:ilvl="6">
      <w:numFmt w:val="bullet"/>
      <w:lvlText w:val="•"/>
      <w:lvlJc w:val="left"/>
      <w:pPr>
        <w:ind w:left="6651" w:hanging="720"/>
      </w:pPr>
      <w:rPr>
        <w:rFonts w:hint="default"/>
        <w:lang w:val="ru-RU" w:eastAsia="en-US" w:bidi="ar-SA"/>
      </w:rPr>
    </w:lvl>
    <w:lvl w:ilvl="7">
      <w:numFmt w:val="bullet"/>
      <w:lvlText w:val="•"/>
      <w:lvlJc w:val="left"/>
      <w:pPr>
        <w:ind w:left="7600" w:hanging="720"/>
      </w:pPr>
      <w:rPr>
        <w:rFonts w:hint="default"/>
        <w:lang w:val="ru-RU" w:eastAsia="en-US" w:bidi="ar-SA"/>
      </w:rPr>
    </w:lvl>
    <w:lvl w:ilvl="8">
      <w:numFmt w:val="bullet"/>
      <w:lvlText w:val="•"/>
      <w:lvlJc w:val="left"/>
      <w:pPr>
        <w:ind w:left="8549" w:hanging="720"/>
      </w:pPr>
      <w:rPr>
        <w:rFonts w:hint="default"/>
        <w:lang w:val="ru-RU" w:eastAsia="en-US" w:bidi="ar-SA"/>
      </w:rPr>
    </w:lvl>
  </w:abstractNum>
  <w:abstractNum w:abstractNumId="28" w15:restartNumberingAfterBreak="0">
    <w:nsid w:val="46903EF5"/>
    <w:multiLevelType w:val="hybridMultilevel"/>
    <w:tmpl w:val="21A4ECF8"/>
    <w:lvl w:ilvl="0" w:tplc="79369C44">
      <w:start w:val="1"/>
      <w:numFmt w:val="decimal"/>
      <w:lvlText w:val="%1."/>
      <w:lvlJc w:val="left"/>
      <w:pPr>
        <w:ind w:left="539"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tplc="747ACD2C">
      <w:numFmt w:val="bullet"/>
      <w:lvlText w:val=""/>
      <w:lvlJc w:val="left"/>
      <w:pPr>
        <w:ind w:left="978" w:hanging="360"/>
      </w:pPr>
      <w:rPr>
        <w:rFonts w:ascii="Symbol" w:eastAsia="Symbol" w:hAnsi="Symbol" w:cs="Symbol" w:hint="default"/>
        <w:spacing w:val="0"/>
        <w:w w:val="100"/>
        <w:lang w:val="ru-RU" w:eastAsia="en-US" w:bidi="ar-SA"/>
      </w:rPr>
    </w:lvl>
    <w:lvl w:ilvl="2" w:tplc="B128C154">
      <w:numFmt w:val="bullet"/>
      <w:lvlText w:val="•"/>
      <w:lvlJc w:val="left"/>
      <w:pPr>
        <w:ind w:left="2031" w:hanging="360"/>
      </w:pPr>
      <w:rPr>
        <w:rFonts w:hint="default"/>
        <w:lang w:val="ru-RU" w:eastAsia="en-US" w:bidi="ar-SA"/>
      </w:rPr>
    </w:lvl>
    <w:lvl w:ilvl="3" w:tplc="46F20C58">
      <w:numFmt w:val="bullet"/>
      <w:lvlText w:val="•"/>
      <w:lvlJc w:val="left"/>
      <w:pPr>
        <w:ind w:left="3083" w:hanging="360"/>
      </w:pPr>
      <w:rPr>
        <w:rFonts w:hint="default"/>
        <w:lang w:val="ru-RU" w:eastAsia="en-US" w:bidi="ar-SA"/>
      </w:rPr>
    </w:lvl>
    <w:lvl w:ilvl="4" w:tplc="F646760C">
      <w:numFmt w:val="bullet"/>
      <w:lvlText w:val="•"/>
      <w:lvlJc w:val="left"/>
      <w:pPr>
        <w:ind w:left="4135" w:hanging="360"/>
      </w:pPr>
      <w:rPr>
        <w:rFonts w:hint="default"/>
        <w:lang w:val="ru-RU" w:eastAsia="en-US" w:bidi="ar-SA"/>
      </w:rPr>
    </w:lvl>
    <w:lvl w:ilvl="5" w:tplc="107CB812">
      <w:numFmt w:val="bullet"/>
      <w:lvlText w:val="•"/>
      <w:lvlJc w:val="left"/>
      <w:pPr>
        <w:ind w:left="5187" w:hanging="360"/>
      </w:pPr>
      <w:rPr>
        <w:rFonts w:hint="default"/>
        <w:lang w:val="ru-RU" w:eastAsia="en-US" w:bidi="ar-SA"/>
      </w:rPr>
    </w:lvl>
    <w:lvl w:ilvl="6" w:tplc="21FE6312">
      <w:numFmt w:val="bullet"/>
      <w:lvlText w:val="•"/>
      <w:lvlJc w:val="left"/>
      <w:pPr>
        <w:ind w:left="6239" w:hanging="360"/>
      </w:pPr>
      <w:rPr>
        <w:rFonts w:hint="default"/>
        <w:lang w:val="ru-RU" w:eastAsia="en-US" w:bidi="ar-SA"/>
      </w:rPr>
    </w:lvl>
    <w:lvl w:ilvl="7" w:tplc="2E0E473A">
      <w:numFmt w:val="bullet"/>
      <w:lvlText w:val="•"/>
      <w:lvlJc w:val="left"/>
      <w:pPr>
        <w:ind w:left="7290" w:hanging="360"/>
      </w:pPr>
      <w:rPr>
        <w:rFonts w:hint="default"/>
        <w:lang w:val="ru-RU" w:eastAsia="en-US" w:bidi="ar-SA"/>
      </w:rPr>
    </w:lvl>
    <w:lvl w:ilvl="8" w:tplc="F07A2154">
      <w:numFmt w:val="bullet"/>
      <w:lvlText w:val="•"/>
      <w:lvlJc w:val="left"/>
      <w:pPr>
        <w:ind w:left="8342" w:hanging="360"/>
      </w:pPr>
      <w:rPr>
        <w:rFonts w:hint="default"/>
        <w:lang w:val="ru-RU" w:eastAsia="en-US" w:bidi="ar-SA"/>
      </w:rPr>
    </w:lvl>
  </w:abstractNum>
  <w:abstractNum w:abstractNumId="29" w15:restartNumberingAfterBreak="0">
    <w:nsid w:val="53AA6536"/>
    <w:multiLevelType w:val="multilevel"/>
    <w:tmpl w:val="404C3844"/>
    <w:lvl w:ilvl="0">
      <w:start w:val="6"/>
      <w:numFmt w:val="decimal"/>
      <w:lvlText w:val="%1"/>
      <w:lvlJc w:val="left"/>
      <w:pPr>
        <w:ind w:left="966" w:hanging="708"/>
        <w:jc w:val="left"/>
      </w:pPr>
      <w:rPr>
        <w:rFonts w:hint="default"/>
        <w:lang w:val="ru-RU" w:eastAsia="en-US" w:bidi="ar-SA"/>
      </w:rPr>
    </w:lvl>
    <w:lvl w:ilvl="1">
      <w:start w:val="1"/>
      <w:numFmt w:val="decimal"/>
      <w:lvlText w:val="%1.%2."/>
      <w:lvlJc w:val="left"/>
      <w:pPr>
        <w:ind w:left="966" w:hanging="708"/>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978" w:hanging="360"/>
      </w:pPr>
      <w:rPr>
        <w:rFonts w:ascii="Symbol" w:eastAsia="Symbol" w:hAnsi="Symbol" w:cs="Symbol" w:hint="default"/>
        <w:b w:val="0"/>
        <w:bCs w:val="0"/>
        <w:i w:val="0"/>
        <w:iCs w:val="0"/>
        <w:spacing w:val="0"/>
        <w:w w:val="100"/>
        <w:sz w:val="28"/>
        <w:szCs w:val="28"/>
        <w:lang w:val="ru-RU" w:eastAsia="en-US" w:bidi="ar-SA"/>
      </w:rPr>
    </w:lvl>
    <w:lvl w:ilvl="3">
      <w:numFmt w:val="bullet"/>
      <w:lvlText w:val="•"/>
      <w:lvlJc w:val="left"/>
      <w:pPr>
        <w:ind w:left="3083" w:hanging="360"/>
      </w:pPr>
      <w:rPr>
        <w:rFonts w:hint="default"/>
        <w:lang w:val="ru-RU" w:eastAsia="en-US" w:bidi="ar-SA"/>
      </w:rPr>
    </w:lvl>
    <w:lvl w:ilvl="4">
      <w:numFmt w:val="bullet"/>
      <w:lvlText w:val="•"/>
      <w:lvlJc w:val="left"/>
      <w:pPr>
        <w:ind w:left="4135" w:hanging="360"/>
      </w:pPr>
      <w:rPr>
        <w:rFonts w:hint="default"/>
        <w:lang w:val="ru-RU" w:eastAsia="en-US" w:bidi="ar-SA"/>
      </w:rPr>
    </w:lvl>
    <w:lvl w:ilvl="5">
      <w:numFmt w:val="bullet"/>
      <w:lvlText w:val="•"/>
      <w:lvlJc w:val="left"/>
      <w:pPr>
        <w:ind w:left="5187" w:hanging="360"/>
      </w:pPr>
      <w:rPr>
        <w:rFonts w:hint="default"/>
        <w:lang w:val="ru-RU" w:eastAsia="en-US" w:bidi="ar-SA"/>
      </w:rPr>
    </w:lvl>
    <w:lvl w:ilvl="6">
      <w:numFmt w:val="bullet"/>
      <w:lvlText w:val="•"/>
      <w:lvlJc w:val="left"/>
      <w:pPr>
        <w:ind w:left="6239" w:hanging="360"/>
      </w:pPr>
      <w:rPr>
        <w:rFonts w:hint="default"/>
        <w:lang w:val="ru-RU" w:eastAsia="en-US" w:bidi="ar-SA"/>
      </w:rPr>
    </w:lvl>
    <w:lvl w:ilvl="7">
      <w:numFmt w:val="bullet"/>
      <w:lvlText w:val="•"/>
      <w:lvlJc w:val="left"/>
      <w:pPr>
        <w:ind w:left="7290" w:hanging="360"/>
      </w:pPr>
      <w:rPr>
        <w:rFonts w:hint="default"/>
        <w:lang w:val="ru-RU" w:eastAsia="en-US" w:bidi="ar-SA"/>
      </w:rPr>
    </w:lvl>
    <w:lvl w:ilvl="8">
      <w:numFmt w:val="bullet"/>
      <w:lvlText w:val="•"/>
      <w:lvlJc w:val="left"/>
      <w:pPr>
        <w:ind w:left="8342" w:hanging="360"/>
      </w:pPr>
      <w:rPr>
        <w:rFonts w:hint="default"/>
        <w:lang w:val="ru-RU" w:eastAsia="en-US" w:bidi="ar-SA"/>
      </w:rPr>
    </w:lvl>
  </w:abstractNum>
  <w:abstractNum w:abstractNumId="30" w15:restartNumberingAfterBreak="0">
    <w:nsid w:val="62CC7F2C"/>
    <w:multiLevelType w:val="hybridMultilevel"/>
    <w:tmpl w:val="20164516"/>
    <w:lvl w:ilvl="0" w:tplc="D9BA4DB2">
      <w:numFmt w:val="bullet"/>
      <w:lvlText w:val=""/>
      <w:lvlJc w:val="left"/>
      <w:pPr>
        <w:ind w:left="978" w:hanging="360"/>
      </w:pPr>
      <w:rPr>
        <w:rFonts w:ascii="Symbol" w:eastAsia="Symbol" w:hAnsi="Symbol" w:cs="Symbol" w:hint="default"/>
        <w:b w:val="0"/>
        <w:bCs w:val="0"/>
        <w:i w:val="0"/>
        <w:iCs w:val="0"/>
        <w:spacing w:val="0"/>
        <w:w w:val="100"/>
        <w:sz w:val="28"/>
        <w:szCs w:val="28"/>
        <w:lang w:val="ru-RU" w:eastAsia="en-US" w:bidi="ar-SA"/>
      </w:rPr>
    </w:lvl>
    <w:lvl w:ilvl="1" w:tplc="3E76C35C">
      <w:numFmt w:val="bullet"/>
      <w:lvlText w:val="•"/>
      <w:lvlJc w:val="left"/>
      <w:pPr>
        <w:ind w:left="1926" w:hanging="360"/>
      </w:pPr>
      <w:rPr>
        <w:rFonts w:hint="default"/>
        <w:lang w:val="ru-RU" w:eastAsia="en-US" w:bidi="ar-SA"/>
      </w:rPr>
    </w:lvl>
    <w:lvl w:ilvl="2" w:tplc="400C9EBE">
      <w:numFmt w:val="bullet"/>
      <w:lvlText w:val="•"/>
      <w:lvlJc w:val="left"/>
      <w:pPr>
        <w:ind w:left="2873" w:hanging="360"/>
      </w:pPr>
      <w:rPr>
        <w:rFonts w:hint="default"/>
        <w:lang w:val="ru-RU" w:eastAsia="en-US" w:bidi="ar-SA"/>
      </w:rPr>
    </w:lvl>
    <w:lvl w:ilvl="3" w:tplc="8996CEAE">
      <w:numFmt w:val="bullet"/>
      <w:lvlText w:val="•"/>
      <w:lvlJc w:val="left"/>
      <w:pPr>
        <w:ind w:left="3819" w:hanging="360"/>
      </w:pPr>
      <w:rPr>
        <w:rFonts w:hint="default"/>
        <w:lang w:val="ru-RU" w:eastAsia="en-US" w:bidi="ar-SA"/>
      </w:rPr>
    </w:lvl>
    <w:lvl w:ilvl="4" w:tplc="67EE8B36">
      <w:numFmt w:val="bullet"/>
      <w:lvlText w:val="•"/>
      <w:lvlJc w:val="left"/>
      <w:pPr>
        <w:ind w:left="4766" w:hanging="360"/>
      </w:pPr>
      <w:rPr>
        <w:rFonts w:hint="default"/>
        <w:lang w:val="ru-RU" w:eastAsia="en-US" w:bidi="ar-SA"/>
      </w:rPr>
    </w:lvl>
    <w:lvl w:ilvl="5" w:tplc="F742293C">
      <w:numFmt w:val="bullet"/>
      <w:lvlText w:val="•"/>
      <w:lvlJc w:val="left"/>
      <w:pPr>
        <w:ind w:left="5713" w:hanging="360"/>
      </w:pPr>
      <w:rPr>
        <w:rFonts w:hint="default"/>
        <w:lang w:val="ru-RU" w:eastAsia="en-US" w:bidi="ar-SA"/>
      </w:rPr>
    </w:lvl>
    <w:lvl w:ilvl="6" w:tplc="5FE06E80">
      <w:numFmt w:val="bullet"/>
      <w:lvlText w:val="•"/>
      <w:lvlJc w:val="left"/>
      <w:pPr>
        <w:ind w:left="6659" w:hanging="360"/>
      </w:pPr>
      <w:rPr>
        <w:rFonts w:hint="default"/>
        <w:lang w:val="ru-RU" w:eastAsia="en-US" w:bidi="ar-SA"/>
      </w:rPr>
    </w:lvl>
    <w:lvl w:ilvl="7" w:tplc="B1AC806A">
      <w:numFmt w:val="bullet"/>
      <w:lvlText w:val="•"/>
      <w:lvlJc w:val="left"/>
      <w:pPr>
        <w:ind w:left="7606" w:hanging="360"/>
      </w:pPr>
      <w:rPr>
        <w:rFonts w:hint="default"/>
        <w:lang w:val="ru-RU" w:eastAsia="en-US" w:bidi="ar-SA"/>
      </w:rPr>
    </w:lvl>
    <w:lvl w:ilvl="8" w:tplc="DE8AF410">
      <w:numFmt w:val="bullet"/>
      <w:lvlText w:val="•"/>
      <w:lvlJc w:val="left"/>
      <w:pPr>
        <w:ind w:left="8553" w:hanging="360"/>
      </w:pPr>
      <w:rPr>
        <w:rFonts w:hint="default"/>
        <w:lang w:val="ru-RU" w:eastAsia="en-US" w:bidi="ar-SA"/>
      </w:rPr>
    </w:lvl>
  </w:abstractNum>
  <w:abstractNum w:abstractNumId="31" w15:restartNumberingAfterBreak="0">
    <w:nsid w:val="63160335"/>
    <w:multiLevelType w:val="hybridMultilevel"/>
    <w:tmpl w:val="8EF0F290"/>
    <w:lvl w:ilvl="0" w:tplc="33BE5044">
      <w:numFmt w:val="bullet"/>
      <w:lvlText w:val=""/>
      <w:lvlJc w:val="left"/>
      <w:pPr>
        <w:ind w:left="258" w:hanging="708"/>
      </w:pPr>
      <w:rPr>
        <w:rFonts w:ascii="Symbol" w:eastAsia="Symbol" w:hAnsi="Symbol" w:cs="Symbol" w:hint="default"/>
        <w:b w:val="0"/>
        <w:bCs w:val="0"/>
        <w:i w:val="0"/>
        <w:iCs w:val="0"/>
        <w:spacing w:val="0"/>
        <w:w w:val="100"/>
        <w:sz w:val="28"/>
        <w:szCs w:val="28"/>
        <w:lang w:val="ru-RU" w:eastAsia="en-US" w:bidi="ar-SA"/>
      </w:rPr>
    </w:lvl>
    <w:lvl w:ilvl="1" w:tplc="9D6CACC2">
      <w:numFmt w:val="bullet"/>
      <w:lvlText w:val="•"/>
      <w:lvlJc w:val="left"/>
      <w:pPr>
        <w:ind w:left="1278" w:hanging="708"/>
      </w:pPr>
      <w:rPr>
        <w:rFonts w:hint="default"/>
        <w:lang w:val="ru-RU" w:eastAsia="en-US" w:bidi="ar-SA"/>
      </w:rPr>
    </w:lvl>
    <w:lvl w:ilvl="2" w:tplc="36CA33A6">
      <w:numFmt w:val="bullet"/>
      <w:lvlText w:val="•"/>
      <w:lvlJc w:val="left"/>
      <w:pPr>
        <w:ind w:left="2297" w:hanging="708"/>
      </w:pPr>
      <w:rPr>
        <w:rFonts w:hint="default"/>
        <w:lang w:val="ru-RU" w:eastAsia="en-US" w:bidi="ar-SA"/>
      </w:rPr>
    </w:lvl>
    <w:lvl w:ilvl="3" w:tplc="B63CC0D2">
      <w:numFmt w:val="bullet"/>
      <w:lvlText w:val="•"/>
      <w:lvlJc w:val="left"/>
      <w:pPr>
        <w:ind w:left="3315" w:hanging="708"/>
      </w:pPr>
      <w:rPr>
        <w:rFonts w:hint="default"/>
        <w:lang w:val="ru-RU" w:eastAsia="en-US" w:bidi="ar-SA"/>
      </w:rPr>
    </w:lvl>
    <w:lvl w:ilvl="4" w:tplc="D08AD216">
      <w:numFmt w:val="bullet"/>
      <w:lvlText w:val="•"/>
      <w:lvlJc w:val="left"/>
      <w:pPr>
        <w:ind w:left="4334" w:hanging="708"/>
      </w:pPr>
      <w:rPr>
        <w:rFonts w:hint="default"/>
        <w:lang w:val="ru-RU" w:eastAsia="en-US" w:bidi="ar-SA"/>
      </w:rPr>
    </w:lvl>
    <w:lvl w:ilvl="5" w:tplc="14C666F0">
      <w:numFmt w:val="bullet"/>
      <w:lvlText w:val="•"/>
      <w:lvlJc w:val="left"/>
      <w:pPr>
        <w:ind w:left="5353" w:hanging="708"/>
      </w:pPr>
      <w:rPr>
        <w:rFonts w:hint="default"/>
        <w:lang w:val="ru-RU" w:eastAsia="en-US" w:bidi="ar-SA"/>
      </w:rPr>
    </w:lvl>
    <w:lvl w:ilvl="6" w:tplc="8F288066">
      <w:numFmt w:val="bullet"/>
      <w:lvlText w:val="•"/>
      <w:lvlJc w:val="left"/>
      <w:pPr>
        <w:ind w:left="6371" w:hanging="708"/>
      </w:pPr>
      <w:rPr>
        <w:rFonts w:hint="default"/>
        <w:lang w:val="ru-RU" w:eastAsia="en-US" w:bidi="ar-SA"/>
      </w:rPr>
    </w:lvl>
    <w:lvl w:ilvl="7" w:tplc="336C0D32">
      <w:numFmt w:val="bullet"/>
      <w:lvlText w:val="•"/>
      <w:lvlJc w:val="left"/>
      <w:pPr>
        <w:ind w:left="7390" w:hanging="708"/>
      </w:pPr>
      <w:rPr>
        <w:rFonts w:hint="default"/>
        <w:lang w:val="ru-RU" w:eastAsia="en-US" w:bidi="ar-SA"/>
      </w:rPr>
    </w:lvl>
    <w:lvl w:ilvl="8" w:tplc="8758BD00">
      <w:numFmt w:val="bullet"/>
      <w:lvlText w:val="•"/>
      <w:lvlJc w:val="left"/>
      <w:pPr>
        <w:ind w:left="8409" w:hanging="708"/>
      </w:pPr>
      <w:rPr>
        <w:rFonts w:hint="default"/>
        <w:lang w:val="ru-RU" w:eastAsia="en-US" w:bidi="ar-SA"/>
      </w:rPr>
    </w:lvl>
  </w:abstractNum>
  <w:abstractNum w:abstractNumId="32" w15:restartNumberingAfterBreak="0">
    <w:nsid w:val="64A716E2"/>
    <w:multiLevelType w:val="hybridMultilevel"/>
    <w:tmpl w:val="395852A6"/>
    <w:lvl w:ilvl="0" w:tplc="4454C474">
      <w:numFmt w:val="bullet"/>
      <w:lvlText w:val=""/>
      <w:lvlJc w:val="left"/>
      <w:pPr>
        <w:ind w:left="978" w:hanging="360"/>
      </w:pPr>
      <w:rPr>
        <w:rFonts w:ascii="Symbol" w:eastAsia="Symbol" w:hAnsi="Symbol" w:cs="Symbol" w:hint="default"/>
        <w:b w:val="0"/>
        <w:bCs w:val="0"/>
        <w:i w:val="0"/>
        <w:iCs w:val="0"/>
        <w:spacing w:val="0"/>
        <w:w w:val="100"/>
        <w:sz w:val="28"/>
        <w:szCs w:val="28"/>
        <w:lang w:val="ru-RU" w:eastAsia="en-US" w:bidi="ar-SA"/>
      </w:rPr>
    </w:lvl>
    <w:lvl w:ilvl="1" w:tplc="3DE88266">
      <w:numFmt w:val="bullet"/>
      <w:lvlText w:val="•"/>
      <w:lvlJc w:val="left"/>
      <w:pPr>
        <w:ind w:left="1926" w:hanging="360"/>
      </w:pPr>
      <w:rPr>
        <w:rFonts w:hint="default"/>
        <w:lang w:val="ru-RU" w:eastAsia="en-US" w:bidi="ar-SA"/>
      </w:rPr>
    </w:lvl>
    <w:lvl w:ilvl="2" w:tplc="E6C25F46">
      <w:numFmt w:val="bullet"/>
      <w:lvlText w:val="•"/>
      <w:lvlJc w:val="left"/>
      <w:pPr>
        <w:ind w:left="2873" w:hanging="360"/>
      </w:pPr>
      <w:rPr>
        <w:rFonts w:hint="default"/>
        <w:lang w:val="ru-RU" w:eastAsia="en-US" w:bidi="ar-SA"/>
      </w:rPr>
    </w:lvl>
    <w:lvl w:ilvl="3" w:tplc="9894F56C">
      <w:numFmt w:val="bullet"/>
      <w:lvlText w:val="•"/>
      <w:lvlJc w:val="left"/>
      <w:pPr>
        <w:ind w:left="3819" w:hanging="360"/>
      </w:pPr>
      <w:rPr>
        <w:rFonts w:hint="default"/>
        <w:lang w:val="ru-RU" w:eastAsia="en-US" w:bidi="ar-SA"/>
      </w:rPr>
    </w:lvl>
    <w:lvl w:ilvl="4" w:tplc="CE701310">
      <w:numFmt w:val="bullet"/>
      <w:lvlText w:val="•"/>
      <w:lvlJc w:val="left"/>
      <w:pPr>
        <w:ind w:left="4766" w:hanging="360"/>
      </w:pPr>
      <w:rPr>
        <w:rFonts w:hint="default"/>
        <w:lang w:val="ru-RU" w:eastAsia="en-US" w:bidi="ar-SA"/>
      </w:rPr>
    </w:lvl>
    <w:lvl w:ilvl="5" w:tplc="88A470FE">
      <w:numFmt w:val="bullet"/>
      <w:lvlText w:val="•"/>
      <w:lvlJc w:val="left"/>
      <w:pPr>
        <w:ind w:left="5713" w:hanging="360"/>
      </w:pPr>
      <w:rPr>
        <w:rFonts w:hint="default"/>
        <w:lang w:val="ru-RU" w:eastAsia="en-US" w:bidi="ar-SA"/>
      </w:rPr>
    </w:lvl>
    <w:lvl w:ilvl="6" w:tplc="3C1C609E">
      <w:numFmt w:val="bullet"/>
      <w:lvlText w:val="•"/>
      <w:lvlJc w:val="left"/>
      <w:pPr>
        <w:ind w:left="6659" w:hanging="360"/>
      </w:pPr>
      <w:rPr>
        <w:rFonts w:hint="default"/>
        <w:lang w:val="ru-RU" w:eastAsia="en-US" w:bidi="ar-SA"/>
      </w:rPr>
    </w:lvl>
    <w:lvl w:ilvl="7" w:tplc="10AE5C9C">
      <w:numFmt w:val="bullet"/>
      <w:lvlText w:val="•"/>
      <w:lvlJc w:val="left"/>
      <w:pPr>
        <w:ind w:left="7606" w:hanging="360"/>
      </w:pPr>
      <w:rPr>
        <w:rFonts w:hint="default"/>
        <w:lang w:val="ru-RU" w:eastAsia="en-US" w:bidi="ar-SA"/>
      </w:rPr>
    </w:lvl>
    <w:lvl w:ilvl="8" w:tplc="1EDE9AD6">
      <w:numFmt w:val="bullet"/>
      <w:lvlText w:val="•"/>
      <w:lvlJc w:val="left"/>
      <w:pPr>
        <w:ind w:left="8553" w:hanging="360"/>
      </w:pPr>
      <w:rPr>
        <w:rFonts w:hint="default"/>
        <w:lang w:val="ru-RU" w:eastAsia="en-US" w:bidi="ar-SA"/>
      </w:rPr>
    </w:lvl>
  </w:abstractNum>
  <w:abstractNum w:abstractNumId="33" w15:restartNumberingAfterBreak="0">
    <w:nsid w:val="76A742AF"/>
    <w:multiLevelType w:val="hybridMultilevel"/>
    <w:tmpl w:val="FD66CEC8"/>
    <w:lvl w:ilvl="0" w:tplc="4FEEB02A">
      <w:start w:val="1"/>
      <w:numFmt w:val="decimal"/>
      <w:lvlText w:val="%1."/>
      <w:lvlJc w:val="left"/>
      <w:pPr>
        <w:ind w:left="539"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tplc="E004730A">
      <w:numFmt w:val="bullet"/>
      <w:lvlText w:val=""/>
      <w:lvlJc w:val="left"/>
      <w:pPr>
        <w:ind w:left="978" w:hanging="360"/>
      </w:pPr>
      <w:rPr>
        <w:rFonts w:ascii="Symbol" w:eastAsia="Symbol" w:hAnsi="Symbol" w:cs="Symbol" w:hint="default"/>
        <w:b w:val="0"/>
        <w:bCs w:val="0"/>
        <w:i w:val="0"/>
        <w:iCs w:val="0"/>
        <w:spacing w:val="0"/>
        <w:w w:val="100"/>
        <w:sz w:val="28"/>
        <w:szCs w:val="28"/>
        <w:lang w:val="ru-RU" w:eastAsia="en-US" w:bidi="ar-SA"/>
      </w:rPr>
    </w:lvl>
    <w:lvl w:ilvl="2" w:tplc="BDB68EFA">
      <w:numFmt w:val="bullet"/>
      <w:lvlText w:val="•"/>
      <w:lvlJc w:val="left"/>
      <w:pPr>
        <w:ind w:left="2031" w:hanging="360"/>
      </w:pPr>
      <w:rPr>
        <w:rFonts w:hint="default"/>
        <w:lang w:val="ru-RU" w:eastAsia="en-US" w:bidi="ar-SA"/>
      </w:rPr>
    </w:lvl>
    <w:lvl w:ilvl="3" w:tplc="734EEEB4">
      <w:numFmt w:val="bullet"/>
      <w:lvlText w:val="•"/>
      <w:lvlJc w:val="left"/>
      <w:pPr>
        <w:ind w:left="3083" w:hanging="360"/>
      </w:pPr>
      <w:rPr>
        <w:rFonts w:hint="default"/>
        <w:lang w:val="ru-RU" w:eastAsia="en-US" w:bidi="ar-SA"/>
      </w:rPr>
    </w:lvl>
    <w:lvl w:ilvl="4" w:tplc="09A8BCD2">
      <w:numFmt w:val="bullet"/>
      <w:lvlText w:val="•"/>
      <w:lvlJc w:val="left"/>
      <w:pPr>
        <w:ind w:left="4135" w:hanging="360"/>
      </w:pPr>
      <w:rPr>
        <w:rFonts w:hint="default"/>
        <w:lang w:val="ru-RU" w:eastAsia="en-US" w:bidi="ar-SA"/>
      </w:rPr>
    </w:lvl>
    <w:lvl w:ilvl="5" w:tplc="538458A2">
      <w:numFmt w:val="bullet"/>
      <w:lvlText w:val="•"/>
      <w:lvlJc w:val="left"/>
      <w:pPr>
        <w:ind w:left="5187" w:hanging="360"/>
      </w:pPr>
      <w:rPr>
        <w:rFonts w:hint="default"/>
        <w:lang w:val="ru-RU" w:eastAsia="en-US" w:bidi="ar-SA"/>
      </w:rPr>
    </w:lvl>
    <w:lvl w:ilvl="6" w:tplc="9566F572">
      <w:numFmt w:val="bullet"/>
      <w:lvlText w:val="•"/>
      <w:lvlJc w:val="left"/>
      <w:pPr>
        <w:ind w:left="6239" w:hanging="360"/>
      </w:pPr>
      <w:rPr>
        <w:rFonts w:hint="default"/>
        <w:lang w:val="ru-RU" w:eastAsia="en-US" w:bidi="ar-SA"/>
      </w:rPr>
    </w:lvl>
    <w:lvl w:ilvl="7" w:tplc="C066A40A">
      <w:numFmt w:val="bullet"/>
      <w:lvlText w:val="•"/>
      <w:lvlJc w:val="left"/>
      <w:pPr>
        <w:ind w:left="7290" w:hanging="360"/>
      </w:pPr>
      <w:rPr>
        <w:rFonts w:hint="default"/>
        <w:lang w:val="ru-RU" w:eastAsia="en-US" w:bidi="ar-SA"/>
      </w:rPr>
    </w:lvl>
    <w:lvl w:ilvl="8" w:tplc="ABF688D2">
      <w:numFmt w:val="bullet"/>
      <w:lvlText w:val="•"/>
      <w:lvlJc w:val="left"/>
      <w:pPr>
        <w:ind w:left="8342" w:hanging="360"/>
      </w:pPr>
      <w:rPr>
        <w:rFonts w:hint="default"/>
        <w:lang w:val="ru-RU" w:eastAsia="en-US" w:bidi="ar-SA"/>
      </w:rPr>
    </w:lvl>
  </w:abstractNum>
  <w:abstractNum w:abstractNumId="34" w15:restartNumberingAfterBreak="0">
    <w:nsid w:val="78FA523B"/>
    <w:multiLevelType w:val="hybridMultilevel"/>
    <w:tmpl w:val="E7786AD2"/>
    <w:lvl w:ilvl="0" w:tplc="9A12204A">
      <w:numFmt w:val="bullet"/>
      <w:lvlText w:val=""/>
      <w:lvlJc w:val="left"/>
      <w:pPr>
        <w:ind w:left="1391" w:hanging="425"/>
      </w:pPr>
      <w:rPr>
        <w:rFonts w:ascii="Symbol" w:eastAsia="Symbol" w:hAnsi="Symbol" w:cs="Symbol" w:hint="default"/>
        <w:b w:val="0"/>
        <w:bCs w:val="0"/>
        <w:i w:val="0"/>
        <w:iCs w:val="0"/>
        <w:spacing w:val="0"/>
        <w:w w:val="100"/>
        <w:sz w:val="28"/>
        <w:szCs w:val="28"/>
        <w:lang w:val="ru-RU" w:eastAsia="en-US" w:bidi="ar-SA"/>
      </w:rPr>
    </w:lvl>
    <w:lvl w:ilvl="1" w:tplc="3A44B26C">
      <w:numFmt w:val="bullet"/>
      <w:lvlText w:val="•"/>
      <w:lvlJc w:val="left"/>
      <w:pPr>
        <w:ind w:left="2304" w:hanging="425"/>
      </w:pPr>
      <w:rPr>
        <w:rFonts w:hint="default"/>
        <w:lang w:val="ru-RU" w:eastAsia="en-US" w:bidi="ar-SA"/>
      </w:rPr>
    </w:lvl>
    <w:lvl w:ilvl="2" w:tplc="5DAAA002">
      <w:numFmt w:val="bullet"/>
      <w:lvlText w:val="•"/>
      <w:lvlJc w:val="left"/>
      <w:pPr>
        <w:ind w:left="3209" w:hanging="425"/>
      </w:pPr>
      <w:rPr>
        <w:rFonts w:hint="default"/>
        <w:lang w:val="ru-RU" w:eastAsia="en-US" w:bidi="ar-SA"/>
      </w:rPr>
    </w:lvl>
    <w:lvl w:ilvl="3" w:tplc="E81AE742">
      <w:numFmt w:val="bullet"/>
      <w:lvlText w:val="•"/>
      <w:lvlJc w:val="left"/>
      <w:pPr>
        <w:ind w:left="4113" w:hanging="425"/>
      </w:pPr>
      <w:rPr>
        <w:rFonts w:hint="default"/>
        <w:lang w:val="ru-RU" w:eastAsia="en-US" w:bidi="ar-SA"/>
      </w:rPr>
    </w:lvl>
    <w:lvl w:ilvl="4" w:tplc="51C09F2A">
      <w:numFmt w:val="bullet"/>
      <w:lvlText w:val="•"/>
      <w:lvlJc w:val="left"/>
      <w:pPr>
        <w:ind w:left="5018" w:hanging="425"/>
      </w:pPr>
      <w:rPr>
        <w:rFonts w:hint="default"/>
        <w:lang w:val="ru-RU" w:eastAsia="en-US" w:bidi="ar-SA"/>
      </w:rPr>
    </w:lvl>
    <w:lvl w:ilvl="5" w:tplc="8F064DB6">
      <w:numFmt w:val="bullet"/>
      <w:lvlText w:val="•"/>
      <w:lvlJc w:val="left"/>
      <w:pPr>
        <w:ind w:left="5923" w:hanging="425"/>
      </w:pPr>
      <w:rPr>
        <w:rFonts w:hint="default"/>
        <w:lang w:val="ru-RU" w:eastAsia="en-US" w:bidi="ar-SA"/>
      </w:rPr>
    </w:lvl>
    <w:lvl w:ilvl="6" w:tplc="9B48A1F4">
      <w:numFmt w:val="bullet"/>
      <w:lvlText w:val="•"/>
      <w:lvlJc w:val="left"/>
      <w:pPr>
        <w:ind w:left="6827" w:hanging="425"/>
      </w:pPr>
      <w:rPr>
        <w:rFonts w:hint="default"/>
        <w:lang w:val="ru-RU" w:eastAsia="en-US" w:bidi="ar-SA"/>
      </w:rPr>
    </w:lvl>
    <w:lvl w:ilvl="7" w:tplc="9678DD10">
      <w:numFmt w:val="bullet"/>
      <w:lvlText w:val="•"/>
      <w:lvlJc w:val="left"/>
      <w:pPr>
        <w:ind w:left="7732" w:hanging="425"/>
      </w:pPr>
      <w:rPr>
        <w:rFonts w:hint="default"/>
        <w:lang w:val="ru-RU" w:eastAsia="en-US" w:bidi="ar-SA"/>
      </w:rPr>
    </w:lvl>
    <w:lvl w:ilvl="8" w:tplc="3D5A29F0">
      <w:numFmt w:val="bullet"/>
      <w:lvlText w:val="•"/>
      <w:lvlJc w:val="left"/>
      <w:pPr>
        <w:ind w:left="8637" w:hanging="425"/>
      </w:pPr>
      <w:rPr>
        <w:rFonts w:hint="default"/>
        <w:lang w:val="ru-RU" w:eastAsia="en-US" w:bidi="ar-SA"/>
      </w:rPr>
    </w:lvl>
  </w:abstractNum>
  <w:abstractNum w:abstractNumId="35" w15:restartNumberingAfterBreak="0">
    <w:nsid w:val="79F925E1"/>
    <w:multiLevelType w:val="hybridMultilevel"/>
    <w:tmpl w:val="AFEEAD72"/>
    <w:lvl w:ilvl="0" w:tplc="74AC7002">
      <w:numFmt w:val="bullet"/>
      <w:lvlText w:val=""/>
      <w:lvlJc w:val="left"/>
      <w:pPr>
        <w:ind w:left="1252" w:hanging="286"/>
      </w:pPr>
      <w:rPr>
        <w:rFonts w:ascii="Symbol" w:eastAsia="Symbol" w:hAnsi="Symbol" w:cs="Symbol" w:hint="default"/>
        <w:b w:val="0"/>
        <w:bCs w:val="0"/>
        <w:i w:val="0"/>
        <w:iCs w:val="0"/>
        <w:spacing w:val="0"/>
        <w:w w:val="100"/>
        <w:sz w:val="28"/>
        <w:szCs w:val="28"/>
        <w:lang w:val="ru-RU" w:eastAsia="en-US" w:bidi="ar-SA"/>
      </w:rPr>
    </w:lvl>
    <w:lvl w:ilvl="1" w:tplc="9B7C4D2C">
      <w:numFmt w:val="bullet"/>
      <w:lvlText w:val="•"/>
      <w:lvlJc w:val="left"/>
      <w:pPr>
        <w:ind w:left="2178" w:hanging="286"/>
      </w:pPr>
      <w:rPr>
        <w:rFonts w:hint="default"/>
        <w:lang w:val="ru-RU" w:eastAsia="en-US" w:bidi="ar-SA"/>
      </w:rPr>
    </w:lvl>
    <w:lvl w:ilvl="2" w:tplc="163C7D3A">
      <w:numFmt w:val="bullet"/>
      <w:lvlText w:val="•"/>
      <w:lvlJc w:val="left"/>
      <w:pPr>
        <w:ind w:left="3097" w:hanging="286"/>
      </w:pPr>
      <w:rPr>
        <w:rFonts w:hint="default"/>
        <w:lang w:val="ru-RU" w:eastAsia="en-US" w:bidi="ar-SA"/>
      </w:rPr>
    </w:lvl>
    <w:lvl w:ilvl="3" w:tplc="7EF28432">
      <w:numFmt w:val="bullet"/>
      <w:lvlText w:val="•"/>
      <w:lvlJc w:val="left"/>
      <w:pPr>
        <w:ind w:left="4015" w:hanging="286"/>
      </w:pPr>
      <w:rPr>
        <w:rFonts w:hint="default"/>
        <w:lang w:val="ru-RU" w:eastAsia="en-US" w:bidi="ar-SA"/>
      </w:rPr>
    </w:lvl>
    <w:lvl w:ilvl="4" w:tplc="F87070CA">
      <w:numFmt w:val="bullet"/>
      <w:lvlText w:val="•"/>
      <w:lvlJc w:val="left"/>
      <w:pPr>
        <w:ind w:left="4934" w:hanging="286"/>
      </w:pPr>
      <w:rPr>
        <w:rFonts w:hint="default"/>
        <w:lang w:val="ru-RU" w:eastAsia="en-US" w:bidi="ar-SA"/>
      </w:rPr>
    </w:lvl>
    <w:lvl w:ilvl="5" w:tplc="5F36128E">
      <w:numFmt w:val="bullet"/>
      <w:lvlText w:val="•"/>
      <w:lvlJc w:val="left"/>
      <w:pPr>
        <w:ind w:left="5853" w:hanging="286"/>
      </w:pPr>
      <w:rPr>
        <w:rFonts w:hint="default"/>
        <w:lang w:val="ru-RU" w:eastAsia="en-US" w:bidi="ar-SA"/>
      </w:rPr>
    </w:lvl>
    <w:lvl w:ilvl="6" w:tplc="1FFEC142">
      <w:numFmt w:val="bullet"/>
      <w:lvlText w:val="•"/>
      <w:lvlJc w:val="left"/>
      <w:pPr>
        <w:ind w:left="6771" w:hanging="286"/>
      </w:pPr>
      <w:rPr>
        <w:rFonts w:hint="default"/>
        <w:lang w:val="ru-RU" w:eastAsia="en-US" w:bidi="ar-SA"/>
      </w:rPr>
    </w:lvl>
    <w:lvl w:ilvl="7" w:tplc="ACC6C16E">
      <w:numFmt w:val="bullet"/>
      <w:lvlText w:val="•"/>
      <w:lvlJc w:val="left"/>
      <w:pPr>
        <w:ind w:left="7690" w:hanging="286"/>
      </w:pPr>
      <w:rPr>
        <w:rFonts w:hint="default"/>
        <w:lang w:val="ru-RU" w:eastAsia="en-US" w:bidi="ar-SA"/>
      </w:rPr>
    </w:lvl>
    <w:lvl w:ilvl="8" w:tplc="092AF3CC">
      <w:numFmt w:val="bullet"/>
      <w:lvlText w:val="•"/>
      <w:lvlJc w:val="left"/>
      <w:pPr>
        <w:ind w:left="8609" w:hanging="286"/>
      </w:pPr>
      <w:rPr>
        <w:rFonts w:hint="default"/>
        <w:lang w:val="ru-RU" w:eastAsia="en-US" w:bidi="ar-SA"/>
      </w:rPr>
    </w:lvl>
  </w:abstractNum>
  <w:num w:numId="1">
    <w:abstractNumId w:val="1"/>
  </w:num>
  <w:num w:numId="2">
    <w:abstractNumId w:val="0"/>
  </w:num>
  <w:num w:numId="3">
    <w:abstractNumId w:val="12"/>
  </w:num>
  <w:num w:numId="4">
    <w:abstractNumId w:val="30"/>
  </w:num>
  <w:num w:numId="5">
    <w:abstractNumId w:val="29"/>
  </w:num>
  <w:num w:numId="6">
    <w:abstractNumId w:val="35"/>
  </w:num>
  <w:num w:numId="7">
    <w:abstractNumId w:val="27"/>
  </w:num>
  <w:num w:numId="8">
    <w:abstractNumId w:val="17"/>
  </w:num>
  <w:num w:numId="9">
    <w:abstractNumId w:val="23"/>
  </w:num>
  <w:num w:numId="10">
    <w:abstractNumId w:val="28"/>
  </w:num>
  <w:num w:numId="11">
    <w:abstractNumId w:val="33"/>
  </w:num>
  <w:num w:numId="12">
    <w:abstractNumId w:val="18"/>
  </w:num>
  <w:num w:numId="13">
    <w:abstractNumId w:val="16"/>
  </w:num>
  <w:num w:numId="14">
    <w:abstractNumId w:val="13"/>
  </w:num>
  <w:num w:numId="15">
    <w:abstractNumId w:val="2"/>
  </w:num>
  <w:num w:numId="16">
    <w:abstractNumId w:val="22"/>
  </w:num>
  <w:num w:numId="17">
    <w:abstractNumId w:val="5"/>
  </w:num>
  <w:num w:numId="18">
    <w:abstractNumId w:val="34"/>
  </w:num>
  <w:num w:numId="19">
    <w:abstractNumId w:val="14"/>
  </w:num>
  <w:num w:numId="20">
    <w:abstractNumId w:val="26"/>
  </w:num>
  <w:num w:numId="21">
    <w:abstractNumId w:val="10"/>
  </w:num>
  <w:num w:numId="22">
    <w:abstractNumId w:val="3"/>
  </w:num>
  <w:num w:numId="23">
    <w:abstractNumId w:val="7"/>
  </w:num>
  <w:num w:numId="24">
    <w:abstractNumId w:val="9"/>
  </w:num>
  <w:num w:numId="25">
    <w:abstractNumId w:val="8"/>
  </w:num>
  <w:num w:numId="26">
    <w:abstractNumId w:val="24"/>
  </w:num>
  <w:num w:numId="27">
    <w:abstractNumId w:val="11"/>
  </w:num>
  <w:num w:numId="28">
    <w:abstractNumId w:val="6"/>
  </w:num>
  <w:num w:numId="29">
    <w:abstractNumId w:val="31"/>
  </w:num>
  <w:num w:numId="30">
    <w:abstractNumId w:val="20"/>
  </w:num>
  <w:num w:numId="31">
    <w:abstractNumId w:val="19"/>
  </w:num>
  <w:num w:numId="32">
    <w:abstractNumId w:val="32"/>
  </w:num>
  <w:num w:numId="33">
    <w:abstractNumId w:val="25"/>
  </w:num>
  <w:num w:numId="34">
    <w:abstractNumId w:val="4"/>
  </w:num>
  <w:num w:numId="35">
    <w:abstractNumId w:val="15"/>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A036E"/>
    <w:rsid w:val="00115C4E"/>
    <w:rsid w:val="002D423D"/>
    <w:rsid w:val="00343C54"/>
    <w:rsid w:val="00396BF3"/>
    <w:rsid w:val="004327BA"/>
    <w:rsid w:val="00434AC9"/>
    <w:rsid w:val="00552EEC"/>
    <w:rsid w:val="00646D1E"/>
    <w:rsid w:val="00837DAF"/>
    <w:rsid w:val="00871284"/>
    <w:rsid w:val="008872DA"/>
    <w:rsid w:val="008A036E"/>
    <w:rsid w:val="008B2F63"/>
    <w:rsid w:val="008D16C3"/>
    <w:rsid w:val="008D3FEA"/>
    <w:rsid w:val="009B387B"/>
    <w:rsid w:val="00BD3D65"/>
    <w:rsid w:val="00C01A96"/>
    <w:rsid w:val="00E553B6"/>
    <w:rsid w:val="00FD70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E479B"/>
  <w15:docId w15:val="{01C552B2-D710-40D7-8AC2-E94BF34CA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966"/>
      <w:outlineLvl w:val="0"/>
    </w:pPr>
    <w:rPr>
      <w:b/>
      <w:bCs/>
      <w:sz w:val="28"/>
      <w:szCs w:val="28"/>
    </w:rPr>
  </w:style>
  <w:style w:type="paragraph" w:styleId="2">
    <w:name w:val="heading 2"/>
    <w:basedOn w:val="a"/>
    <w:uiPriority w:val="1"/>
    <w:qFormat/>
    <w:pPr>
      <w:spacing w:before="4" w:line="318" w:lineRule="exact"/>
      <w:ind w:left="966"/>
      <w:jc w:val="both"/>
      <w:outlineLvl w:val="1"/>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58" w:firstLine="707"/>
    </w:pPr>
    <w:rPr>
      <w:sz w:val="28"/>
      <w:szCs w:val="28"/>
    </w:rPr>
  </w:style>
  <w:style w:type="paragraph" w:styleId="a4">
    <w:name w:val="List Paragraph"/>
    <w:basedOn w:val="a"/>
    <w:uiPriority w:val="1"/>
    <w:qFormat/>
    <w:pPr>
      <w:ind w:left="978" w:hanging="360"/>
    </w:pPr>
  </w:style>
  <w:style w:type="paragraph" w:customStyle="1" w:styleId="TableParagraph">
    <w:name w:val="Table Paragraph"/>
    <w:basedOn w:val="a"/>
    <w:uiPriority w:val="1"/>
    <w:qFormat/>
  </w:style>
  <w:style w:type="paragraph" w:styleId="a5">
    <w:name w:val="header"/>
    <w:basedOn w:val="a"/>
    <w:link w:val="a6"/>
    <w:uiPriority w:val="99"/>
    <w:unhideWhenUsed/>
    <w:rsid w:val="00115C4E"/>
    <w:pPr>
      <w:tabs>
        <w:tab w:val="center" w:pos="4677"/>
        <w:tab w:val="right" w:pos="9355"/>
      </w:tabs>
    </w:pPr>
  </w:style>
  <w:style w:type="character" w:customStyle="1" w:styleId="a6">
    <w:name w:val="Верхний колонтитул Знак"/>
    <w:basedOn w:val="a0"/>
    <w:link w:val="a5"/>
    <w:uiPriority w:val="99"/>
    <w:rsid w:val="00115C4E"/>
    <w:rPr>
      <w:rFonts w:ascii="Times New Roman" w:eastAsia="Times New Roman" w:hAnsi="Times New Roman" w:cs="Times New Roman"/>
      <w:lang w:val="ru-RU"/>
    </w:rPr>
  </w:style>
  <w:style w:type="paragraph" w:styleId="a7">
    <w:name w:val="footer"/>
    <w:basedOn w:val="a"/>
    <w:link w:val="a8"/>
    <w:uiPriority w:val="99"/>
    <w:unhideWhenUsed/>
    <w:rsid w:val="00115C4E"/>
    <w:pPr>
      <w:tabs>
        <w:tab w:val="center" w:pos="4677"/>
        <w:tab w:val="right" w:pos="9355"/>
      </w:tabs>
    </w:pPr>
  </w:style>
  <w:style w:type="character" w:customStyle="1" w:styleId="a8">
    <w:name w:val="Нижний колонтитул Знак"/>
    <w:basedOn w:val="a0"/>
    <w:link w:val="a7"/>
    <w:uiPriority w:val="99"/>
    <w:rsid w:val="00115C4E"/>
    <w:rPr>
      <w:rFonts w:ascii="Times New Roman" w:eastAsia="Times New Roman" w:hAnsi="Times New Roman" w:cs="Times New Roman"/>
      <w:lang w:val="ru-RU"/>
    </w:rPr>
  </w:style>
  <w:style w:type="paragraph" w:styleId="a9">
    <w:name w:val="Balloon Text"/>
    <w:basedOn w:val="a"/>
    <w:link w:val="aa"/>
    <w:uiPriority w:val="99"/>
    <w:semiHidden/>
    <w:unhideWhenUsed/>
    <w:rsid w:val="00552EEC"/>
    <w:rPr>
      <w:rFonts w:ascii="Segoe UI" w:hAnsi="Segoe UI" w:cs="Segoe UI"/>
      <w:sz w:val="18"/>
      <w:szCs w:val="18"/>
    </w:rPr>
  </w:style>
  <w:style w:type="character" w:customStyle="1" w:styleId="aa">
    <w:name w:val="Текст выноски Знак"/>
    <w:basedOn w:val="a0"/>
    <w:link w:val="a9"/>
    <w:uiPriority w:val="99"/>
    <w:semiHidden/>
    <w:rsid w:val="00552EEC"/>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rugby/" TargetMode="External"/><Relationship Id="rId13" Type="http://schemas.openxmlformats.org/officeDocument/2006/relationships/hyperlink" Target="https://www.gto.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s://passport.world.rugby/ru/" TargetMode="External"/><Relationship Id="rId17" Type="http://schemas.openxmlformats.org/officeDocument/2006/relationships/hyperlink" Target="https://www.wada-ama.org/" TargetMode="External"/><Relationship Id="rId2" Type="http://schemas.openxmlformats.org/officeDocument/2006/relationships/styles" Target="styles.xml"/><Relationship Id="rId16" Type="http://schemas.openxmlformats.org/officeDocument/2006/relationships/hyperlink" Target="https://www.minsport.gov.ru/"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yrugby.ru/" TargetMode="External"/><Relationship Id="rId5" Type="http://schemas.openxmlformats.org/officeDocument/2006/relationships/footnotes" Target="footnotes.xml"/><Relationship Id="rId15" Type="http://schemas.openxmlformats.org/officeDocument/2006/relationships/hyperlink" Target="https://www.rusada.ru/" TargetMode="External"/><Relationship Id="rId10" Type="http://schemas.openxmlformats.org/officeDocument/2006/relationships/hyperlink" Target="https://rugby.ru/"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rugbyeurope.eu/" TargetMode="External"/><Relationship Id="rId14" Type="http://schemas.openxmlformats.org/officeDocument/2006/relationships/hyperlink" Target="https://olympic.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Pages>
  <Words>36687</Words>
  <Characters>209119</Characters>
  <Application>Microsoft Office Word</Application>
  <DocSecurity>0</DocSecurity>
  <Lines>1742</Lines>
  <Paragraphs>490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Назаркина</dc:creator>
  <cp:lastModifiedBy>andrew.romanov92@gmail.com</cp:lastModifiedBy>
  <cp:revision>15</cp:revision>
  <cp:lastPrinted>2023-07-10T08:48:00Z</cp:lastPrinted>
  <dcterms:created xsi:type="dcterms:W3CDTF">2023-06-30T06:16:00Z</dcterms:created>
  <dcterms:modified xsi:type="dcterms:W3CDTF">2024-01-26T08:35:00Z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2023-06-19T00:00:00Z</vt:filetime>
  </property>
  <property fmtid="{D5CDD505-2E9C-101B-9397-08002B2CF9AE}" pid="3" name="Creator">
    <vt:lpwstr>Microsoft® Office Word 2007</vt:lpwstr>
  </property>
  <property fmtid="{D5CDD505-2E9C-101B-9397-08002B2CF9AE}" pid="4" name="LastSaved">
    <vt:filetime>2023-06-30T00:00:00Z</vt:filetime>
  </property>
  <property fmtid="{D5CDD505-2E9C-101B-9397-08002B2CF9AE}" pid="5" name="Producer">
    <vt:lpwstr>Microsoft® Office Word 2007</vt:lpwstr>
  </property>
</Properties>
</file>